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CE" w:rsidRPr="009F37FB" w:rsidRDefault="005449CE" w:rsidP="005449CE">
      <w:pPr>
        <w:widowControl w:val="0"/>
        <w:jc w:val="center"/>
        <w:rPr>
          <w:b/>
          <w:sz w:val="28"/>
          <w:szCs w:val="28"/>
        </w:rPr>
      </w:pPr>
      <w:r w:rsidRPr="009F37FB">
        <w:rPr>
          <w:b/>
          <w:sz w:val="28"/>
          <w:szCs w:val="28"/>
        </w:rPr>
        <w:t>АКЦИОНЕРНОЕ ОБЩЕСТВО</w:t>
      </w:r>
    </w:p>
    <w:p w:rsidR="005449CE" w:rsidRPr="009F37FB" w:rsidRDefault="005449CE" w:rsidP="005449CE">
      <w:pPr>
        <w:widowControl w:val="0"/>
        <w:jc w:val="center"/>
        <w:rPr>
          <w:b/>
          <w:sz w:val="28"/>
          <w:szCs w:val="28"/>
        </w:rPr>
      </w:pPr>
      <w:r w:rsidRPr="009F37FB">
        <w:rPr>
          <w:b/>
          <w:sz w:val="28"/>
          <w:szCs w:val="28"/>
        </w:rPr>
        <w:t>«ПАССАЖИРСКАЯ КОМПАНИЯ «САХАЛИН»</w:t>
      </w:r>
    </w:p>
    <w:p w:rsidR="005449CE" w:rsidRPr="009F37FB" w:rsidRDefault="005449CE" w:rsidP="005449CE">
      <w:pPr>
        <w:widowControl w:val="0"/>
        <w:jc w:val="center"/>
        <w:rPr>
          <w:b/>
          <w:sz w:val="28"/>
          <w:szCs w:val="28"/>
        </w:rPr>
      </w:pPr>
      <w:r w:rsidRPr="009F37FB">
        <w:rPr>
          <w:b/>
          <w:sz w:val="28"/>
          <w:szCs w:val="28"/>
        </w:rPr>
        <w:t>АО «ПКС»</w:t>
      </w:r>
    </w:p>
    <w:p w:rsidR="005449CE" w:rsidRPr="007F0D1E" w:rsidRDefault="005449CE" w:rsidP="005449CE">
      <w:pPr>
        <w:widowControl w:val="0"/>
        <w:jc w:val="center"/>
        <w:rPr>
          <w:rFonts w:eastAsia="MS Mincho"/>
          <w:b/>
          <w:sz w:val="28"/>
          <w:szCs w:val="28"/>
        </w:rPr>
      </w:pPr>
    </w:p>
    <w:p w:rsidR="005449CE" w:rsidRPr="007F0D1E" w:rsidRDefault="005449CE" w:rsidP="005449CE">
      <w:pPr>
        <w:pStyle w:val="12"/>
        <w:spacing w:before="0" w:after="0"/>
        <w:rPr>
          <w:szCs w:val="28"/>
          <w:lang w:val="ru-RU"/>
        </w:rPr>
      </w:pPr>
    </w:p>
    <w:p w:rsidR="005449CE" w:rsidRPr="007F0D1E" w:rsidRDefault="005449CE" w:rsidP="005449CE">
      <w:pPr>
        <w:pStyle w:val="41"/>
        <w:keepNext w:val="0"/>
        <w:tabs>
          <w:tab w:val="clear" w:pos="0"/>
        </w:tabs>
        <w:suppressAutoHyphens w:val="0"/>
        <w:rPr>
          <w:rFonts w:eastAsia="MS Mincho"/>
          <w:b/>
          <w:spacing w:val="0"/>
          <w:sz w:val="28"/>
          <w:szCs w:val="28"/>
        </w:rPr>
      </w:pPr>
    </w:p>
    <w:p w:rsidR="005449CE" w:rsidRPr="007F0D1E" w:rsidRDefault="005449CE" w:rsidP="005449CE">
      <w:pPr>
        <w:rPr>
          <w:rFonts w:eastAsia="MS Mincho"/>
          <w:sz w:val="28"/>
          <w:szCs w:val="28"/>
        </w:rPr>
      </w:pPr>
    </w:p>
    <w:p w:rsidR="005449CE" w:rsidRPr="007F0D1E" w:rsidRDefault="005449CE" w:rsidP="005449CE">
      <w:pPr>
        <w:rPr>
          <w:rFonts w:eastAsia="MS Mincho"/>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ind w:left="-709"/>
        <w:jc w:val="center"/>
        <w:rPr>
          <w:rFonts w:eastAsia="MS Mincho"/>
          <w:sz w:val="28"/>
          <w:szCs w:val="28"/>
        </w:rPr>
      </w:pPr>
    </w:p>
    <w:p w:rsidR="005449CE" w:rsidRPr="007F0D1E" w:rsidRDefault="005449CE" w:rsidP="005449CE">
      <w:pPr>
        <w:jc w:val="center"/>
        <w:rPr>
          <w:rFonts w:eastAsia="MS Mincho"/>
          <w:b/>
          <w:sz w:val="28"/>
          <w:szCs w:val="28"/>
        </w:rPr>
      </w:pPr>
      <w:r w:rsidRPr="007F0D1E">
        <w:rPr>
          <w:rFonts w:eastAsia="MS Mincho"/>
          <w:b/>
          <w:sz w:val="28"/>
          <w:szCs w:val="28"/>
        </w:rPr>
        <w:t>АУКЦИОННАЯ ДОКУМЕНТАЦИЯ</w:t>
      </w:r>
    </w:p>
    <w:p w:rsidR="005449CE" w:rsidRPr="00FC0028" w:rsidRDefault="005449CE" w:rsidP="005449CE">
      <w:pPr>
        <w:jc w:val="center"/>
        <w:rPr>
          <w:rFonts w:eastAsia="MS Mincho"/>
          <w:b/>
          <w:sz w:val="28"/>
          <w:szCs w:val="28"/>
        </w:rPr>
      </w:pPr>
      <w:r w:rsidRPr="00554BC4">
        <w:rPr>
          <w:b/>
          <w:bCs/>
          <w:sz w:val="28"/>
          <w:szCs w:val="28"/>
        </w:rPr>
        <w:t xml:space="preserve">Открытый аукцион в электронной форме </w:t>
      </w:r>
      <w:r w:rsidRPr="00EB1A7C">
        <w:rPr>
          <w:rFonts w:eastAsia="MS Mincho"/>
          <w:b/>
          <w:color w:val="000000"/>
          <w:sz w:val="28"/>
          <w:szCs w:val="28"/>
        </w:rPr>
        <w:t xml:space="preserve">№ </w:t>
      </w:r>
      <w:r w:rsidR="0037175A" w:rsidRPr="0037175A">
        <w:rPr>
          <w:rFonts w:eastAsia="MS Mincho"/>
          <w:b/>
          <w:sz w:val="28"/>
          <w:szCs w:val="28"/>
        </w:rPr>
        <w:t>28150/ОАЭ-АО «ПКС»/2019/ХАБ</w:t>
      </w:r>
    </w:p>
    <w:p w:rsidR="005449CE" w:rsidRPr="00FC0028" w:rsidRDefault="005449CE" w:rsidP="005449CE">
      <w:pPr>
        <w:pStyle w:val="af8"/>
        <w:suppressAutoHyphens/>
        <w:ind w:left="-709"/>
        <w:rPr>
          <w:spacing w:val="0"/>
          <w:sz w:val="28"/>
          <w:szCs w:val="28"/>
        </w:rPr>
      </w:pPr>
    </w:p>
    <w:p w:rsidR="005449C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Default="005449CE" w:rsidP="005449CE">
      <w:pPr>
        <w:pStyle w:val="af8"/>
        <w:suppressAutoHyphens/>
        <w:ind w:left="-709"/>
        <w:rPr>
          <w:spacing w:val="0"/>
          <w:sz w:val="28"/>
          <w:szCs w:val="28"/>
        </w:rPr>
      </w:pPr>
    </w:p>
    <w:p w:rsidR="00947754" w:rsidRDefault="00947754" w:rsidP="005449CE">
      <w:pPr>
        <w:pStyle w:val="af8"/>
        <w:suppressAutoHyphens/>
        <w:ind w:left="-709"/>
        <w:rPr>
          <w:spacing w:val="0"/>
          <w:sz w:val="28"/>
          <w:szCs w:val="28"/>
        </w:rPr>
      </w:pPr>
    </w:p>
    <w:p w:rsidR="00947754" w:rsidRPr="007F0D1E" w:rsidRDefault="00947754"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Default="005449CE" w:rsidP="005449CE">
      <w:pPr>
        <w:rPr>
          <w:sz w:val="28"/>
          <w:szCs w:val="28"/>
        </w:rPr>
      </w:pPr>
    </w:p>
    <w:p w:rsidR="005449CE" w:rsidRDefault="005449CE" w:rsidP="005449CE">
      <w:pPr>
        <w:rPr>
          <w:sz w:val="28"/>
          <w:szCs w:val="28"/>
        </w:rPr>
      </w:pPr>
    </w:p>
    <w:p w:rsidR="005449CE" w:rsidRPr="009F37FB" w:rsidRDefault="005449CE" w:rsidP="005449CE">
      <w:pPr>
        <w:jc w:val="center"/>
        <w:rPr>
          <w:bCs/>
          <w:sz w:val="28"/>
          <w:szCs w:val="28"/>
        </w:rPr>
      </w:pPr>
      <w:r w:rsidRPr="009F37FB">
        <w:rPr>
          <w:bCs/>
          <w:sz w:val="28"/>
          <w:szCs w:val="28"/>
        </w:rPr>
        <w:t>Южно-Сахалинск</w:t>
      </w:r>
    </w:p>
    <w:p w:rsidR="005449CE" w:rsidRPr="009F37FB" w:rsidRDefault="005449CE" w:rsidP="005449CE">
      <w:pPr>
        <w:jc w:val="center"/>
        <w:rPr>
          <w:sz w:val="28"/>
          <w:szCs w:val="28"/>
        </w:rPr>
      </w:pPr>
      <w:r w:rsidRPr="009F37FB">
        <w:rPr>
          <w:sz w:val="28"/>
          <w:szCs w:val="28"/>
        </w:rPr>
        <w:t>201</w:t>
      </w:r>
      <w:r>
        <w:rPr>
          <w:sz w:val="28"/>
          <w:szCs w:val="28"/>
        </w:rPr>
        <w:t>9</w:t>
      </w:r>
      <w:r w:rsidRPr="009F37FB">
        <w:rPr>
          <w:sz w:val="28"/>
          <w:szCs w:val="28"/>
        </w:rPr>
        <w:t xml:space="preserve"> г.</w:t>
      </w:r>
    </w:p>
    <w:p w:rsidR="005449CE" w:rsidRDefault="005449CE" w:rsidP="005449CE">
      <w:pPr>
        <w:jc w:val="center"/>
        <w:rPr>
          <w:sz w:val="28"/>
          <w:szCs w:val="28"/>
        </w:rPr>
      </w:pPr>
    </w:p>
    <w:p w:rsidR="00947754" w:rsidRPr="007F0D1E" w:rsidRDefault="00947754" w:rsidP="005449CE">
      <w:pPr>
        <w:jc w:val="center"/>
        <w:rPr>
          <w:sz w:val="28"/>
          <w:szCs w:val="28"/>
        </w:rPr>
      </w:pPr>
    </w:p>
    <w:p w:rsidR="005449CE" w:rsidRDefault="005449CE" w:rsidP="005449CE">
      <w:pPr>
        <w:rPr>
          <w:bCs/>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 договора</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947754" w:rsidRPr="00E95D6F" w:rsidRDefault="00947754" w:rsidP="00314FAF">
      <w:pPr>
        <w:ind w:firstLine="709"/>
        <w:jc w:val="both"/>
        <w:rPr>
          <w:sz w:val="28"/>
          <w:szCs w:val="28"/>
        </w:rPr>
      </w:pP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pgSz w:w="11906" w:h="16838"/>
          <w:pgMar w:top="1134" w:right="850" w:bottom="1134" w:left="1134" w:header="708" w:footer="708" w:gutter="0"/>
          <w:cols w:space="708"/>
          <w:docGrid w:linePitch="360"/>
        </w:sectPr>
      </w:pPr>
    </w:p>
    <w:p w:rsidR="00B42D30" w:rsidRPr="00C87F64" w:rsidRDefault="00B42D30" w:rsidP="00B42D30">
      <w:pPr>
        <w:ind w:left="8505"/>
        <w:jc w:val="both"/>
        <w:rPr>
          <w:bCs/>
          <w:sz w:val="28"/>
          <w:szCs w:val="28"/>
        </w:rPr>
      </w:pPr>
      <w:r w:rsidRPr="00F812C6">
        <w:rPr>
          <w:bCs/>
          <w:sz w:val="28"/>
          <w:szCs w:val="28"/>
        </w:rPr>
        <w:lastRenderedPageBreak/>
        <w:t>УТВЕРЖДАЮ</w:t>
      </w:r>
    </w:p>
    <w:p w:rsidR="00B42D30" w:rsidRPr="00C87F64" w:rsidRDefault="00B42D30" w:rsidP="00B42D30">
      <w:pPr>
        <w:ind w:left="8505"/>
        <w:jc w:val="both"/>
        <w:rPr>
          <w:bCs/>
          <w:sz w:val="28"/>
          <w:szCs w:val="28"/>
        </w:rPr>
      </w:pPr>
    </w:p>
    <w:p w:rsidR="00B42D30" w:rsidRPr="00C87F64" w:rsidRDefault="00B42D30" w:rsidP="00B42D30">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B42D30" w:rsidRPr="00C87F64" w:rsidRDefault="00B42D30" w:rsidP="00B42D30">
      <w:pPr>
        <w:ind w:left="8505"/>
        <w:jc w:val="both"/>
        <w:rPr>
          <w:bCs/>
          <w:sz w:val="28"/>
          <w:szCs w:val="28"/>
          <w:u w:val="single"/>
        </w:rPr>
      </w:pPr>
      <w:r w:rsidRPr="00F812C6">
        <w:rPr>
          <w:bCs/>
          <w:sz w:val="28"/>
          <w:szCs w:val="28"/>
        </w:rPr>
        <w:t xml:space="preserve">__________________ </w:t>
      </w:r>
    </w:p>
    <w:p w:rsidR="00B42D30" w:rsidRPr="00B2045C" w:rsidRDefault="00B42D30" w:rsidP="00B42D30">
      <w:pPr>
        <w:ind w:left="8505"/>
        <w:jc w:val="both"/>
        <w:rPr>
          <w:bCs/>
          <w:sz w:val="28"/>
          <w:szCs w:val="28"/>
        </w:rPr>
      </w:pPr>
      <w:r w:rsidRPr="00F812C6">
        <w:rPr>
          <w:bCs/>
          <w:sz w:val="28"/>
          <w:szCs w:val="28"/>
        </w:rPr>
        <w:t>«__»__________20</w:t>
      </w:r>
      <w:r>
        <w:rPr>
          <w:bCs/>
          <w:sz w:val="28"/>
          <w:szCs w:val="28"/>
        </w:rPr>
        <w:t xml:space="preserve">19 </w:t>
      </w:r>
      <w:r w:rsidRPr="00F812C6">
        <w:rPr>
          <w:bCs/>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3416"/>
        <w:gridCol w:w="10013"/>
      </w:tblGrid>
      <w:tr w:rsidR="008C7356" w:rsidRPr="00376139" w:rsidTr="00D10FF5">
        <w:tc>
          <w:tcPr>
            <w:tcW w:w="0" w:type="auto"/>
          </w:tcPr>
          <w:p w:rsidR="000A03AD" w:rsidRDefault="008C7356" w:rsidP="008C7356">
            <w:pPr>
              <w:spacing w:line="300" w:lineRule="exact"/>
              <w:rPr>
                <w:b/>
                <w:sz w:val="28"/>
                <w:szCs w:val="28"/>
              </w:rPr>
            </w:pPr>
            <w:r w:rsidRPr="00454ADD">
              <w:rPr>
                <w:b/>
                <w:sz w:val="28"/>
                <w:szCs w:val="28"/>
              </w:rPr>
              <w:t xml:space="preserve">№ </w:t>
            </w:r>
          </w:p>
          <w:p w:rsidR="008C7356" w:rsidRPr="00454ADD" w:rsidRDefault="008C7356" w:rsidP="008C7356">
            <w:pPr>
              <w:spacing w:line="300" w:lineRule="exact"/>
              <w:rPr>
                <w:b/>
                <w:sz w:val="28"/>
                <w:szCs w:val="28"/>
              </w:rPr>
            </w:pPr>
            <w:r w:rsidRPr="00454ADD">
              <w:rPr>
                <w:b/>
                <w:sz w:val="28"/>
                <w:szCs w:val="28"/>
              </w:rPr>
              <w:t>п/п</w:t>
            </w:r>
          </w:p>
        </w:tc>
        <w:tc>
          <w:tcPr>
            <w:tcW w:w="3416"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10013"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10FF5">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r w:rsidR="00F66D61">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10013" w:type="dxa"/>
          </w:tcPr>
          <w:p w:rsidR="008C7356" w:rsidRPr="0020652A" w:rsidRDefault="008C7356" w:rsidP="00314FAF">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в электронной форме</w:t>
            </w:r>
            <w:r w:rsidR="00F66D61">
              <w:rPr>
                <w:sz w:val="28"/>
                <w:szCs w:val="28"/>
              </w:rPr>
              <w:t xml:space="preserve"> </w:t>
            </w:r>
            <w:r w:rsidR="00F66D61" w:rsidRPr="00D7333B">
              <w:rPr>
                <w:rFonts w:eastAsia="MS Mincho"/>
                <w:b/>
                <w:color w:val="000000"/>
                <w:sz w:val="28"/>
                <w:szCs w:val="28"/>
              </w:rPr>
              <w:t xml:space="preserve">№ </w:t>
            </w:r>
            <w:r w:rsidR="0037175A" w:rsidRPr="0037175A">
              <w:rPr>
                <w:rFonts w:eastAsia="MS Mincho"/>
                <w:b/>
                <w:sz w:val="28"/>
                <w:szCs w:val="28"/>
              </w:rPr>
              <w:t>28150/ОАЭ-АО «ПКС»/2019/ХАБ</w:t>
            </w:r>
          </w:p>
        </w:tc>
      </w:tr>
      <w:tr w:rsidR="008C7356" w:rsidTr="00D10FF5">
        <w:tc>
          <w:tcPr>
            <w:tcW w:w="0" w:type="auto"/>
          </w:tcPr>
          <w:p w:rsidR="008C7356" w:rsidRPr="00454ADD" w:rsidRDefault="008C7356" w:rsidP="008C7356">
            <w:pPr>
              <w:spacing w:line="300" w:lineRule="exact"/>
              <w:rPr>
                <w:sz w:val="28"/>
                <w:szCs w:val="28"/>
              </w:rPr>
            </w:pPr>
            <w:r>
              <w:rPr>
                <w:sz w:val="28"/>
                <w:szCs w:val="28"/>
              </w:rPr>
              <w:t>1.2</w:t>
            </w:r>
            <w:r w:rsidR="00F66D61">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10013" w:type="dxa"/>
          </w:tcPr>
          <w:p w:rsidR="008C7356" w:rsidRPr="00D40559" w:rsidRDefault="0007742D" w:rsidP="008C7356">
            <w:pPr>
              <w:spacing w:line="300" w:lineRule="exact"/>
              <w:rPr>
                <w:b/>
                <w:bCs/>
                <w:sz w:val="28"/>
                <w:szCs w:val="28"/>
              </w:rPr>
            </w:pPr>
            <w:r>
              <w:rPr>
                <w:sz w:val="28"/>
                <w:szCs w:val="28"/>
              </w:rPr>
              <w:t xml:space="preserve">Поставка </w:t>
            </w:r>
            <w:r w:rsidR="00947754">
              <w:rPr>
                <w:bCs/>
                <w:sz w:val="28"/>
                <w:szCs w:val="28"/>
              </w:rPr>
              <w:t>холодильников в пассажирские вагоны.</w:t>
            </w:r>
          </w:p>
          <w:p w:rsidR="0007742D" w:rsidRPr="0007742D" w:rsidRDefault="0007742D" w:rsidP="00314FAF">
            <w:pPr>
              <w:spacing w:line="300" w:lineRule="exact"/>
              <w:jc w:val="both"/>
              <w:rPr>
                <w:bCs/>
                <w:sz w:val="28"/>
                <w:szCs w:val="28"/>
              </w:rPr>
            </w:pPr>
            <w:r w:rsidRPr="00B45C32">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45C32">
              <w:rPr>
                <w:bCs/>
                <w:sz w:val="28"/>
                <w:szCs w:val="28"/>
              </w:rPr>
              <w:t>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w:t>
            </w:r>
            <w:r w:rsidR="00314FAF" w:rsidRPr="00E95D6F">
              <w:rPr>
                <w:bCs/>
                <w:sz w:val="28"/>
                <w:szCs w:val="28"/>
              </w:rPr>
              <w:t xml:space="preserve"> указываются в техническом задании, являющемся приложением № 1.1 к аукционной документации.</w:t>
            </w:r>
          </w:p>
        </w:tc>
      </w:tr>
      <w:tr w:rsidR="008C7356" w:rsidTr="00D10FF5">
        <w:tc>
          <w:tcPr>
            <w:tcW w:w="0" w:type="auto"/>
          </w:tcPr>
          <w:p w:rsidR="008C7356" w:rsidRPr="00454ADD" w:rsidRDefault="008C7356" w:rsidP="008C7356">
            <w:pPr>
              <w:spacing w:line="300" w:lineRule="exact"/>
              <w:rPr>
                <w:sz w:val="28"/>
                <w:szCs w:val="28"/>
              </w:rPr>
            </w:pPr>
            <w:r>
              <w:rPr>
                <w:sz w:val="28"/>
                <w:szCs w:val="28"/>
              </w:rPr>
              <w:t>1.3</w:t>
            </w:r>
            <w:r w:rsidR="00F66D61">
              <w:rPr>
                <w:sz w:val="28"/>
                <w:szCs w:val="28"/>
              </w:rPr>
              <w:t>.</w:t>
            </w:r>
          </w:p>
        </w:tc>
        <w:tc>
          <w:tcPr>
            <w:tcW w:w="3416" w:type="dxa"/>
          </w:tcPr>
          <w:p w:rsidR="008C7356" w:rsidRPr="00454ADD" w:rsidRDefault="00947754" w:rsidP="008C7356">
            <w:pPr>
              <w:spacing w:line="300" w:lineRule="exact"/>
              <w:rPr>
                <w:sz w:val="28"/>
                <w:szCs w:val="28"/>
              </w:rPr>
            </w:pPr>
            <w:r w:rsidRPr="00947754">
              <w:rPr>
                <w:sz w:val="28"/>
                <w:szCs w:val="28"/>
              </w:rPr>
              <w:t>Особенности участия в закупке</w:t>
            </w:r>
          </w:p>
        </w:tc>
        <w:tc>
          <w:tcPr>
            <w:tcW w:w="10013" w:type="dxa"/>
          </w:tcPr>
          <w:p w:rsidR="008C7356" w:rsidRPr="00454ADD" w:rsidRDefault="00947754" w:rsidP="008C7356">
            <w:pPr>
              <w:spacing w:line="300" w:lineRule="exact"/>
              <w:jc w:val="both"/>
              <w:rPr>
                <w:sz w:val="28"/>
                <w:szCs w:val="28"/>
              </w:rPr>
            </w:pPr>
            <w:r w:rsidRPr="00947754">
              <w:rPr>
                <w:bCs/>
                <w:sz w:val="28"/>
                <w:szCs w:val="28"/>
              </w:rPr>
              <w:t>Особенности участия не предусмотрены</w:t>
            </w:r>
          </w:p>
        </w:tc>
      </w:tr>
      <w:tr w:rsidR="00D10FF5" w:rsidTr="00D10FF5">
        <w:tc>
          <w:tcPr>
            <w:tcW w:w="0" w:type="auto"/>
          </w:tcPr>
          <w:p w:rsidR="00D10FF5" w:rsidRDefault="00D10FF5" w:rsidP="008C7356">
            <w:pPr>
              <w:spacing w:line="300" w:lineRule="exact"/>
              <w:rPr>
                <w:sz w:val="28"/>
                <w:szCs w:val="28"/>
              </w:rPr>
            </w:pPr>
            <w:r>
              <w:rPr>
                <w:sz w:val="28"/>
                <w:szCs w:val="28"/>
              </w:rPr>
              <w:t>1.4.</w:t>
            </w:r>
          </w:p>
        </w:tc>
        <w:tc>
          <w:tcPr>
            <w:tcW w:w="3416" w:type="dxa"/>
          </w:tcPr>
          <w:p w:rsidR="00D10FF5" w:rsidRPr="00947754" w:rsidRDefault="00D10FF5" w:rsidP="008C7356">
            <w:pPr>
              <w:spacing w:line="300" w:lineRule="exact"/>
              <w:rPr>
                <w:sz w:val="28"/>
                <w:szCs w:val="28"/>
              </w:rPr>
            </w:pPr>
            <w:r w:rsidRPr="00D10FF5">
              <w:rPr>
                <w:sz w:val="28"/>
                <w:szCs w:val="28"/>
              </w:rPr>
              <w:t>Антидемпинговые меры</w:t>
            </w:r>
          </w:p>
        </w:tc>
        <w:tc>
          <w:tcPr>
            <w:tcW w:w="10013" w:type="dxa"/>
          </w:tcPr>
          <w:p w:rsidR="00D10FF5" w:rsidRPr="00947754" w:rsidRDefault="00D10FF5" w:rsidP="008C7356">
            <w:pPr>
              <w:spacing w:line="300" w:lineRule="exact"/>
              <w:jc w:val="both"/>
              <w:rPr>
                <w:bCs/>
                <w:sz w:val="28"/>
                <w:szCs w:val="28"/>
              </w:rPr>
            </w:pPr>
            <w:r w:rsidRPr="00D10FF5">
              <w:rPr>
                <w:bCs/>
                <w:sz w:val="28"/>
                <w:szCs w:val="28"/>
              </w:rPr>
              <w:t>Антидемпинговые меры не предусмотрены.</w:t>
            </w:r>
          </w:p>
        </w:tc>
      </w:tr>
      <w:tr w:rsidR="008C7356" w:rsidTr="00D10FF5">
        <w:tc>
          <w:tcPr>
            <w:tcW w:w="0" w:type="auto"/>
          </w:tcPr>
          <w:p w:rsidR="008C7356" w:rsidRPr="00454ADD" w:rsidRDefault="008C7356" w:rsidP="008C7356">
            <w:pPr>
              <w:spacing w:line="300" w:lineRule="exact"/>
              <w:rPr>
                <w:sz w:val="28"/>
                <w:szCs w:val="28"/>
              </w:rPr>
            </w:pPr>
            <w:r>
              <w:rPr>
                <w:sz w:val="28"/>
                <w:szCs w:val="28"/>
              </w:rPr>
              <w:t>1.</w:t>
            </w:r>
            <w:r w:rsidR="00D10FF5">
              <w:rPr>
                <w:sz w:val="28"/>
                <w:szCs w:val="28"/>
              </w:rPr>
              <w:t>5</w:t>
            </w:r>
            <w:r w:rsidR="00271043">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10013" w:type="dxa"/>
          </w:tcPr>
          <w:p w:rsidR="00C20DAC" w:rsidRPr="00015229" w:rsidRDefault="002C55D8" w:rsidP="002C55D8">
            <w:pPr>
              <w:spacing w:line="300" w:lineRule="exact"/>
              <w:jc w:val="both"/>
              <w:rPr>
                <w:bCs/>
                <w:sz w:val="28"/>
                <w:szCs w:val="28"/>
              </w:rPr>
            </w:pPr>
            <w:r w:rsidRPr="007F0D1E">
              <w:rPr>
                <w:bCs/>
                <w:sz w:val="28"/>
                <w:szCs w:val="28"/>
              </w:rPr>
              <w:t>Обеспечение заявок не предусмотрено.</w:t>
            </w:r>
          </w:p>
        </w:tc>
      </w:tr>
      <w:tr w:rsidR="008C7356" w:rsidTr="00D10FF5">
        <w:tc>
          <w:tcPr>
            <w:tcW w:w="0" w:type="auto"/>
          </w:tcPr>
          <w:p w:rsidR="008C7356" w:rsidRPr="00454ADD" w:rsidRDefault="008C7356" w:rsidP="008C7356">
            <w:pPr>
              <w:spacing w:line="300" w:lineRule="exact"/>
              <w:rPr>
                <w:sz w:val="28"/>
                <w:szCs w:val="28"/>
              </w:rPr>
            </w:pPr>
            <w:r>
              <w:rPr>
                <w:sz w:val="28"/>
                <w:szCs w:val="28"/>
              </w:rPr>
              <w:t>1.</w:t>
            </w:r>
            <w:r w:rsidR="00D10FF5">
              <w:rPr>
                <w:sz w:val="28"/>
                <w:szCs w:val="28"/>
              </w:rPr>
              <w:t>6</w:t>
            </w:r>
            <w:r w:rsidR="00271043">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10013" w:type="dxa"/>
          </w:tcPr>
          <w:p w:rsidR="008C7356" w:rsidRPr="00EC0404" w:rsidRDefault="00C61BF8" w:rsidP="00C61BF8">
            <w:pPr>
              <w:spacing w:line="300" w:lineRule="exact"/>
              <w:jc w:val="both"/>
              <w:rPr>
                <w:bCs/>
                <w:sz w:val="28"/>
                <w:szCs w:val="28"/>
              </w:rPr>
            </w:pPr>
            <w:r w:rsidRPr="009F37FB">
              <w:rPr>
                <w:bCs/>
                <w:sz w:val="28"/>
                <w:szCs w:val="28"/>
              </w:rPr>
              <w:t>Обеспечение исполнения договора не предусмотрено.</w:t>
            </w:r>
          </w:p>
        </w:tc>
      </w:tr>
      <w:tr w:rsidR="008C7356" w:rsidTr="00D10FF5">
        <w:tc>
          <w:tcPr>
            <w:tcW w:w="0" w:type="auto"/>
          </w:tcPr>
          <w:p w:rsidR="008C7356" w:rsidRPr="00454ADD" w:rsidRDefault="008C7356" w:rsidP="008C7356">
            <w:pPr>
              <w:spacing w:line="300" w:lineRule="exact"/>
              <w:rPr>
                <w:sz w:val="28"/>
                <w:szCs w:val="28"/>
              </w:rPr>
            </w:pPr>
            <w:r>
              <w:rPr>
                <w:sz w:val="28"/>
                <w:szCs w:val="28"/>
              </w:rPr>
              <w:t>1.</w:t>
            </w:r>
            <w:r w:rsidR="00D10FF5">
              <w:rPr>
                <w:sz w:val="28"/>
                <w:szCs w:val="28"/>
              </w:rPr>
              <w:t>7</w:t>
            </w:r>
            <w:r w:rsidR="00271043">
              <w:rPr>
                <w:sz w:val="28"/>
                <w:szCs w:val="28"/>
              </w:rPr>
              <w:t>.</w:t>
            </w:r>
          </w:p>
        </w:tc>
        <w:tc>
          <w:tcPr>
            <w:tcW w:w="3416" w:type="dxa"/>
          </w:tcPr>
          <w:p w:rsidR="008C7356" w:rsidRPr="00454ADD" w:rsidRDefault="008C7356" w:rsidP="006662F0">
            <w:pPr>
              <w:spacing w:line="300" w:lineRule="exact"/>
              <w:rPr>
                <w:sz w:val="28"/>
                <w:szCs w:val="28"/>
              </w:rPr>
            </w:pPr>
            <w:r w:rsidRPr="00454ADD">
              <w:rPr>
                <w:sz w:val="28"/>
                <w:szCs w:val="28"/>
              </w:rPr>
              <w:t>Приоритет тов</w:t>
            </w:r>
            <w:r w:rsidR="006662F0">
              <w:rPr>
                <w:sz w:val="28"/>
                <w:szCs w:val="28"/>
              </w:rPr>
              <w:t>аров российского происхождения</w:t>
            </w:r>
            <w:r w:rsidRPr="00454ADD">
              <w:rPr>
                <w:sz w:val="28"/>
                <w:szCs w:val="28"/>
              </w:rPr>
              <w:t xml:space="preserve">, по </w:t>
            </w:r>
            <w:r w:rsidRPr="00454ADD">
              <w:rPr>
                <w:sz w:val="28"/>
                <w:szCs w:val="28"/>
              </w:rPr>
              <w:lastRenderedPageBreak/>
              <w:t>отношению к товарам, происходящ</w:t>
            </w:r>
            <w:r w:rsidR="006662F0">
              <w:rPr>
                <w:sz w:val="28"/>
                <w:szCs w:val="28"/>
              </w:rPr>
              <w:t>им из иностранного государства</w:t>
            </w:r>
          </w:p>
        </w:tc>
        <w:tc>
          <w:tcPr>
            <w:tcW w:w="10013" w:type="dxa"/>
          </w:tcPr>
          <w:p w:rsidR="008C7356" w:rsidRPr="00454ADD" w:rsidRDefault="00463330" w:rsidP="00463330">
            <w:pPr>
              <w:spacing w:line="300" w:lineRule="exact"/>
              <w:rPr>
                <w:i/>
                <w:sz w:val="28"/>
                <w:szCs w:val="28"/>
              </w:rPr>
            </w:pPr>
            <w:r w:rsidRPr="007F0D1E">
              <w:rPr>
                <w:sz w:val="28"/>
                <w:szCs w:val="28"/>
              </w:rPr>
              <w:lastRenderedPageBreak/>
              <w:t>Приоритет не установлен.</w:t>
            </w:r>
          </w:p>
        </w:tc>
      </w:tr>
      <w:tr w:rsidR="00D10FF5" w:rsidTr="00D10FF5">
        <w:tc>
          <w:tcPr>
            <w:tcW w:w="0" w:type="auto"/>
          </w:tcPr>
          <w:p w:rsidR="00D10FF5" w:rsidRDefault="00D10FF5" w:rsidP="008C7356">
            <w:pPr>
              <w:spacing w:line="300" w:lineRule="exact"/>
              <w:rPr>
                <w:sz w:val="28"/>
                <w:szCs w:val="28"/>
              </w:rPr>
            </w:pPr>
            <w:r>
              <w:rPr>
                <w:sz w:val="28"/>
                <w:szCs w:val="28"/>
              </w:rPr>
              <w:lastRenderedPageBreak/>
              <w:t>1.8.</w:t>
            </w:r>
          </w:p>
        </w:tc>
        <w:tc>
          <w:tcPr>
            <w:tcW w:w="3416" w:type="dxa"/>
          </w:tcPr>
          <w:p w:rsidR="00D10FF5" w:rsidRPr="00454ADD" w:rsidRDefault="00D10FF5" w:rsidP="006662F0">
            <w:pPr>
              <w:spacing w:line="300" w:lineRule="exact"/>
              <w:rPr>
                <w:sz w:val="28"/>
                <w:szCs w:val="28"/>
              </w:rPr>
            </w:pPr>
            <w:r w:rsidRPr="00D10FF5">
              <w:rPr>
                <w:sz w:val="28"/>
                <w:szCs w:val="28"/>
              </w:rPr>
              <w:t>Квалификационные требования к участникам закупки</w:t>
            </w:r>
          </w:p>
        </w:tc>
        <w:tc>
          <w:tcPr>
            <w:tcW w:w="10013" w:type="dxa"/>
          </w:tcPr>
          <w:p w:rsidR="00D10FF5" w:rsidRPr="007F0D1E" w:rsidRDefault="00D10FF5" w:rsidP="00463330">
            <w:pPr>
              <w:spacing w:line="300" w:lineRule="exact"/>
              <w:rPr>
                <w:sz w:val="28"/>
                <w:szCs w:val="28"/>
              </w:rPr>
            </w:pPr>
            <w:r w:rsidRPr="00D10FF5">
              <w:rPr>
                <w:sz w:val="28"/>
                <w:szCs w:val="28"/>
              </w:rPr>
              <w:t>Не предусмотрено.</w:t>
            </w:r>
          </w:p>
        </w:tc>
      </w:tr>
      <w:tr w:rsidR="008C7356" w:rsidTr="00D10FF5">
        <w:tc>
          <w:tcPr>
            <w:tcW w:w="0" w:type="auto"/>
          </w:tcPr>
          <w:p w:rsidR="008C7356" w:rsidRPr="00454ADD" w:rsidRDefault="008C7356" w:rsidP="00962DC0">
            <w:pPr>
              <w:spacing w:line="300" w:lineRule="exact"/>
              <w:rPr>
                <w:sz w:val="28"/>
                <w:szCs w:val="28"/>
              </w:rPr>
            </w:pPr>
            <w:r>
              <w:rPr>
                <w:sz w:val="28"/>
                <w:szCs w:val="28"/>
              </w:rPr>
              <w:t>1.</w:t>
            </w:r>
            <w:r w:rsidR="00D10FF5">
              <w:rPr>
                <w:sz w:val="28"/>
                <w:szCs w:val="28"/>
              </w:rPr>
              <w:t>9</w:t>
            </w:r>
            <w:r w:rsidR="00A66866">
              <w:rPr>
                <w:sz w:val="28"/>
                <w:szCs w:val="28"/>
              </w:rPr>
              <w:t>.</w:t>
            </w:r>
          </w:p>
        </w:tc>
        <w:tc>
          <w:tcPr>
            <w:tcW w:w="3416" w:type="dxa"/>
          </w:tcPr>
          <w:p w:rsidR="008C7356" w:rsidRPr="00454ADD" w:rsidRDefault="008C7356" w:rsidP="002C7102">
            <w:pPr>
              <w:spacing w:line="300" w:lineRule="exact"/>
              <w:rPr>
                <w:sz w:val="28"/>
                <w:szCs w:val="28"/>
              </w:rPr>
            </w:pPr>
            <w:r w:rsidRPr="00454ADD">
              <w:rPr>
                <w:sz w:val="28"/>
                <w:szCs w:val="28"/>
              </w:rPr>
              <w:t xml:space="preserve">Изменение количества предусмотренных </w:t>
            </w:r>
            <w:r w:rsidR="002C7102">
              <w:rPr>
                <w:sz w:val="28"/>
                <w:szCs w:val="28"/>
              </w:rPr>
              <w:t xml:space="preserve">договором товаров </w:t>
            </w:r>
            <w:r w:rsidRPr="00454ADD">
              <w:rPr>
                <w:sz w:val="28"/>
                <w:szCs w:val="28"/>
              </w:rPr>
              <w:t>при изменении  потребности</w:t>
            </w:r>
          </w:p>
        </w:tc>
        <w:tc>
          <w:tcPr>
            <w:tcW w:w="10013" w:type="dxa"/>
          </w:tcPr>
          <w:p w:rsidR="008C7356" w:rsidRPr="00454ADD" w:rsidRDefault="002C7102" w:rsidP="008C7356">
            <w:pPr>
              <w:pStyle w:val="a3"/>
              <w:spacing w:line="300" w:lineRule="exact"/>
              <w:ind w:left="0"/>
              <w:jc w:val="both"/>
              <w:rPr>
                <w:bCs/>
                <w:i/>
                <w:sz w:val="28"/>
                <w:szCs w:val="28"/>
              </w:rPr>
            </w:pPr>
            <w:r w:rsidRPr="001246B4">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C7356" w:rsidTr="00D10FF5">
        <w:tc>
          <w:tcPr>
            <w:tcW w:w="0" w:type="auto"/>
          </w:tcPr>
          <w:p w:rsidR="008C7356" w:rsidRPr="00454ADD" w:rsidRDefault="008C7356" w:rsidP="005D408B">
            <w:pPr>
              <w:spacing w:line="300" w:lineRule="exact"/>
              <w:rPr>
                <w:sz w:val="28"/>
                <w:szCs w:val="28"/>
              </w:rPr>
            </w:pPr>
            <w:r>
              <w:rPr>
                <w:sz w:val="28"/>
                <w:szCs w:val="28"/>
              </w:rPr>
              <w:t>1.</w:t>
            </w:r>
            <w:r w:rsidR="00D10FF5">
              <w:rPr>
                <w:sz w:val="28"/>
                <w:szCs w:val="28"/>
              </w:rPr>
              <w:t>10</w:t>
            </w:r>
            <w:r w:rsidR="002C7102">
              <w:rPr>
                <w:sz w:val="28"/>
                <w:szCs w:val="28"/>
              </w:rPr>
              <w:t>.</w:t>
            </w:r>
          </w:p>
        </w:tc>
        <w:tc>
          <w:tcPr>
            <w:tcW w:w="3416"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10013" w:type="dxa"/>
          </w:tcPr>
          <w:p w:rsidR="008C7356" w:rsidRPr="002C7102" w:rsidRDefault="002C7102" w:rsidP="00397371">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Pr>
                <w:sz w:val="28"/>
                <w:szCs w:val="28"/>
              </w:rPr>
              <w:t>.</w:t>
            </w:r>
            <w:r w:rsidR="008C7356" w:rsidRPr="00454ADD">
              <w:rPr>
                <w:i/>
                <w:sz w:val="28"/>
                <w:szCs w:val="28"/>
              </w:rPr>
              <w:t xml:space="preserve"> </w:t>
            </w:r>
          </w:p>
        </w:tc>
      </w:tr>
      <w:tr w:rsidR="00397371" w:rsidTr="00D10FF5">
        <w:tc>
          <w:tcPr>
            <w:tcW w:w="0" w:type="auto"/>
          </w:tcPr>
          <w:p w:rsidR="00397371" w:rsidRPr="00454ADD" w:rsidRDefault="00397371" w:rsidP="005D408B">
            <w:pPr>
              <w:spacing w:line="300" w:lineRule="exact"/>
              <w:rPr>
                <w:sz w:val="28"/>
                <w:szCs w:val="28"/>
              </w:rPr>
            </w:pPr>
            <w:r>
              <w:rPr>
                <w:sz w:val="28"/>
                <w:szCs w:val="28"/>
              </w:rPr>
              <w:t>1.1</w:t>
            </w:r>
            <w:r w:rsidR="00D10FF5">
              <w:rPr>
                <w:sz w:val="28"/>
                <w:szCs w:val="28"/>
              </w:rPr>
              <w:t>1</w:t>
            </w:r>
            <w:r>
              <w:rPr>
                <w:sz w:val="28"/>
                <w:szCs w:val="28"/>
              </w:rPr>
              <w:t>.</w:t>
            </w:r>
          </w:p>
        </w:tc>
        <w:tc>
          <w:tcPr>
            <w:tcW w:w="3416" w:type="dxa"/>
          </w:tcPr>
          <w:p w:rsidR="00397371" w:rsidRPr="00454ADD" w:rsidRDefault="00397371" w:rsidP="008C7356">
            <w:pPr>
              <w:spacing w:line="300" w:lineRule="exact"/>
              <w:rPr>
                <w:sz w:val="28"/>
                <w:szCs w:val="28"/>
              </w:rPr>
            </w:pPr>
            <w:r w:rsidRPr="00454ADD">
              <w:rPr>
                <w:sz w:val="28"/>
                <w:szCs w:val="28"/>
              </w:rPr>
              <w:t>Количество договоров и их виды</w:t>
            </w:r>
          </w:p>
        </w:tc>
        <w:tc>
          <w:tcPr>
            <w:tcW w:w="10013" w:type="dxa"/>
          </w:tcPr>
          <w:p w:rsidR="00397371" w:rsidRPr="007F0D1E" w:rsidRDefault="00397371" w:rsidP="00397371">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поставку товаров.</w:t>
            </w:r>
          </w:p>
        </w:tc>
      </w:tr>
      <w:tr w:rsidR="00397371" w:rsidTr="00D10FF5">
        <w:tc>
          <w:tcPr>
            <w:tcW w:w="0" w:type="auto"/>
          </w:tcPr>
          <w:p w:rsidR="00397371" w:rsidRPr="00454ADD" w:rsidRDefault="00397371" w:rsidP="005A34D0">
            <w:pPr>
              <w:spacing w:line="300" w:lineRule="exact"/>
              <w:rPr>
                <w:sz w:val="28"/>
                <w:szCs w:val="28"/>
              </w:rPr>
            </w:pPr>
            <w:r>
              <w:rPr>
                <w:sz w:val="28"/>
                <w:szCs w:val="28"/>
              </w:rPr>
              <w:t>1.1</w:t>
            </w:r>
            <w:r w:rsidR="00D10FF5">
              <w:rPr>
                <w:sz w:val="28"/>
                <w:szCs w:val="28"/>
              </w:rPr>
              <w:t>2</w:t>
            </w:r>
            <w:r w:rsidR="001663E0">
              <w:rPr>
                <w:sz w:val="28"/>
                <w:szCs w:val="28"/>
              </w:rPr>
              <w:t>.</w:t>
            </w:r>
          </w:p>
        </w:tc>
        <w:tc>
          <w:tcPr>
            <w:tcW w:w="3416" w:type="dxa"/>
          </w:tcPr>
          <w:p w:rsidR="00397371" w:rsidRPr="00454ADD" w:rsidRDefault="00397371"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10013" w:type="dxa"/>
          </w:tcPr>
          <w:p w:rsidR="00397371" w:rsidRPr="00165C02" w:rsidRDefault="00165C02" w:rsidP="005A34D0">
            <w:pPr>
              <w:spacing w:line="300" w:lineRule="exact"/>
              <w:jc w:val="both"/>
              <w:rPr>
                <w:sz w:val="28"/>
                <w:szCs w:val="28"/>
              </w:rPr>
            </w:pPr>
            <w:r>
              <w:rPr>
                <w:sz w:val="28"/>
                <w:szCs w:val="28"/>
              </w:rPr>
              <w:t>Н</w:t>
            </w:r>
            <w:r w:rsidR="00397371" w:rsidRPr="00E95D6F">
              <w:rPr>
                <w:sz w:val="28"/>
                <w:szCs w:val="28"/>
              </w:rPr>
              <w:t>е предусмотрено</w:t>
            </w:r>
            <w:r>
              <w:rPr>
                <w:sz w:val="28"/>
                <w:szCs w:val="28"/>
              </w:rPr>
              <w:t>.</w:t>
            </w:r>
          </w:p>
        </w:tc>
      </w:tr>
      <w:tr w:rsidR="00397371" w:rsidTr="00D10FF5">
        <w:tc>
          <w:tcPr>
            <w:tcW w:w="0" w:type="auto"/>
          </w:tcPr>
          <w:p w:rsidR="00397371" w:rsidRDefault="00397371" w:rsidP="005D408B">
            <w:pPr>
              <w:spacing w:line="300" w:lineRule="exact"/>
              <w:rPr>
                <w:sz w:val="28"/>
                <w:szCs w:val="28"/>
              </w:rPr>
            </w:pPr>
            <w:r>
              <w:rPr>
                <w:sz w:val="28"/>
                <w:szCs w:val="28"/>
              </w:rPr>
              <w:t>1.1</w:t>
            </w:r>
            <w:r w:rsidR="00D10FF5">
              <w:rPr>
                <w:sz w:val="28"/>
                <w:szCs w:val="28"/>
              </w:rPr>
              <w:t>3</w:t>
            </w:r>
            <w:r w:rsidR="001663E0">
              <w:rPr>
                <w:sz w:val="28"/>
                <w:szCs w:val="28"/>
              </w:rPr>
              <w:t>.</w:t>
            </w:r>
          </w:p>
        </w:tc>
        <w:tc>
          <w:tcPr>
            <w:tcW w:w="3416" w:type="dxa"/>
          </w:tcPr>
          <w:p w:rsidR="00397371" w:rsidRPr="00E95D6F" w:rsidRDefault="00397371" w:rsidP="008C7356">
            <w:pPr>
              <w:spacing w:line="300" w:lineRule="exact"/>
              <w:rPr>
                <w:sz w:val="28"/>
                <w:szCs w:val="28"/>
              </w:rPr>
            </w:pPr>
            <w:r w:rsidRPr="00E95D6F">
              <w:rPr>
                <w:sz w:val="28"/>
                <w:szCs w:val="28"/>
              </w:rPr>
              <w:t>Приложения</w:t>
            </w:r>
          </w:p>
        </w:tc>
        <w:tc>
          <w:tcPr>
            <w:tcW w:w="10013" w:type="dxa"/>
          </w:tcPr>
          <w:p w:rsidR="00397371" w:rsidRPr="00E95D6F" w:rsidRDefault="00397371" w:rsidP="005A34D0">
            <w:pPr>
              <w:numPr>
                <w:ilvl w:val="1"/>
                <w:numId w:val="12"/>
              </w:numPr>
              <w:spacing w:line="360" w:lineRule="exact"/>
              <w:jc w:val="both"/>
              <w:rPr>
                <w:sz w:val="28"/>
                <w:szCs w:val="28"/>
              </w:rPr>
            </w:pPr>
            <w:r w:rsidRPr="00E95D6F">
              <w:rPr>
                <w:sz w:val="28"/>
                <w:szCs w:val="28"/>
              </w:rPr>
              <w:t>Техническое задание</w:t>
            </w:r>
          </w:p>
          <w:p w:rsidR="00397371" w:rsidRPr="00E95D6F" w:rsidRDefault="00397371" w:rsidP="005A34D0">
            <w:pPr>
              <w:numPr>
                <w:ilvl w:val="1"/>
                <w:numId w:val="12"/>
              </w:numPr>
              <w:spacing w:line="360" w:lineRule="exact"/>
              <w:jc w:val="both"/>
              <w:rPr>
                <w:sz w:val="28"/>
                <w:szCs w:val="28"/>
              </w:rPr>
            </w:pPr>
            <w:r w:rsidRPr="00E95D6F">
              <w:rPr>
                <w:sz w:val="28"/>
                <w:szCs w:val="28"/>
              </w:rPr>
              <w:t>Проект(</w:t>
            </w:r>
            <w:proofErr w:type="spellStart"/>
            <w:r w:rsidRPr="00E95D6F">
              <w:rPr>
                <w:sz w:val="28"/>
                <w:szCs w:val="28"/>
              </w:rPr>
              <w:t>ы</w:t>
            </w:r>
            <w:proofErr w:type="spellEnd"/>
            <w:r w:rsidRPr="00E95D6F">
              <w:rPr>
                <w:sz w:val="28"/>
                <w:szCs w:val="28"/>
              </w:rPr>
              <w:t>) договора(</w:t>
            </w:r>
            <w:proofErr w:type="spellStart"/>
            <w:r w:rsidRPr="00E95D6F">
              <w:rPr>
                <w:sz w:val="28"/>
                <w:szCs w:val="28"/>
              </w:rPr>
              <w:t>ов</w:t>
            </w:r>
            <w:proofErr w:type="spellEnd"/>
            <w:r w:rsidRPr="00E95D6F">
              <w:rPr>
                <w:sz w:val="28"/>
                <w:szCs w:val="28"/>
              </w:rPr>
              <w:t>)</w:t>
            </w:r>
          </w:p>
          <w:p w:rsidR="00D10FF5" w:rsidRPr="00D10FF5" w:rsidRDefault="00D10FF5" w:rsidP="00D10FF5">
            <w:pPr>
              <w:spacing w:line="360" w:lineRule="exact"/>
              <w:ind w:left="720" w:firstLine="14"/>
              <w:jc w:val="both"/>
              <w:rPr>
                <w:sz w:val="28"/>
                <w:szCs w:val="28"/>
              </w:rPr>
            </w:pPr>
            <w:r w:rsidRPr="00D10FF5">
              <w:rPr>
                <w:sz w:val="28"/>
                <w:szCs w:val="28"/>
              </w:rPr>
              <w:t>Форма заявки участника</w:t>
            </w:r>
          </w:p>
          <w:p w:rsidR="00D10FF5" w:rsidRPr="00D10FF5" w:rsidRDefault="00D10FF5" w:rsidP="00D10FF5">
            <w:pPr>
              <w:spacing w:line="360" w:lineRule="exact"/>
              <w:ind w:left="720" w:firstLine="14"/>
              <w:jc w:val="both"/>
              <w:rPr>
                <w:sz w:val="28"/>
                <w:szCs w:val="28"/>
              </w:rPr>
            </w:pPr>
            <w:r w:rsidRPr="00D10FF5">
              <w:rPr>
                <w:sz w:val="28"/>
                <w:szCs w:val="28"/>
              </w:rPr>
              <w:t>Форма технического предложения участника</w:t>
            </w:r>
          </w:p>
          <w:p w:rsidR="00397371" w:rsidRPr="00E95D6F" w:rsidRDefault="00397371" w:rsidP="00105DD4">
            <w:pPr>
              <w:spacing w:line="360" w:lineRule="exact"/>
              <w:ind w:left="720" w:firstLine="14"/>
              <w:jc w:val="both"/>
              <w:rPr>
                <w:sz w:val="28"/>
                <w:szCs w:val="28"/>
              </w:rPr>
            </w:pPr>
          </w:p>
        </w:tc>
      </w:tr>
    </w:tbl>
    <w:p w:rsidR="00363012" w:rsidRDefault="00363012">
      <w:pPr>
        <w:spacing w:after="200" w:line="276" w:lineRule="auto"/>
        <w:rPr>
          <w:i/>
        </w:rPr>
      </w:pPr>
    </w:p>
    <w:p w:rsidR="0058722B" w:rsidRPr="00363012" w:rsidRDefault="0058722B">
      <w:pPr>
        <w:spacing w:after="200" w:line="276" w:lineRule="auto"/>
        <w:rPr>
          <w:sz w:val="28"/>
          <w:szCs w:val="28"/>
        </w:rPr>
      </w:pPr>
      <w:r w:rsidRPr="00363012">
        <w:rPr>
          <w:sz w:val="28"/>
          <w:szCs w:val="28"/>
        </w:rPr>
        <w:br w:type="page"/>
      </w:r>
    </w:p>
    <w:p w:rsidR="00FC5668" w:rsidRPr="00363012" w:rsidRDefault="00FC5668" w:rsidP="00A50A20">
      <w:pPr>
        <w:pStyle w:val="2"/>
        <w:suppressAutoHyphens/>
        <w:spacing w:before="0" w:after="0"/>
        <w:jc w:val="center"/>
        <w:rPr>
          <w:rFonts w:ascii="Times New Roman" w:eastAsia="MS Mincho" w:hAnsi="Times New Roman"/>
          <w:i w:val="0"/>
          <w:iCs w:val="0"/>
        </w:rPr>
        <w:sectPr w:rsidR="00FC5668" w:rsidRPr="00363012" w:rsidSect="00FC5668">
          <w:pgSz w:w="16838" w:h="11906" w:orient="landscape"/>
          <w:pgMar w:top="1701" w:right="1134" w:bottom="851" w:left="1134" w:header="709" w:footer="709" w:gutter="0"/>
          <w:cols w:space="708"/>
          <w:docGrid w:linePitch="360"/>
        </w:sectPr>
      </w:pPr>
    </w:p>
    <w:tbl>
      <w:tblPr>
        <w:tblW w:w="14850" w:type="dxa"/>
        <w:tblLook w:val="000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tbl>
      <w:tblPr>
        <w:tblW w:w="519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5"/>
        <w:gridCol w:w="1445"/>
        <w:gridCol w:w="1242"/>
        <w:gridCol w:w="354"/>
        <w:gridCol w:w="4434"/>
        <w:gridCol w:w="3973"/>
        <w:gridCol w:w="61"/>
      </w:tblGrid>
      <w:tr w:rsidR="00D10FF5" w:rsidRPr="00D10FF5" w:rsidTr="008B51C2">
        <w:tc>
          <w:tcPr>
            <w:tcW w:w="5000" w:type="pct"/>
            <w:gridSpan w:val="7"/>
          </w:tcPr>
          <w:p w:rsidR="00D10FF5" w:rsidRPr="00D10FF5" w:rsidRDefault="00D10FF5" w:rsidP="00D10FF5">
            <w:pPr>
              <w:jc w:val="both"/>
              <w:rPr>
                <w:b/>
              </w:rPr>
            </w:pPr>
            <w:r w:rsidRPr="00D10FF5">
              <w:rPr>
                <w:b/>
                <w:sz w:val="28"/>
                <w:szCs w:val="28"/>
              </w:rPr>
              <w:t>1. Наименование закупаемых товаров их количество (объем), единичные расценки и начальная (максимальная) цена договора</w:t>
            </w:r>
          </w:p>
        </w:tc>
      </w:tr>
      <w:tr w:rsidR="008B51C2" w:rsidRPr="00D10FF5" w:rsidTr="008B51C2">
        <w:trPr>
          <w:gridAfter w:val="1"/>
          <w:wAfter w:w="21" w:type="pct"/>
        </w:trPr>
        <w:tc>
          <w:tcPr>
            <w:tcW w:w="1257" w:type="pct"/>
          </w:tcPr>
          <w:p w:rsidR="008B51C2" w:rsidRPr="00D10FF5" w:rsidRDefault="008B51C2" w:rsidP="00D10FF5">
            <w:pPr>
              <w:rPr>
                <w:b/>
              </w:rPr>
            </w:pPr>
            <w:r w:rsidRPr="00D10FF5">
              <w:rPr>
                <w:b/>
              </w:rPr>
              <w:t>Наименование товара</w:t>
            </w:r>
          </w:p>
        </w:tc>
        <w:tc>
          <w:tcPr>
            <w:tcW w:w="470" w:type="pct"/>
          </w:tcPr>
          <w:p w:rsidR="008B51C2" w:rsidRPr="00D10FF5" w:rsidRDefault="008B51C2" w:rsidP="00D10FF5">
            <w:pPr>
              <w:rPr>
                <w:b/>
              </w:rPr>
            </w:pPr>
            <w:r w:rsidRPr="00D10FF5">
              <w:rPr>
                <w:b/>
              </w:rPr>
              <w:t>Ед.</w:t>
            </w:r>
          </w:p>
          <w:p w:rsidR="008B51C2" w:rsidRPr="00D10FF5" w:rsidRDefault="008B51C2" w:rsidP="00D10FF5">
            <w:pPr>
              <w:rPr>
                <w:b/>
              </w:rPr>
            </w:pPr>
            <w:r w:rsidRPr="00D10FF5">
              <w:rPr>
                <w:b/>
              </w:rPr>
              <w:t>изм.</w:t>
            </w:r>
          </w:p>
        </w:tc>
        <w:tc>
          <w:tcPr>
            <w:tcW w:w="519" w:type="pct"/>
            <w:gridSpan w:val="2"/>
          </w:tcPr>
          <w:p w:rsidR="008B51C2" w:rsidRPr="00D10FF5" w:rsidRDefault="008B51C2" w:rsidP="00D10FF5">
            <w:pPr>
              <w:ind w:left="-115" w:right="-101" w:firstLine="115"/>
              <w:jc w:val="center"/>
              <w:rPr>
                <w:b/>
              </w:rPr>
            </w:pPr>
            <w:r w:rsidRPr="00D10FF5">
              <w:rPr>
                <w:b/>
              </w:rPr>
              <w:t>Количество (объем)</w:t>
            </w:r>
          </w:p>
        </w:tc>
        <w:tc>
          <w:tcPr>
            <w:tcW w:w="1442" w:type="pct"/>
          </w:tcPr>
          <w:p w:rsidR="008B51C2" w:rsidRPr="00D10FF5" w:rsidRDefault="008B51C2" w:rsidP="00D10FF5">
            <w:pPr>
              <w:rPr>
                <w:b/>
              </w:rPr>
            </w:pPr>
            <w:r w:rsidRPr="00D10FF5">
              <w:rPr>
                <w:b/>
              </w:rPr>
              <w:t>Цена за единицу, руб.  без учета НДС</w:t>
            </w:r>
          </w:p>
        </w:tc>
        <w:tc>
          <w:tcPr>
            <w:tcW w:w="1291" w:type="pct"/>
          </w:tcPr>
          <w:p w:rsidR="008B51C2" w:rsidRPr="00D10FF5" w:rsidRDefault="008B51C2" w:rsidP="00D10FF5">
            <w:pPr>
              <w:rPr>
                <w:b/>
              </w:rPr>
            </w:pPr>
            <w:r w:rsidRPr="00D10FF5">
              <w:rPr>
                <w:b/>
              </w:rPr>
              <w:t>Всего, руб. без учета НДС</w:t>
            </w:r>
          </w:p>
        </w:tc>
      </w:tr>
      <w:tr w:rsidR="008B51C2" w:rsidRPr="00D10FF5" w:rsidTr="008B51C2">
        <w:trPr>
          <w:gridAfter w:val="1"/>
          <w:wAfter w:w="21" w:type="pct"/>
        </w:trPr>
        <w:tc>
          <w:tcPr>
            <w:tcW w:w="1257" w:type="pct"/>
          </w:tcPr>
          <w:p w:rsidR="008B51C2" w:rsidRPr="00D10FF5" w:rsidRDefault="008B51C2" w:rsidP="00D10FF5">
            <w:pPr>
              <w:rPr>
                <w:b/>
              </w:rPr>
            </w:pPr>
            <w:r w:rsidRPr="00D10FF5">
              <w:rPr>
                <w:b/>
              </w:rPr>
              <w:t>Поставка холодильников в пассажирские вагоны, в том числе:</w:t>
            </w:r>
          </w:p>
        </w:tc>
        <w:tc>
          <w:tcPr>
            <w:tcW w:w="470" w:type="pct"/>
          </w:tcPr>
          <w:p w:rsidR="008B51C2" w:rsidRPr="00D10FF5" w:rsidRDefault="008B51C2" w:rsidP="00D10FF5">
            <w:pPr>
              <w:jc w:val="center"/>
              <w:rPr>
                <w:b/>
              </w:rPr>
            </w:pPr>
            <w:r w:rsidRPr="00D10FF5">
              <w:rPr>
                <w:b/>
              </w:rPr>
              <w:t>Шт.</w:t>
            </w:r>
          </w:p>
        </w:tc>
        <w:tc>
          <w:tcPr>
            <w:tcW w:w="519" w:type="pct"/>
            <w:gridSpan w:val="2"/>
          </w:tcPr>
          <w:p w:rsidR="008B51C2" w:rsidRPr="00D10FF5" w:rsidRDefault="008B51C2" w:rsidP="00D10FF5">
            <w:pPr>
              <w:ind w:left="-115" w:right="-101" w:firstLine="115"/>
              <w:jc w:val="center"/>
              <w:rPr>
                <w:b/>
                <w:color w:val="FF0000"/>
              </w:rPr>
            </w:pPr>
            <w:r w:rsidRPr="00D10FF5">
              <w:rPr>
                <w:b/>
              </w:rPr>
              <w:t>20</w:t>
            </w:r>
          </w:p>
        </w:tc>
        <w:tc>
          <w:tcPr>
            <w:tcW w:w="1442" w:type="pct"/>
          </w:tcPr>
          <w:p w:rsidR="008B51C2" w:rsidRPr="00D10FF5" w:rsidRDefault="008B51C2" w:rsidP="00D10FF5">
            <w:pPr>
              <w:rPr>
                <w:b/>
              </w:rPr>
            </w:pPr>
            <w:r w:rsidRPr="00D10FF5">
              <w:rPr>
                <w:b/>
              </w:rPr>
              <w:t>-</w:t>
            </w:r>
          </w:p>
        </w:tc>
        <w:tc>
          <w:tcPr>
            <w:tcW w:w="1291" w:type="pct"/>
          </w:tcPr>
          <w:p w:rsidR="008B51C2" w:rsidRPr="00D10FF5" w:rsidRDefault="008B51C2" w:rsidP="00D10FF5">
            <w:pPr>
              <w:rPr>
                <w:b/>
              </w:rPr>
            </w:pPr>
          </w:p>
        </w:tc>
      </w:tr>
      <w:tr w:rsidR="008B51C2" w:rsidRPr="00D10FF5" w:rsidTr="008B51C2">
        <w:trPr>
          <w:gridAfter w:val="1"/>
          <w:wAfter w:w="21" w:type="pct"/>
        </w:trPr>
        <w:tc>
          <w:tcPr>
            <w:tcW w:w="1257" w:type="pct"/>
            <w:vAlign w:val="center"/>
          </w:tcPr>
          <w:p w:rsidR="008B51C2" w:rsidRPr="00D10FF5" w:rsidRDefault="008B51C2" w:rsidP="00D10FF5">
            <w:pPr>
              <w:jc w:val="center"/>
              <w:rPr>
                <w:color w:val="000000"/>
              </w:rPr>
            </w:pPr>
            <w:r w:rsidRPr="00D10FF5">
              <w:rPr>
                <w:color w:val="000000"/>
                <w:sz w:val="22"/>
                <w:szCs w:val="22"/>
              </w:rPr>
              <w:t xml:space="preserve">ХОЛОДИЛЬНИК ТЕРМОЭЛЕКТРИЧЕСКИЙ </w:t>
            </w:r>
          </w:p>
          <w:p w:rsidR="008B51C2" w:rsidRPr="00D10FF5" w:rsidRDefault="008B51C2" w:rsidP="00D10FF5">
            <w:pPr>
              <w:jc w:val="center"/>
              <w:rPr>
                <w:color w:val="000000"/>
              </w:rPr>
            </w:pPr>
            <w:r w:rsidRPr="00D10FF5">
              <w:rPr>
                <w:color w:val="000000"/>
                <w:sz w:val="22"/>
                <w:szCs w:val="22"/>
              </w:rPr>
              <w:t xml:space="preserve"> (54В)</w:t>
            </w:r>
          </w:p>
        </w:tc>
        <w:tc>
          <w:tcPr>
            <w:tcW w:w="470" w:type="pct"/>
            <w:vAlign w:val="center"/>
          </w:tcPr>
          <w:p w:rsidR="008B51C2" w:rsidRPr="00D10FF5" w:rsidRDefault="008B51C2" w:rsidP="00D10FF5">
            <w:pPr>
              <w:jc w:val="center"/>
              <w:rPr>
                <w:color w:val="000000"/>
              </w:rPr>
            </w:pPr>
            <w:r w:rsidRPr="00D10FF5">
              <w:rPr>
                <w:color w:val="000000"/>
                <w:sz w:val="22"/>
                <w:szCs w:val="22"/>
              </w:rPr>
              <w:t>шт.</w:t>
            </w:r>
          </w:p>
        </w:tc>
        <w:tc>
          <w:tcPr>
            <w:tcW w:w="519" w:type="pct"/>
            <w:gridSpan w:val="2"/>
            <w:vAlign w:val="center"/>
          </w:tcPr>
          <w:p w:rsidR="008B51C2" w:rsidRPr="00D10FF5" w:rsidRDefault="008B51C2" w:rsidP="00D10FF5">
            <w:pPr>
              <w:jc w:val="center"/>
            </w:pPr>
            <w:r w:rsidRPr="00D10FF5">
              <w:rPr>
                <w:sz w:val="22"/>
                <w:szCs w:val="22"/>
              </w:rPr>
              <w:t>10</w:t>
            </w:r>
          </w:p>
        </w:tc>
        <w:tc>
          <w:tcPr>
            <w:tcW w:w="1442" w:type="pct"/>
            <w:vAlign w:val="center"/>
          </w:tcPr>
          <w:p w:rsidR="008B51C2" w:rsidRPr="00D10FF5" w:rsidRDefault="008B51C2" w:rsidP="00D10FF5">
            <w:pPr>
              <w:jc w:val="center"/>
              <w:rPr>
                <w:color w:val="000000"/>
              </w:rPr>
            </w:pPr>
            <w:r>
              <w:rPr>
                <w:color w:val="000000"/>
                <w:sz w:val="22"/>
                <w:szCs w:val="22"/>
              </w:rPr>
              <w:t>36063,33</w:t>
            </w:r>
          </w:p>
        </w:tc>
        <w:tc>
          <w:tcPr>
            <w:tcW w:w="1291" w:type="pct"/>
            <w:vAlign w:val="center"/>
          </w:tcPr>
          <w:p w:rsidR="008B51C2" w:rsidRPr="00D10FF5" w:rsidRDefault="008B51C2" w:rsidP="00D10FF5">
            <w:pPr>
              <w:jc w:val="center"/>
              <w:rPr>
                <w:color w:val="000000"/>
              </w:rPr>
            </w:pPr>
            <w:r>
              <w:rPr>
                <w:color w:val="000000"/>
                <w:sz w:val="22"/>
                <w:szCs w:val="22"/>
              </w:rPr>
              <w:t>360633,30</w:t>
            </w:r>
          </w:p>
        </w:tc>
      </w:tr>
      <w:tr w:rsidR="008B51C2" w:rsidRPr="00D10FF5" w:rsidTr="008B51C2">
        <w:trPr>
          <w:gridAfter w:val="1"/>
          <w:wAfter w:w="21" w:type="pct"/>
        </w:trPr>
        <w:tc>
          <w:tcPr>
            <w:tcW w:w="1257" w:type="pct"/>
            <w:vAlign w:val="center"/>
          </w:tcPr>
          <w:p w:rsidR="008B51C2" w:rsidRPr="00D10FF5" w:rsidRDefault="008B51C2" w:rsidP="00D10FF5">
            <w:pPr>
              <w:jc w:val="center"/>
              <w:rPr>
                <w:color w:val="000000"/>
              </w:rPr>
            </w:pPr>
            <w:r w:rsidRPr="00D10FF5">
              <w:rPr>
                <w:color w:val="000000"/>
                <w:sz w:val="22"/>
                <w:szCs w:val="22"/>
              </w:rPr>
              <w:t>ХОЛОДИЛЬНИК ТЕРМОЭЛЕКТРИЧЕСКИЙ</w:t>
            </w:r>
          </w:p>
          <w:p w:rsidR="008B51C2" w:rsidRPr="00D10FF5" w:rsidRDefault="008B51C2" w:rsidP="00D10FF5">
            <w:pPr>
              <w:jc w:val="center"/>
              <w:rPr>
                <w:color w:val="000000"/>
              </w:rPr>
            </w:pPr>
            <w:r w:rsidRPr="00D10FF5">
              <w:rPr>
                <w:color w:val="000000"/>
                <w:sz w:val="22"/>
                <w:szCs w:val="22"/>
              </w:rPr>
              <w:t>(110В)</w:t>
            </w:r>
          </w:p>
        </w:tc>
        <w:tc>
          <w:tcPr>
            <w:tcW w:w="470" w:type="pct"/>
            <w:vAlign w:val="center"/>
          </w:tcPr>
          <w:p w:rsidR="008B51C2" w:rsidRPr="00D10FF5" w:rsidRDefault="008B51C2" w:rsidP="00D10FF5">
            <w:pPr>
              <w:jc w:val="center"/>
              <w:rPr>
                <w:color w:val="000000"/>
              </w:rPr>
            </w:pPr>
            <w:r w:rsidRPr="00D10FF5">
              <w:rPr>
                <w:color w:val="000000"/>
                <w:sz w:val="22"/>
                <w:szCs w:val="22"/>
              </w:rPr>
              <w:t>шт.</w:t>
            </w:r>
          </w:p>
        </w:tc>
        <w:tc>
          <w:tcPr>
            <w:tcW w:w="519" w:type="pct"/>
            <w:gridSpan w:val="2"/>
            <w:vAlign w:val="center"/>
          </w:tcPr>
          <w:p w:rsidR="008B51C2" w:rsidRPr="00D10FF5" w:rsidRDefault="008B51C2" w:rsidP="00D10FF5">
            <w:pPr>
              <w:jc w:val="center"/>
            </w:pPr>
            <w:r w:rsidRPr="00D10FF5">
              <w:rPr>
                <w:sz w:val="22"/>
                <w:szCs w:val="22"/>
              </w:rPr>
              <w:t>10</w:t>
            </w:r>
          </w:p>
        </w:tc>
        <w:tc>
          <w:tcPr>
            <w:tcW w:w="1442" w:type="pct"/>
            <w:vAlign w:val="center"/>
          </w:tcPr>
          <w:p w:rsidR="008B51C2" w:rsidRPr="00D10FF5" w:rsidRDefault="008B51C2" w:rsidP="00D10FF5">
            <w:pPr>
              <w:jc w:val="center"/>
              <w:rPr>
                <w:color w:val="000000"/>
              </w:rPr>
            </w:pPr>
            <w:r>
              <w:rPr>
                <w:color w:val="000000"/>
                <w:sz w:val="22"/>
                <w:szCs w:val="22"/>
              </w:rPr>
              <w:t>36063,33</w:t>
            </w:r>
          </w:p>
        </w:tc>
        <w:tc>
          <w:tcPr>
            <w:tcW w:w="1291" w:type="pct"/>
            <w:vAlign w:val="center"/>
          </w:tcPr>
          <w:p w:rsidR="008B51C2" w:rsidRPr="00D10FF5" w:rsidRDefault="008B51C2" w:rsidP="00D10FF5">
            <w:pPr>
              <w:jc w:val="center"/>
              <w:rPr>
                <w:color w:val="000000"/>
              </w:rPr>
            </w:pPr>
            <w:r>
              <w:rPr>
                <w:color w:val="000000"/>
                <w:sz w:val="22"/>
                <w:szCs w:val="22"/>
              </w:rPr>
              <w:t>360633,30</w:t>
            </w:r>
          </w:p>
        </w:tc>
      </w:tr>
      <w:tr w:rsidR="008B51C2" w:rsidRPr="00D10FF5" w:rsidTr="008B51C2">
        <w:trPr>
          <w:gridAfter w:val="1"/>
          <w:wAfter w:w="21" w:type="pct"/>
          <w:trHeight w:val="611"/>
        </w:trPr>
        <w:tc>
          <w:tcPr>
            <w:tcW w:w="1257" w:type="pct"/>
          </w:tcPr>
          <w:p w:rsidR="008B51C2" w:rsidRPr="00D10FF5" w:rsidRDefault="008B51C2" w:rsidP="00D10FF5">
            <w:pPr>
              <w:jc w:val="both"/>
              <w:rPr>
                <w:b/>
              </w:rPr>
            </w:pPr>
            <w:r w:rsidRPr="00D10FF5">
              <w:rPr>
                <w:b/>
                <w:sz w:val="22"/>
                <w:szCs w:val="22"/>
              </w:rPr>
              <w:t>ИТОГО начальная (максимальна) цена</w:t>
            </w:r>
            <w:r>
              <w:rPr>
                <w:b/>
                <w:sz w:val="22"/>
                <w:szCs w:val="22"/>
              </w:rPr>
              <w:t xml:space="preserve"> без НДС / с НДС</w:t>
            </w:r>
          </w:p>
        </w:tc>
        <w:tc>
          <w:tcPr>
            <w:tcW w:w="470" w:type="pct"/>
            <w:vAlign w:val="center"/>
          </w:tcPr>
          <w:p w:rsidR="008B51C2" w:rsidRPr="00D10FF5" w:rsidRDefault="008B51C2" w:rsidP="00D10FF5">
            <w:pPr>
              <w:jc w:val="center"/>
              <w:rPr>
                <w:color w:val="000000"/>
              </w:rPr>
            </w:pPr>
          </w:p>
        </w:tc>
        <w:tc>
          <w:tcPr>
            <w:tcW w:w="519" w:type="pct"/>
            <w:gridSpan w:val="2"/>
          </w:tcPr>
          <w:p w:rsidR="008B51C2" w:rsidRPr="00D10FF5" w:rsidRDefault="008B51C2" w:rsidP="00D10FF5">
            <w:pPr>
              <w:ind w:left="-115" w:right="-101" w:firstLine="115"/>
              <w:jc w:val="center"/>
              <w:rPr>
                <w:b/>
              </w:rPr>
            </w:pPr>
          </w:p>
        </w:tc>
        <w:tc>
          <w:tcPr>
            <w:tcW w:w="1442" w:type="pct"/>
          </w:tcPr>
          <w:p w:rsidR="008B51C2" w:rsidRPr="00D10FF5" w:rsidRDefault="008B51C2" w:rsidP="00D10FF5">
            <w:pPr>
              <w:rPr>
                <w:b/>
              </w:rPr>
            </w:pPr>
          </w:p>
        </w:tc>
        <w:tc>
          <w:tcPr>
            <w:tcW w:w="1291" w:type="pct"/>
            <w:vAlign w:val="center"/>
          </w:tcPr>
          <w:p w:rsidR="008B51C2" w:rsidRPr="00D10FF5" w:rsidRDefault="008B51C2" w:rsidP="00D10FF5">
            <w:pPr>
              <w:jc w:val="center"/>
              <w:rPr>
                <w:b/>
                <w:color w:val="000000"/>
              </w:rPr>
            </w:pPr>
            <w:r>
              <w:rPr>
                <w:b/>
                <w:color w:val="000000"/>
              </w:rPr>
              <w:t>721266,60 / 865519,92</w:t>
            </w:r>
          </w:p>
        </w:tc>
      </w:tr>
      <w:tr w:rsidR="00D10FF5" w:rsidRPr="00D10FF5" w:rsidTr="008B51C2">
        <w:tc>
          <w:tcPr>
            <w:tcW w:w="1257" w:type="pct"/>
          </w:tcPr>
          <w:p w:rsidR="00D10FF5" w:rsidRPr="00D10FF5" w:rsidRDefault="00D10FF5" w:rsidP="00D10FF5">
            <w:pPr>
              <w:jc w:val="both"/>
              <w:rPr>
                <w:b/>
              </w:rPr>
            </w:pPr>
            <w:r w:rsidRPr="00D10FF5">
              <w:rPr>
                <w:b/>
                <w:bCs/>
              </w:rPr>
              <w:t>Порядок формирования начальной (максимальной) цены</w:t>
            </w:r>
          </w:p>
        </w:tc>
        <w:tc>
          <w:tcPr>
            <w:tcW w:w="3743" w:type="pct"/>
            <w:gridSpan w:val="6"/>
          </w:tcPr>
          <w:p w:rsidR="00D10FF5" w:rsidRPr="00D10FF5" w:rsidRDefault="00D10FF5" w:rsidP="00D10FF5">
            <w:pPr>
              <w:jc w:val="both"/>
              <w:rPr>
                <w:i/>
              </w:rPr>
            </w:pPr>
            <w:r w:rsidRPr="00D10FF5">
              <w:rPr>
                <w:bCs/>
              </w:rPr>
              <w:t>Начальная (максимальная) цена договора</w:t>
            </w:r>
            <w:r w:rsidRPr="00D10FF5">
              <w:rPr>
                <w:bCs/>
                <w:i/>
              </w:rPr>
              <w:t xml:space="preserve"> </w:t>
            </w:r>
            <w:r w:rsidRPr="00D10FF5">
              <w:rPr>
                <w:bCs/>
              </w:rPr>
              <w:t xml:space="preserve">указана </w:t>
            </w:r>
            <w:r w:rsidRPr="00D10FF5">
              <w:t>с учетом всех возможных расходов Поставщика, в том числе, транспортных расходов по доставке Товара, его погрузку/разгрузку к месту, указанному Покупателем.</w:t>
            </w:r>
          </w:p>
        </w:tc>
      </w:tr>
      <w:tr w:rsidR="00D10FF5" w:rsidRPr="00D10FF5" w:rsidTr="008B51C2">
        <w:tc>
          <w:tcPr>
            <w:tcW w:w="5000" w:type="pct"/>
            <w:gridSpan w:val="7"/>
          </w:tcPr>
          <w:p w:rsidR="00D10FF5" w:rsidRPr="00D10FF5" w:rsidRDefault="00D10FF5" w:rsidP="00D10FF5">
            <w:pPr>
              <w:jc w:val="both"/>
              <w:rPr>
                <w:b/>
              </w:rPr>
            </w:pPr>
            <w:r w:rsidRPr="00D10FF5">
              <w:rPr>
                <w:b/>
              </w:rPr>
              <w:t>2. Требования к товарам</w:t>
            </w:r>
          </w:p>
        </w:tc>
      </w:tr>
      <w:tr w:rsidR="00D10FF5" w:rsidRPr="00D10FF5" w:rsidTr="008B51C2">
        <w:trPr>
          <w:trHeight w:val="1244"/>
        </w:trPr>
        <w:tc>
          <w:tcPr>
            <w:tcW w:w="1257" w:type="pct"/>
            <w:vMerge w:val="restart"/>
          </w:tcPr>
          <w:p w:rsidR="00D10FF5" w:rsidRPr="00D10FF5" w:rsidRDefault="00D10FF5" w:rsidP="00D10FF5">
            <w:pPr>
              <w:jc w:val="both"/>
              <w:rPr>
                <w:b/>
              </w:rPr>
            </w:pPr>
            <w:r w:rsidRPr="00D10FF5">
              <w:rPr>
                <w:b/>
              </w:rPr>
              <w:t>Поставка холодильников в пассажирские вагоны</w:t>
            </w:r>
          </w:p>
        </w:tc>
        <w:tc>
          <w:tcPr>
            <w:tcW w:w="874" w:type="pct"/>
            <w:gridSpan w:val="2"/>
          </w:tcPr>
          <w:p w:rsidR="00D10FF5" w:rsidRPr="00D10FF5" w:rsidRDefault="00D10FF5" w:rsidP="00D10FF5">
            <w:r w:rsidRPr="00D10FF5">
              <w:rPr>
                <w:bCs/>
              </w:rPr>
              <w:t>Нормативные документы, согласно которым установлены требования</w:t>
            </w:r>
          </w:p>
        </w:tc>
        <w:tc>
          <w:tcPr>
            <w:tcW w:w="2869" w:type="pct"/>
            <w:gridSpan w:val="4"/>
          </w:tcPr>
          <w:p w:rsidR="00D10FF5" w:rsidRPr="00D10FF5" w:rsidRDefault="00D10FF5" w:rsidP="00D10FF5">
            <w:pPr>
              <w:spacing w:before="240" w:after="240"/>
              <w:rPr>
                <w:bCs/>
                <w:color w:val="000000"/>
                <w:sz w:val="20"/>
                <w:szCs w:val="20"/>
              </w:rPr>
            </w:pPr>
            <w:r w:rsidRPr="00D10FF5">
              <w:rPr>
                <w:bCs/>
                <w:color w:val="000000"/>
                <w:sz w:val="20"/>
                <w:szCs w:val="20"/>
              </w:rPr>
              <w:t>ГОСТ Р 52307-2005 ХОЛОДИЛЬНИКИ</w:t>
            </w:r>
            <w:r w:rsidRPr="00D10FF5">
              <w:rPr>
                <w:rFonts w:cs="Arial"/>
                <w:bCs/>
                <w:color w:val="000000"/>
                <w:sz w:val="20"/>
                <w:szCs w:val="20"/>
              </w:rPr>
              <w:t xml:space="preserve"> </w:t>
            </w:r>
            <w:r w:rsidRPr="00D10FF5">
              <w:rPr>
                <w:bCs/>
                <w:color w:val="000000"/>
                <w:sz w:val="20"/>
                <w:szCs w:val="20"/>
              </w:rPr>
              <w:t>ПИЩИ ТЕРМОЭЛЕКТРИЧЕСКИЕ ДЛЯ</w:t>
            </w:r>
            <w:r w:rsidRPr="00D10FF5">
              <w:rPr>
                <w:rFonts w:cs="Arial"/>
                <w:bCs/>
                <w:color w:val="000000"/>
                <w:sz w:val="20"/>
                <w:szCs w:val="20"/>
              </w:rPr>
              <w:t xml:space="preserve"> </w:t>
            </w:r>
            <w:r w:rsidRPr="00D10FF5">
              <w:rPr>
                <w:bCs/>
                <w:color w:val="000000"/>
                <w:sz w:val="20"/>
                <w:szCs w:val="20"/>
              </w:rPr>
              <w:t>ПОДВИЖНОГО</w:t>
            </w:r>
            <w:r w:rsidRPr="00D10FF5">
              <w:rPr>
                <w:rFonts w:cs="Arial"/>
                <w:bCs/>
                <w:color w:val="000000"/>
                <w:sz w:val="20"/>
                <w:szCs w:val="20"/>
              </w:rPr>
              <w:t xml:space="preserve"> </w:t>
            </w:r>
            <w:r w:rsidRPr="00D10FF5">
              <w:rPr>
                <w:bCs/>
                <w:color w:val="000000"/>
                <w:sz w:val="20"/>
                <w:szCs w:val="20"/>
              </w:rPr>
              <w:t>СОСТАВА ОБЩИЕ</w:t>
            </w:r>
            <w:r w:rsidRPr="00D10FF5">
              <w:rPr>
                <w:rFonts w:cs="Arial"/>
                <w:bCs/>
                <w:color w:val="000000"/>
                <w:sz w:val="20"/>
                <w:szCs w:val="20"/>
              </w:rPr>
              <w:t xml:space="preserve"> </w:t>
            </w:r>
            <w:r w:rsidRPr="00D10FF5">
              <w:rPr>
                <w:bCs/>
                <w:color w:val="000000"/>
                <w:sz w:val="20"/>
                <w:szCs w:val="20"/>
              </w:rPr>
              <w:t>ТЕХНИЧЕСКИЕ</w:t>
            </w:r>
            <w:r w:rsidRPr="00D10FF5">
              <w:rPr>
                <w:rFonts w:cs="Arial"/>
                <w:bCs/>
                <w:color w:val="000000"/>
                <w:sz w:val="20"/>
                <w:szCs w:val="20"/>
              </w:rPr>
              <w:t xml:space="preserve"> </w:t>
            </w:r>
            <w:r w:rsidRPr="00D10FF5">
              <w:rPr>
                <w:bCs/>
                <w:color w:val="000000"/>
                <w:sz w:val="20"/>
                <w:szCs w:val="20"/>
              </w:rPr>
              <w:t>УСЛОВИЯ</w:t>
            </w:r>
          </w:p>
          <w:p w:rsidR="00D10FF5" w:rsidRPr="00D10FF5" w:rsidRDefault="00D10FF5" w:rsidP="00D10FF5">
            <w:pPr>
              <w:spacing w:before="240" w:after="240"/>
              <w:rPr>
                <w:sz w:val="20"/>
                <w:szCs w:val="20"/>
              </w:rPr>
            </w:pPr>
            <w:r w:rsidRPr="00D10FF5">
              <w:rPr>
                <w:sz w:val="20"/>
                <w:szCs w:val="20"/>
              </w:rPr>
              <w:t>ГОСТ 16317-87 Приборы холодильные электрические бытовые. Общие технические условия</w:t>
            </w:r>
          </w:p>
          <w:p w:rsidR="00D10FF5" w:rsidRPr="00D10FF5" w:rsidRDefault="00D10FF5" w:rsidP="00D10FF5">
            <w:pPr>
              <w:spacing w:before="240" w:after="240"/>
              <w:rPr>
                <w:bCs/>
                <w:sz w:val="20"/>
                <w:szCs w:val="20"/>
              </w:rPr>
            </w:pPr>
            <w:r w:rsidRPr="00D10FF5">
              <w:rPr>
                <w:bCs/>
                <w:sz w:val="20"/>
                <w:szCs w:val="20"/>
              </w:rPr>
              <w:t>ГОСТ 32560.2-2013 "Шкафы, прилавки и витрины холодильные торговые. Требования, методы и условия испытаний"</w:t>
            </w:r>
          </w:p>
        </w:tc>
      </w:tr>
      <w:tr w:rsidR="00D10FF5" w:rsidRPr="00D10FF5" w:rsidTr="008B51C2">
        <w:tc>
          <w:tcPr>
            <w:tcW w:w="1257" w:type="pct"/>
            <w:vMerge/>
          </w:tcPr>
          <w:p w:rsidR="00D10FF5" w:rsidRPr="00D10FF5" w:rsidRDefault="00D10FF5" w:rsidP="00D10FF5">
            <w:pPr>
              <w:jc w:val="both"/>
              <w:rPr>
                <w:b/>
                <w:sz w:val="28"/>
                <w:szCs w:val="28"/>
              </w:rPr>
            </w:pPr>
          </w:p>
        </w:tc>
        <w:tc>
          <w:tcPr>
            <w:tcW w:w="874" w:type="pct"/>
            <w:gridSpan w:val="2"/>
          </w:tcPr>
          <w:p w:rsidR="00D10FF5" w:rsidRPr="00D10FF5" w:rsidRDefault="00D10FF5" w:rsidP="00D10FF5">
            <w:pPr>
              <w:rPr>
                <w:i/>
              </w:rPr>
            </w:pPr>
            <w:r w:rsidRPr="00D10FF5">
              <w:rPr>
                <w:bCs/>
              </w:rPr>
              <w:t xml:space="preserve">Технические и функциональные </w:t>
            </w:r>
            <w:r w:rsidRPr="00D10FF5">
              <w:rPr>
                <w:bCs/>
              </w:rPr>
              <w:lastRenderedPageBreak/>
              <w:t>характеристики товара</w:t>
            </w:r>
          </w:p>
        </w:tc>
        <w:tc>
          <w:tcPr>
            <w:tcW w:w="2869" w:type="pct"/>
            <w:gridSpan w:val="4"/>
          </w:tcPr>
          <w:p w:rsidR="00D10FF5" w:rsidRPr="00D10FF5" w:rsidRDefault="00D10FF5" w:rsidP="00D10FF5">
            <w:pPr>
              <w:jc w:val="both"/>
              <w:rPr>
                <w:bCs/>
              </w:rPr>
            </w:pPr>
            <w:r w:rsidRPr="00D10FF5">
              <w:rPr>
                <w:bCs/>
              </w:rPr>
              <w:lastRenderedPageBreak/>
              <w:t xml:space="preserve">Технические и функциональные характеристики товара </w:t>
            </w:r>
            <w:r w:rsidRPr="00D10FF5">
              <w:rPr>
                <w:bCs/>
                <w:i/>
              </w:rPr>
              <w:t xml:space="preserve">указаны в приложении №1 к техническому заданию и </w:t>
            </w:r>
            <w:r w:rsidRPr="00D10FF5">
              <w:rPr>
                <w:bCs/>
              </w:rPr>
              <w:t xml:space="preserve">должны соответствовать вышеуказанным нормативным </w:t>
            </w:r>
            <w:r w:rsidRPr="00D10FF5">
              <w:rPr>
                <w:bCs/>
              </w:rPr>
              <w:lastRenderedPageBreak/>
              <w:t>документам</w:t>
            </w:r>
          </w:p>
          <w:p w:rsidR="00D10FF5" w:rsidRPr="00D10FF5" w:rsidRDefault="00D10FF5" w:rsidP="00D10FF5">
            <w:pPr>
              <w:spacing w:line="280" w:lineRule="exact"/>
              <w:jc w:val="both"/>
            </w:pPr>
          </w:p>
        </w:tc>
      </w:tr>
      <w:tr w:rsidR="00D10FF5" w:rsidRPr="00D10FF5" w:rsidTr="008B51C2">
        <w:tc>
          <w:tcPr>
            <w:tcW w:w="1257" w:type="pct"/>
            <w:vMerge/>
          </w:tcPr>
          <w:p w:rsidR="00D10FF5" w:rsidRPr="00D10FF5" w:rsidRDefault="00D10FF5" w:rsidP="00D10FF5">
            <w:pPr>
              <w:jc w:val="both"/>
              <w:rPr>
                <w:b/>
                <w:sz w:val="28"/>
                <w:szCs w:val="28"/>
              </w:rPr>
            </w:pPr>
          </w:p>
        </w:tc>
        <w:tc>
          <w:tcPr>
            <w:tcW w:w="874" w:type="pct"/>
            <w:gridSpan w:val="2"/>
          </w:tcPr>
          <w:p w:rsidR="00D10FF5" w:rsidRPr="00D10FF5" w:rsidRDefault="00D10FF5" w:rsidP="00D10FF5">
            <w:pPr>
              <w:rPr>
                <w:bCs/>
              </w:rPr>
            </w:pPr>
            <w:r w:rsidRPr="00D10FF5">
              <w:rPr>
                <w:bCs/>
              </w:rPr>
              <w:t>Требования к безопасности товара</w:t>
            </w:r>
          </w:p>
        </w:tc>
        <w:tc>
          <w:tcPr>
            <w:tcW w:w="2869" w:type="pct"/>
            <w:gridSpan w:val="4"/>
          </w:tcPr>
          <w:p w:rsidR="00D10FF5" w:rsidRPr="00D10FF5" w:rsidRDefault="00D10FF5" w:rsidP="00D10FF5">
            <w:pPr>
              <w:ind w:firstLine="19"/>
              <w:jc w:val="both"/>
            </w:pPr>
            <w:r w:rsidRPr="00D10FF5">
              <w:t xml:space="preserve">Требования </w:t>
            </w:r>
            <w:r w:rsidRPr="00D10FF5">
              <w:rPr>
                <w:bCs/>
                <w:i/>
              </w:rPr>
              <w:t>указаны в приложении №1 к техническому заданию и</w:t>
            </w:r>
            <w:r w:rsidRPr="00D10FF5">
              <w:t xml:space="preserve"> 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D10FF5">
              <w:rPr>
                <w:bCs/>
              </w:rPr>
              <w:t>.</w:t>
            </w:r>
          </w:p>
        </w:tc>
      </w:tr>
      <w:tr w:rsidR="00D10FF5" w:rsidRPr="00D10FF5" w:rsidTr="008B51C2">
        <w:tc>
          <w:tcPr>
            <w:tcW w:w="1257" w:type="pct"/>
            <w:vMerge/>
          </w:tcPr>
          <w:p w:rsidR="00D10FF5" w:rsidRPr="00D10FF5" w:rsidRDefault="00D10FF5" w:rsidP="00D10FF5">
            <w:pPr>
              <w:jc w:val="both"/>
              <w:rPr>
                <w:b/>
                <w:sz w:val="28"/>
                <w:szCs w:val="28"/>
              </w:rPr>
            </w:pPr>
          </w:p>
        </w:tc>
        <w:tc>
          <w:tcPr>
            <w:tcW w:w="874" w:type="pct"/>
            <w:gridSpan w:val="2"/>
          </w:tcPr>
          <w:p w:rsidR="00D10FF5" w:rsidRPr="00D10FF5" w:rsidRDefault="00D10FF5" w:rsidP="00D10FF5">
            <w:pPr>
              <w:rPr>
                <w:bCs/>
              </w:rPr>
            </w:pPr>
            <w:r w:rsidRPr="00D10FF5">
              <w:rPr>
                <w:bCs/>
              </w:rPr>
              <w:t>Требования к качеству товара</w:t>
            </w:r>
          </w:p>
        </w:tc>
        <w:tc>
          <w:tcPr>
            <w:tcW w:w="2869" w:type="pct"/>
            <w:gridSpan w:val="4"/>
          </w:tcPr>
          <w:p w:rsidR="00D10FF5" w:rsidRPr="00D10FF5" w:rsidRDefault="00D10FF5" w:rsidP="00D10FF5">
            <w:r w:rsidRPr="00D10FF5">
              <w:t xml:space="preserve">Требования </w:t>
            </w:r>
            <w:r w:rsidRPr="00D10FF5">
              <w:rPr>
                <w:bCs/>
                <w:i/>
              </w:rPr>
              <w:t>указаны в приложении №1 к техническому заданию и</w:t>
            </w:r>
            <w:r w:rsidRPr="00D10FF5">
              <w:t xml:space="preserve"> </w:t>
            </w:r>
            <w:r w:rsidRPr="00D10FF5">
              <w:rPr>
                <w:bCs/>
              </w:rPr>
              <w:t>поставляемый товар должен быть новый, в заводской упаковке, не бывший в употреблении, не отремонтированный, не восстановленный. Поставляемые товары не должны иметь дефектов, связанных с качеством изготовления либо появляющихся в результате действий или упущения поставщика при транспортировке. Замена бракованных товаров осуществляется за счет Поставщика.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 а в случае обязательной сертификации иметь сертификаты качества и сертификаты соответствия</w:t>
            </w:r>
          </w:p>
        </w:tc>
      </w:tr>
      <w:tr w:rsidR="00D10FF5" w:rsidRPr="00D10FF5" w:rsidTr="008B51C2">
        <w:tc>
          <w:tcPr>
            <w:tcW w:w="1257" w:type="pct"/>
            <w:vMerge/>
          </w:tcPr>
          <w:p w:rsidR="00D10FF5" w:rsidRPr="00D10FF5" w:rsidRDefault="00D10FF5" w:rsidP="00D10FF5">
            <w:pPr>
              <w:jc w:val="both"/>
              <w:rPr>
                <w:b/>
                <w:sz w:val="28"/>
                <w:szCs w:val="28"/>
              </w:rPr>
            </w:pPr>
          </w:p>
        </w:tc>
        <w:tc>
          <w:tcPr>
            <w:tcW w:w="874" w:type="pct"/>
            <w:gridSpan w:val="2"/>
          </w:tcPr>
          <w:p w:rsidR="00D10FF5" w:rsidRPr="00D10FF5" w:rsidRDefault="00D10FF5" w:rsidP="00D10FF5">
            <w:pPr>
              <w:rPr>
                <w:bCs/>
              </w:rPr>
            </w:pPr>
            <w:r w:rsidRPr="00D10FF5">
              <w:rPr>
                <w:bCs/>
              </w:rPr>
              <w:t>Требования к упаковке, отгрузке товара</w:t>
            </w:r>
          </w:p>
        </w:tc>
        <w:tc>
          <w:tcPr>
            <w:tcW w:w="2869" w:type="pct"/>
            <w:gridSpan w:val="4"/>
          </w:tcPr>
          <w:p w:rsidR="00D10FF5" w:rsidRPr="00D10FF5" w:rsidRDefault="00D10FF5" w:rsidP="00D10FF5">
            <w:r w:rsidRPr="00D10FF5">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D10FF5" w:rsidRPr="00D10FF5" w:rsidRDefault="00D10FF5" w:rsidP="00D10FF5">
            <w:r w:rsidRPr="00D10FF5">
              <w:t>На таре или упаковке должны быть указаны адрес и реквизиты изготовителя.</w:t>
            </w:r>
          </w:p>
          <w:p w:rsidR="00D10FF5" w:rsidRPr="00D10FF5" w:rsidRDefault="00D10FF5" w:rsidP="00D10FF5">
            <w:pPr>
              <w:jc w:val="both"/>
            </w:pPr>
            <w:r w:rsidRPr="00D10FF5">
              <w:t>Отгрузка Товара в открытом подвижном составе должна обеспечиваться защитной упаковкой или прочими средствами защиты, предохраняющими Товар от хищения в пути следования, за исключением случаев, когда это не допускается схемой погрузки.</w:t>
            </w:r>
          </w:p>
        </w:tc>
      </w:tr>
      <w:tr w:rsidR="00D10FF5" w:rsidRPr="00D10FF5" w:rsidTr="008B51C2">
        <w:tc>
          <w:tcPr>
            <w:tcW w:w="1257" w:type="pct"/>
          </w:tcPr>
          <w:p w:rsidR="00D10FF5" w:rsidRPr="00D10FF5" w:rsidRDefault="00D10FF5" w:rsidP="00D10FF5">
            <w:pPr>
              <w:jc w:val="both"/>
              <w:rPr>
                <w:b/>
                <w:sz w:val="28"/>
                <w:szCs w:val="28"/>
              </w:rPr>
            </w:pPr>
          </w:p>
        </w:tc>
        <w:tc>
          <w:tcPr>
            <w:tcW w:w="874" w:type="pct"/>
            <w:gridSpan w:val="2"/>
          </w:tcPr>
          <w:p w:rsidR="00D10FF5" w:rsidRPr="00D10FF5" w:rsidRDefault="00D10FF5" w:rsidP="00D10FF5">
            <w:pPr>
              <w:rPr>
                <w:bCs/>
              </w:rPr>
            </w:pPr>
            <w:r w:rsidRPr="00D10FF5">
              <w:rPr>
                <w:bCs/>
              </w:rPr>
              <w:t>Сведения о возможности предоставить эквивалентные товары</w:t>
            </w:r>
          </w:p>
        </w:tc>
        <w:tc>
          <w:tcPr>
            <w:tcW w:w="2869" w:type="pct"/>
            <w:gridSpan w:val="4"/>
          </w:tcPr>
          <w:p w:rsidR="00D10FF5" w:rsidRPr="00D10FF5" w:rsidRDefault="00D10FF5" w:rsidP="00D10FF5">
            <w:r w:rsidRPr="00D10FF5">
              <w:t xml:space="preserve">Эквивалентные товары могут поставляться только при полном соответствии техническим и функциональным характеристикам, указанным </w:t>
            </w:r>
            <w:r w:rsidRPr="00D10FF5">
              <w:rPr>
                <w:bCs/>
                <w:i/>
              </w:rPr>
              <w:t xml:space="preserve">в приложении №1 к техническому заданию с предоставлением документации (паспорта, руководства по эксплуатации, гарантийный талон и </w:t>
            </w:r>
            <w:proofErr w:type="spellStart"/>
            <w:r w:rsidRPr="00D10FF5">
              <w:rPr>
                <w:bCs/>
                <w:i/>
              </w:rPr>
              <w:t>пр</w:t>
            </w:r>
            <w:proofErr w:type="spellEnd"/>
            <w:r w:rsidRPr="00D10FF5">
              <w:rPr>
                <w:bCs/>
                <w:i/>
              </w:rPr>
              <w:t>)</w:t>
            </w:r>
          </w:p>
        </w:tc>
      </w:tr>
      <w:tr w:rsidR="00D10FF5" w:rsidRPr="00D10FF5" w:rsidTr="008B51C2">
        <w:tc>
          <w:tcPr>
            <w:tcW w:w="5000" w:type="pct"/>
            <w:gridSpan w:val="7"/>
          </w:tcPr>
          <w:p w:rsidR="00D10FF5" w:rsidRPr="00D10FF5" w:rsidRDefault="00D10FF5" w:rsidP="00D10FF5">
            <w:pPr>
              <w:jc w:val="both"/>
              <w:rPr>
                <w:b/>
                <w:i/>
                <w:sz w:val="28"/>
                <w:szCs w:val="28"/>
              </w:rPr>
            </w:pPr>
            <w:r w:rsidRPr="00D10FF5">
              <w:rPr>
                <w:b/>
                <w:sz w:val="28"/>
                <w:szCs w:val="28"/>
              </w:rPr>
              <w:t>3. Требования к результатам</w:t>
            </w:r>
          </w:p>
        </w:tc>
      </w:tr>
      <w:tr w:rsidR="00D10FF5" w:rsidRPr="00D10FF5" w:rsidTr="008B51C2">
        <w:trPr>
          <w:trHeight w:val="435"/>
        </w:trPr>
        <w:tc>
          <w:tcPr>
            <w:tcW w:w="5000" w:type="pct"/>
            <w:gridSpan w:val="7"/>
          </w:tcPr>
          <w:p w:rsidR="00D10FF5" w:rsidRPr="00D10FF5" w:rsidRDefault="00D10FF5" w:rsidP="00D10FF5">
            <w:pPr>
              <w:jc w:val="both"/>
              <w:rPr>
                <w:b/>
              </w:rPr>
            </w:pPr>
            <w:r w:rsidRPr="00D10FF5">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D10FF5" w:rsidRPr="00D10FF5" w:rsidTr="008B51C2">
        <w:tc>
          <w:tcPr>
            <w:tcW w:w="5000" w:type="pct"/>
            <w:gridSpan w:val="7"/>
          </w:tcPr>
          <w:p w:rsidR="00D10FF5" w:rsidRPr="00D10FF5" w:rsidRDefault="00D10FF5" w:rsidP="00D10FF5">
            <w:pPr>
              <w:jc w:val="both"/>
              <w:rPr>
                <w:i/>
                <w:sz w:val="28"/>
                <w:szCs w:val="28"/>
              </w:rPr>
            </w:pPr>
            <w:r w:rsidRPr="00D10FF5">
              <w:rPr>
                <w:b/>
                <w:sz w:val="28"/>
                <w:szCs w:val="28"/>
              </w:rPr>
              <w:t>4.</w:t>
            </w:r>
            <w:r w:rsidRPr="00D10FF5">
              <w:rPr>
                <w:i/>
                <w:sz w:val="28"/>
                <w:szCs w:val="28"/>
              </w:rPr>
              <w:t xml:space="preserve"> </w:t>
            </w:r>
            <w:r w:rsidRPr="00D10FF5">
              <w:rPr>
                <w:b/>
                <w:bCs/>
                <w:sz w:val="28"/>
                <w:szCs w:val="28"/>
              </w:rPr>
              <w:t>Место, условия и порядок поставки товаров</w:t>
            </w:r>
          </w:p>
        </w:tc>
      </w:tr>
      <w:tr w:rsidR="00D10FF5" w:rsidRPr="00D10FF5" w:rsidTr="008B51C2">
        <w:tc>
          <w:tcPr>
            <w:tcW w:w="1257" w:type="pct"/>
          </w:tcPr>
          <w:p w:rsidR="00D10FF5" w:rsidRPr="00D10FF5" w:rsidRDefault="00D10FF5" w:rsidP="00D10FF5">
            <w:pPr>
              <w:jc w:val="both"/>
            </w:pPr>
            <w:r w:rsidRPr="00D10FF5">
              <w:t xml:space="preserve">Место </w:t>
            </w:r>
            <w:r w:rsidRPr="00D10FF5">
              <w:rPr>
                <w:bCs/>
              </w:rPr>
              <w:t>поставки товаров</w:t>
            </w:r>
            <w:r w:rsidRPr="00D10FF5">
              <w:t xml:space="preserve"> </w:t>
            </w:r>
          </w:p>
        </w:tc>
        <w:tc>
          <w:tcPr>
            <w:tcW w:w="3743" w:type="pct"/>
            <w:gridSpan w:val="6"/>
          </w:tcPr>
          <w:p w:rsidR="00D10FF5" w:rsidRPr="00D10FF5" w:rsidRDefault="00D10FF5" w:rsidP="00D10FF5">
            <w:pPr>
              <w:tabs>
                <w:tab w:val="left" w:pos="567"/>
              </w:tabs>
              <w:jc w:val="both"/>
            </w:pPr>
            <w:r w:rsidRPr="00D10FF5">
              <w:t xml:space="preserve">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52, до склада </w:t>
            </w:r>
            <w:r w:rsidRPr="00D10FF5">
              <w:lastRenderedPageBreak/>
              <w:t>Покупателя.</w:t>
            </w:r>
          </w:p>
        </w:tc>
      </w:tr>
      <w:tr w:rsidR="00D10FF5" w:rsidRPr="00D10FF5" w:rsidTr="008B51C2">
        <w:trPr>
          <w:trHeight w:val="1753"/>
        </w:trPr>
        <w:tc>
          <w:tcPr>
            <w:tcW w:w="1257" w:type="pct"/>
          </w:tcPr>
          <w:p w:rsidR="00D10FF5" w:rsidRPr="00D10FF5" w:rsidRDefault="00D10FF5" w:rsidP="00D10FF5">
            <w:pPr>
              <w:jc w:val="both"/>
              <w:rPr>
                <w:i/>
                <w:sz w:val="28"/>
                <w:szCs w:val="28"/>
              </w:rPr>
            </w:pPr>
            <w:r w:rsidRPr="00D10FF5">
              <w:lastRenderedPageBreak/>
              <w:t xml:space="preserve">Условия </w:t>
            </w:r>
            <w:r w:rsidRPr="00D10FF5">
              <w:rPr>
                <w:bCs/>
              </w:rPr>
              <w:t>поставки товаров</w:t>
            </w:r>
          </w:p>
        </w:tc>
        <w:tc>
          <w:tcPr>
            <w:tcW w:w="3743" w:type="pct"/>
            <w:gridSpan w:val="6"/>
          </w:tcPr>
          <w:p w:rsidR="00D10FF5" w:rsidRPr="00D10FF5" w:rsidRDefault="00D10FF5" w:rsidP="00D10FF5">
            <w:pPr>
              <w:spacing w:line="320" w:lineRule="atLeast"/>
              <w:jc w:val="both"/>
              <w:rPr>
                <w:rFonts w:eastAsia="MS Mincho"/>
                <w:b/>
              </w:rPr>
            </w:pPr>
            <w:r w:rsidRPr="00D10FF5">
              <w:rPr>
                <w:rFonts w:eastAsia="MS Mincho"/>
              </w:rPr>
              <w:t>В подтверждение соответствия качества предлагаемой продукции участник должен представить при поставке Товара:</w:t>
            </w:r>
          </w:p>
          <w:p w:rsidR="00D10FF5" w:rsidRPr="00D10FF5" w:rsidRDefault="00D10FF5" w:rsidP="00D10FF5">
            <w:pPr>
              <w:snapToGrid w:val="0"/>
              <w:jc w:val="both"/>
              <w:rPr>
                <w:i/>
              </w:rPr>
            </w:pPr>
            <w:r w:rsidRPr="00D10FF5">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D10FF5" w:rsidRPr="00D10FF5" w:rsidTr="008B51C2">
        <w:trPr>
          <w:trHeight w:val="477"/>
        </w:trPr>
        <w:tc>
          <w:tcPr>
            <w:tcW w:w="1257" w:type="pct"/>
          </w:tcPr>
          <w:p w:rsidR="00D10FF5" w:rsidRPr="00D10FF5" w:rsidRDefault="00D10FF5" w:rsidP="00D10FF5">
            <w:pPr>
              <w:jc w:val="both"/>
              <w:rPr>
                <w:i/>
                <w:sz w:val="28"/>
                <w:szCs w:val="28"/>
              </w:rPr>
            </w:pPr>
            <w:r w:rsidRPr="00D10FF5">
              <w:t xml:space="preserve">Сроки </w:t>
            </w:r>
            <w:r w:rsidRPr="00D10FF5">
              <w:rPr>
                <w:bCs/>
              </w:rPr>
              <w:t>поставки товаров</w:t>
            </w:r>
          </w:p>
        </w:tc>
        <w:tc>
          <w:tcPr>
            <w:tcW w:w="3743" w:type="pct"/>
            <w:gridSpan w:val="6"/>
          </w:tcPr>
          <w:p w:rsidR="00D10FF5" w:rsidRPr="00D10FF5" w:rsidRDefault="00D10FF5" w:rsidP="00D10FF5">
            <w:pPr>
              <w:snapToGrid w:val="0"/>
              <w:jc w:val="both"/>
            </w:pPr>
            <w:r w:rsidRPr="00D10FF5">
              <w:t>Условия поставки – в течение 45 календарных дней с даты заявки Заказчика на отгрузку согласно условиям договора, но не позднее 30.11.2019г</w:t>
            </w:r>
          </w:p>
        </w:tc>
      </w:tr>
      <w:tr w:rsidR="00D10FF5" w:rsidRPr="00D10FF5" w:rsidTr="008B51C2">
        <w:tc>
          <w:tcPr>
            <w:tcW w:w="5000" w:type="pct"/>
            <w:gridSpan w:val="7"/>
          </w:tcPr>
          <w:p w:rsidR="00D10FF5" w:rsidRPr="00D10FF5" w:rsidRDefault="00D10FF5" w:rsidP="00D10FF5">
            <w:pPr>
              <w:jc w:val="both"/>
              <w:rPr>
                <w:i/>
                <w:sz w:val="28"/>
                <w:szCs w:val="28"/>
              </w:rPr>
            </w:pPr>
            <w:r w:rsidRPr="00D10FF5">
              <w:rPr>
                <w:b/>
                <w:bCs/>
                <w:sz w:val="28"/>
                <w:szCs w:val="28"/>
              </w:rPr>
              <w:t>5. Форма, сроки и порядок оплаты</w:t>
            </w:r>
          </w:p>
        </w:tc>
      </w:tr>
      <w:tr w:rsidR="00D10FF5" w:rsidRPr="00D10FF5" w:rsidTr="008B51C2">
        <w:trPr>
          <w:gridAfter w:val="1"/>
          <w:wAfter w:w="21" w:type="pct"/>
        </w:trPr>
        <w:tc>
          <w:tcPr>
            <w:tcW w:w="1257" w:type="pct"/>
          </w:tcPr>
          <w:p w:rsidR="00D10FF5" w:rsidRPr="00D10FF5" w:rsidRDefault="00D10FF5" w:rsidP="00D10FF5">
            <w:pPr>
              <w:jc w:val="both"/>
              <w:rPr>
                <w:i/>
              </w:rPr>
            </w:pPr>
            <w:r w:rsidRPr="00D10FF5">
              <w:rPr>
                <w:bCs/>
              </w:rPr>
              <w:t>Форма оплаты</w:t>
            </w:r>
          </w:p>
        </w:tc>
        <w:tc>
          <w:tcPr>
            <w:tcW w:w="3723" w:type="pct"/>
            <w:gridSpan w:val="5"/>
          </w:tcPr>
          <w:p w:rsidR="00D10FF5" w:rsidRPr="00D10FF5" w:rsidRDefault="00D10FF5" w:rsidP="00D10FF5">
            <w:r w:rsidRPr="00D10FF5">
              <w:rPr>
                <w:bCs/>
              </w:rPr>
              <w:t>Оплата осуществляется в безналичной форме путем перечисления средств на счет контрагента.</w:t>
            </w:r>
          </w:p>
        </w:tc>
      </w:tr>
      <w:tr w:rsidR="00D10FF5" w:rsidRPr="00D10FF5" w:rsidTr="008B51C2">
        <w:trPr>
          <w:gridAfter w:val="1"/>
          <w:wAfter w:w="21" w:type="pct"/>
        </w:trPr>
        <w:tc>
          <w:tcPr>
            <w:tcW w:w="1257" w:type="pct"/>
          </w:tcPr>
          <w:p w:rsidR="00D10FF5" w:rsidRPr="00D10FF5" w:rsidRDefault="00D10FF5" w:rsidP="00D10FF5">
            <w:pPr>
              <w:jc w:val="both"/>
              <w:rPr>
                <w:i/>
              </w:rPr>
            </w:pPr>
            <w:r w:rsidRPr="00D10FF5">
              <w:rPr>
                <w:bCs/>
              </w:rPr>
              <w:t>Авансирование</w:t>
            </w:r>
          </w:p>
        </w:tc>
        <w:tc>
          <w:tcPr>
            <w:tcW w:w="3723" w:type="pct"/>
            <w:gridSpan w:val="5"/>
          </w:tcPr>
          <w:p w:rsidR="00D10FF5" w:rsidRPr="00D10FF5" w:rsidRDefault="00D10FF5" w:rsidP="00D10FF5">
            <w:pPr>
              <w:jc w:val="both"/>
            </w:pPr>
            <w:r w:rsidRPr="00D10FF5">
              <w:t>Не предусмотрено.</w:t>
            </w:r>
          </w:p>
          <w:p w:rsidR="00D10FF5" w:rsidRPr="00D10FF5" w:rsidRDefault="00D10FF5" w:rsidP="00D10FF5">
            <w:pPr>
              <w:jc w:val="both"/>
              <w:rPr>
                <w:i/>
              </w:rPr>
            </w:pPr>
          </w:p>
        </w:tc>
      </w:tr>
      <w:tr w:rsidR="00D10FF5" w:rsidRPr="00D10FF5" w:rsidTr="008B51C2">
        <w:trPr>
          <w:gridAfter w:val="1"/>
          <w:wAfter w:w="21" w:type="pct"/>
        </w:trPr>
        <w:tc>
          <w:tcPr>
            <w:tcW w:w="1257" w:type="pct"/>
          </w:tcPr>
          <w:p w:rsidR="00D10FF5" w:rsidRPr="00D10FF5" w:rsidRDefault="00D10FF5" w:rsidP="00D10FF5">
            <w:pPr>
              <w:jc w:val="both"/>
              <w:rPr>
                <w:i/>
              </w:rPr>
            </w:pPr>
            <w:r w:rsidRPr="00D10FF5">
              <w:rPr>
                <w:bCs/>
              </w:rPr>
              <w:t>Срок и порядок оплаты</w:t>
            </w:r>
          </w:p>
        </w:tc>
        <w:tc>
          <w:tcPr>
            <w:tcW w:w="3723" w:type="pct"/>
            <w:gridSpan w:val="5"/>
          </w:tcPr>
          <w:p w:rsidR="00153987" w:rsidRPr="00153987" w:rsidRDefault="00153987" w:rsidP="00153987">
            <w:pPr>
              <w:jc w:val="both"/>
            </w:pPr>
            <w:r w:rsidRPr="00153987">
              <w:t xml:space="preserve">Оплата за поставленный Товар производится в течение 45 (сорока пяти) календарных дней с даты получения Покупателем Товара на основании полного комплекта следующих документов: счет (счет-фактура) и товарная накладная с отметкой грузополучателя. </w:t>
            </w:r>
          </w:p>
          <w:p w:rsidR="00153987" w:rsidRPr="00153987" w:rsidRDefault="00153987" w:rsidP="00153987">
            <w:pPr>
              <w:jc w:val="both"/>
            </w:pPr>
            <w:r w:rsidRPr="00153987">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D10FF5" w:rsidRPr="00D10FF5" w:rsidRDefault="00153987" w:rsidP="00153987">
            <w:pPr>
              <w:jc w:val="both"/>
            </w:pPr>
            <w:r w:rsidRPr="00153987">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BA3932" w:rsidRPr="00BF0B79" w:rsidTr="008B51C2">
        <w:trPr>
          <w:gridAfter w:val="1"/>
          <w:wAfter w:w="21" w:type="pct"/>
        </w:trPr>
        <w:tc>
          <w:tcPr>
            <w:tcW w:w="4979" w:type="pct"/>
            <w:gridSpan w:val="6"/>
          </w:tcPr>
          <w:p w:rsidR="00BA3932" w:rsidRPr="00BF0B79" w:rsidRDefault="00BA3932" w:rsidP="00F76789">
            <w:pPr>
              <w:jc w:val="both"/>
              <w:rPr>
                <w:i/>
                <w:sz w:val="28"/>
                <w:szCs w:val="28"/>
              </w:rPr>
            </w:pPr>
            <w:r w:rsidRPr="00BF0B79">
              <w:rPr>
                <w:b/>
                <w:bCs/>
                <w:sz w:val="28"/>
                <w:szCs w:val="28"/>
              </w:rPr>
              <w:t xml:space="preserve">6. </w:t>
            </w:r>
            <w:r w:rsidRPr="00E23DAD">
              <w:rPr>
                <w:b/>
                <w:bCs/>
                <w:sz w:val="28"/>
                <w:szCs w:val="28"/>
              </w:rPr>
              <w:t>Документы, предоставляемые в подтверждение соответствия предлагаемых участником товаров</w:t>
            </w:r>
          </w:p>
        </w:tc>
      </w:tr>
      <w:tr w:rsidR="00BA3932" w:rsidRPr="00BF0B79" w:rsidTr="008B51C2">
        <w:trPr>
          <w:gridAfter w:val="1"/>
          <w:wAfter w:w="21" w:type="pct"/>
        </w:trPr>
        <w:tc>
          <w:tcPr>
            <w:tcW w:w="4979" w:type="pct"/>
            <w:gridSpan w:val="6"/>
          </w:tcPr>
          <w:p w:rsidR="00BA3932" w:rsidRPr="00BA3932" w:rsidRDefault="00BA3932" w:rsidP="00F76789">
            <w:pPr>
              <w:jc w:val="both"/>
              <w:rPr>
                <w:bCs/>
              </w:rPr>
            </w:pPr>
            <w:r w:rsidRPr="00BA3932">
              <w:rPr>
                <w:bCs/>
              </w:rPr>
              <w:t>Предоставление документов в подтверждение соответствия предлагаемых участником товаров не требуется.</w:t>
            </w:r>
          </w:p>
          <w:p w:rsidR="00BA3932" w:rsidRPr="00BF0B79" w:rsidRDefault="00BA3932" w:rsidP="00F76789">
            <w:pPr>
              <w:jc w:val="both"/>
              <w:rPr>
                <w:i/>
              </w:rPr>
            </w:pPr>
          </w:p>
        </w:tc>
      </w:tr>
      <w:tr w:rsidR="00BA3932" w:rsidRPr="00BF0B79" w:rsidTr="008B51C2">
        <w:trPr>
          <w:gridAfter w:val="1"/>
          <w:wAfter w:w="21" w:type="pct"/>
        </w:trPr>
        <w:tc>
          <w:tcPr>
            <w:tcW w:w="4979" w:type="pct"/>
            <w:gridSpan w:val="6"/>
          </w:tcPr>
          <w:p w:rsidR="00BA3932" w:rsidRPr="00BF0B79" w:rsidRDefault="00BA3932" w:rsidP="00F76789">
            <w:pPr>
              <w:jc w:val="both"/>
              <w:rPr>
                <w:b/>
                <w:sz w:val="28"/>
                <w:szCs w:val="28"/>
              </w:rPr>
            </w:pPr>
            <w:r w:rsidRPr="00BF0B79">
              <w:rPr>
                <w:b/>
                <w:sz w:val="28"/>
                <w:szCs w:val="28"/>
              </w:rPr>
              <w:lastRenderedPageBreak/>
              <w:t>7. Расчет стоимости товаров</w:t>
            </w:r>
            <w:r w:rsidR="00153987">
              <w:rPr>
                <w:b/>
                <w:sz w:val="28"/>
                <w:szCs w:val="28"/>
              </w:rPr>
              <w:t xml:space="preserve"> </w:t>
            </w:r>
            <w:r w:rsidRPr="00BF0B79">
              <w:rPr>
                <w:b/>
                <w:sz w:val="28"/>
                <w:szCs w:val="28"/>
              </w:rPr>
              <w:t>за единицу</w:t>
            </w:r>
          </w:p>
        </w:tc>
      </w:tr>
      <w:tr w:rsidR="00BA3932" w:rsidRPr="00BF0B79" w:rsidTr="008B51C2">
        <w:trPr>
          <w:gridAfter w:val="1"/>
          <w:wAfter w:w="21" w:type="pct"/>
        </w:trPr>
        <w:tc>
          <w:tcPr>
            <w:tcW w:w="4979" w:type="pct"/>
            <w:gridSpan w:val="6"/>
          </w:tcPr>
          <w:p w:rsidR="00BA3932" w:rsidRPr="00D71BCE" w:rsidRDefault="00BA3932" w:rsidP="00F76789">
            <w:pPr>
              <w:jc w:val="both"/>
              <w:rPr>
                <w:bCs/>
              </w:rPr>
            </w:pPr>
            <w:r>
              <w:rPr>
                <w:bCs/>
              </w:rPr>
              <w:t>цена за единицу</w:t>
            </w:r>
            <w:r w:rsidR="00105DD4">
              <w:rPr>
                <w:bCs/>
              </w:rPr>
              <w:t xml:space="preserve"> каждого наименования товаров </w:t>
            </w:r>
            <w:r w:rsidRPr="00D71BCE">
              <w:rPr>
                <w:bCs/>
              </w:rPr>
              <w:t>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p w:rsidR="00BA3932" w:rsidRPr="00BF0B79" w:rsidRDefault="00BA3932" w:rsidP="00F76789">
            <w:pPr>
              <w:jc w:val="both"/>
              <w:rPr>
                <w:i/>
                <w:sz w:val="28"/>
                <w:szCs w:val="28"/>
              </w:rPr>
            </w:pPr>
          </w:p>
        </w:tc>
      </w:tr>
    </w:tbl>
    <w:p w:rsidR="005D408B" w:rsidRPr="005D2EEA" w:rsidRDefault="005D408B" w:rsidP="005D408B">
      <w:pPr>
        <w:rPr>
          <w:bCs/>
          <w:sz w:val="28"/>
          <w:szCs w:val="28"/>
        </w:rPr>
      </w:pPr>
    </w:p>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tbl>
      <w:tblPr>
        <w:tblW w:w="9974" w:type="dxa"/>
        <w:tblInd w:w="108" w:type="dxa"/>
        <w:tblLook w:val="04A0"/>
      </w:tblPr>
      <w:tblGrid>
        <w:gridCol w:w="3686"/>
        <w:gridCol w:w="2687"/>
        <w:gridCol w:w="3579"/>
        <w:gridCol w:w="10"/>
        <w:gridCol w:w="12"/>
      </w:tblGrid>
      <w:tr w:rsidR="00BA3932" w:rsidRPr="001863F7" w:rsidTr="00F76789">
        <w:trPr>
          <w:gridAfter w:val="1"/>
          <w:wAfter w:w="12" w:type="dxa"/>
          <w:trHeight w:val="255"/>
        </w:trPr>
        <w:tc>
          <w:tcPr>
            <w:tcW w:w="3686" w:type="dxa"/>
            <w:tcBorders>
              <w:top w:val="nil"/>
              <w:left w:val="nil"/>
              <w:bottom w:val="nil"/>
              <w:right w:val="nil"/>
            </w:tcBorders>
            <w:shd w:val="clear" w:color="auto" w:fill="auto"/>
            <w:vAlign w:val="bottom"/>
            <w:hideMark/>
          </w:tcPr>
          <w:p w:rsidR="00BA3932" w:rsidRPr="001863F7" w:rsidRDefault="00BA3932" w:rsidP="00F76789">
            <w:pPr>
              <w:rPr>
                <w:sz w:val="20"/>
                <w:szCs w:val="20"/>
              </w:rPr>
            </w:pPr>
          </w:p>
        </w:tc>
        <w:tc>
          <w:tcPr>
            <w:tcW w:w="6276" w:type="dxa"/>
            <w:gridSpan w:val="3"/>
            <w:tcBorders>
              <w:top w:val="nil"/>
              <w:left w:val="nil"/>
              <w:bottom w:val="nil"/>
              <w:right w:val="nil"/>
            </w:tcBorders>
            <w:shd w:val="clear" w:color="auto" w:fill="auto"/>
            <w:vAlign w:val="bottom"/>
          </w:tcPr>
          <w:p w:rsidR="00BA3932" w:rsidRPr="00E357D4" w:rsidRDefault="00BA3932" w:rsidP="00F76789">
            <w:pPr>
              <w:jc w:val="right"/>
              <w:rPr>
                <w:color w:val="000000"/>
              </w:rPr>
            </w:pPr>
            <w:r w:rsidRPr="00E357D4">
              <w:rPr>
                <w:color w:val="000000"/>
                <w:sz w:val="22"/>
                <w:szCs w:val="22"/>
              </w:rPr>
              <w:t>Приложение №1</w:t>
            </w:r>
          </w:p>
          <w:p w:rsidR="00BA3932" w:rsidRPr="00E357D4" w:rsidRDefault="00BA3932" w:rsidP="00F76789">
            <w:pPr>
              <w:jc w:val="right"/>
              <w:rPr>
                <w:color w:val="000000"/>
              </w:rPr>
            </w:pPr>
            <w:r w:rsidRPr="00E357D4">
              <w:rPr>
                <w:color w:val="000000"/>
                <w:sz w:val="22"/>
                <w:szCs w:val="22"/>
              </w:rPr>
              <w:t xml:space="preserve">к </w:t>
            </w:r>
            <w:r>
              <w:rPr>
                <w:color w:val="000000"/>
                <w:sz w:val="22"/>
                <w:szCs w:val="22"/>
              </w:rPr>
              <w:t>техническому заданию</w:t>
            </w:r>
          </w:p>
          <w:p w:rsidR="00BA3932" w:rsidRPr="001863F7" w:rsidRDefault="00BA3932" w:rsidP="00F76789">
            <w:pPr>
              <w:jc w:val="right"/>
              <w:rPr>
                <w:color w:val="000000"/>
                <w:sz w:val="16"/>
                <w:szCs w:val="16"/>
              </w:rPr>
            </w:pPr>
          </w:p>
        </w:tc>
      </w:tr>
      <w:tr w:rsidR="00BA3932" w:rsidRPr="001863F7" w:rsidTr="00F76789">
        <w:trPr>
          <w:trHeight w:val="750"/>
        </w:trPr>
        <w:tc>
          <w:tcPr>
            <w:tcW w:w="9974" w:type="dxa"/>
            <w:gridSpan w:val="5"/>
            <w:tcBorders>
              <w:top w:val="nil"/>
              <w:left w:val="nil"/>
              <w:bottom w:val="nil"/>
              <w:right w:val="nil"/>
            </w:tcBorders>
            <w:shd w:val="clear" w:color="auto" w:fill="auto"/>
            <w:vAlign w:val="bottom"/>
            <w:hideMark/>
          </w:tcPr>
          <w:p w:rsidR="00BA3932" w:rsidRDefault="00BA3932" w:rsidP="00F76789">
            <w:pPr>
              <w:jc w:val="center"/>
              <w:rPr>
                <w:b/>
                <w:bCs/>
                <w:color w:val="000000"/>
                <w:sz w:val="20"/>
                <w:szCs w:val="20"/>
              </w:rPr>
            </w:pPr>
            <w:r w:rsidRPr="001863F7">
              <w:rPr>
                <w:b/>
                <w:bCs/>
                <w:color w:val="000000"/>
                <w:sz w:val="20"/>
                <w:szCs w:val="20"/>
              </w:rPr>
              <w:t>ТЕХНИЧЕСКИЕ И ФУНКЦИОНАЛЬНЫЕ ХАРАКТЕРИСТИКИ НА ПОСТАВКУ ХОЛОДИЛЬНИКОВ В ПАССАЖИРСКИЕ ВАГОНЫ</w:t>
            </w:r>
          </w:p>
          <w:p w:rsidR="00BA3932" w:rsidRPr="001863F7" w:rsidRDefault="00BA3932" w:rsidP="00F76789">
            <w:pPr>
              <w:jc w:val="center"/>
              <w:rPr>
                <w:b/>
                <w:bCs/>
                <w:color w:val="000000"/>
                <w:sz w:val="20"/>
                <w:szCs w:val="20"/>
              </w:rPr>
            </w:pPr>
          </w:p>
        </w:tc>
      </w:tr>
      <w:tr w:rsidR="00BA3932" w:rsidRPr="001863F7" w:rsidTr="00F76789">
        <w:trPr>
          <w:gridAfter w:val="2"/>
          <w:wAfter w:w="22" w:type="dxa"/>
          <w:trHeight w:val="255"/>
        </w:trPr>
        <w:tc>
          <w:tcPr>
            <w:tcW w:w="3686" w:type="dxa"/>
            <w:tcBorders>
              <w:top w:val="nil"/>
              <w:left w:val="nil"/>
              <w:bottom w:val="nil"/>
              <w:right w:val="nil"/>
            </w:tcBorders>
            <w:shd w:val="clear" w:color="auto" w:fill="auto"/>
            <w:vAlign w:val="bottom"/>
            <w:hideMark/>
          </w:tcPr>
          <w:p w:rsidR="00BA3932" w:rsidRPr="001863F7" w:rsidRDefault="00BA3932" w:rsidP="00F76789">
            <w:pPr>
              <w:jc w:val="center"/>
              <w:rPr>
                <w:bCs/>
                <w:color w:val="000000"/>
                <w:sz w:val="20"/>
                <w:szCs w:val="20"/>
              </w:rPr>
            </w:pPr>
          </w:p>
        </w:tc>
        <w:tc>
          <w:tcPr>
            <w:tcW w:w="2687" w:type="dxa"/>
            <w:tcBorders>
              <w:top w:val="nil"/>
              <w:left w:val="nil"/>
              <w:bottom w:val="nil"/>
              <w:right w:val="nil"/>
            </w:tcBorders>
            <w:shd w:val="clear" w:color="auto" w:fill="auto"/>
            <w:vAlign w:val="bottom"/>
            <w:hideMark/>
          </w:tcPr>
          <w:p w:rsidR="00BA3932" w:rsidRPr="001863F7" w:rsidRDefault="00BA3932" w:rsidP="00F76789">
            <w:pPr>
              <w:rPr>
                <w:sz w:val="20"/>
                <w:szCs w:val="20"/>
              </w:rPr>
            </w:pPr>
          </w:p>
        </w:tc>
        <w:tc>
          <w:tcPr>
            <w:tcW w:w="3579" w:type="dxa"/>
            <w:tcBorders>
              <w:top w:val="nil"/>
              <w:left w:val="nil"/>
              <w:bottom w:val="nil"/>
              <w:right w:val="nil"/>
            </w:tcBorders>
            <w:shd w:val="clear" w:color="auto" w:fill="auto"/>
            <w:vAlign w:val="bottom"/>
            <w:hideMark/>
          </w:tcPr>
          <w:p w:rsidR="00BA3932" w:rsidRPr="001863F7" w:rsidRDefault="00BA3932" w:rsidP="00F76789">
            <w:pPr>
              <w:jc w:val="right"/>
            </w:pPr>
            <w:r w:rsidRPr="001863F7">
              <w:rPr>
                <w:bCs/>
                <w:color w:val="000000"/>
              </w:rPr>
              <w:t>Таблица 1</w:t>
            </w:r>
          </w:p>
        </w:tc>
      </w:tr>
      <w:tr w:rsidR="00BA3932" w:rsidRPr="002D0DD1" w:rsidTr="00F76789">
        <w:trPr>
          <w:gridAfter w:val="2"/>
          <w:wAfter w:w="22" w:type="dxa"/>
          <w:trHeight w:val="54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932" w:rsidRPr="002D0DD1" w:rsidRDefault="00BA3932" w:rsidP="00F76789">
            <w:pPr>
              <w:jc w:val="center"/>
              <w:rPr>
                <w:sz w:val="20"/>
                <w:szCs w:val="20"/>
              </w:rPr>
            </w:pPr>
            <w:r w:rsidRPr="002D0DD1">
              <w:rPr>
                <w:sz w:val="20"/>
                <w:szCs w:val="20"/>
              </w:rPr>
              <w:t>НАИМЕНОВАНИЕ ПРОДУКЦИИ</w:t>
            </w: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932" w:rsidRPr="002D0DD1" w:rsidRDefault="00BA3932" w:rsidP="00F76789">
            <w:pPr>
              <w:jc w:val="center"/>
              <w:rPr>
                <w:sz w:val="20"/>
                <w:szCs w:val="20"/>
              </w:rPr>
            </w:pPr>
            <w:r w:rsidRPr="002D0DD1">
              <w:rPr>
                <w:sz w:val="20"/>
                <w:szCs w:val="20"/>
              </w:rPr>
              <w:t>МАРКА, № ЧЕРТЕЖА</w:t>
            </w:r>
          </w:p>
        </w:tc>
        <w:tc>
          <w:tcPr>
            <w:tcW w:w="3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932" w:rsidRPr="002D0DD1" w:rsidRDefault="00BA3932" w:rsidP="00F76789">
            <w:pPr>
              <w:jc w:val="center"/>
              <w:rPr>
                <w:sz w:val="20"/>
                <w:szCs w:val="20"/>
              </w:rPr>
            </w:pPr>
            <w:r w:rsidRPr="002D0DD1">
              <w:rPr>
                <w:sz w:val="20"/>
                <w:szCs w:val="20"/>
              </w:rPr>
              <w:t>ГОСТ, ТУ</w:t>
            </w:r>
          </w:p>
        </w:tc>
      </w:tr>
      <w:tr w:rsidR="00BA3932" w:rsidRPr="002D0DD1" w:rsidTr="00F76789">
        <w:trPr>
          <w:gridAfter w:val="2"/>
          <w:wAfter w:w="22" w:type="dxa"/>
          <w:trHeight w:val="51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BA3932" w:rsidRPr="002D0DD1" w:rsidRDefault="00BA3932" w:rsidP="00F76789">
            <w:pPr>
              <w:rPr>
                <w:sz w:val="20"/>
                <w:szCs w:val="20"/>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BA3932" w:rsidRPr="002D0DD1" w:rsidRDefault="00BA3932" w:rsidP="00F76789">
            <w:pPr>
              <w:rPr>
                <w:sz w:val="20"/>
                <w:szCs w:val="20"/>
              </w:rPr>
            </w:pPr>
          </w:p>
        </w:tc>
        <w:tc>
          <w:tcPr>
            <w:tcW w:w="3579" w:type="dxa"/>
            <w:vMerge/>
            <w:tcBorders>
              <w:top w:val="single" w:sz="4" w:space="0" w:color="auto"/>
              <w:left w:val="single" w:sz="4" w:space="0" w:color="auto"/>
              <w:bottom w:val="single" w:sz="4" w:space="0" w:color="auto"/>
              <w:right w:val="single" w:sz="4" w:space="0" w:color="auto"/>
            </w:tcBorders>
            <w:vAlign w:val="center"/>
            <w:hideMark/>
          </w:tcPr>
          <w:p w:rsidR="00BA3932" w:rsidRPr="002D0DD1" w:rsidRDefault="00BA3932" w:rsidP="00F76789">
            <w:pPr>
              <w:rPr>
                <w:sz w:val="20"/>
                <w:szCs w:val="20"/>
              </w:rPr>
            </w:pPr>
          </w:p>
        </w:tc>
      </w:tr>
      <w:tr w:rsidR="00BA3932" w:rsidRPr="002D0DD1" w:rsidTr="00F76789">
        <w:trPr>
          <w:gridAfter w:val="2"/>
          <w:wAfter w:w="22" w:type="dxa"/>
          <w:trHeight w:val="471"/>
        </w:trPr>
        <w:tc>
          <w:tcPr>
            <w:tcW w:w="3686" w:type="dxa"/>
            <w:tcBorders>
              <w:top w:val="nil"/>
              <w:left w:val="single" w:sz="4" w:space="0" w:color="auto"/>
              <w:bottom w:val="single" w:sz="4" w:space="0" w:color="auto"/>
              <w:right w:val="single" w:sz="4" w:space="0" w:color="auto"/>
            </w:tcBorders>
            <w:shd w:val="clear" w:color="DCE6F1" w:fill="FFFFFF"/>
            <w:vAlign w:val="center"/>
            <w:hideMark/>
          </w:tcPr>
          <w:p w:rsidR="00BA3932" w:rsidRPr="002D0DD1" w:rsidRDefault="00BA3932" w:rsidP="00F76789">
            <w:pPr>
              <w:jc w:val="center"/>
              <w:rPr>
                <w:color w:val="000000"/>
                <w:sz w:val="20"/>
                <w:szCs w:val="20"/>
              </w:rPr>
            </w:pPr>
            <w:r w:rsidRPr="002D0DD1">
              <w:rPr>
                <w:color w:val="000000"/>
                <w:sz w:val="20"/>
                <w:szCs w:val="20"/>
              </w:rPr>
              <w:t>ХОЛОДИЛЬНИК ТЕРМОЭЛЕКТРИЧЕСКИЙ</w:t>
            </w:r>
          </w:p>
        </w:tc>
        <w:tc>
          <w:tcPr>
            <w:tcW w:w="2687" w:type="dxa"/>
            <w:tcBorders>
              <w:top w:val="nil"/>
              <w:left w:val="nil"/>
              <w:bottom w:val="single" w:sz="4" w:space="0" w:color="auto"/>
              <w:right w:val="single" w:sz="4" w:space="0" w:color="auto"/>
            </w:tcBorders>
            <w:shd w:val="clear" w:color="DCE6F1" w:fill="FFFFFF"/>
            <w:vAlign w:val="center"/>
            <w:hideMark/>
          </w:tcPr>
          <w:p w:rsidR="00BA3932" w:rsidRPr="002D0DD1" w:rsidRDefault="00BA3932" w:rsidP="00F76789">
            <w:pPr>
              <w:jc w:val="center"/>
              <w:rPr>
                <w:color w:val="000000"/>
                <w:sz w:val="20"/>
                <w:szCs w:val="20"/>
              </w:rPr>
            </w:pPr>
            <w:r w:rsidRPr="002D0DD1">
              <w:rPr>
                <w:color w:val="000000"/>
                <w:sz w:val="20"/>
                <w:szCs w:val="20"/>
              </w:rPr>
              <w:t xml:space="preserve"> (5</w:t>
            </w:r>
            <w:r>
              <w:rPr>
                <w:color w:val="000000"/>
                <w:sz w:val="20"/>
                <w:szCs w:val="20"/>
              </w:rPr>
              <w:t>4</w:t>
            </w:r>
            <w:r w:rsidRPr="002D0DD1">
              <w:rPr>
                <w:color w:val="000000"/>
                <w:sz w:val="20"/>
                <w:szCs w:val="20"/>
              </w:rPr>
              <w:t>В)</w:t>
            </w:r>
          </w:p>
        </w:tc>
        <w:tc>
          <w:tcPr>
            <w:tcW w:w="3579" w:type="dxa"/>
            <w:tcBorders>
              <w:top w:val="nil"/>
              <w:left w:val="nil"/>
              <w:bottom w:val="single" w:sz="4" w:space="0" w:color="auto"/>
              <w:right w:val="single" w:sz="4" w:space="0" w:color="auto"/>
            </w:tcBorders>
            <w:shd w:val="clear" w:color="DCE6F1" w:fill="FFFFFF"/>
            <w:vAlign w:val="center"/>
            <w:hideMark/>
          </w:tcPr>
          <w:p w:rsidR="00BA3932" w:rsidRPr="002D0DD1" w:rsidRDefault="00BA3932" w:rsidP="00F76789">
            <w:pPr>
              <w:jc w:val="center"/>
              <w:rPr>
                <w:color w:val="000000"/>
                <w:sz w:val="20"/>
                <w:szCs w:val="20"/>
              </w:rPr>
            </w:pPr>
            <w:r w:rsidRPr="002D0DD1">
              <w:rPr>
                <w:color w:val="000000"/>
                <w:sz w:val="20"/>
                <w:szCs w:val="20"/>
              </w:rPr>
              <w:t>ПАССАЖИРСКИЙ ВАГОН ПОСТРОЙКИ КВЗ</w:t>
            </w:r>
          </w:p>
        </w:tc>
      </w:tr>
      <w:tr w:rsidR="00BA3932" w:rsidRPr="002D0DD1" w:rsidTr="00F76789">
        <w:trPr>
          <w:gridAfter w:val="2"/>
          <w:wAfter w:w="22" w:type="dxa"/>
          <w:trHeight w:val="481"/>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A3932" w:rsidRPr="002D0DD1" w:rsidRDefault="00BA3932" w:rsidP="00F76789">
            <w:pPr>
              <w:jc w:val="center"/>
              <w:rPr>
                <w:color w:val="000000"/>
                <w:sz w:val="20"/>
                <w:szCs w:val="20"/>
              </w:rPr>
            </w:pPr>
            <w:r w:rsidRPr="002D0DD1">
              <w:rPr>
                <w:color w:val="000000"/>
                <w:sz w:val="20"/>
                <w:szCs w:val="20"/>
              </w:rPr>
              <w:t>ХОЛОДИЛЬНИК ТЕРМОЭЛЕКТРИЧЕСКИЙ</w:t>
            </w:r>
          </w:p>
        </w:tc>
        <w:tc>
          <w:tcPr>
            <w:tcW w:w="2687" w:type="dxa"/>
            <w:tcBorders>
              <w:top w:val="nil"/>
              <w:left w:val="nil"/>
              <w:bottom w:val="single" w:sz="4" w:space="0" w:color="auto"/>
              <w:right w:val="single" w:sz="4" w:space="0" w:color="auto"/>
            </w:tcBorders>
            <w:shd w:val="clear" w:color="000000" w:fill="FFFFFF"/>
            <w:vAlign w:val="center"/>
            <w:hideMark/>
          </w:tcPr>
          <w:p w:rsidR="00BA3932" w:rsidRPr="002D0DD1" w:rsidRDefault="00BA3932" w:rsidP="00F76789">
            <w:pPr>
              <w:jc w:val="center"/>
              <w:rPr>
                <w:color w:val="000000"/>
                <w:sz w:val="20"/>
                <w:szCs w:val="20"/>
              </w:rPr>
            </w:pPr>
            <w:r w:rsidRPr="002D0DD1">
              <w:rPr>
                <w:color w:val="000000"/>
                <w:sz w:val="20"/>
                <w:szCs w:val="20"/>
              </w:rPr>
              <w:t xml:space="preserve"> (110В)</w:t>
            </w:r>
          </w:p>
        </w:tc>
        <w:tc>
          <w:tcPr>
            <w:tcW w:w="3579" w:type="dxa"/>
            <w:tcBorders>
              <w:top w:val="nil"/>
              <w:left w:val="nil"/>
              <w:bottom w:val="single" w:sz="4" w:space="0" w:color="auto"/>
              <w:right w:val="single" w:sz="4" w:space="0" w:color="auto"/>
            </w:tcBorders>
            <w:shd w:val="clear" w:color="000000" w:fill="FFFFFF"/>
            <w:vAlign w:val="center"/>
            <w:hideMark/>
          </w:tcPr>
          <w:p w:rsidR="00BA3932" w:rsidRPr="002D0DD1" w:rsidRDefault="00BA3932" w:rsidP="00F76789">
            <w:pPr>
              <w:jc w:val="center"/>
              <w:rPr>
                <w:color w:val="000000"/>
                <w:sz w:val="20"/>
                <w:szCs w:val="20"/>
              </w:rPr>
            </w:pPr>
            <w:r w:rsidRPr="002D0DD1">
              <w:rPr>
                <w:color w:val="000000"/>
                <w:sz w:val="20"/>
                <w:szCs w:val="20"/>
              </w:rPr>
              <w:t>ПАССАЖИРСКИЙ ВАГОН ПОСТРОЙКИ КВЗ</w:t>
            </w:r>
          </w:p>
        </w:tc>
      </w:tr>
    </w:tbl>
    <w:p w:rsidR="00BA3932" w:rsidRDefault="00BA3932" w:rsidP="00BA3932">
      <w:pPr>
        <w:rPr>
          <w:b/>
          <w:sz w:val="28"/>
          <w:szCs w:val="28"/>
          <w:highlight w:val="yellow"/>
        </w:rPr>
      </w:pPr>
    </w:p>
    <w:p w:rsidR="00BA3932" w:rsidRPr="004F4BA5" w:rsidRDefault="00BA3932" w:rsidP="00BA3932">
      <w:pPr>
        <w:rPr>
          <w:b/>
          <w:sz w:val="28"/>
          <w:szCs w:val="28"/>
        </w:rPr>
      </w:pPr>
      <w:r w:rsidRPr="004F4BA5">
        <w:rPr>
          <w:b/>
          <w:sz w:val="28"/>
          <w:szCs w:val="28"/>
        </w:rPr>
        <w:t xml:space="preserve">Технические требования к холодильнику термоэлектрическому </w:t>
      </w:r>
    </w:p>
    <w:p w:rsidR="00BA3932" w:rsidRPr="004F4BA5" w:rsidRDefault="00BA3932" w:rsidP="00BA3932">
      <w:pPr>
        <w:jc w:val="both"/>
      </w:pPr>
    </w:p>
    <w:p w:rsidR="00BA3932" w:rsidRPr="004F4BA5" w:rsidRDefault="00BA3932" w:rsidP="00BA3932">
      <w:pPr>
        <w:jc w:val="both"/>
        <w:rPr>
          <w:sz w:val="28"/>
          <w:szCs w:val="28"/>
        </w:rPr>
      </w:pPr>
      <w:r w:rsidRPr="004F4BA5">
        <w:rPr>
          <w:sz w:val="28"/>
          <w:szCs w:val="28"/>
        </w:rPr>
        <w:t>Основные показатели и параметры, привед</w:t>
      </w:r>
      <w:r>
        <w:rPr>
          <w:sz w:val="28"/>
          <w:szCs w:val="28"/>
        </w:rPr>
        <w:t>ены</w:t>
      </w:r>
      <w:r w:rsidRPr="004F4BA5">
        <w:rPr>
          <w:sz w:val="28"/>
          <w:szCs w:val="28"/>
        </w:rPr>
        <w:t xml:space="preserve"> в таблице </w:t>
      </w:r>
      <w:r>
        <w:rPr>
          <w:sz w:val="28"/>
          <w:szCs w:val="28"/>
        </w:rPr>
        <w:t>2</w:t>
      </w:r>
      <w:r w:rsidRPr="004F4BA5">
        <w:rPr>
          <w:sz w:val="28"/>
          <w:szCs w:val="28"/>
        </w:rPr>
        <w:t>.</w:t>
      </w:r>
    </w:p>
    <w:p w:rsidR="00BA3932" w:rsidRPr="004F4BA5" w:rsidRDefault="00BA3932" w:rsidP="00BA3932">
      <w:pPr>
        <w:jc w:val="right"/>
      </w:pPr>
      <w:r w:rsidRPr="004F4BA5">
        <w:t xml:space="preserve">Таблица </w:t>
      </w:r>
      <w:r>
        <w:t>2</w:t>
      </w:r>
      <w:r w:rsidRPr="004F4BA5">
        <w:t>.</w:t>
      </w:r>
    </w:p>
    <w:p w:rsidR="00BA3932" w:rsidRPr="004F4BA5" w:rsidRDefault="00BA3932" w:rsidP="00BA3932">
      <w:pPr>
        <w:jc w:val="center"/>
        <w:rPr>
          <w:b/>
        </w:rPr>
      </w:pPr>
      <w:r w:rsidRPr="004F4BA5">
        <w:rPr>
          <w:b/>
        </w:rPr>
        <w:t>Основные показатели и параметры холодильника</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8"/>
        <w:gridCol w:w="4395"/>
      </w:tblGrid>
      <w:tr w:rsidR="00BA3932" w:rsidRPr="004F4BA5" w:rsidTr="00F76789">
        <w:tc>
          <w:tcPr>
            <w:tcW w:w="5528" w:type="dxa"/>
            <w:vAlign w:val="center"/>
          </w:tcPr>
          <w:p w:rsidR="00BA3932" w:rsidRPr="004F4BA5" w:rsidRDefault="00BA3932" w:rsidP="00F76789">
            <w:pPr>
              <w:jc w:val="center"/>
            </w:pPr>
            <w:r w:rsidRPr="004F4BA5">
              <w:t>Показатель</w:t>
            </w:r>
          </w:p>
          <w:p w:rsidR="00BA3932" w:rsidRPr="004F4BA5" w:rsidRDefault="00BA3932" w:rsidP="00F76789">
            <w:pPr>
              <w:jc w:val="center"/>
            </w:pPr>
            <w:r w:rsidRPr="004F4BA5">
              <w:t>(параметр)</w:t>
            </w:r>
          </w:p>
        </w:tc>
        <w:tc>
          <w:tcPr>
            <w:tcW w:w="4395" w:type="dxa"/>
          </w:tcPr>
          <w:p w:rsidR="00BA3932" w:rsidRPr="004F4BA5" w:rsidRDefault="00BA3932" w:rsidP="00F76789">
            <w:pPr>
              <w:jc w:val="center"/>
            </w:pPr>
            <w:r w:rsidRPr="004F4BA5">
              <w:t>Значение характеристики</w:t>
            </w:r>
          </w:p>
        </w:tc>
      </w:tr>
      <w:tr w:rsidR="00BA3932" w:rsidRPr="004F4BA5" w:rsidTr="00F76789">
        <w:tc>
          <w:tcPr>
            <w:tcW w:w="5528" w:type="dxa"/>
          </w:tcPr>
          <w:p w:rsidR="00BA3932" w:rsidRPr="004F4BA5" w:rsidRDefault="00BA3932" w:rsidP="00F76789">
            <w:pPr>
              <w:jc w:val="both"/>
            </w:pPr>
            <w:r w:rsidRPr="004F4BA5">
              <w:t>1. Тип холодильника</w:t>
            </w:r>
          </w:p>
        </w:tc>
        <w:tc>
          <w:tcPr>
            <w:tcW w:w="4395" w:type="dxa"/>
          </w:tcPr>
          <w:p w:rsidR="00BA3932" w:rsidRPr="004F4BA5" w:rsidRDefault="00BA3932" w:rsidP="00F76789">
            <w:pPr>
              <w:jc w:val="center"/>
            </w:pPr>
            <w:r w:rsidRPr="004F4BA5">
              <w:t>Термоэлектрический</w:t>
            </w:r>
          </w:p>
        </w:tc>
      </w:tr>
      <w:tr w:rsidR="00BA3932" w:rsidRPr="004F4BA5" w:rsidTr="00F76789">
        <w:tc>
          <w:tcPr>
            <w:tcW w:w="5528" w:type="dxa"/>
          </w:tcPr>
          <w:p w:rsidR="00BA3932" w:rsidRPr="004F4BA5" w:rsidRDefault="00BA3932" w:rsidP="00F76789">
            <w:pPr>
              <w:jc w:val="both"/>
            </w:pPr>
            <w:r w:rsidRPr="004F4BA5">
              <w:t>2. Полезная ёмкость холодильника, дм</w:t>
            </w:r>
            <w:r w:rsidRPr="004F4BA5">
              <w:rPr>
                <w:vertAlign w:val="superscript"/>
              </w:rPr>
              <w:t>3</w:t>
            </w:r>
          </w:p>
        </w:tc>
        <w:tc>
          <w:tcPr>
            <w:tcW w:w="4395" w:type="dxa"/>
          </w:tcPr>
          <w:p w:rsidR="00BA3932" w:rsidRPr="004F4BA5" w:rsidRDefault="00BA3932" w:rsidP="00F76789">
            <w:pPr>
              <w:jc w:val="center"/>
            </w:pPr>
            <w:r w:rsidRPr="004F4BA5">
              <w:t>30</w:t>
            </w:r>
            <w:r w:rsidRPr="004F4BA5">
              <w:sym w:font="Symbol" w:char="F0B1"/>
            </w:r>
            <w:r w:rsidRPr="004F4BA5">
              <w:t>3</w:t>
            </w:r>
          </w:p>
        </w:tc>
      </w:tr>
      <w:tr w:rsidR="00BA3932" w:rsidRPr="004F4BA5" w:rsidTr="00F76789">
        <w:tc>
          <w:tcPr>
            <w:tcW w:w="5528" w:type="dxa"/>
          </w:tcPr>
          <w:p w:rsidR="00BA3932" w:rsidRPr="004F4BA5" w:rsidRDefault="00BA3932" w:rsidP="00F76789">
            <w:pPr>
              <w:jc w:val="both"/>
            </w:pPr>
            <w:r w:rsidRPr="004F4BA5">
              <w:t>3. Габариты холодильника:</w:t>
            </w:r>
          </w:p>
          <w:p w:rsidR="00BA3932" w:rsidRPr="004F4BA5" w:rsidRDefault="00BA3932" w:rsidP="00F76789">
            <w:pPr>
              <w:jc w:val="both"/>
            </w:pPr>
            <w:r w:rsidRPr="004F4BA5">
              <w:t xml:space="preserve">                     ширина, не более, мм </w:t>
            </w:r>
          </w:p>
          <w:p w:rsidR="00BA3932" w:rsidRPr="004F4BA5" w:rsidRDefault="00BA3932" w:rsidP="00F76789">
            <w:pPr>
              <w:jc w:val="both"/>
            </w:pPr>
            <w:r w:rsidRPr="004F4BA5">
              <w:t xml:space="preserve">                     глубина, не более, мм </w:t>
            </w:r>
          </w:p>
          <w:p w:rsidR="00BA3932" w:rsidRPr="004F4BA5" w:rsidRDefault="00BA3932" w:rsidP="00F76789">
            <w:pPr>
              <w:jc w:val="both"/>
            </w:pPr>
            <w:r w:rsidRPr="004F4BA5">
              <w:t xml:space="preserve">                     высота, не более, мм  </w:t>
            </w:r>
          </w:p>
        </w:tc>
        <w:tc>
          <w:tcPr>
            <w:tcW w:w="4395" w:type="dxa"/>
          </w:tcPr>
          <w:p w:rsidR="00BA3932" w:rsidRPr="004F4BA5" w:rsidRDefault="00BA3932" w:rsidP="00F76789">
            <w:pPr>
              <w:jc w:val="center"/>
            </w:pPr>
          </w:p>
          <w:p w:rsidR="00BA3932" w:rsidRPr="004F4BA5" w:rsidRDefault="00BA3932" w:rsidP="00F76789">
            <w:pPr>
              <w:jc w:val="center"/>
            </w:pPr>
            <w:r w:rsidRPr="004F4BA5">
              <w:t>426</w:t>
            </w:r>
          </w:p>
          <w:p w:rsidR="00BA3932" w:rsidRPr="004F4BA5" w:rsidRDefault="00BA3932" w:rsidP="00F76789">
            <w:pPr>
              <w:jc w:val="center"/>
            </w:pPr>
            <w:r w:rsidRPr="004F4BA5">
              <w:t>460</w:t>
            </w:r>
          </w:p>
          <w:p w:rsidR="00BA3932" w:rsidRPr="004F4BA5" w:rsidRDefault="00BA3932" w:rsidP="00F76789">
            <w:pPr>
              <w:jc w:val="center"/>
            </w:pPr>
            <w:r w:rsidRPr="004F4BA5">
              <w:t>570</w:t>
            </w:r>
          </w:p>
        </w:tc>
      </w:tr>
      <w:tr w:rsidR="00BA3932" w:rsidRPr="004F4BA5" w:rsidTr="00F76789">
        <w:tc>
          <w:tcPr>
            <w:tcW w:w="5528" w:type="dxa"/>
          </w:tcPr>
          <w:p w:rsidR="00BA3932" w:rsidRPr="004F4BA5" w:rsidRDefault="00BA3932" w:rsidP="00F76789">
            <w:pPr>
              <w:jc w:val="both"/>
            </w:pPr>
            <w:r w:rsidRPr="004F4BA5">
              <w:t>4. Масса, не более, кг</w:t>
            </w:r>
          </w:p>
        </w:tc>
        <w:tc>
          <w:tcPr>
            <w:tcW w:w="4395" w:type="dxa"/>
          </w:tcPr>
          <w:p w:rsidR="00BA3932" w:rsidRPr="004F4BA5" w:rsidRDefault="00BA3932" w:rsidP="00F76789">
            <w:pPr>
              <w:jc w:val="center"/>
            </w:pPr>
            <w:r w:rsidRPr="004F4BA5">
              <w:t>25</w:t>
            </w:r>
          </w:p>
        </w:tc>
      </w:tr>
      <w:tr w:rsidR="00BA3932" w:rsidRPr="004F4BA5" w:rsidTr="00F76789">
        <w:tc>
          <w:tcPr>
            <w:tcW w:w="5528" w:type="dxa"/>
          </w:tcPr>
          <w:p w:rsidR="00BA3932" w:rsidRPr="004F4BA5" w:rsidRDefault="00BA3932" w:rsidP="00F76789">
            <w:pPr>
              <w:jc w:val="both"/>
            </w:pPr>
            <w:r w:rsidRPr="004F4BA5">
              <w:t xml:space="preserve">5. Рабочие значения температуры окружающей среды </w:t>
            </w:r>
            <w:proofErr w:type="spellStart"/>
            <w:r w:rsidRPr="004F4BA5">
              <w:t>Т</w:t>
            </w:r>
            <w:r w:rsidRPr="004F4BA5">
              <w:rPr>
                <w:vertAlign w:val="subscript"/>
              </w:rPr>
              <w:t>окр</w:t>
            </w:r>
            <w:proofErr w:type="spellEnd"/>
            <w:r w:rsidRPr="004F4BA5">
              <w:t>:</w:t>
            </w:r>
          </w:p>
          <w:p w:rsidR="00BA3932" w:rsidRPr="004F4BA5" w:rsidRDefault="00BA3932" w:rsidP="00F76789">
            <w:pPr>
              <w:jc w:val="both"/>
            </w:pPr>
            <w:r w:rsidRPr="004F4BA5">
              <w:t xml:space="preserve">                             верхнее, </w:t>
            </w:r>
            <w:r w:rsidRPr="004F4BA5">
              <w:sym w:font="Symbol" w:char="F0B0"/>
            </w:r>
            <w:r w:rsidRPr="004F4BA5">
              <w:t>С,</w:t>
            </w:r>
          </w:p>
          <w:p w:rsidR="00BA3932" w:rsidRPr="004F4BA5" w:rsidRDefault="00BA3932" w:rsidP="00F76789">
            <w:pPr>
              <w:jc w:val="both"/>
            </w:pPr>
            <w:r w:rsidRPr="004F4BA5">
              <w:t xml:space="preserve">                             нижнее, </w:t>
            </w:r>
            <w:r w:rsidRPr="004F4BA5">
              <w:sym w:font="Symbol" w:char="F0B0"/>
            </w:r>
            <w:r w:rsidRPr="004F4BA5">
              <w:t>С</w:t>
            </w:r>
          </w:p>
        </w:tc>
        <w:tc>
          <w:tcPr>
            <w:tcW w:w="4395" w:type="dxa"/>
            <w:vAlign w:val="center"/>
          </w:tcPr>
          <w:p w:rsidR="00BA3932" w:rsidRDefault="00BA3932" w:rsidP="00F76789">
            <w:pPr>
              <w:jc w:val="center"/>
            </w:pPr>
          </w:p>
          <w:p w:rsidR="00BA3932" w:rsidRPr="004F4BA5" w:rsidRDefault="00BA3932" w:rsidP="00F76789">
            <w:pPr>
              <w:jc w:val="center"/>
            </w:pPr>
            <w:r w:rsidRPr="004F4BA5">
              <w:t>+4</w:t>
            </w:r>
            <w:r>
              <w:t>5</w:t>
            </w:r>
            <w:r w:rsidRPr="004F4BA5">
              <w:t xml:space="preserve"> (+25)</w:t>
            </w:r>
          </w:p>
          <w:p w:rsidR="00BA3932" w:rsidRPr="004F4BA5" w:rsidRDefault="00BA3932" w:rsidP="00F76789">
            <w:pPr>
              <w:jc w:val="center"/>
            </w:pPr>
            <w:r w:rsidRPr="004F4BA5">
              <w:t>+15 (+15)</w:t>
            </w:r>
          </w:p>
        </w:tc>
      </w:tr>
      <w:tr w:rsidR="00BA3932" w:rsidRPr="004F4BA5" w:rsidTr="00F76789">
        <w:tc>
          <w:tcPr>
            <w:tcW w:w="5528" w:type="dxa"/>
          </w:tcPr>
          <w:p w:rsidR="00BA3932" w:rsidRPr="004F4BA5" w:rsidRDefault="00BA3932" w:rsidP="00F76789">
            <w:pPr>
              <w:jc w:val="both"/>
            </w:pPr>
            <w:r w:rsidRPr="004F4BA5">
              <w:t xml:space="preserve">6. Температура в камере холодильника, </w:t>
            </w:r>
            <w:r w:rsidRPr="004F4BA5">
              <w:sym w:font="Symbol" w:char="F0B0"/>
            </w:r>
            <w:r w:rsidRPr="004F4BA5">
              <w:t>С</w:t>
            </w:r>
          </w:p>
          <w:p w:rsidR="00BA3932" w:rsidRPr="004F4BA5" w:rsidRDefault="00BA3932" w:rsidP="00F76789">
            <w:pPr>
              <w:jc w:val="both"/>
            </w:pPr>
          </w:p>
        </w:tc>
        <w:tc>
          <w:tcPr>
            <w:tcW w:w="4395" w:type="dxa"/>
            <w:vAlign w:val="center"/>
          </w:tcPr>
          <w:p w:rsidR="00BA3932" w:rsidRPr="004F4BA5" w:rsidRDefault="00BA3932" w:rsidP="00F76789">
            <w:pPr>
              <w:jc w:val="center"/>
            </w:pPr>
            <w:r w:rsidRPr="004F4BA5">
              <w:t xml:space="preserve">0...+5 (при </w:t>
            </w:r>
            <w:proofErr w:type="spellStart"/>
            <w:r w:rsidRPr="004F4BA5">
              <w:t>Т</w:t>
            </w:r>
            <w:r w:rsidRPr="004F4BA5">
              <w:rPr>
                <w:vertAlign w:val="subscript"/>
              </w:rPr>
              <w:t>окр</w:t>
            </w:r>
            <w:proofErr w:type="spellEnd"/>
            <w:r w:rsidRPr="004F4BA5">
              <w:t xml:space="preserve"> от +15 </w:t>
            </w:r>
            <w:r w:rsidRPr="004F4BA5">
              <w:sym w:font="Symbol" w:char="F0B0"/>
            </w:r>
            <w:r w:rsidRPr="004F4BA5">
              <w:t xml:space="preserve">С до +32 </w:t>
            </w:r>
            <w:r w:rsidRPr="004F4BA5">
              <w:sym w:font="Symbol" w:char="F0B0"/>
            </w:r>
            <w:r w:rsidRPr="004F4BA5">
              <w:t>С);</w:t>
            </w:r>
          </w:p>
          <w:p w:rsidR="00BA3932" w:rsidRPr="004F4BA5" w:rsidRDefault="00BA3932" w:rsidP="00F76789">
            <w:pPr>
              <w:jc w:val="center"/>
            </w:pPr>
            <w:r w:rsidRPr="004F4BA5">
              <w:t xml:space="preserve">0...+8 (при </w:t>
            </w:r>
            <w:proofErr w:type="spellStart"/>
            <w:r w:rsidRPr="004F4BA5">
              <w:t>Т</w:t>
            </w:r>
            <w:r w:rsidRPr="004F4BA5">
              <w:rPr>
                <w:vertAlign w:val="subscript"/>
              </w:rPr>
              <w:t>окр</w:t>
            </w:r>
            <w:proofErr w:type="spellEnd"/>
            <w:r w:rsidRPr="004F4BA5">
              <w:t xml:space="preserve"> свыше +32 </w:t>
            </w:r>
            <w:r w:rsidRPr="004F4BA5">
              <w:sym w:font="Symbol" w:char="F0B0"/>
            </w:r>
            <w:r w:rsidRPr="004F4BA5">
              <w:t>С до +4</w:t>
            </w:r>
            <w:r>
              <w:t>5</w:t>
            </w:r>
            <w:r w:rsidRPr="004F4BA5">
              <w:t xml:space="preserve"> </w:t>
            </w:r>
            <w:r w:rsidRPr="004F4BA5">
              <w:sym w:font="Symbol" w:char="F0B0"/>
            </w:r>
            <w:r w:rsidRPr="004F4BA5">
              <w:t>С);</w:t>
            </w:r>
          </w:p>
          <w:p w:rsidR="00BA3932" w:rsidRPr="004F4BA5" w:rsidRDefault="00BA3932" w:rsidP="00F76789">
            <w:pPr>
              <w:jc w:val="center"/>
            </w:pPr>
            <w:r w:rsidRPr="004F4BA5">
              <w:t xml:space="preserve">0...+5 (при </w:t>
            </w:r>
            <w:proofErr w:type="spellStart"/>
            <w:r w:rsidRPr="004F4BA5">
              <w:t>Т</w:t>
            </w:r>
            <w:r w:rsidRPr="004F4BA5">
              <w:rPr>
                <w:vertAlign w:val="subscript"/>
              </w:rPr>
              <w:t>окр</w:t>
            </w:r>
            <w:proofErr w:type="spellEnd"/>
            <w:r w:rsidRPr="004F4BA5">
              <w:t xml:space="preserve"> от +15 </w:t>
            </w:r>
            <w:r w:rsidRPr="004F4BA5">
              <w:sym w:font="Symbol" w:char="F0B0"/>
            </w:r>
            <w:r w:rsidRPr="004F4BA5">
              <w:t xml:space="preserve">С до +25 </w:t>
            </w:r>
            <w:r w:rsidRPr="004F4BA5">
              <w:sym w:font="Symbol" w:char="F0B0"/>
            </w:r>
            <w:r w:rsidRPr="004F4BA5">
              <w:t>С);</w:t>
            </w:r>
          </w:p>
        </w:tc>
      </w:tr>
      <w:tr w:rsidR="00BA3932" w:rsidRPr="004F4BA5" w:rsidTr="00F76789">
        <w:tc>
          <w:tcPr>
            <w:tcW w:w="5528" w:type="dxa"/>
            <w:vAlign w:val="center"/>
          </w:tcPr>
          <w:p w:rsidR="00BA3932" w:rsidRPr="004F4BA5" w:rsidRDefault="00BA3932" w:rsidP="00F76789">
            <w:r w:rsidRPr="004F4BA5">
              <w:t>7. Род тока</w:t>
            </w:r>
          </w:p>
        </w:tc>
        <w:tc>
          <w:tcPr>
            <w:tcW w:w="4395" w:type="dxa"/>
          </w:tcPr>
          <w:p w:rsidR="00BA3932" w:rsidRPr="004F4BA5" w:rsidRDefault="00BA3932" w:rsidP="00F76789">
            <w:pPr>
              <w:jc w:val="center"/>
            </w:pPr>
            <w:r w:rsidRPr="004F4BA5">
              <w:t>Постоянный</w:t>
            </w:r>
          </w:p>
        </w:tc>
      </w:tr>
      <w:tr w:rsidR="00BA3932" w:rsidRPr="004F4BA5" w:rsidTr="00F76789">
        <w:tc>
          <w:tcPr>
            <w:tcW w:w="5528" w:type="dxa"/>
          </w:tcPr>
          <w:p w:rsidR="00BA3932" w:rsidRPr="004F4BA5" w:rsidRDefault="00BA3932" w:rsidP="00F76789">
            <w:pPr>
              <w:jc w:val="both"/>
            </w:pPr>
            <w:r w:rsidRPr="004F4BA5">
              <w:t>8. Потребляемая электрическая мощность при температуре окружающей среды Т</w:t>
            </w:r>
            <w:r w:rsidRPr="004F4BA5">
              <w:rPr>
                <w:vertAlign w:val="subscript"/>
              </w:rPr>
              <w:t>окр</w:t>
            </w:r>
            <w:r w:rsidRPr="004F4BA5">
              <w:t xml:space="preserve">=+25 </w:t>
            </w:r>
            <w:r w:rsidRPr="004F4BA5">
              <w:sym w:font="Symbol" w:char="F0B0"/>
            </w:r>
            <w:r w:rsidRPr="004F4BA5">
              <w:t>С, не более, Вт</w:t>
            </w:r>
          </w:p>
        </w:tc>
        <w:tc>
          <w:tcPr>
            <w:tcW w:w="4395" w:type="dxa"/>
          </w:tcPr>
          <w:p w:rsidR="00BA3932" w:rsidRPr="004F4BA5" w:rsidRDefault="00BA3932" w:rsidP="00F76789">
            <w:pPr>
              <w:jc w:val="center"/>
            </w:pPr>
          </w:p>
          <w:p w:rsidR="00BA3932" w:rsidRPr="004F4BA5" w:rsidRDefault="00BA3932" w:rsidP="00F76789">
            <w:pPr>
              <w:jc w:val="center"/>
            </w:pPr>
            <w:r w:rsidRPr="004F4BA5">
              <w:t>50</w:t>
            </w:r>
          </w:p>
        </w:tc>
      </w:tr>
      <w:tr w:rsidR="00BA3932" w:rsidRPr="004F4BA5" w:rsidTr="00F76789">
        <w:tc>
          <w:tcPr>
            <w:tcW w:w="5528" w:type="dxa"/>
          </w:tcPr>
          <w:p w:rsidR="00BA3932" w:rsidRPr="004F4BA5" w:rsidRDefault="00BA3932" w:rsidP="00BA3932">
            <w:pPr>
              <w:numPr>
                <w:ilvl w:val="0"/>
                <w:numId w:val="39"/>
              </w:numPr>
              <w:tabs>
                <w:tab w:val="left" w:pos="284"/>
              </w:tabs>
              <w:ind w:left="0" w:firstLine="0"/>
            </w:pPr>
            <w:r w:rsidRPr="004F4BA5">
              <w:t>Максимальная потребляемая электрическая мощность, не более, Вт</w:t>
            </w:r>
          </w:p>
        </w:tc>
        <w:tc>
          <w:tcPr>
            <w:tcW w:w="4395" w:type="dxa"/>
          </w:tcPr>
          <w:p w:rsidR="00BA3932" w:rsidRPr="004F4BA5" w:rsidRDefault="00BA3932" w:rsidP="00F76789">
            <w:pPr>
              <w:jc w:val="center"/>
            </w:pPr>
            <w:r w:rsidRPr="004F4BA5">
              <w:t>100</w:t>
            </w:r>
          </w:p>
          <w:p w:rsidR="00BA3932" w:rsidRPr="004F4BA5" w:rsidRDefault="00BA3932" w:rsidP="00F76789">
            <w:pPr>
              <w:jc w:val="center"/>
            </w:pPr>
            <w:r w:rsidRPr="004F4BA5">
              <w:t>(120 Вт для исполнения на 50 В)</w:t>
            </w:r>
          </w:p>
        </w:tc>
      </w:tr>
    </w:tbl>
    <w:p w:rsidR="00BA3932" w:rsidRPr="00E357D4" w:rsidRDefault="00BA3932" w:rsidP="00BA3932">
      <w:pPr>
        <w:jc w:val="both"/>
      </w:pPr>
    </w:p>
    <w:p w:rsidR="00BA3932" w:rsidRPr="00E357D4" w:rsidRDefault="00BA3932" w:rsidP="00BA3932">
      <w:pPr>
        <w:ind w:firstLine="708"/>
        <w:jc w:val="both"/>
      </w:pPr>
      <w:r w:rsidRPr="00E357D4">
        <w:t xml:space="preserve">- Холодильник должен быть работоспособен при питании от сети с параметрами, приведёнными в таблице 3, в зависимости от исполнения. </w:t>
      </w:r>
    </w:p>
    <w:p w:rsidR="00BA3932" w:rsidRDefault="00BA3932" w:rsidP="00BA3932">
      <w:pPr>
        <w:ind w:firstLine="708"/>
        <w:jc w:val="both"/>
      </w:pPr>
      <w:r w:rsidRPr="00E357D4">
        <w:t>- Холодильник должен иметь устройства защиты от скачков напряжения, автоматически отключающие их при повышении напряжения свыше нормы и включающие их снова при нормализации напряжения питания.</w:t>
      </w:r>
    </w:p>
    <w:p w:rsidR="00105DD4" w:rsidRDefault="00105DD4" w:rsidP="00BA3932">
      <w:pPr>
        <w:ind w:firstLine="708"/>
        <w:jc w:val="both"/>
      </w:pPr>
    </w:p>
    <w:p w:rsidR="00105DD4" w:rsidRPr="00E357D4" w:rsidRDefault="00105DD4" w:rsidP="00BA3932">
      <w:pPr>
        <w:ind w:firstLine="708"/>
        <w:jc w:val="both"/>
      </w:pPr>
    </w:p>
    <w:p w:rsidR="00BA3932" w:rsidRDefault="00BA3932" w:rsidP="00BA3932">
      <w:pPr>
        <w:jc w:val="right"/>
      </w:pPr>
    </w:p>
    <w:p w:rsidR="00BA3932" w:rsidRPr="004F4BA5" w:rsidRDefault="00BA3932" w:rsidP="00BA3932">
      <w:pPr>
        <w:jc w:val="right"/>
      </w:pPr>
      <w:r w:rsidRPr="004F4BA5">
        <w:lastRenderedPageBreak/>
        <w:t xml:space="preserve">Таблица </w:t>
      </w:r>
      <w:r>
        <w:t>3</w:t>
      </w:r>
    </w:p>
    <w:p w:rsidR="00BA3932" w:rsidRPr="004F4BA5" w:rsidRDefault="00BA3932" w:rsidP="00BA3932">
      <w:pPr>
        <w:jc w:val="right"/>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693"/>
        <w:gridCol w:w="1985"/>
        <w:gridCol w:w="6"/>
      </w:tblGrid>
      <w:tr w:rsidR="00BA3932" w:rsidRPr="004F4BA5" w:rsidTr="00F76789">
        <w:tc>
          <w:tcPr>
            <w:tcW w:w="5211" w:type="dxa"/>
            <w:vMerge w:val="restart"/>
            <w:vAlign w:val="center"/>
          </w:tcPr>
          <w:p w:rsidR="00BA3932" w:rsidRPr="004F4BA5" w:rsidRDefault="00BA3932" w:rsidP="00F76789">
            <w:pPr>
              <w:jc w:val="center"/>
              <w:rPr>
                <w:b/>
              </w:rPr>
            </w:pPr>
            <w:r w:rsidRPr="004F4BA5">
              <w:rPr>
                <w:b/>
              </w:rPr>
              <w:t>Наименование</w:t>
            </w:r>
            <w:r>
              <w:rPr>
                <w:b/>
              </w:rPr>
              <w:t xml:space="preserve"> параметров</w:t>
            </w:r>
          </w:p>
        </w:tc>
        <w:tc>
          <w:tcPr>
            <w:tcW w:w="4684" w:type="dxa"/>
            <w:gridSpan w:val="3"/>
          </w:tcPr>
          <w:p w:rsidR="00BA3932" w:rsidRPr="004F4BA5" w:rsidRDefault="00BA3932" w:rsidP="00F76789">
            <w:pPr>
              <w:jc w:val="center"/>
              <w:rPr>
                <w:b/>
              </w:rPr>
            </w:pPr>
          </w:p>
        </w:tc>
      </w:tr>
      <w:tr w:rsidR="00BA3932" w:rsidRPr="004F4BA5" w:rsidTr="00F76789">
        <w:trPr>
          <w:gridAfter w:val="1"/>
          <w:wAfter w:w="6" w:type="dxa"/>
        </w:trPr>
        <w:tc>
          <w:tcPr>
            <w:tcW w:w="5211" w:type="dxa"/>
            <w:vMerge/>
          </w:tcPr>
          <w:p w:rsidR="00BA3932" w:rsidRPr="004F4BA5" w:rsidRDefault="00BA3932" w:rsidP="00F76789">
            <w:pPr>
              <w:jc w:val="center"/>
            </w:pPr>
          </w:p>
        </w:tc>
        <w:tc>
          <w:tcPr>
            <w:tcW w:w="2693" w:type="dxa"/>
          </w:tcPr>
          <w:p w:rsidR="00BA3932" w:rsidRPr="004F4BA5" w:rsidRDefault="00BA3932" w:rsidP="00F76789">
            <w:pPr>
              <w:jc w:val="center"/>
            </w:pPr>
            <w:r w:rsidRPr="004F4BA5">
              <w:t>-5</w:t>
            </w:r>
            <w:r>
              <w:t>4 УЗ</w:t>
            </w:r>
            <w:r w:rsidRPr="004F4BA5">
              <w:t>-</w:t>
            </w:r>
          </w:p>
        </w:tc>
        <w:tc>
          <w:tcPr>
            <w:tcW w:w="1985" w:type="dxa"/>
          </w:tcPr>
          <w:p w:rsidR="00BA3932" w:rsidRPr="004F4BA5" w:rsidRDefault="00BA3932" w:rsidP="00F76789">
            <w:pPr>
              <w:jc w:val="center"/>
            </w:pPr>
            <w:r w:rsidRPr="004F4BA5">
              <w:t>-110</w:t>
            </w:r>
            <w:r>
              <w:t xml:space="preserve"> УЗ</w:t>
            </w:r>
            <w:r w:rsidRPr="004F4BA5">
              <w:t>-</w:t>
            </w:r>
          </w:p>
        </w:tc>
      </w:tr>
      <w:tr w:rsidR="00BA3932" w:rsidRPr="004F4BA5" w:rsidTr="00F76789">
        <w:trPr>
          <w:gridAfter w:val="1"/>
          <w:wAfter w:w="6" w:type="dxa"/>
        </w:trPr>
        <w:tc>
          <w:tcPr>
            <w:tcW w:w="5211" w:type="dxa"/>
          </w:tcPr>
          <w:p w:rsidR="00BA3932" w:rsidRPr="004F4BA5" w:rsidRDefault="00BA3932" w:rsidP="00F76789">
            <w:r w:rsidRPr="004F4BA5">
              <w:t>1. Напряжение питания, В</w:t>
            </w:r>
          </w:p>
        </w:tc>
        <w:tc>
          <w:tcPr>
            <w:tcW w:w="2693" w:type="dxa"/>
          </w:tcPr>
          <w:p w:rsidR="00BA3932" w:rsidRPr="004F4BA5" w:rsidRDefault="00BA3932" w:rsidP="00F76789">
            <w:pPr>
              <w:jc w:val="center"/>
            </w:pPr>
            <w:r w:rsidRPr="004F4BA5">
              <w:t>5</w:t>
            </w:r>
            <w:r>
              <w:t>4</w:t>
            </w:r>
          </w:p>
        </w:tc>
        <w:tc>
          <w:tcPr>
            <w:tcW w:w="1985" w:type="dxa"/>
          </w:tcPr>
          <w:p w:rsidR="00BA3932" w:rsidRPr="004F4BA5" w:rsidRDefault="00BA3932" w:rsidP="00F76789">
            <w:pPr>
              <w:jc w:val="center"/>
            </w:pPr>
            <w:r w:rsidRPr="004F4BA5">
              <w:t>110</w:t>
            </w:r>
          </w:p>
        </w:tc>
      </w:tr>
      <w:tr w:rsidR="00BA3932" w:rsidRPr="004F4BA5" w:rsidTr="00F76789">
        <w:tc>
          <w:tcPr>
            <w:tcW w:w="5211" w:type="dxa"/>
          </w:tcPr>
          <w:p w:rsidR="00BA3932" w:rsidRPr="004F4BA5" w:rsidRDefault="00BA3932" w:rsidP="00F76789">
            <w:r w:rsidRPr="004F4BA5">
              <w:t>2. Род тока</w:t>
            </w:r>
          </w:p>
        </w:tc>
        <w:tc>
          <w:tcPr>
            <w:tcW w:w="4684" w:type="dxa"/>
            <w:gridSpan w:val="3"/>
          </w:tcPr>
          <w:p w:rsidR="00BA3932" w:rsidRPr="004F4BA5" w:rsidRDefault="00BA3932" w:rsidP="00F76789">
            <w:pPr>
              <w:jc w:val="center"/>
            </w:pPr>
            <w:r w:rsidRPr="004F4BA5">
              <w:t>постоянный</w:t>
            </w:r>
          </w:p>
        </w:tc>
      </w:tr>
      <w:tr w:rsidR="00BA3932" w:rsidRPr="004F4BA5" w:rsidTr="00F76789">
        <w:trPr>
          <w:gridAfter w:val="1"/>
          <w:wAfter w:w="6" w:type="dxa"/>
        </w:trPr>
        <w:tc>
          <w:tcPr>
            <w:tcW w:w="5211" w:type="dxa"/>
          </w:tcPr>
          <w:p w:rsidR="00BA3932" w:rsidRPr="004F4BA5" w:rsidRDefault="00BA3932" w:rsidP="00F76789">
            <w:r w:rsidRPr="004F4BA5">
              <w:t>3. Отклонение напряжения питания в пределах:</w:t>
            </w:r>
          </w:p>
        </w:tc>
        <w:tc>
          <w:tcPr>
            <w:tcW w:w="2693" w:type="dxa"/>
          </w:tcPr>
          <w:p w:rsidR="00BA3932" w:rsidRPr="004F4BA5" w:rsidRDefault="00BA3932" w:rsidP="00F76789">
            <w:pPr>
              <w:jc w:val="center"/>
            </w:pPr>
          </w:p>
        </w:tc>
        <w:tc>
          <w:tcPr>
            <w:tcW w:w="1985" w:type="dxa"/>
          </w:tcPr>
          <w:p w:rsidR="00BA3932" w:rsidRPr="004F4BA5" w:rsidRDefault="00BA3932" w:rsidP="00F76789">
            <w:pPr>
              <w:jc w:val="center"/>
            </w:pPr>
          </w:p>
        </w:tc>
      </w:tr>
      <w:tr w:rsidR="00BA3932" w:rsidRPr="004F4BA5" w:rsidTr="00F76789">
        <w:trPr>
          <w:gridAfter w:val="1"/>
          <w:wAfter w:w="6" w:type="dxa"/>
        </w:trPr>
        <w:tc>
          <w:tcPr>
            <w:tcW w:w="5211" w:type="dxa"/>
          </w:tcPr>
          <w:p w:rsidR="00BA3932" w:rsidRPr="004F4BA5" w:rsidRDefault="00BA3932" w:rsidP="00F76789">
            <w:r w:rsidRPr="004F4BA5">
              <w:t>- нижнее значение, В</w:t>
            </w:r>
          </w:p>
        </w:tc>
        <w:tc>
          <w:tcPr>
            <w:tcW w:w="2693" w:type="dxa"/>
            <w:vAlign w:val="center"/>
          </w:tcPr>
          <w:p w:rsidR="00BA3932" w:rsidRPr="004F4BA5" w:rsidRDefault="00BA3932" w:rsidP="00F76789">
            <w:pPr>
              <w:jc w:val="center"/>
            </w:pPr>
            <w:r w:rsidRPr="004F4BA5">
              <w:t>35</w:t>
            </w:r>
          </w:p>
        </w:tc>
        <w:tc>
          <w:tcPr>
            <w:tcW w:w="1985" w:type="dxa"/>
            <w:vAlign w:val="center"/>
          </w:tcPr>
          <w:p w:rsidR="00BA3932" w:rsidRPr="004F4BA5" w:rsidRDefault="00BA3932" w:rsidP="00F76789">
            <w:pPr>
              <w:jc w:val="center"/>
            </w:pPr>
            <w:r w:rsidRPr="004F4BA5">
              <w:t>80</w:t>
            </w:r>
          </w:p>
        </w:tc>
      </w:tr>
      <w:tr w:rsidR="00BA3932" w:rsidRPr="004F4BA5" w:rsidTr="00F76789">
        <w:trPr>
          <w:gridAfter w:val="1"/>
          <w:wAfter w:w="6" w:type="dxa"/>
        </w:trPr>
        <w:tc>
          <w:tcPr>
            <w:tcW w:w="5211" w:type="dxa"/>
          </w:tcPr>
          <w:p w:rsidR="00BA3932" w:rsidRPr="004F4BA5" w:rsidRDefault="00BA3932" w:rsidP="00F76789">
            <w:r w:rsidRPr="004F4BA5">
              <w:t>- верхнее значение, В</w:t>
            </w:r>
          </w:p>
        </w:tc>
        <w:tc>
          <w:tcPr>
            <w:tcW w:w="2693" w:type="dxa"/>
            <w:vAlign w:val="center"/>
          </w:tcPr>
          <w:p w:rsidR="00BA3932" w:rsidRPr="004F4BA5" w:rsidRDefault="00BA3932" w:rsidP="00F76789">
            <w:pPr>
              <w:jc w:val="center"/>
            </w:pPr>
            <w:r w:rsidRPr="004F4BA5">
              <w:t>65</w:t>
            </w:r>
          </w:p>
        </w:tc>
        <w:tc>
          <w:tcPr>
            <w:tcW w:w="1985" w:type="dxa"/>
            <w:vAlign w:val="center"/>
          </w:tcPr>
          <w:p w:rsidR="00BA3932" w:rsidRPr="004F4BA5" w:rsidRDefault="00BA3932" w:rsidP="00F76789">
            <w:pPr>
              <w:jc w:val="center"/>
            </w:pPr>
            <w:r w:rsidRPr="004F4BA5">
              <w:t>142</w:t>
            </w:r>
          </w:p>
        </w:tc>
      </w:tr>
      <w:tr w:rsidR="00BA3932" w:rsidRPr="004F4BA5" w:rsidTr="00F76789">
        <w:trPr>
          <w:gridAfter w:val="1"/>
          <w:wAfter w:w="6" w:type="dxa"/>
        </w:trPr>
        <w:tc>
          <w:tcPr>
            <w:tcW w:w="5211" w:type="dxa"/>
          </w:tcPr>
          <w:p w:rsidR="00BA3932" w:rsidRPr="004F4BA5" w:rsidRDefault="00BA3932" w:rsidP="00F76789">
            <w:r w:rsidRPr="004F4BA5">
              <w:t>4. Отклонения среднего значения пульсирующего напряжения:</w:t>
            </w:r>
          </w:p>
        </w:tc>
        <w:tc>
          <w:tcPr>
            <w:tcW w:w="2693" w:type="dxa"/>
          </w:tcPr>
          <w:p w:rsidR="00BA3932" w:rsidRPr="004F4BA5" w:rsidRDefault="00BA3932" w:rsidP="00F76789">
            <w:pPr>
              <w:jc w:val="center"/>
            </w:pPr>
          </w:p>
        </w:tc>
        <w:tc>
          <w:tcPr>
            <w:tcW w:w="1985" w:type="dxa"/>
          </w:tcPr>
          <w:p w:rsidR="00BA3932" w:rsidRPr="004F4BA5" w:rsidRDefault="00BA3932" w:rsidP="00F76789">
            <w:pPr>
              <w:jc w:val="center"/>
            </w:pPr>
          </w:p>
        </w:tc>
      </w:tr>
      <w:tr w:rsidR="00BA3932" w:rsidRPr="004F4BA5" w:rsidTr="00F76789">
        <w:trPr>
          <w:gridAfter w:val="1"/>
          <w:wAfter w:w="6" w:type="dxa"/>
        </w:trPr>
        <w:tc>
          <w:tcPr>
            <w:tcW w:w="5211" w:type="dxa"/>
          </w:tcPr>
          <w:p w:rsidR="00BA3932" w:rsidRPr="004F4BA5" w:rsidRDefault="00BA3932" w:rsidP="00F76789">
            <w:r w:rsidRPr="004F4BA5">
              <w:t>- нижнее значение, В</w:t>
            </w:r>
          </w:p>
        </w:tc>
        <w:tc>
          <w:tcPr>
            <w:tcW w:w="2693" w:type="dxa"/>
          </w:tcPr>
          <w:p w:rsidR="00BA3932" w:rsidRPr="004F4BA5" w:rsidRDefault="00BA3932" w:rsidP="00F76789">
            <w:pPr>
              <w:jc w:val="center"/>
            </w:pPr>
            <w:r w:rsidRPr="004F4BA5">
              <w:t>47</w:t>
            </w:r>
          </w:p>
        </w:tc>
        <w:tc>
          <w:tcPr>
            <w:tcW w:w="1985" w:type="dxa"/>
          </w:tcPr>
          <w:p w:rsidR="00BA3932" w:rsidRPr="004F4BA5" w:rsidRDefault="00BA3932" w:rsidP="00F76789">
            <w:pPr>
              <w:jc w:val="center"/>
            </w:pPr>
            <w:r w:rsidRPr="004F4BA5">
              <w:t>104</w:t>
            </w:r>
          </w:p>
        </w:tc>
      </w:tr>
      <w:tr w:rsidR="00BA3932" w:rsidRPr="004F4BA5" w:rsidTr="00F76789">
        <w:trPr>
          <w:gridAfter w:val="1"/>
          <w:wAfter w:w="6" w:type="dxa"/>
        </w:trPr>
        <w:tc>
          <w:tcPr>
            <w:tcW w:w="5211" w:type="dxa"/>
          </w:tcPr>
          <w:p w:rsidR="00BA3932" w:rsidRPr="004F4BA5" w:rsidRDefault="00BA3932" w:rsidP="00F76789">
            <w:r w:rsidRPr="004F4BA5">
              <w:t>- верхнее значение, В</w:t>
            </w:r>
          </w:p>
        </w:tc>
        <w:tc>
          <w:tcPr>
            <w:tcW w:w="2693" w:type="dxa"/>
          </w:tcPr>
          <w:p w:rsidR="00BA3932" w:rsidRPr="004F4BA5" w:rsidRDefault="00BA3932" w:rsidP="00F76789">
            <w:pPr>
              <w:jc w:val="center"/>
            </w:pPr>
            <w:r w:rsidRPr="004F4BA5">
              <w:t>53</w:t>
            </w:r>
          </w:p>
        </w:tc>
        <w:tc>
          <w:tcPr>
            <w:tcW w:w="1985" w:type="dxa"/>
          </w:tcPr>
          <w:p w:rsidR="00BA3932" w:rsidRPr="004F4BA5" w:rsidRDefault="00BA3932" w:rsidP="00F76789">
            <w:pPr>
              <w:jc w:val="center"/>
            </w:pPr>
            <w:r w:rsidRPr="004F4BA5">
              <w:t>152</w:t>
            </w:r>
          </w:p>
        </w:tc>
      </w:tr>
      <w:tr w:rsidR="00BA3932" w:rsidRPr="004F4BA5" w:rsidTr="00F76789">
        <w:trPr>
          <w:gridAfter w:val="1"/>
          <w:wAfter w:w="6" w:type="dxa"/>
        </w:trPr>
        <w:tc>
          <w:tcPr>
            <w:tcW w:w="5211" w:type="dxa"/>
          </w:tcPr>
          <w:p w:rsidR="00BA3932" w:rsidRPr="004F4BA5" w:rsidRDefault="00BA3932" w:rsidP="00F76789">
            <w:r w:rsidRPr="004F4BA5">
              <w:t>5 Амплитуда пульсаций (коэффициент пульсаций)</w:t>
            </w:r>
          </w:p>
        </w:tc>
        <w:tc>
          <w:tcPr>
            <w:tcW w:w="2693" w:type="dxa"/>
          </w:tcPr>
          <w:p w:rsidR="00BA3932" w:rsidRPr="004F4BA5" w:rsidRDefault="00BA3932" w:rsidP="00F76789">
            <w:pPr>
              <w:jc w:val="center"/>
            </w:pPr>
            <w:r w:rsidRPr="004F4BA5">
              <w:sym w:font="Symbol" w:char="F0B1"/>
            </w:r>
            <w:r w:rsidRPr="004F4BA5">
              <w:t xml:space="preserve">80% </w:t>
            </w:r>
          </w:p>
          <w:p w:rsidR="00BA3932" w:rsidRPr="004F4BA5" w:rsidRDefault="00BA3932" w:rsidP="00F76789">
            <w:pPr>
              <w:jc w:val="center"/>
            </w:pPr>
            <w:r w:rsidRPr="004F4BA5">
              <w:t>(с амплитудой до 90 В)</w:t>
            </w:r>
          </w:p>
        </w:tc>
        <w:tc>
          <w:tcPr>
            <w:tcW w:w="1985" w:type="dxa"/>
          </w:tcPr>
          <w:p w:rsidR="00BA3932" w:rsidRPr="004F4BA5" w:rsidRDefault="00BA3932" w:rsidP="00F76789">
            <w:pPr>
              <w:jc w:val="center"/>
            </w:pPr>
            <w:r w:rsidRPr="004F4BA5">
              <w:sym w:font="Symbol" w:char="F0B1"/>
            </w:r>
            <w:r w:rsidRPr="004F4BA5">
              <w:t>15 В</w:t>
            </w:r>
          </w:p>
        </w:tc>
      </w:tr>
      <w:tr w:rsidR="00BA3932" w:rsidRPr="004F4BA5" w:rsidTr="00F76789">
        <w:trPr>
          <w:gridAfter w:val="1"/>
          <w:wAfter w:w="6" w:type="dxa"/>
        </w:trPr>
        <w:tc>
          <w:tcPr>
            <w:tcW w:w="5211" w:type="dxa"/>
          </w:tcPr>
          <w:p w:rsidR="00BA3932" w:rsidRPr="004F4BA5" w:rsidRDefault="00BA3932" w:rsidP="00F76789">
            <w:r w:rsidRPr="004F4BA5">
              <w:t>6. Частота пульсаций, Гц</w:t>
            </w:r>
          </w:p>
        </w:tc>
        <w:tc>
          <w:tcPr>
            <w:tcW w:w="2693" w:type="dxa"/>
          </w:tcPr>
          <w:p w:rsidR="00BA3932" w:rsidRPr="004F4BA5" w:rsidRDefault="00BA3932" w:rsidP="00F76789">
            <w:pPr>
              <w:jc w:val="center"/>
            </w:pPr>
            <w:r w:rsidRPr="004F4BA5">
              <w:t>160-1200</w:t>
            </w:r>
          </w:p>
        </w:tc>
        <w:tc>
          <w:tcPr>
            <w:tcW w:w="1985" w:type="dxa"/>
          </w:tcPr>
          <w:p w:rsidR="00BA3932" w:rsidRPr="004F4BA5" w:rsidRDefault="00BA3932" w:rsidP="00F76789">
            <w:pPr>
              <w:jc w:val="center"/>
            </w:pPr>
            <w:r w:rsidRPr="004F4BA5">
              <w:t>600-4000</w:t>
            </w:r>
          </w:p>
        </w:tc>
      </w:tr>
      <w:tr w:rsidR="00BA3932" w:rsidRPr="004F4BA5" w:rsidTr="00F76789">
        <w:trPr>
          <w:gridAfter w:val="1"/>
          <w:wAfter w:w="6" w:type="dxa"/>
        </w:trPr>
        <w:tc>
          <w:tcPr>
            <w:tcW w:w="5211" w:type="dxa"/>
          </w:tcPr>
          <w:p w:rsidR="00BA3932" w:rsidRPr="004F4BA5" w:rsidRDefault="00BA3932" w:rsidP="00F76789">
            <w:r w:rsidRPr="004F4BA5">
              <w:t>7. Амплитуда и длительность возможных перенапряжений</w:t>
            </w:r>
          </w:p>
        </w:tc>
        <w:tc>
          <w:tcPr>
            <w:tcW w:w="2693" w:type="dxa"/>
            <w:vAlign w:val="center"/>
          </w:tcPr>
          <w:p w:rsidR="00BA3932" w:rsidRPr="004F4BA5" w:rsidRDefault="00BA3932" w:rsidP="00F76789">
            <w:pPr>
              <w:jc w:val="center"/>
            </w:pPr>
            <w:r w:rsidRPr="004F4BA5">
              <w:t>150 В - 2 мс;</w:t>
            </w:r>
          </w:p>
          <w:p w:rsidR="00BA3932" w:rsidRPr="004F4BA5" w:rsidRDefault="00BA3932" w:rsidP="00F76789">
            <w:pPr>
              <w:jc w:val="center"/>
            </w:pPr>
            <w:r w:rsidRPr="004F4BA5">
              <w:t>120 В со спаданием по экспоненте в течение 1,0 с, повторение не чаще 1 раза в час;</w:t>
            </w:r>
          </w:p>
          <w:p w:rsidR="00BA3932" w:rsidRPr="004F4BA5" w:rsidRDefault="00BA3932" w:rsidP="00F76789">
            <w:pPr>
              <w:jc w:val="center"/>
            </w:pPr>
            <w:r w:rsidRPr="004F4BA5">
              <w:t>72 В - 1 мин;</w:t>
            </w:r>
          </w:p>
        </w:tc>
        <w:tc>
          <w:tcPr>
            <w:tcW w:w="1985" w:type="dxa"/>
            <w:vAlign w:val="center"/>
          </w:tcPr>
          <w:p w:rsidR="00BA3932" w:rsidRPr="004F4BA5" w:rsidRDefault="00BA3932" w:rsidP="00F76789">
            <w:pPr>
              <w:jc w:val="center"/>
            </w:pPr>
            <w:r w:rsidRPr="004F4BA5">
              <w:t>500В - 0,1мс;</w:t>
            </w:r>
          </w:p>
          <w:p w:rsidR="00BA3932" w:rsidRPr="004F4BA5" w:rsidRDefault="00BA3932" w:rsidP="00F76789">
            <w:pPr>
              <w:jc w:val="center"/>
            </w:pPr>
            <w:r w:rsidRPr="004F4BA5">
              <w:t>350В - 1,0мс;</w:t>
            </w:r>
          </w:p>
          <w:p w:rsidR="00BA3932" w:rsidRPr="004F4BA5" w:rsidRDefault="00BA3932" w:rsidP="00F76789">
            <w:pPr>
              <w:jc w:val="center"/>
            </w:pPr>
            <w:r w:rsidRPr="004F4BA5">
              <w:t>200 В - 10мс;</w:t>
            </w:r>
          </w:p>
          <w:p w:rsidR="00BA3932" w:rsidRPr="004F4BA5" w:rsidRDefault="00BA3932" w:rsidP="00F76789">
            <w:pPr>
              <w:jc w:val="center"/>
            </w:pPr>
            <w:r w:rsidRPr="004F4BA5">
              <w:t>150 В - 400мс</w:t>
            </w:r>
          </w:p>
        </w:tc>
      </w:tr>
    </w:tbl>
    <w:p w:rsidR="00BA3932" w:rsidRPr="004F4BA5" w:rsidRDefault="00BA3932" w:rsidP="00BA3932">
      <w:pPr>
        <w:jc w:val="both"/>
      </w:pPr>
    </w:p>
    <w:p w:rsidR="00BA3932" w:rsidRPr="00E357D4" w:rsidRDefault="00BA3932" w:rsidP="00BA3932">
      <w:pPr>
        <w:rPr>
          <w:b/>
        </w:rPr>
      </w:pPr>
      <w:r w:rsidRPr="00E357D4">
        <w:rPr>
          <w:b/>
        </w:rPr>
        <w:t>Требования к конструкции.</w:t>
      </w:r>
    </w:p>
    <w:p w:rsidR="00BA3932" w:rsidRPr="00E357D4" w:rsidRDefault="00BA3932" w:rsidP="00BA3932">
      <w:pPr>
        <w:jc w:val="both"/>
      </w:pPr>
      <w:r w:rsidRPr="00E357D4">
        <w:tab/>
        <w:t>1. При работе холодильника не должно происходить осаждения влаги на его наружных поверхностях.</w:t>
      </w:r>
    </w:p>
    <w:p w:rsidR="00BA3932" w:rsidRPr="00E357D4" w:rsidRDefault="00BA3932" w:rsidP="00BA3932">
      <w:pPr>
        <w:jc w:val="both"/>
      </w:pPr>
      <w:r w:rsidRPr="00E357D4">
        <w:tab/>
        <w:t>2. Холодильник должен иметь коррозионностойкое покрытие.</w:t>
      </w:r>
    </w:p>
    <w:p w:rsidR="00BA3932" w:rsidRPr="00E357D4" w:rsidRDefault="00BA3932" w:rsidP="00BA3932">
      <w:pPr>
        <w:jc w:val="both"/>
      </w:pPr>
      <w:r w:rsidRPr="00E357D4">
        <w:tab/>
        <w:t>3. Металлические и неметаллические покрытия должны быть выполнены по ГОСТ 9.303, лакокрасочные - по ГОСТ 9.032.</w:t>
      </w:r>
    </w:p>
    <w:p w:rsidR="00BA3932" w:rsidRPr="00E357D4" w:rsidRDefault="00BA3932" w:rsidP="00BA3932">
      <w:pPr>
        <w:jc w:val="both"/>
      </w:pPr>
      <w:r w:rsidRPr="00E357D4">
        <w:tab/>
        <w:t>4. Облицовка внутренних поверхностей холодильника должна быть выполнена из материалов и покрытий, разрешённых органами санитарного надзора для применения в контакте с продуктами питания.</w:t>
      </w:r>
    </w:p>
    <w:p w:rsidR="00BA3932" w:rsidRPr="00E357D4" w:rsidRDefault="00BA3932" w:rsidP="00BA3932">
      <w:pPr>
        <w:ind w:firstLine="720"/>
        <w:jc w:val="both"/>
      </w:pPr>
      <w:r w:rsidRPr="00E357D4">
        <w:t>5. Конструкция холодильника должна обеспечивать удобство его монтажа и демонтажа.</w:t>
      </w:r>
    </w:p>
    <w:p w:rsidR="00BA3932" w:rsidRPr="00E357D4" w:rsidRDefault="00BA3932" w:rsidP="00BA3932">
      <w:pPr>
        <w:jc w:val="both"/>
      </w:pPr>
      <w:r w:rsidRPr="00E357D4">
        <w:tab/>
        <w:t xml:space="preserve">6. Должна быть обеспечена возможность установки холодильника на сгораемый материал. Температура любой наружной части (поверхности) должна быть не более +60 </w:t>
      </w:r>
      <w:r w:rsidRPr="00E357D4">
        <w:sym w:font="Symbol" w:char="F0B0"/>
      </w:r>
      <w:r w:rsidRPr="00E357D4">
        <w:t xml:space="preserve">С при температуре окружающей среды +45 </w:t>
      </w:r>
      <w:r w:rsidRPr="00E357D4">
        <w:sym w:font="Symbol" w:char="F0B0"/>
      </w:r>
      <w:r w:rsidRPr="00E357D4">
        <w:t>С.</w:t>
      </w:r>
    </w:p>
    <w:p w:rsidR="00BA3932" w:rsidRPr="00E357D4" w:rsidRDefault="00BA3932" w:rsidP="00BA3932">
      <w:pPr>
        <w:jc w:val="both"/>
      </w:pPr>
      <w:r w:rsidRPr="00E357D4">
        <w:tab/>
        <w:t>7. Дверь холодильника должна открываться на угол не менее 95</w:t>
      </w:r>
      <w:r w:rsidRPr="00E357D4">
        <w:sym w:font="Symbol" w:char="F0B0"/>
      </w:r>
      <w:r w:rsidRPr="00E357D4">
        <w:t xml:space="preserve"> и выдерживать количество циклов "открывание-закрывание" не менее 100 000 раз.</w:t>
      </w:r>
    </w:p>
    <w:p w:rsidR="00BA3932" w:rsidRPr="00E357D4" w:rsidRDefault="00BA3932" w:rsidP="00BA3932">
      <w:pPr>
        <w:jc w:val="both"/>
      </w:pPr>
      <w:r w:rsidRPr="00E357D4">
        <w:tab/>
        <w:t>8. Уплотнитель двери должен обеспечивать плотное прилегание по всей плоскости проёма.</w:t>
      </w:r>
    </w:p>
    <w:p w:rsidR="00BA3932" w:rsidRPr="00E357D4" w:rsidRDefault="00BA3932" w:rsidP="00BA3932">
      <w:pPr>
        <w:jc w:val="both"/>
      </w:pPr>
      <w:r w:rsidRPr="00E357D4">
        <w:tab/>
        <w:t>9. Холодильник должен иметь элементы для крепления болтами М8 к горизонтальным переборкам в местах установки</w:t>
      </w:r>
      <w:r w:rsidR="00153987">
        <w:t>.</w:t>
      </w:r>
      <w:r w:rsidR="005622F7" w:rsidRPr="005622F7">
        <w:t xml:space="preserve"> Расположение элементов укрепления согласовывается с Заказчиком на момент поставки Товара.</w:t>
      </w:r>
    </w:p>
    <w:p w:rsidR="00BA3932" w:rsidRPr="00E357D4" w:rsidRDefault="00BA3932" w:rsidP="00BA3932">
      <w:pPr>
        <w:jc w:val="both"/>
      </w:pPr>
      <w:r w:rsidRPr="00E357D4">
        <w:tab/>
        <w:t>10. Холодильник должен иметь трехпроводную схему питания - для исполнений на постоянный ток с напряжением от 50 В и выше.</w:t>
      </w:r>
    </w:p>
    <w:p w:rsidR="00BA3932" w:rsidRPr="00E357D4" w:rsidRDefault="00BA3932" w:rsidP="00BA3932">
      <w:pPr>
        <w:jc w:val="both"/>
      </w:pPr>
      <w:r w:rsidRPr="00E357D4">
        <w:tab/>
        <w:t>11. Холодильник должен подключаться к бортовой сети транспортного средства с помощью гибкого провода длиной не менее 1300 мм и сечением не менее 1,0 мм2</w:t>
      </w:r>
      <w:r w:rsidRPr="00E357D4">
        <w:sym w:font="Symbol" w:char="F0B4"/>
      </w:r>
      <w:r w:rsidRPr="00E357D4">
        <w:t>3, с евро вилкой. На вилке должна быть нанесена маркировка "+" и "-".</w:t>
      </w:r>
    </w:p>
    <w:p w:rsidR="00BA3932" w:rsidRPr="00E357D4" w:rsidRDefault="00BA3932" w:rsidP="00BA3932">
      <w:pPr>
        <w:jc w:val="both"/>
      </w:pPr>
      <w:r w:rsidRPr="00E357D4">
        <w:tab/>
        <w:t>12. В холодильнике должна быть предусмотрена защита от токов короткого замыкания внутренней схемы и защита от подключения с изменением полярности (для исполнений на постоянный ток).</w:t>
      </w:r>
    </w:p>
    <w:p w:rsidR="00BA3932" w:rsidRPr="00E357D4" w:rsidRDefault="00BA3932" w:rsidP="00BA3932">
      <w:pPr>
        <w:jc w:val="both"/>
      </w:pPr>
      <w:r w:rsidRPr="00E357D4">
        <w:lastRenderedPageBreak/>
        <w:tab/>
        <w:t xml:space="preserve">13. Конструкция холодильника должна быть </w:t>
      </w:r>
      <w:proofErr w:type="spellStart"/>
      <w:r w:rsidRPr="00E357D4">
        <w:t>ремонтопригодной</w:t>
      </w:r>
      <w:proofErr w:type="spellEnd"/>
      <w:r w:rsidRPr="00E357D4">
        <w:t xml:space="preserve"> и обеспечивать </w:t>
      </w:r>
      <w:proofErr w:type="spellStart"/>
      <w:r w:rsidRPr="00E357D4">
        <w:t>контролепригодность</w:t>
      </w:r>
      <w:proofErr w:type="spellEnd"/>
      <w:r w:rsidRPr="00E357D4">
        <w:t>, взаимозаменяемость составных частей, доступ к заменяемым дефектным узлам и деталям, а также обеспечивать разборку и сборку без применения специальных инструментов и приспособлений.</w:t>
      </w:r>
    </w:p>
    <w:p w:rsidR="00BA3932" w:rsidRPr="00E357D4" w:rsidRDefault="00BA3932" w:rsidP="00BA3932">
      <w:pPr>
        <w:jc w:val="both"/>
        <w:rPr>
          <w:b/>
        </w:rPr>
      </w:pPr>
    </w:p>
    <w:p w:rsidR="00BA3932" w:rsidRPr="00E357D4" w:rsidRDefault="00BA3932" w:rsidP="00BA3932">
      <w:pPr>
        <w:rPr>
          <w:b/>
        </w:rPr>
      </w:pPr>
      <w:r w:rsidRPr="00E357D4">
        <w:rPr>
          <w:b/>
        </w:rPr>
        <w:t>Требования к параметрам и режимам эксплуатации</w:t>
      </w:r>
    </w:p>
    <w:p w:rsidR="00BA3932" w:rsidRPr="00E357D4" w:rsidRDefault="00BA3932" w:rsidP="00BA3932">
      <w:pPr>
        <w:jc w:val="both"/>
      </w:pPr>
      <w:r w:rsidRPr="00E357D4">
        <w:tab/>
        <w:t>Уровень радиопомех, создаваемых работающим холодильником, должен соответствовать требованиям ГОСТ 23450 и ГОСТ 29205.</w:t>
      </w:r>
    </w:p>
    <w:p w:rsidR="00BA3932" w:rsidRPr="00E357D4" w:rsidRDefault="00BA3932" w:rsidP="00BA3932">
      <w:pPr>
        <w:jc w:val="both"/>
      </w:pPr>
    </w:p>
    <w:p w:rsidR="00BA3932" w:rsidRPr="00E357D4" w:rsidRDefault="00BA3932" w:rsidP="00BA3932">
      <w:pPr>
        <w:rPr>
          <w:b/>
        </w:rPr>
      </w:pPr>
      <w:r w:rsidRPr="00E357D4">
        <w:rPr>
          <w:b/>
        </w:rPr>
        <w:t>Требования по стойкости к внешним воздействиям</w:t>
      </w:r>
    </w:p>
    <w:p w:rsidR="00BA3932" w:rsidRPr="00E357D4" w:rsidRDefault="00BA3932" w:rsidP="00BA3932">
      <w:pPr>
        <w:jc w:val="both"/>
      </w:pPr>
      <w:r w:rsidRPr="00E357D4">
        <w:tab/>
        <w:t xml:space="preserve">1. Холодильник должен сохранять работоспособность после пребывания в неработающем состоянии при температуре от минус 60 </w:t>
      </w:r>
      <w:r w:rsidRPr="00E357D4">
        <w:sym w:font="Symbol" w:char="F0B0"/>
      </w:r>
      <w:r w:rsidRPr="00E357D4">
        <w:t xml:space="preserve">С до +50 </w:t>
      </w:r>
      <w:r w:rsidRPr="00E357D4">
        <w:sym w:font="Symbol" w:char="F0B0"/>
      </w:r>
      <w:r w:rsidRPr="00E357D4">
        <w:t xml:space="preserve">С и при температуре +40 </w:t>
      </w:r>
      <w:r w:rsidRPr="00E357D4">
        <w:sym w:font="Symbol" w:char="F0B0"/>
      </w:r>
      <w:r w:rsidRPr="00E357D4">
        <w:t>С при относительной влажности до 98%.</w:t>
      </w:r>
    </w:p>
    <w:p w:rsidR="00BA3932" w:rsidRPr="00E357D4" w:rsidRDefault="00BA3932" w:rsidP="00BA3932">
      <w:pPr>
        <w:jc w:val="both"/>
      </w:pPr>
      <w:r w:rsidRPr="00E357D4">
        <w:tab/>
        <w:t>2. Холодильник должен выдерживать вибрационные и ударные нагрузки согласно ГОСТ 17516.1, группа условий эксплуатации М25. При этом величина ускорения одиночных ударов принимается 5 g.</w:t>
      </w:r>
    </w:p>
    <w:p w:rsidR="00BA3932" w:rsidRPr="00E357D4" w:rsidRDefault="00BA3932" w:rsidP="00BA3932">
      <w:pPr>
        <w:jc w:val="both"/>
        <w:rPr>
          <w:b/>
        </w:rPr>
      </w:pPr>
    </w:p>
    <w:p w:rsidR="00BA3932" w:rsidRPr="00E357D4" w:rsidRDefault="00BA3932" w:rsidP="00BA3932">
      <w:pPr>
        <w:rPr>
          <w:b/>
        </w:rPr>
      </w:pPr>
      <w:r w:rsidRPr="00E357D4">
        <w:rPr>
          <w:b/>
        </w:rPr>
        <w:t>Требования безопасности</w:t>
      </w:r>
    </w:p>
    <w:p w:rsidR="00BA3932" w:rsidRPr="00E357D4" w:rsidRDefault="00BA3932" w:rsidP="00BA3932">
      <w:pPr>
        <w:ind w:firstLine="567"/>
        <w:jc w:val="both"/>
      </w:pPr>
      <w:r w:rsidRPr="00E357D4">
        <w:t xml:space="preserve">1. По классу защиты от поражения электрическим током холодильник должен соответствовать требованиям ГОСТ 27570.0, ГОСТ Р МЭК 335-2-24, ГОСТ 16317 </w:t>
      </w:r>
    </w:p>
    <w:p w:rsidR="00BA3932" w:rsidRPr="00E357D4" w:rsidRDefault="00BA3932" w:rsidP="00BA3932">
      <w:pPr>
        <w:ind w:firstLine="567"/>
        <w:jc w:val="both"/>
      </w:pPr>
      <w:r w:rsidRPr="00E357D4">
        <w:t>все исполнения на 50, 110 В постоянного тока - классу I.</w:t>
      </w:r>
    </w:p>
    <w:p w:rsidR="00BA3932" w:rsidRPr="00E357D4" w:rsidRDefault="00BA3932" w:rsidP="00BA3932">
      <w:pPr>
        <w:ind w:firstLine="567"/>
        <w:jc w:val="both"/>
      </w:pPr>
      <w:r w:rsidRPr="00E357D4">
        <w:tab/>
        <w:t>2. Части холодильника, доступные при эксплуатации, должны иметь степень защиты IP 20 ГОСТ 14254.</w:t>
      </w:r>
    </w:p>
    <w:p w:rsidR="00BA3932" w:rsidRPr="00E357D4" w:rsidRDefault="00BA3932" w:rsidP="00BA3932">
      <w:pPr>
        <w:ind w:firstLine="567"/>
        <w:jc w:val="both"/>
      </w:pPr>
      <w:r w:rsidRPr="00E357D4">
        <w:t>3. Сопротивление электрической изоляции токоведущих частей относительно корпуса и между цепями, электрически не связанными между собой, должно быть не менее:</w:t>
      </w:r>
    </w:p>
    <w:p w:rsidR="00BA3932" w:rsidRPr="00E357D4" w:rsidRDefault="00BA3932" w:rsidP="00BA3932">
      <w:pPr>
        <w:numPr>
          <w:ilvl w:val="0"/>
          <w:numId w:val="38"/>
        </w:numPr>
        <w:ind w:left="720" w:firstLine="131"/>
        <w:jc w:val="both"/>
      </w:pPr>
      <w:r w:rsidRPr="00E357D4">
        <w:t>в нормальных условиях, МОм - 7,0;</w:t>
      </w:r>
    </w:p>
    <w:p w:rsidR="00BA3932" w:rsidRPr="00E357D4" w:rsidRDefault="00BA3932" w:rsidP="00BA3932">
      <w:pPr>
        <w:numPr>
          <w:ilvl w:val="0"/>
          <w:numId w:val="38"/>
        </w:numPr>
        <w:ind w:left="720" w:firstLine="131"/>
        <w:jc w:val="both"/>
      </w:pPr>
      <w:r w:rsidRPr="00E357D4">
        <w:t>после испытаний на теплостойкость, МОм - 2,0;</w:t>
      </w:r>
    </w:p>
    <w:p w:rsidR="00BA3932" w:rsidRPr="00E357D4" w:rsidRDefault="00BA3932" w:rsidP="00BA3932">
      <w:pPr>
        <w:numPr>
          <w:ilvl w:val="0"/>
          <w:numId w:val="38"/>
        </w:numPr>
        <w:ind w:left="720" w:firstLine="131"/>
        <w:jc w:val="both"/>
      </w:pPr>
      <w:r w:rsidRPr="00E357D4">
        <w:t>после испытаний на влагостойкость, МОм - 2,0.</w:t>
      </w:r>
    </w:p>
    <w:p w:rsidR="00BA3932" w:rsidRPr="00E357D4" w:rsidRDefault="00BA3932" w:rsidP="00BA3932">
      <w:pPr>
        <w:ind w:firstLine="567"/>
        <w:jc w:val="both"/>
      </w:pPr>
      <w:r w:rsidRPr="00E357D4">
        <w:t>4. Электрическая изоляция токоведущих цепей холодильника должна выдерживать без пробоя и перекрытия по поверхности в течении 1 мин. испытательное напряжение при частоте 50 Гц не менее:</w:t>
      </w:r>
    </w:p>
    <w:p w:rsidR="00BA3932" w:rsidRPr="00E357D4" w:rsidRDefault="00BA3932" w:rsidP="00BA3932">
      <w:pPr>
        <w:ind w:firstLine="720"/>
        <w:jc w:val="right"/>
      </w:pPr>
      <w:r w:rsidRPr="00E357D4">
        <w:t>Таблица 4.</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3"/>
        <w:gridCol w:w="2693"/>
        <w:gridCol w:w="2835"/>
      </w:tblGrid>
      <w:tr w:rsidR="00BA3932" w:rsidRPr="00E357D4" w:rsidTr="00F76789">
        <w:tc>
          <w:tcPr>
            <w:tcW w:w="4503" w:type="dxa"/>
            <w:vMerge w:val="restart"/>
            <w:tcBorders>
              <w:top w:val="single" w:sz="4" w:space="0" w:color="auto"/>
              <w:left w:val="single" w:sz="4" w:space="0" w:color="auto"/>
              <w:bottom w:val="single" w:sz="4" w:space="0" w:color="auto"/>
              <w:right w:val="single" w:sz="4" w:space="0" w:color="auto"/>
            </w:tcBorders>
            <w:vAlign w:val="center"/>
          </w:tcPr>
          <w:p w:rsidR="00BA3932" w:rsidRPr="00E357D4" w:rsidRDefault="00BA3932" w:rsidP="00F76789">
            <w:pPr>
              <w:jc w:val="center"/>
            </w:pPr>
            <w:r w:rsidRPr="00E357D4">
              <w:t>Наименование</w:t>
            </w:r>
          </w:p>
        </w:tc>
        <w:tc>
          <w:tcPr>
            <w:tcW w:w="5528" w:type="dxa"/>
            <w:gridSpan w:val="2"/>
            <w:tcBorders>
              <w:top w:val="single" w:sz="4" w:space="0" w:color="auto"/>
              <w:left w:val="single" w:sz="4" w:space="0" w:color="auto"/>
              <w:bottom w:val="single" w:sz="4" w:space="0" w:color="auto"/>
              <w:right w:val="single" w:sz="4" w:space="0" w:color="auto"/>
            </w:tcBorders>
          </w:tcPr>
          <w:p w:rsidR="00BA3932" w:rsidRPr="00E357D4" w:rsidRDefault="00BA3932" w:rsidP="00F76789">
            <w:pPr>
              <w:jc w:val="center"/>
            </w:pPr>
            <w:r w:rsidRPr="00E357D4">
              <w:t>Исполнение на напряжение питания:</w:t>
            </w:r>
          </w:p>
        </w:tc>
      </w:tr>
      <w:tr w:rsidR="00BA3932" w:rsidRPr="00E357D4" w:rsidTr="00F76789">
        <w:tc>
          <w:tcPr>
            <w:tcW w:w="4503" w:type="dxa"/>
            <w:vMerge/>
            <w:tcBorders>
              <w:top w:val="single" w:sz="4" w:space="0" w:color="auto"/>
              <w:left w:val="single" w:sz="4" w:space="0" w:color="auto"/>
              <w:bottom w:val="single" w:sz="4" w:space="0" w:color="auto"/>
              <w:right w:val="single" w:sz="4" w:space="0" w:color="auto"/>
            </w:tcBorders>
          </w:tcPr>
          <w:p w:rsidR="00BA3932" w:rsidRPr="00E357D4" w:rsidRDefault="00BA3932" w:rsidP="00F76789">
            <w:pPr>
              <w:jc w:val="both"/>
            </w:pPr>
          </w:p>
        </w:tc>
        <w:tc>
          <w:tcPr>
            <w:tcW w:w="2693" w:type="dxa"/>
            <w:tcBorders>
              <w:top w:val="single" w:sz="4" w:space="0" w:color="auto"/>
              <w:left w:val="single" w:sz="4" w:space="0" w:color="auto"/>
              <w:bottom w:val="single" w:sz="4" w:space="0" w:color="auto"/>
              <w:right w:val="single" w:sz="4" w:space="0" w:color="auto"/>
            </w:tcBorders>
            <w:vAlign w:val="center"/>
          </w:tcPr>
          <w:p w:rsidR="00BA3932" w:rsidRPr="00E357D4" w:rsidRDefault="00BA3932" w:rsidP="00F76789">
            <w:pPr>
              <w:jc w:val="center"/>
            </w:pPr>
            <w:r w:rsidRPr="00E357D4">
              <w:t>5</w:t>
            </w:r>
            <w:r>
              <w:t>4</w:t>
            </w:r>
            <w:r w:rsidRPr="00E357D4">
              <w:t xml:space="preserve"> В</w:t>
            </w:r>
          </w:p>
        </w:tc>
        <w:tc>
          <w:tcPr>
            <w:tcW w:w="2835" w:type="dxa"/>
            <w:tcBorders>
              <w:top w:val="single" w:sz="4" w:space="0" w:color="auto"/>
              <w:left w:val="single" w:sz="4" w:space="0" w:color="auto"/>
              <w:bottom w:val="single" w:sz="4" w:space="0" w:color="auto"/>
              <w:right w:val="single" w:sz="4" w:space="0" w:color="auto"/>
            </w:tcBorders>
            <w:vAlign w:val="center"/>
          </w:tcPr>
          <w:p w:rsidR="00BA3932" w:rsidRPr="00E357D4" w:rsidRDefault="00BA3932" w:rsidP="00F76789">
            <w:pPr>
              <w:jc w:val="center"/>
            </w:pPr>
            <w:r w:rsidRPr="00E357D4">
              <w:t>110 В</w:t>
            </w:r>
          </w:p>
        </w:tc>
      </w:tr>
      <w:tr w:rsidR="00BA3932" w:rsidRPr="00E357D4" w:rsidTr="00F76789">
        <w:tc>
          <w:tcPr>
            <w:tcW w:w="4503" w:type="dxa"/>
            <w:tcBorders>
              <w:top w:val="single" w:sz="4" w:space="0" w:color="auto"/>
              <w:left w:val="single" w:sz="4" w:space="0" w:color="auto"/>
              <w:bottom w:val="single" w:sz="4" w:space="0" w:color="auto"/>
              <w:right w:val="single" w:sz="4" w:space="0" w:color="auto"/>
            </w:tcBorders>
            <w:vAlign w:val="center"/>
          </w:tcPr>
          <w:p w:rsidR="00BA3932" w:rsidRPr="00E357D4" w:rsidRDefault="00BA3932" w:rsidP="00F76789">
            <w:r w:rsidRPr="00E357D4">
              <w:t>при нормальных климатических условиях, В</w:t>
            </w:r>
          </w:p>
        </w:tc>
        <w:tc>
          <w:tcPr>
            <w:tcW w:w="2693" w:type="dxa"/>
            <w:tcBorders>
              <w:top w:val="single" w:sz="4" w:space="0" w:color="auto"/>
              <w:left w:val="single" w:sz="4" w:space="0" w:color="auto"/>
              <w:bottom w:val="single" w:sz="4" w:space="0" w:color="auto"/>
              <w:right w:val="single" w:sz="4" w:space="0" w:color="auto"/>
            </w:tcBorders>
            <w:vAlign w:val="center"/>
          </w:tcPr>
          <w:p w:rsidR="00BA3932" w:rsidRPr="00E357D4" w:rsidRDefault="00BA3932" w:rsidP="00F76789">
            <w:pPr>
              <w:jc w:val="center"/>
            </w:pPr>
            <w:r w:rsidRPr="00E357D4">
              <w:t>1500</w:t>
            </w:r>
          </w:p>
        </w:tc>
        <w:tc>
          <w:tcPr>
            <w:tcW w:w="2835" w:type="dxa"/>
            <w:tcBorders>
              <w:top w:val="single" w:sz="4" w:space="0" w:color="auto"/>
              <w:left w:val="single" w:sz="4" w:space="0" w:color="auto"/>
              <w:bottom w:val="single" w:sz="4" w:space="0" w:color="auto"/>
              <w:right w:val="single" w:sz="4" w:space="0" w:color="auto"/>
            </w:tcBorders>
            <w:vAlign w:val="center"/>
          </w:tcPr>
          <w:p w:rsidR="00BA3932" w:rsidRPr="00E357D4" w:rsidRDefault="00BA3932" w:rsidP="00F76789">
            <w:pPr>
              <w:jc w:val="center"/>
            </w:pPr>
            <w:r w:rsidRPr="00E357D4">
              <w:t>1500</w:t>
            </w:r>
          </w:p>
        </w:tc>
      </w:tr>
      <w:tr w:rsidR="00BA3932" w:rsidRPr="00E357D4" w:rsidTr="00F76789">
        <w:tc>
          <w:tcPr>
            <w:tcW w:w="4503" w:type="dxa"/>
            <w:tcBorders>
              <w:top w:val="single" w:sz="4" w:space="0" w:color="auto"/>
              <w:left w:val="single" w:sz="4" w:space="0" w:color="auto"/>
              <w:bottom w:val="single" w:sz="4" w:space="0" w:color="auto"/>
              <w:right w:val="single" w:sz="4" w:space="0" w:color="auto"/>
            </w:tcBorders>
          </w:tcPr>
          <w:p w:rsidR="00BA3932" w:rsidRPr="00E357D4" w:rsidRDefault="00BA3932" w:rsidP="00F76789">
            <w:pPr>
              <w:jc w:val="both"/>
            </w:pPr>
            <w:r w:rsidRPr="00E357D4">
              <w:t xml:space="preserve">при температуре +35 </w:t>
            </w:r>
            <w:r w:rsidRPr="00E357D4">
              <w:sym w:font="Symbol" w:char="F0B0"/>
            </w:r>
            <w:r w:rsidRPr="00E357D4">
              <w:t>С и относительной влажности 98%, В</w:t>
            </w:r>
          </w:p>
        </w:tc>
        <w:tc>
          <w:tcPr>
            <w:tcW w:w="2693" w:type="dxa"/>
            <w:tcBorders>
              <w:top w:val="single" w:sz="4" w:space="0" w:color="auto"/>
              <w:left w:val="single" w:sz="4" w:space="0" w:color="auto"/>
              <w:bottom w:val="single" w:sz="4" w:space="0" w:color="auto"/>
              <w:right w:val="single" w:sz="4" w:space="0" w:color="auto"/>
            </w:tcBorders>
            <w:vAlign w:val="center"/>
          </w:tcPr>
          <w:p w:rsidR="00BA3932" w:rsidRPr="00E357D4" w:rsidRDefault="00BA3932" w:rsidP="00F76789">
            <w:pPr>
              <w:jc w:val="center"/>
            </w:pPr>
            <w:r w:rsidRPr="00E357D4">
              <w:t>900</w:t>
            </w:r>
          </w:p>
        </w:tc>
        <w:tc>
          <w:tcPr>
            <w:tcW w:w="2835" w:type="dxa"/>
            <w:tcBorders>
              <w:top w:val="single" w:sz="4" w:space="0" w:color="auto"/>
              <w:left w:val="single" w:sz="4" w:space="0" w:color="auto"/>
              <w:bottom w:val="single" w:sz="4" w:space="0" w:color="auto"/>
              <w:right w:val="single" w:sz="4" w:space="0" w:color="auto"/>
            </w:tcBorders>
            <w:vAlign w:val="center"/>
          </w:tcPr>
          <w:p w:rsidR="00BA3932" w:rsidRPr="00E357D4" w:rsidRDefault="00BA3932" w:rsidP="00F76789">
            <w:pPr>
              <w:jc w:val="center"/>
            </w:pPr>
            <w:r w:rsidRPr="00E357D4">
              <w:t>900</w:t>
            </w:r>
          </w:p>
        </w:tc>
      </w:tr>
    </w:tbl>
    <w:p w:rsidR="00BA3932" w:rsidRPr="00E357D4" w:rsidRDefault="00BA3932" w:rsidP="00BA3932">
      <w:pPr>
        <w:jc w:val="both"/>
      </w:pPr>
    </w:p>
    <w:p w:rsidR="00BA3932" w:rsidRPr="00E357D4" w:rsidRDefault="00BA3932" w:rsidP="00BA3932">
      <w:pPr>
        <w:ind w:firstLine="567"/>
        <w:jc w:val="both"/>
      </w:pPr>
      <w:r w:rsidRPr="00E357D4">
        <w:t xml:space="preserve">5. Уровень шума работающего холодильника не должен превышать </w:t>
      </w:r>
      <w:r w:rsidRPr="00E357D4">
        <w:br/>
        <w:t>25 дБ.</w:t>
      </w:r>
    </w:p>
    <w:p w:rsidR="00BA3932" w:rsidRPr="00E357D4" w:rsidRDefault="00BA3932" w:rsidP="00BA3932">
      <w:pPr>
        <w:ind w:firstLine="567"/>
        <w:jc w:val="both"/>
      </w:pPr>
      <w:r w:rsidRPr="00E357D4">
        <w:t xml:space="preserve">6. Холодильник должен быть пожаробезопасным в соответствии с </w:t>
      </w:r>
      <w:r w:rsidRPr="00E357D4">
        <w:br/>
        <w:t>ГОСТ 12.1.004 и ВНПБ-97.</w:t>
      </w:r>
    </w:p>
    <w:p w:rsidR="00BA3932" w:rsidRPr="00E357D4" w:rsidRDefault="00BA3932" w:rsidP="00BA3932">
      <w:pPr>
        <w:jc w:val="both"/>
        <w:rPr>
          <w:b/>
        </w:rPr>
      </w:pPr>
    </w:p>
    <w:p w:rsidR="00BA3932" w:rsidRPr="00E357D4" w:rsidRDefault="00BA3932" w:rsidP="00BA3932">
      <w:pPr>
        <w:rPr>
          <w:b/>
        </w:rPr>
      </w:pPr>
      <w:r w:rsidRPr="00E357D4">
        <w:rPr>
          <w:b/>
        </w:rPr>
        <w:t>Комплектность поставки</w:t>
      </w:r>
    </w:p>
    <w:p w:rsidR="00BA3932" w:rsidRPr="00E357D4" w:rsidRDefault="00BA3932" w:rsidP="00BA3932">
      <w:pPr>
        <w:jc w:val="both"/>
      </w:pPr>
      <w:r w:rsidRPr="00E357D4">
        <w:t>в комплект поставки должны входить:</w:t>
      </w:r>
    </w:p>
    <w:p w:rsidR="00BA3932" w:rsidRPr="00E357D4" w:rsidRDefault="00BA3932" w:rsidP="00BA3932">
      <w:pPr>
        <w:jc w:val="both"/>
      </w:pPr>
      <w:r w:rsidRPr="00E357D4">
        <w:t>- холодильник с полкой (двумя полками);</w:t>
      </w:r>
    </w:p>
    <w:p w:rsidR="00BA3932" w:rsidRPr="00E357D4" w:rsidRDefault="00BA3932" w:rsidP="00BA3932">
      <w:pPr>
        <w:jc w:val="both"/>
      </w:pPr>
      <w:r w:rsidRPr="00E357D4">
        <w:t>- руководство по эксплуатации;</w:t>
      </w:r>
    </w:p>
    <w:p w:rsidR="00BA3932" w:rsidRPr="00E357D4" w:rsidRDefault="00BA3932" w:rsidP="00BA3932">
      <w:pPr>
        <w:jc w:val="both"/>
      </w:pPr>
      <w:r w:rsidRPr="00E357D4">
        <w:t>- гарантийный талон.</w:t>
      </w:r>
    </w:p>
    <w:p w:rsidR="00BA3932" w:rsidRPr="00E357D4" w:rsidRDefault="00BA3932" w:rsidP="00BA3932">
      <w:pPr>
        <w:jc w:val="both"/>
        <w:rPr>
          <w:b/>
        </w:rPr>
      </w:pPr>
    </w:p>
    <w:p w:rsidR="00BA3932" w:rsidRPr="00E357D4" w:rsidRDefault="00BA3932" w:rsidP="00BA3932">
      <w:pPr>
        <w:rPr>
          <w:b/>
        </w:rPr>
      </w:pPr>
      <w:r w:rsidRPr="00E357D4">
        <w:rPr>
          <w:b/>
        </w:rPr>
        <w:t>Требования к маркировке и упаковке</w:t>
      </w:r>
    </w:p>
    <w:p w:rsidR="00BA3932" w:rsidRPr="00E357D4" w:rsidRDefault="00BA3932" w:rsidP="00BA3932">
      <w:pPr>
        <w:ind w:firstLine="567"/>
        <w:jc w:val="both"/>
      </w:pPr>
      <w:r w:rsidRPr="00E357D4">
        <w:lastRenderedPageBreak/>
        <w:t>1. Холодильник должен иметь маркировку, доступную для осмотра при эксплуатации, сохраняющуюся в течение всего срока службы (нанесённую либо ударным, либо другим аналогичным способом) и содержащую:</w:t>
      </w:r>
    </w:p>
    <w:p w:rsidR="00BA3932" w:rsidRPr="00E357D4" w:rsidRDefault="00BA3932" w:rsidP="00BA3932">
      <w:pPr>
        <w:numPr>
          <w:ilvl w:val="0"/>
          <w:numId w:val="38"/>
        </w:numPr>
        <w:ind w:left="0" w:firstLine="567"/>
        <w:jc w:val="both"/>
      </w:pPr>
      <w:r w:rsidRPr="00E357D4">
        <w:t>наименование изготовителя;</w:t>
      </w:r>
    </w:p>
    <w:p w:rsidR="00BA3932" w:rsidRPr="00E357D4" w:rsidRDefault="00BA3932" w:rsidP="00BA3932">
      <w:pPr>
        <w:numPr>
          <w:ilvl w:val="0"/>
          <w:numId w:val="38"/>
        </w:numPr>
        <w:ind w:left="0" w:firstLine="567"/>
        <w:jc w:val="both"/>
      </w:pPr>
      <w:r w:rsidRPr="00E357D4">
        <w:t>шифр изделия;</w:t>
      </w:r>
    </w:p>
    <w:p w:rsidR="00BA3932" w:rsidRPr="00E357D4" w:rsidRDefault="00BA3932" w:rsidP="00BA3932">
      <w:pPr>
        <w:numPr>
          <w:ilvl w:val="0"/>
          <w:numId w:val="38"/>
        </w:numPr>
        <w:ind w:left="0" w:firstLine="567"/>
        <w:jc w:val="both"/>
      </w:pPr>
      <w:r w:rsidRPr="00E357D4">
        <w:t>напряжение и род тока (постоянный или переменный);</w:t>
      </w:r>
    </w:p>
    <w:p w:rsidR="00BA3932" w:rsidRPr="00E357D4" w:rsidRDefault="00BA3932" w:rsidP="00BA3932">
      <w:pPr>
        <w:numPr>
          <w:ilvl w:val="0"/>
          <w:numId w:val="38"/>
        </w:numPr>
        <w:ind w:left="0" w:firstLine="567"/>
        <w:jc w:val="both"/>
      </w:pPr>
      <w:r w:rsidRPr="00E357D4">
        <w:t>заводской номер;</w:t>
      </w:r>
    </w:p>
    <w:p w:rsidR="00BA3932" w:rsidRPr="00E357D4" w:rsidRDefault="00BA3932" w:rsidP="00BA3932">
      <w:pPr>
        <w:numPr>
          <w:ilvl w:val="0"/>
          <w:numId w:val="38"/>
        </w:numPr>
        <w:ind w:left="0" w:firstLine="567"/>
        <w:jc w:val="both"/>
      </w:pPr>
      <w:r w:rsidRPr="00E357D4">
        <w:t>месяц и год изготовления;</w:t>
      </w:r>
    </w:p>
    <w:p w:rsidR="00BA3932" w:rsidRPr="00E357D4" w:rsidRDefault="00BA3932" w:rsidP="00BA3932">
      <w:pPr>
        <w:numPr>
          <w:ilvl w:val="0"/>
          <w:numId w:val="38"/>
        </w:numPr>
        <w:ind w:left="0" w:firstLine="567"/>
        <w:jc w:val="both"/>
      </w:pPr>
      <w:r w:rsidRPr="00E357D4">
        <w:t>номер технических условий;</w:t>
      </w:r>
    </w:p>
    <w:p w:rsidR="00BA3932" w:rsidRPr="00E357D4" w:rsidRDefault="00BA3932" w:rsidP="00BA3932">
      <w:pPr>
        <w:numPr>
          <w:ilvl w:val="0"/>
          <w:numId w:val="38"/>
        </w:numPr>
        <w:ind w:left="0" w:firstLine="567"/>
        <w:jc w:val="both"/>
      </w:pPr>
      <w:r w:rsidRPr="00E357D4">
        <w:t>срок службы – не менее 15 лет.</w:t>
      </w:r>
    </w:p>
    <w:p w:rsidR="00BA3932" w:rsidRPr="00E357D4" w:rsidRDefault="00BA3932" w:rsidP="00BA3932">
      <w:pPr>
        <w:ind w:firstLine="567"/>
        <w:jc w:val="both"/>
      </w:pPr>
      <w:r w:rsidRPr="00E357D4">
        <w:t xml:space="preserve">2. Маркировка на таре холодильника должна отвечать требованиям </w:t>
      </w:r>
      <w:r w:rsidRPr="00E357D4">
        <w:br/>
        <w:t>ГОСТ 14192.</w:t>
      </w:r>
    </w:p>
    <w:p w:rsidR="00BA3932" w:rsidRPr="00E357D4" w:rsidRDefault="00BA3932" w:rsidP="00BA3932">
      <w:pPr>
        <w:ind w:firstLine="567"/>
        <w:jc w:val="both"/>
      </w:pPr>
      <w:r w:rsidRPr="00E357D4">
        <w:t>3. Каждый холодильник должен иметь отдельную упаковку, которая является одновременно и транспортной тарой по ГОСТ 9142.</w:t>
      </w:r>
    </w:p>
    <w:p w:rsidR="00BA3932" w:rsidRPr="00E357D4" w:rsidRDefault="00BA3932" w:rsidP="00BA3932">
      <w:pPr>
        <w:ind w:firstLine="567"/>
        <w:jc w:val="both"/>
      </w:pPr>
      <w:r w:rsidRPr="00E357D4">
        <w:t>4. Холодильник не подлежит консервации.</w:t>
      </w:r>
    </w:p>
    <w:p w:rsidR="00BA3932" w:rsidRDefault="00BA3932" w:rsidP="00BA3932">
      <w:pPr>
        <w:tabs>
          <w:tab w:val="left" w:pos="840"/>
          <w:tab w:val="left" w:pos="960"/>
        </w:tabs>
        <w:ind w:firstLine="567"/>
        <w:jc w:val="both"/>
      </w:pPr>
      <w:r w:rsidRPr="00E357D4">
        <w:t>5. Упаковка эксплуатационной документации, поставляемой с холодильником, должна обеспечить</w:t>
      </w:r>
      <w:r>
        <w:t> </w:t>
      </w:r>
      <w:r w:rsidRPr="00E357D4">
        <w:t>полную</w:t>
      </w:r>
      <w:r>
        <w:t> </w:t>
      </w:r>
      <w:r w:rsidRPr="00E357D4">
        <w:t>её</w:t>
      </w:r>
      <w:r>
        <w:t> </w:t>
      </w:r>
      <w:r w:rsidRPr="00E357D4">
        <w:t>сохранность.</w:t>
      </w:r>
    </w:p>
    <w:p w:rsidR="00BA3932" w:rsidRDefault="00BA3932" w:rsidP="00BA3932">
      <w:pPr>
        <w:tabs>
          <w:tab w:val="left" w:pos="840"/>
          <w:tab w:val="left" w:pos="960"/>
        </w:tabs>
        <w:ind w:firstLine="567"/>
        <w:jc w:val="both"/>
      </w:pPr>
    </w:p>
    <w:p w:rsidR="00BA3932" w:rsidRDefault="00BA3932" w:rsidP="00BA3932">
      <w:pPr>
        <w:tabs>
          <w:tab w:val="left" w:pos="840"/>
          <w:tab w:val="left" w:pos="960"/>
        </w:tabs>
        <w:ind w:firstLine="567"/>
        <w:jc w:val="both"/>
      </w:pPr>
    </w:p>
    <w:tbl>
      <w:tblPr>
        <w:tblpPr w:leftFromText="180" w:rightFromText="180" w:vertAnchor="text" w:horzAnchor="margin" w:tblpY="182"/>
        <w:tblW w:w="9860" w:type="dxa"/>
        <w:tblLook w:val="01E0"/>
      </w:tblPr>
      <w:tblGrid>
        <w:gridCol w:w="5149"/>
        <w:gridCol w:w="4711"/>
      </w:tblGrid>
      <w:tr w:rsidR="00BA3932" w:rsidRPr="0023566C" w:rsidTr="00F76789">
        <w:trPr>
          <w:trHeight w:val="1209"/>
        </w:trPr>
        <w:tc>
          <w:tcPr>
            <w:tcW w:w="5149" w:type="dxa"/>
          </w:tcPr>
          <w:p w:rsidR="00BA3932" w:rsidRPr="00E357D4" w:rsidRDefault="00BA3932" w:rsidP="00F76789">
            <w:pPr>
              <w:tabs>
                <w:tab w:val="left" w:pos="360"/>
                <w:tab w:val="left" w:pos="6165"/>
              </w:tabs>
              <w:jc w:val="both"/>
              <w:rPr>
                <w:rFonts w:eastAsia="MS Mincho"/>
                <w:b/>
                <w:spacing w:val="-2"/>
              </w:rPr>
            </w:pPr>
            <w:r w:rsidRPr="00E357D4">
              <w:rPr>
                <w:rFonts w:eastAsia="MS Mincho"/>
                <w:b/>
                <w:spacing w:val="-2"/>
              </w:rPr>
              <w:t>Покупатель</w:t>
            </w:r>
          </w:p>
          <w:p w:rsidR="00BA3932" w:rsidRPr="00E357D4" w:rsidRDefault="00BA3932" w:rsidP="00F76789">
            <w:pPr>
              <w:tabs>
                <w:tab w:val="left" w:pos="360"/>
                <w:tab w:val="left" w:pos="6165"/>
              </w:tabs>
              <w:jc w:val="both"/>
              <w:rPr>
                <w:rFonts w:eastAsia="MS Mincho"/>
                <w:spacing w:val="-2"/>
              </w:rPr>
            </w:pPr>
            <w:r w:rsidRPr="00E357D4">
              <w:rPr>
                <w:rFonts w:eastAsia="MS Mincho"/>
                <w:spacing w:val="-2"/>
              </w:rPr>
              <w:t>Генеральный директор</w:t>
            </w:r>
          </w:p>
          <w:p w:rsidR="00BA3932" w:rsidRPr="00E357D4" w:rsidRDefault="00BA3932" w:rsidP="00F76789">
            <w:pPr>
              <w:tabs>
                <w:tab w:val="left" w:pos="360"/>
                <w:tab w:val="left" w:pos="6165"/>
              </w:tabs>
              <w:jc w:val="both"/>
              <w:rPr>
                <w:rFonts w:eastAsia="MS Mincho"/>
                <w:spacing w:val="-2"/>
              </w:rPr>
            </w:pPr>
            <w:r w:rsidRPr="00E357D4">
              <w:rPr>
                <w:rFonts w:eastAsia="MS Mincho"/>
                <w:spacing w:val="-2"/>
              </w:rPr>
              <w:t>АО «Пассажирская компания «Сахалин»</w:t>
            </w:r>
          </w:p>
          <w:p w:rsidR="00BA3932" w:rsidRPr="00E357D4" w:rsidRDefault="00BA3932" w:rsidP="00F76789">
            <w:pPr>
              <w:tabs>
                <w:tab w:val="left" w:pos="360"/>
                <w:tab w:val="left" w:pos="6165"/>
              </w:tabs>
              <w:jc w:val="both"/>
              <w:rPr>
                <w:rFonts w:eastAsia="MS Mincho"/>
                <w:spacing w:val="-2"/>
              </w:rPr>
            </w:pPr>
          </w:p>
          <w:p w:rsidR="00BA3932" w:rsidRPr="00E357D4" w:rsidRDefault="00BA3932" w:rsidP="00F76789">
            <w:pPr>
              <w:tabs>
                <w:tab w:val="left" w:pos="1418"/>
              </w:tabs>
              <w:rPr>
                <w:b/>
              </w:rPr>
            </w:pPr>
          </w:p>
          <w:p w:rsidR="00BA3932" w:rsidRPr="00E357D4" w:rsidRDefault="00BA3932" w:rsidP="00F76789">
            <w:pPr>
              <w:tabs>
                <w:tab w:val="left" w:pos="1418"/>
              </w:tabs>
              <w:spacing w:after="120" w:line="240" w:lineRule="atLeast"/>
              <w:rPr>
                <w:b/>
              </w:rPr>
            </w:pPr>
            <w:r w:rsidRPr="00E357D4">
              <w:rPr>
                <w:b/>
              </w:rPr>
              <w:t>________________/</w:t>
            </w:r>
            <w:proofErr w:type="spellStart"/>
            <w:r w:rsidRPr="00E357D4">
              <w:t>Д.А.Костыренко</w:t>
            </w:r>
            <w:proofErr w:type="spellEnd"/>
          </w:p>
          <w:p w:rsidR="00BA3932" w:rsidRPr="00E357D4" w:rsidRDefault="00BA3932" w:rsidP="00F76789"/>
          <w:p w:rsidR="00BA3932" w:rsidRPr="00E357D4" w:rsidRDefault="00BA3932" w:rsidP="00F76789"/>
        </w:tc>
        <w:tc>
          <w:tcPr>
            <w:tcW w:w="4711" w:type="dxa"/>
          </w:tcPr>
          <w:p w:rsidR="00BA3932" w:rsidRPr="00E357D4" w:rsidRDefault="00BA3932" w:rsidP="00F76789">
            <w:pPr>
              <w:jc w:val="both"/>
              <w:rPr>
                <w:b/>
              </w:rPr>
            </w:pPr>
            <w:r w:rsidRPr="00E357D4">
              <w:rPr>
                <w:b/>
              </w:rPr>
              <w:t>Поставщик</w:t>
            </w:r>
          </w:p>
          <w:p w:rsidR="00BA3932" w:rsidRPr="00E357D4" w:rsidRDefault="00BA3932" w:rsidP="00F76789">
            <w:pPr>
              <w:rPr>
                <w:b/>
              </w:rPr>
            </w:pPr>
          </w:p>
          <w:p w:rsidR="00BA3932" w:rsidRPr="00E357D4" w:rsidRDefault="00BA3932" w:rsidP="00F76789"/>
          <w:p w:rsidR="00BA3932" w:rsidRPr="00E357D4" w:rsidRDefault="00BA3932" w:rsidP="00F76789"/>
          <w:p w:rsidR="00BA3932" w:rsidRPr="00E357D4" w:rsidRDefault="00BA3932" w:rsidP="00F76789"/>
          <w:p w:rsidR="00BA3932" w:rsidRPr="00E357D4" w:rsidRDefault="00BA3932" w:rsidP="00F76789">
            <w:r w:rsidRPr="00E357D4">
              <w:t xml:space="preserve">______________________                  (подпись)                                                                                                                                                                        </w:t>
            </w:r>
          </w:p>
        </w:tc>
      </w:tr>
    </w:tbl>
    <w:p w:rsidR="00BA3932" w:rsidRPr="00E357D4" w:rsidRDefault="00BA3932" w:rsidP="00BA3932">
      <w:pPr>
        <w:tabs>
          <w:tab w:val="left" w:pos="840"/>
          <w:tab w:val="left" w:pos="960"/>
        </w:tabs>
        <w:jc w:val="both"/>
        <w:sectPr w:rsidR="00BA3932" w:rsidRPr="00E357D4" w:rsidSect="00F76789">
          <w:headerReference w:type="default" r:id="rId10"/>
          <w:pgSz w:w="11906" w:h="16838"/>
          <w:pgMar w:top="1134" w:right="850" w:bottom="851" w:left="1134" w:header="708" w:footer="708" w:gutter="0"/>
          <w:cols w:space="708"/>
          <w:docGrid w:linePitch="360"/>
        </w:sectPr>
      </w:pPr>
    </w:p>
    <w:p w:rsidR="00BA3932" w:rsidRPr="00BA3932" w:rsidRDefault="00BA3932" w:rsidP="00BA3932">
      <w:pPr>
        <w:jc w:val="both"/>
        <w:rPr>
          <w:color w:val="000000"/>
          <w:sz w:val="32"/>
          <w:szCs w:val="32"/>
        </w:rPr>
      </w:pPr>
    </w:p>
    <w:p w:rsidR="00BA3932" w:rsidRDefault="00BA3932" w:rsidP="005D408B">
      <w:pPr>
        <w:pStyle w:val="a3"/>
        <w:ind w:left="5245"/>
        <w:jc w:val="both"/>
        <w:rPr>
          <w:color w:val="000000"/>
          <w:sz w:val="32"/>
          <w:szCs w:val="32"/>
        </w:rPr>
      </w:pPr>
    </w:p>
    <w:p w:rsidR="005D408B" w:rsidRPr="000D6C12" w:rsidRDefault="005D408B" w:rsidP="005D408B">
      <w:pPr>
        <w:pStyle w:val="a3"/>
        <w:ind w:left="5245"/>
        <w:jc w:val="both"/>
        <w:rPr>
          <w:color w:val="000000"/>
          <w:sz w:val="32"/>
          <w:szCs w:val="32"/>
        </w:rPr>
      </w:pPr>
      <w:r w:rsidRPr="000D6C12">
        <w:rPr>
          <w:color w:val="000000"/>
          <w:sz w:val="32"/>
          <w:szCs w:val="32"/>
        </w:rPr>
        <w:t xml:space="preserve">Приложение № </w:t>
      </w:r>
      <w:r w:rsidR="00363797">
        <w:rPr>
          <w:color w:val="000000"/>
          <w:sz w:val="32"/>
          <w:szCs w:val="32"/>
        </w:rPr>
        <w:t>1.</w:t>
      </w:r>
      <w:r>
        <w:rPr>
          <w:color w:val="000000"/>
          <w:sz w:val="32"/>
          <w:szCs w:val="32"/>
        </w:rPr>
        <w:t>2</w:t>
      </w:r>
    </w:p>
    <w:p w:rsidR="005D408B" w:rsidRPr="000D6C12" w:rsidRDefault="005D408B" w:rsidP="005D408B">
      <w:pPr>
        <w:pStyle w:val="a3"/>
        <w:ind w:left="5245"/>
        <w:jc w:val="both"/>
        <w:rPr>
          <w:color w:val="000000"/>
          <w:sz w:val="32"/>
          <w:szCs w:val="32"/>
        </w:rPr>
      </w:pPr>
      <w:r w:rsidRPr="000D6C12">
        <w:rPr>
          <w:color w:val="000000"/>
          <w:sz w:val="32"/>
          <w:szCs w:val="32"/>
        </w:rPr>
        <w:t>к аукционной документации</w:t>
      </w:r>
    </w:p>
    <w:p w:rsidR="005D408B" w:rsidRPr="000D6C12" w:rsidRDefault="005D408B" w:rsidP="005D408B">
      <w:pPr>
        <w:pStyle w:val="a3"/>
        <w:ind w:left="5670"/>
        <w:jc w:val="both"/>
        <w:rPr>
          <w:color w:val="000000"/>
          <w:sz w:val="28"/>
          <w:szCs w:val="28"/>
        </w:rPr>
      </w:pPr>
    </w:p>
    <w:p w:rsidR="00F76E43" w:rsidRPr="006E438A" w:rsidRDefault="00F76E43" w:rsidP="00F76E43">
      <w:pPr>
        <w:autoSpaceDE w:val="0"/>
        <w:autoSpaceDN w:val="0"/>
        <w:adjustRightInd w:val="0"/>
        <w:jc w:val="right"/>
        <w:rPr>
          <w:rFonts w:eastAsia="Calibri"/>
          <w:lang w:eastAsia="en-US"/>
        </w:rPr>
      </w:pPr>
      <w:r w:rsidRPr="006E438A">
        <w:rPr>
          <w:rFonts w:eastAsia="Calibri"/>
          <w:lang w:eastAsia="en-US"/>
        </w:rPr>
        <w:t>ПРОЕКТ</w:t>
      </w:r>
    </w:p>
    <w:p w:rsidR="00F76E43" w:rsidRPr="00933D09" w:rsidRDefault="00F76E43" w:rsidP="00F76E43">
      <w:pPr>
        <w:widowControl w:val="0"/>
        <w:autoSpaceDE w:val="0"/>
        <w:autoSpaceDN w:val="0"/>
        <w:ind w:firstLine="540"/>
        <w:jc w:val="both"/>
      </w:pPr>
    </w:p>
    <w:p w:rsidR="00941F5F" w:rsidRPr="00941F5F" w:rsidRDefault="00941F5F" w:rsidP="00941F5F">
      <w:pPr>
        <w:autoSpaceDE w:val="0"/>
        <w:autoSpaceDN w:val="0"/>
        <w:adjustRightInd w:val="0"/>
        <w:rPr>
          <w:rFonts w:eastAsia="Calibri"/>
          <w:lang w:eastAsia="en-US"/>
        </w:rPr>
      </w:pPr>
    </w:p>
    <w:p w:rsidR="00BA3932" w:rsidRDefault="00BA3932" w:rsidP="00BA3932">
      <w:pPr>
        <w:autoSpaceDE w:val="0"/>
        <w:autoSpaceDN w:val="0"/>
        <w:adjustRightInd w:val="0"/>
        <w:ind w:firstLine="540"/>
        <w:jc w:val="center"/>
      </w:pPr>
      <w:r>
        <w:rPr>
          <w:b/>
        </w:rPr>
        <w:t>Проект договора</w:t>
      </w:r>
      <w:r>
        <w:t xml:space="preserve"> ____________</w:t>
      </w:r>
    </w:p>
    <w:p w:rsidR="00BA3932" w:rsidRDefault="00BA3932" w:rsidP="00BA3932">
      <w:pPr>
        <w:autoSpaceDE w:val="0"/>
        <w:autoSpaceDN w:val="0"/>
        <w:adjustRightInd w:val="0"/>
        <w:ind w:firstLine="540"/>
        <w:jc w:val="center"/>
      </w:pPr>
    </w:p>
    <w:p w:rsidR="00BA3932" w:rsidRDefault="00BA3932" w:rsidP="00BA3932">
      <w:pPr>
        <w:jc w:val="both"/>
      </w:pPr>
      <w:r>
        <w:t>г. Южно-Сахалинск</w:t>
      </w:r>
      <w:r>
        <w:tab/>
      </w:r>
      <w:r>
        <w:tab/>
      </w:r>
      <w:r>
        <w:tab/>
      </w:r>
      <w:r>
        <w:tab/>
      </w:r>
      <w:r>
        <w:tab/>
      </w:r>
      <w:r>
        <w:tab/>
      </w:r>
      <w:r>
        <w:tab/>
      </w:r>
      <w:r>
        <w:tab/>
        <w:t>«___»________2019 г.</w:t>
      </w:r>
    </w:p>
    <w:p w:rsidR="00BA3932" w:rsidRDefault="00BA3932" w:rsidP="00BA3932">
      <w:pPr>
        <w:ind w:firstLine="540"/>
        <w:jc w:val="both"/>
      </w:pPr>
    </w:p>
    <w:p w:rsidR="00BA3932" w:rsidRDefault="00BA3932" w:rsidP="00BA3932">
      <w:pPr>
        <w:widowControl w:val="0"/>
        <w:autoSpaceDE w:val="0"/>
        <w:autoSpaceDN w:val="0"/>
        <w:ind w:firstLine="540"/>
        <w:jc w:val="both"/>
      </w:pPr>
    </w:p>
    <w:p w:rsidR="00BA3932" w:rsidRDefault="00BA3932" w:rsidP="00BA3932">
      <w:pPr>
        <w:ind w:firstLine="540"/>
        <w:jc w:val="both"/>
        <w:rPr>
          <w:rFonts w:eastAsia="Calibri"/>
          <w:lang w:eastAsia="en-US"/>
        </w:rPr>
      </w:pPr>
      <w:r>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Pr>
          <w:rFonts w:eastAsia="Calibri"/>
          <w:lang w:eastAsia="en-US"/>
        </w:rPr>
        <w:t>Костыренко</w:t>
      </w:r>
      <w:proofErr w:type="spellEnd"/>
      <w:r>
        <w:rPr>
          <w:rFonts w:eastAsia="Calibri"/>
          <w:lang w:eastAsia="en-US"/>
        </w:rPr>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BA3932" w:rsidRDefault="00BA3932" w:rsidP="00BA3932">
      <w:pPr>
        <w:ind w:firstLine="540"/>
        <w:jc w:val="both"/>
        <w:rPr>
          <w:rFonts w:eastAsia="Calibri"/>
          <w:lang w:eastAsia="en-US"/>
        </w:rPr>
      </w:pPr>
    </w:p>
    <w:p w:rsidR="00BA3932" w:rsidRDefault="00BA3932" w:rsidP="00BA3932">
      <w:pPr>
        <w:numPr>
          <w:ilvl w:val="0"/>
          <w:numId w:val="35"/>
        </w:numPr>
        <w:shd w:val="clear" w:color="auto" w:fill="FFFFFF"/>
        <w:spacing w:after="200" w:line="276" w:lineRule="auto"/>
        <w:ind w:left="0" w:firstLine="0"/>
        <w:contextualSpacing/>
        <w:jc w:val="center"/>
        <w:rPr>
          <w:b/>
          <w:bCs/>
          <w:color w:val="000000"/>
        </w:rPr>
      </w:pPr>
      <w:r>
        <w:rPr>
          <w:b/>
          <w:bCs/>
          <w:color w:val="000000"/>
        </w:rPr>
        <w:t>Предмет Договора</w:t>
      </w:r>
    </w:p>
    <w:p w:rsidR="00BA3932" w:rsidRDefault="00BA3932" w:rsidP="00BA3932">
      <w:pPr>
        <w:shd w:val="clear" w:color="auto" w:fill="FFFFFF"/>
        <w:rPr>
          <w:b/>
          <w:bCs/>
          <w:color w:val="000000"/>
        </w:rPr>
      </w:pPr>
    </w:p>
    <w:p w:rsidR="00BA3932" w:rsidRDefault="00BA3932" w:rsidP="00BA3932">
      <w:pPr>
        <w:shd w:val="clear" w:color="auto" w:fill="FFFFFF"/>
        <w:tabs>
          <w:tab w:val="left" w:pos="1402"/>
        </w:tabs>
        <w:ind w:firstLine="567"/>
        <w:jc w:val="both"/>
        <w:rPr>
          <w:rFonts w:eastAsia="Calibri"/>
          <w:lang w:eastAsia="en-US"/>
        </w:rPr>
      </w:pPr>
      <w:r>
        <w:rPr>
          <w:rFonts w:eastAsia="Calibri"/>
          <w:lang w:eastAsia="en-US"/>
        </w:rPr>
        <w:t xml:space="preserve">1.1. Настоящий Договор заключен по результатам проведения аукционных процедур </w:t>
      </w:r>
      <w:r w:rsidRPr="00FD43BD">
        <w:rPr>
          <w:rFonts w:eastAsia="Calibri"/>
          <w:lang w:eastAsia="en-US"/>
        </w:rPr>
        <w:t xml:space="preserve">среди субъектов малого и среднего предпринимательства </w:t>
      </w:r>
      <w:r>
        <w:rPr>
          <w:rFonts w:eastAsia="Calibri"/>
          <w:lang w:eastAsia="en-US"/>
        </w:rPr>
        <w:t>№__________ (протокол от «___» _______ 20__ г. № _____).</w:t>
      </w:r>
    </w:p>
    <w:p w:rsidR="00BA3932" w:rsidRDefault="00BA3932" w:rsidP="00BA3932">
      <w:pPr>
        <w:shd w:val="clear" w:color="auto" w:fill="FFFFFF"/>
        <w:tabs>
          <w:tab w:val="left" w:pos="1402"/>
        </w:tabs>
        <w:ind w:firstLine="567"/>
        <w:jc w:val="both"/>
        <w:rPr>
          <w:rFonts w:eastAsia="Calibri"/>
          <w:lang w:eastAsia="en-US"/>
        </w:rPr>
      </w:pPr>
      <w:r>
        <w:rPr>
          <w:rFonts w:eastAsia="Calibri"/>
          <w:lang w:eastAsia="en-US"/>
        </w:rPr>
        <w:t xml:space="preserve"> 1.2. В соответствии с настоящим Договором Поставщик обязуется поставить, а Покупатель принять и оплатить</w:t>
      </w:r>
      <w:r>
        <w:rPr>
          <w:b/>
          <w:bCs/>
        </w:rPr>
        <w:t xml:space="preserve"> </w:t>
      </w:r>
      <w:r>
        <w:rPr>
          <w:bCs/>
        </w:rPr>
        <w:t xml:space="preserve">холодильники в пассажирские вагоны </w:t>
      </w:r>
      <w:r>
        <w:rPr>
          <w:b/>
          <w:bCs/>
        </w:rPr>
        <w:t>(</w:t>
      </w:r>
      <w:r>
        <w:rPr>
          <w:rFonts w:eastAsia="Calibri"/>
          <w:lang w:eastAsia="en-US"/>
        </w:rPr>
        <w:t>именуемые в дальнейшем – Товар). Товар поставляется по заявке Покупателя в сроки, указанные Договором.</w:t>
      </w:r>
    </w:p>
    <w:p w:rsidR="00BA3932" w:rsidRDefault="00BA3932" w:rsidP="00BA3932">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Спецификации (Приложение № 1), являющейся неотъемлемой частью настоящего Договора.</w:t>
      </w:r>
    </w:p>
    <w:p w:rsidR="00BA3932" w:rsidRDefault="00BA3932" w:rsidP="00BA3932">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1.4. Срок поставки – </w:t>
      </w:r>
      <w:bookmarkStart w:id="0" w:name="_Hlk5798202"/>
      <w:r w:rsidRPr="00FD43BD">
        <w:rPr>
          <w:rFonts w:eastAsia="Calibri"/>
          <w:color w:val="000000"/>
          <w:lang w:eastAsia="en-US"/>
        </w:rPr>
        <w:t>в течение 30 календарных дней с момента получения заявки Поставщиком</w:t>
      </w:r>
      <w:bookmarkEnd w:id="0"/>
      <w:r w:rsidRPr="00FD43BD">
        <w:rPr>
          <w:rFonts w:eastAsia="Calibri"/>
          <w:color w:val="000000"/>
          <w:lang w:eastAsia="en-US"/>
        </w:rPr>
        <w:t>, но не позднее 30 ноября 2019 года (Приложение № 3).</w:t>
      </w:r>
    </w:p>
    <w:p w:rsidR="00BA3932" w:rsidRDefault="00BA3932" w:rsidP="00BA3932">
      <w:pPr>
        <w:shd w:val="clear" w:color="auto" w:fill="FFFFFF"/>
        <w:tabs>
          <w:tab w:val="left" w:pos="1440"/>
        </w:tabs>
        <w:jc w:val="both"/>
        <w:rPr>
          <w:rFonts w:eastAsia="Calibri"/>
          <w:color w:val="000000"/>
          <w:lang w:eastAsia="en-US"/>
        </w:rPr>
      </w:pPr>
    </w:p>
    <w:p w:rsidR="00BA3932" w:rsidRDefault="00BA3932" w:rsidP="00BA3932">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BA3932" w:rsidRDefault="00BA3932" w:rsidP="00BA3932">
      <w:pPr>
        <w:shd w:val="clear" w:color="auto" w:fill="FFFFFF"/>
        <w:tabs>
          <w:tab w:val="left" w:pos="1440"/>
        </w:tabs>
        <w:ind w:left="5" w:hanging="5"/>
        <w:jc w:val="center"/>
        <w:rPr>
          <w:rFonts w:eastAsia="Calibri"/>
          <w:b/>
          <w:bCs/>
          <w:color w:val="000000"/>
          <w:lang w:eastAsia="en-US"/>
        </w:rPr>
      </w:pPr>
    </w:p>
    <w:p w:rsidR="00BA3932" w:rsidRDefault="00BA3932" w:rsidP="00BA3932">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proofErr w:type="gramStart"/>
      <w:r>
        <w:rPr>
          <w:rFonts w:eastAsia="Calibri"/>
          <w:b/>
          <w:lang w:eastAsia="en-US"/>
        </w:rPr>
        <w:t>_________</w:t>
      </w:r>
      <w:r>
        <w:rPr>
          <w:rFonts w:eastAsia="Calibri"/>
          <w:u w:val="single"/>
          <w:lang w:eastAsia="en-US"/>
        </w:rPr>
        <w:t xml:space="preserve">(_______________)  </w:t>
      </w:r>
      <w:proofErr w:type="gramEnd"/>
      <w:r>
        <w:rPr>
          <w:rFonts w:eastAsia="Calibri"/>
          <w:u w:val="single"/>
          <w:lang w:eastAsia="en-US"/>
        </w:rPr>
        <w:t>рублей</w:t>
      </w:r>
      <w:r>
        <w:rPr>
          <w:rFonts w:eastAsia="Calibri"/>
          <w:lang w:eastAsia="en-US"/>
        </w:rPr>
        <w:t>, в том числе НДС _________.</w:t>
      </w:r>
    </w:p>
    <w:p w:rsidR="00BA3932" w:rsidRDefault="00BA3932" w:rsidP="00BA3932">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BA3932" w:rsidRDefault="00BA3932" w:rsidP="00BA3932">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 xml:space="preserve">2.2. Цена Товара включает </w:t>
      </w:r>
      <w:r>
        <w:rPr>
          <w:rFonts w:eastAsia="Calibri"/>
          <w:bCs/>
          <w:lang w:eastAsia="en-US"/>
        </w:rPr>
        <w:t>все возможные расходы Поставщика, связанные с доставкой и транспортировкой товара</w:t>
      </w:r>
      <w:r>
        <w:rPr>
          <w:rFonts w:eastAsia="Calibri"/>
          <w:color w:val="000000"/>
          <w:lang w:eastAsia="en-US"/>
        </w:rPr>
        <w:t xml:space="preserve"> в адрес Покупателя</w:t>
      </w:r>
      <w:r>
        <w:rPr>
          <w:rFonts w:eastAsia="Calibri"/>
          <w:bCs/>
          <w:lang w:eastAsia="en-US"/>
        </w:rPr>
        <w:t>, в том числе транспортные расходы, стоимость тары, погрузки/разгрузки, сборы и другие обязательные платежи</w:t>
      </w:r>
      <w:r>
        <w:rPr>
          <w:rFonts w:eastAsia="Calibri"/>
          <w:color w:val="000000"/>
          <w:lang w:eastAsia="en-US"/>
        </w:rPr>
        <w:t>.</w:t>
      </w:r>
    </w:p>
    <w:p w:rsidR="00153987" w:rsidRPr="00153987" w:rsidRDefault="00BA3932" w:rsidP="00153987">
      <w:pPr>
        <w:shd w:val="clear" w:color="auto" w:fill="FFFFFF"/>
        <w:ind w:firstLine="567"/>
        <w:jc w:val="both"/>
        <w:rPr>
          <w:rFonts w:eastAsia="Calibri"/>
          <w:color w:val="000000"/>
          <w:lang w:eastAsia="en-US"/>
        </w:rPr>
      </w:pPr>
      <w:r>
        <w:rPr>
          <w:rFonts w:eastAsia="Calibri"/>
          <w:color w:val="000000"/>
          <w:lang w:eastAsia="en-US"/>
        </w:rPr>
        <w:t xml:space="preserve">2.3. </w:t>
      </w:r>
      <w:r w:rsidR="00153987" w:rsidRPr="00153987">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sidR="00153987">
        <w:rPr>
          <w:rFonts w:eastAsia="Calibri"/>
          <w:color w:val="000000"/>
          <w:lang w:eastAsia="en-US"/>
        </w:rPr>
        <w:t>45</w:t>
      </w:r>
      <w:r w:rsidR="00153987" w:rsidRPr="00153987">
        <w:rPr>
          <w:rFonts w:eastAsia="Calibri"/>
          <w:color w:val="000000"/>
          <w:lang w:eastAsia="en-US"/>
        </w:rPr>
        <w:t xml:space="preserve"> (</w:t>
      </w:r>
      <w:r w:rsidR="00153987">
        <w:rPr>
          <w:rFonts w:eastAsia="Calibri"/>
          <w:color w:val="000000"/>
          <w:lang w:eastAsia="en-US"/>
        </w:rPr>
        <w:t>сорока пяти</w:t>
      </w:r>
      <w:r w:rsidR="00153987" w:rsidRPr="00153987">
        <w:rPr>
          <w:rFonts w:eastAsia="Calibri"/>
          <w:color w:val="000000"/>
          <w:lang w:eastAsia="en-US"/>
        </w:rPr>
        <w:t>)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153987" w:rsidRPr="00153987" w:rsidRDefault="00153987" w:rsidP="00153987">
      <w:pPr>
        <w:shd w:val="clear" w:color="auto" w:fill="FFFFFF"/>
        <w:ind w:firstLine="567"/>
        <w:jc w:val="both"/>
        <w:rPr>
          <w:rFonts w:eastAsia="Calibri"/>
          <w:color w:val="000000"/>
          <w:lang w:eastAsia="en-US"/>
        </w:rPr>
      </w:pPr>
      <w:r w:rsidRPr="00153987">
        <w:rPr>
          <w:rFonts w:eastAsia="Calibri"/>
          <w:color w:val="000000"/>
          <w:lang w:eastAsia="en-US"/>
        </w:rPr>
        <w:t>Оплата формируется из расчета фактического поставленного и полученного Покупателем объема Товара.</w:t>
      </w:r>
    </w:p>
    <w:p w:rsidR="00153987" w:rsidRPr="00153987" w:rsidRDefault="00153987" w:rsidP="00153987">
      <w:pPr>
        <w:shd w:val="clear" w:color="auto" w:fill="FFFFFF"/>
        <w:ind w:firstLine="567"/>
        <w:jc w:val="both"/>
        <w:rPr>
          <w:rFonts w:eastAsia="Calibri"/>
          <w:i/>
          <w:color w:val="000000"/>
          <w:lang w:eastAsia="en-US"/>
        </w:rPr>
      </w:pPr>
      <w:r w:rsidRPr="00153987">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3.3 будет изложен в следующей редакции: «3.3. Оплата за </w:t>
      </w:r>
      <w:r w:rsidRPr="00153987">
        <w:rPr>
          <w:rFonts w:eastAsia="Calibri"/>
          <w:i/>
          <w:color w:val="000000"/>
          <w:lang w:eastAsia="en-US"/>
        </w:rPr>
        <w:lastRenderedPageBreak/>
        <w:t xml:space="preserve">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 </w:t>
      </w:r>
    </w:p>
    <w:p w:rsidR="00BA3932" w:rsidRPr="00E650EB" w:rsidRDefault="00BA3932" w:rsidP="00BA3932">
      <w:pPr>
        <w:shd w:val="clear" w:color="auto" w:fill="FFFFFF"/>
        <w:ind w:firstLine="567"/>
        <w:jc w:val="both"/>
        <w:rPr>
          <w:rFonts w:eastAsia="Calibri"/>
          <w:i/>
          <w:color w:val="000000"/>
          <w:lang w:eastAsia="en-US"/>
        </w:rPr>
      </w:pPr>
    </w:p>
    <w:p w:rsidR="00BA3932" w:rsidRDefault="00BA3932" w:rsidP="00BA3932">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BA3932" w:rsidRDefault="00BA3932" w:rsidP="00BA3932">
      <w:pPr>
        <w:shd w:val="clear" w:color="auto" w:fill="FFFFFF"/>
        <w:ind w:firstLine="709"/>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BA3932" w:rsidRPr="0018650C" w:rsidRDefault="00BA3932" w:rsidP="00BA3932">
      <w:pPr>
        <w:shd w:val="clear" w:color="auto" w:fill="FFFFFF"/>
        <w:ind w:firstLine="567"/>
        <w:jc w:val="both"/>
        <w:rPr>
          <w:rFonts w:eastAsia="Calibri"/>
          <w:color w:val="000000"/>
          <w:lang w:eastAsia="en-US"/>
        </w:rPr>
      </w:pPr>
      <w:r>
        <w:rPr>
          <w:rFonts w:eastAsia="Calibri"/>
          <w:color w:val="000000"/>
          <w:lang w:eastAsia="en-US"/>
        </w:rPr>
        <w:t xml:space="preserve">2.5.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BA3932" w:rsidRPr="0018650C" w:rsidRDefault="00BA3932" w:rsidP="00BA3932">
      <w:pPr>
        <w:shd w:val="clear" w:color="auto" w:fill="FFFFFF"/>
        <w:ind w:firstLine="567"/>
        <w:jc w:val="both"/>
        <w:rPr>
          <w:rFonts w:eastAsia="Calibri"/>
          <w:color w:val="000000"/>
          <w:lang w:eastAsia="en-US"/>
        </w:rPr>
      </w:pPr>
      <w:r>
        <w:rPr>
          <w:rFonts w:eastAsia="Calibri"/>
          <w:color w:val="000000"/>
          <w:lang w:eastAsia="en-US"/>
        </w:rPr>
        <w:t xml:space="preserve">2.6.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BA3932" w:rsidRDefault="00BA3932" w:rsidP="00BA3932">
      <w:pPr>
        <w:shd w:val="clear" w:color="auto" w:fill="FFFFFF"/>
        <w:ind w:firstLine="567"/>
        <w:jc w:val="both"/>
        <w:rPr>
          <w:rFonts w:eastAsia="Calibri"/>
          <w:color w:val="000000"/>
          <w:lang w:eastAsia="en-US"/>
        </w:rPr>
      </w:pPr>
    </w:p>
    <w:p w:rsidR="00BA3932" w:rsidRDefault="00BA3932" w:rsidP="00BA3932">
      <w:pPr>
        <w:shd w:val="clear" w:color="auto" w:fill="FFFFFF"/>
        <w:ind w:firstLine="567"/>
        <w:jc w:val="both"/>
        <w:rPr>
          <w:rFonts w:eastAsia="Calibri"/>
          <w:b/>
          <w:bCs/>
          <w:color w:val="000000"/>
          <w:lang w:eastAsia="en-US"/>
        </w:rPr>
      </w:pPr>
      <w:r>
        <w:rPr>
          <w:rFonts w:eastAsia="Calibri"/>
          <w:b/>
          <w:bCs/>
          <w:color w:val="000000"/>
          <w:lang w:eastAsia="en-US"/>
        </w:rPr>
        <w:t>3. Обязанности Сторон</w:t>
      </w:r>
    </w:p>
    <w:p w:rsidR="00BA3932" w:rsidRDefault="00BA3932" w:rsidP="00BA3932">
      <w:pPr>
        <w:shd w:val="clear" w:color="auto" w:fill="FFFFFF"/>
        <w:ind w:firstLine="567"/>
        <w:jc w:val="both"/>
        <w:rPr>
          <w:rFonts w:eastAsia="Calibri"/>
          <w:lang w:eastAsia="en-US"/>
        </w:rPr>
      </w:pPr>
      <w:r>
        <w:rPr>
          <w:rFonts w:eastAsia="Calibri"/>
          <w:color w:val="000000"/>
          <w:lang w:eastAsia="en-US"/>
        </w:rPr>
        <w:t>3.1. Поставщик обязан:</w:t>
      </w:r>
    </w:p>
    <w:p w:rsidR="00BA3932" w:rsidRDefault="00BA3932" w:rsidP="00BA3932">
      <w:pPr>
        <w:ind w:firstLine="567"/>
        <w:jc w:val="both"/>
      </w:pPr>
      <w:r>
        <w:t>3.1.1.Поставить Покупателю Товар в порядке, количестве и сроки, предусмотренные условиями настоящего Договора.</w:t>
      </w:r>
    </w:p>
    <w:p w:rsidR="00BA3932" w:rsidRDefault="00BA3932" w:rsidP="00BA3932">
      <w:pPr>
        <w:shd w:val="clear" w:color="auto" w:fill="FFFFFF"/>
        <w:ind w:firstLine="567"/>
        <w:jc w:val="both"/>
        <w:rPr>
          <w:rFonts w:eastAsia="Calibri"/>
          <w:color w:val="000000"/>
          <w:lang w:eastAsia="en-US"/>
        </w:rPr>
      </w:pPr>
      <w:r>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BA3932" w:rsidRDefault="00BA3932" w:rsidP="00BA3932">
      <w:pPr>
        <w:shd w:val="clear" w:color="auto" w:fill="FFFFFF"/>
        <w:ind w:firstLine="567"/>
        <w:jc w:val="both"/>
        <w:rPr>
          <w:rFonts w:eastAsia="Calibri"/>
          <w:color w:val="000000"/>
          <w:lang w:eastAsia="en-US"/>
        </w:rPr>
      </w:pPr>
      <w:r>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BA3932" w:rsidRDefault="00BA3932" w:rsidP="00BA3932">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BA3932" w:rsidRDefault="00BA3932" w:rsidP="00BA3932">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BA3932" w:rsidRDefault="00BA3932" w:rsidP="00BA3932">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BA3932" w:rsidRDefault="00BA3932" w:rsidP="00BA3932">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BA3932" w:rsidRDefault="00BA3932" w:rsidP="00BA3932">
      <w:pPr>
        <w:shd w:val="clear" w:color="auto" w:fill="FFFFFF"/>
        <w:ind w:firstLine="567"/>
        <w:jc w:val="both"/>
        <w:rPr>
          <w:rFonts w:eastAsia="Calibri"/>
          <w:color w:val="000000"/>
          <w:lang w:eastAsia="en-US"/>
        </w:rPr>
      </w:pPr>
    </w:p>
    <w:p w:rsidR="00BA3932" w:rsidRDefault="00BA3932" w:rsidP="00BA3932">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BA3932" w:rsidRDefault="00BA3932" w:rsidP="00BA3932">
      <w:pPr>
        <w:shd w:val="clear" w:color="auto" w:fill="FFFFFF"/>
        <w:tabs>
          <w:tab w:val="left" w:pos="1469"/>
          <w:tab w:val="left" w:leader="underscore" w:pos="4234"/>
          <w:tab w:val="left" w:leader="underscore" w:pos="6259"/>
        </w:tabs>
        <w:jc w:val="center"/>
        <w:rPr>
          <w:rFonts w:eastAsia="Calibri"/>
          <w:b/>
          <w:bCs/>
          <w:color w:val="000000"/>
          <w:lang w:eastAsia="en-US"/>
        </w:rPr>
      </w:pPr>
    </w:p>
    <w:p w:rsidR="00BA3932" w:rsidRDefault="00BA3932" w:rsidP="00BA3932">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Pr>
          <w:bCs/>
          <w:color w:val="000000"/>
          <w:spacing w:val="-5"/>
        </w:rPr>
        <w:t>Вокзальная</w:t>
      </w:r>
      <w:proofErr w:type="gramEnd"/>
      <w:r>
        <w:rPr>
          <w:bCs/>
          <w:color w:val="000000"/>
          <w:spacing w:val="-5"/>
        </w:rPr>
        <w:t xml:space="preserve">, 52. Досрочная поставка Товара допускается только с согласия Покупателя. </w:t>
      </w:r>
    </w:p>
    <w:p w:rsidR="00BA3932" w:rsidRDefault="00BA3932" w:rsidP="00BA3932">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BA3932" w:rsidRDefault="00BA3932" w:rsidP="00BA3932">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BA3932" w:rsidRDefault="00BA3932" w:rsidP="00BA3932">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BA3932" w:rsidRDefault="00BA3932" w:rsidP="00BA3932">
      <w:pPr>
        <w:shd w:val="clear" w:color="auto" w:fill="FFFFFF"/>
        <w:jc w:val="both"/>
        <w:rPr>
          <w:rFonts w:eastAsia="Calibri"/>
          <w:color w:val="000000"/>
          <w:lang w:eastAsia="en-US"/>
        </w:rPr>
      </w:pPr>
    </w:p>
    <w:p w:rsidR="00BA3932" w:rsidRDefault="00BA3932" w:rsidP="00BA3932">
      <w:pPr>
        <w:shd w:val="clear" w:color="auto" w:fill="FFFFFF"/>
        <w:ind w:left="19" w:right="5" w:hanging="19"/>
        <w:jc w:val="center"/>
        <w:rPr>
          <w:rFonts w:eastAsia="Calibri"/>
          <w:b/>
          <w:bCs/>
          <w:color w:val="000000"/>
          <w:lang w:eastAsia="en-US"/>
        </w:rPr>
      </w:pPr>
      <w:r>
        <w:rPr>
          <w:rFonts w:eastAsia="Calibri"/>
          <w:b/>
          <w:bCs/>
          <w:color w:val="000000"/>
          <w:lang w:eastAsia="en-US"/>
        </w:rPr>
        <w:lastRenderedPageBreak/>
        <w:t>5. Комплектность, качество и гарантии</w:t>
      </w:r>
    </w:p>
    <w:p w:rsidR="00BA3932" w:rsidRDefault="00BA3932" w:rsidP="00BA3932">
      <w:pPr>
        <w:shd w:val="clear" w:color="auto" w:fill="FFFFFF"/>
        <w:ind w:left="19" w:right="5" w:hanging="19"/>
        <w:jc w:val="center"/>
        <w:rPr>
          <w:rFonts w:eastAsia="Calibri"/>
          <w:b/>
          <w:bCs/>
          <w:color w:val="000000"/>
          <w:lang w:eastAsia="en-US"/>
        </w:rPr>
      </w:pPr>
    </w:p>
    <w:p w:rsidR="00BA3932" w:rsidRDefault="00BA3932" w:rsidP="00BA3932">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BA3932" w:rsidRDefault="00BA3932" w:rsidP="00BA3932">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BA3932" w:rsidRDefault="00BA3932" w:rsidP="00BA3932">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BA3932" w:rsidRDefault="00BA3932" w:rsidP="00BA3932">
      <w:pPr>
        <w:shd w:val="clear" w:color="auto" w:fill="FFFFFF"/>
        <w:jc w:val="both"/>
        <w:rPr>
          <w:rFonts w:eastAsia="Calibri"/>
          <w:color w:val="000000"/>
          <w:lang w:eastAsia="en-US"/>
        </w:rPr>
      </w:pPr>
    </w:p>
    <w:p w:rsidR="00BA3932" w:rsidRDefault="00BA3932" w:rsidP="00BA3932">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BA3932" w:rsidRDefault="00BA3932" w:rsidP="00BA3932">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BA3932" w:rsidRDefault="00BA3932" w:rsidP="00BA3932">
      <w:pPr>
        <w:shd w:val="clear" w:color="auto" w:fill="FFFFFF"/>
        <w:tabs>
          <w:tab w:val="left" w:pos="1219"/>
        </w:tabs>
        <w:ind w:firstLine="567"/>
        <w:jc w:val="both"/>
        <w:rPr>
          <w:rFonts w:eastAsia="Calibri"/>
          <w:color w:val="000000"/>
          <w:highlight w:val="green"/>
          <w:lang w:eastAsia="en-US"/>
        </w:rPr>
      </w:pPr>
    </w:p>
    <w:p w:rsidR="00BA3932" w:rsidRDefault="00BA3932" w:rsidP="00BA3932">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BA3932" w:rsidRDefault="00BA3932" w:rsidP="00BA3932">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BA3932" w:rsidRDefault="00BA3932" w:rsidP="00BA3932">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BA3932" w:rsidRDefault="00BA3932" w:rsidP="00BA3932">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BA3932" w:rsidRDefault="00BA3932" w:rsidP="00BA3932">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BA3932" w:rsidRDefault="00BA3932" w:rsidP="00BA3932">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BA3932" w:rsidRDefault="00BA3932" w:rsidP="00BA3932">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BA3932" w:rsidRDefault="00BA3932" w:rsidP="00BA3932">
      <w:pPr>
        <w:shd w:val="clear" w:color="auto" w:fill="FFFFFF"/>
        <w:tabs>
          <w:tab w:val="left" w:pos="1224"/>
        </w:tabs>
        <w:rPr>
          <w:rFonts w:eastAsia="Calibri"/>
          <w:b/>
          <w:bCs/>
          <w:color w:val="000000"/>
          <w:lang w:eastAsia="en-US"/>
        </w:rPr>
      </w:pPr>
    </w:p>
    <w:p w:rsidR="00BA3932" w:rsidRDefault="00BA3932" w:rsidP="00BA3932">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BA3932" w:rsidRDefault="00BA3932" w:rsidP="00BA3932">
      <w:pPr>
        <w:shd w:val="clear" w:color="auto" w:fill="FFFFFF"/>
        <w:tabs>
          <w:tab w:val="left" w:pos="851"/>
          <w:tab w:val="left" w:pos="1134"/>
        </w:tabs>
        <w:ind w:left="14" w:right="7" w:firstLine="553"/>
        <w:jc w:val="both"/>
        <w:rPr>
          <w:rFonts w:eastAsia="Calibri"/>
          <w:lang w:eastAsia="en-US"/>
        </w:rPr>
      </w:pPr>
      <w:r>
        <w:rPr>
          <w:rFonts w:eastAsia="Calibri"/>
          <w:color w:val="000000"/>
          <w:lang w:eastAsia="en-US"/>
        </w:rPr>
        <w:t>8.1.</w:t>
      </w:r>
      <w:r>
        <w:rPr>
          <w:rFonts w:eastAsia="Calibri"/>
          <w:color w:val="000000"/>
          <w:lang w:eastAsia="en-US"/>
        </w:rPr>
        <w:tab/>
        <w:t>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BA3932" w:rsidRDefault="00BA3932" w:rsidP="00BA3932">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BA3932" w:rsidRDefault="00BA3932" w:rsidP="00BA3932">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 xml:space="preserve">8.3. В </w:t>
      </w:r>
      <w:proofErr w:type="gramStart"/>
      <w:r>
        <w:rPr>
          <w:rFonts w:eastAsia="Calibri"/>
          <w:color w:val="000000"/>
          <w:lang w:eastAsia="en-US"/>
        </w:rPr>
        <w:t>случае</w:t>
      </w:r>
      <w:proofErr w:type="gramEnd"/>
      <w:r>
        <w:rPr>
          <w:rFonts w:eastAsia="Calibri"/>
          <w:color w:val="000000"/>
          <w:lang w:eastAsia="en-US"/>
        </w:rPr>
        <w:t xml:space="preserve"> нарушения срока замены Товара, предусмотренного пунктом 7.2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BA3932" w:rsidRDefault="00BA3932" w:rsidP="00BA3932">
      <w:pPr>
        <w:shd w:val="clear" w:color="auto" w:fill="FFFFFF"/>
        <w:tabs>
          <w:tab w:val="left" w:pos="851"/>
          <w:tab w:val="left" w:pos="1134"/>
        </w:tabs>
        <w:ind w:left="14" w:right="7" w:firstLine="553"/>
        <w:jc w:val="both"/>
        <w:rPr>
          <w:rFonts w:eastAsia="Calibri"/>
          <w:color w:val="000000"/>
          <w:lang w:eastAsia="en-US"/>
        </w:rPr>
      </w:pPr>
      <w:r>
        <w:rPr>
          <w:rFonts w:eastAsia="Calibri"/>
          <w:lang w:eastAsia="en-US"/>
        </w:rPr>
        <w:lastRenderedPageBreak/>
        <w:t>8.4</w:t>
      </w:r>
      <w:r>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BA3932" w:rsidRDefault="00BA3932" w:rsidP="00BA3932">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BA3932" w:rsidRDefault="00BA3932" w:rsidP="00BA3932">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BA3932" w:rsidRDefault="00BA3932" w:rsidP="00BA3932">
      <w:pPr>
        <w:shd w:val="clear" w:color="auto" w:fill="FFFFFF"/>
        <w:tabs>
          <w:tab w:val="left" w:pos="1531"/>
        </w:tabs>
        <w:ind w:left="10" w:firstLine="768"/>
        <w:jc w:val="both"/>
        <w:rPr>
          <w:rFonts w:eastAsia="Calibri"/>
          <w:b/>
          <w:bCs/>
          <w:color w:val="000000"/>
          <w:lang w:eastAsia="en-US"/>
        </w:rPr>
      </w:pPr>
    </w:p>
    <w:p w:rsidR="00BA3932" w:rsidRDefault="00BA3932" w:rsidP="00BA3932">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BA3932" w:rsidRDefault="00BA3932" w:rsidP="00BA3932">
      <w:pPr>
        <w:ind w:firstLine="567"/>
        <w:jc w:val="both"/>
        <w:rPr>
          <w:rFonts w:eastAsia="Calibri"/>
          <w:lang w:eastAsia="en-US"/>
        </w:rPr>
      </w:pPr>
      <w:r>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rFonts w:eastAsia="Calibri"/>
          <w:b/>
          <w:bCs/>
          <w:lang w:eastAsia="en-US"/>
        </w:rPr>
        <w:t xml:space="preserve"> </w:t>
      </w:r>
      <w:r>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A3932" w:rsidRDefault="00BA3932" w:rsidP="00BA3932">
      <w:pPr>
        <w:shd w:val="clear" w:color="auto" w:fill="FFFFFF"/>
        <w:tabs>
          <w:tab w:val="left" w:pos="1531"/>
        </w:tabs>
        <w:jc w:val="both"/>
        <w:rPr>
          <w:rFonts w:eastAsia="Calibri"/>
          <w:b/>
          <w:bCs/>
          <w:color w:val="000000"/>
          <w:lang w:eastAsia="en-US"/>
        </w:rPr>
      </w:pPr>
    </w:p>
    <w:p w:rsidR="00BA3932" w:rsidRPr="007C3A17" w:rsidRDefault="00BA3932" w:rsidP="00BA3932">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BA3932" w:rsidRPr="007C3A17" w:rsidRDefault="00BA3932" w:rsidP="00BA3932">
      <w:pPr>
        <w:pStyle w:val="a3"/>
        <w:ind w:left="0" w:firstLine="567"/>
        <w:jc w:val="both"/>
      </w:pPr>
      <w:r w:rsidRPr="007C3A17">
        <w:t>10.1. Поставщик гарантирует, что:</w:t>
      </w:r>
    </w:p>
    <w:p w:rsidR="00BA3932" w:rsidRPr="007C3A17" w:rsidRDefault="00BA3932" w:rsidP="00BA3932">
      <w:pPr>
        <w:pStyle w:val="a3"/>
        <w:ind w:left="0" w:firstLine="567"/>
        <w:jc w:val="both"/>
      </w:pPr>
      <w:r w:rsidRPr="007C3A17">
        <w:t>зарегистрирован в ЕГРЮЛ надлежащим образом;</w:t>
      </w:r>
    </w:p>
    <w:p w:rsidR="00BA3932" w:rsidRPr="007C3A17" w:rsidRDefault="00BA3932" w:rsidP="00BA3932">
      <w:pPr>
        <w:pStyle w:val="a3"/>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A3932" w:rsidRPr="007C3A17" w:rsidRDefault="00BA3932" w:rsidP="00BA3932">
      <w:pPr>
        <w:pStyle w:val="a3"/>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A3932" w:rsidRPr="007C3A17" w:rsidRDefault="00BA3932" w:rsidP="00BA3932">
      <w:pPr>
        <w:pStyle w:val="a3"/>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A3932" w:rsidRPr="007C3A17" w:rsidRDefault="00BA3932" w:rsidP="00BA3932">
      <w:pPr>
        <w:pStyle w:val="a3"/>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A3932" w:rsidRPr="007C3A17" w:rsidRDefault="00BA3932" w:rsidP="00BA3932">
      <w:pPr>
        <w:pStyle w:val="a3"/>
        <w:ind w:left="0" w:firstLine="567"/>
        <w:jc w:val="both"/>
      </w:pPr>
      <w:r w:rsidRPr="007C3A17">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A3932" w:rsidRPr="007C3A17" w:rsidRDefault="00BA3932" w:rsidP="00BA3932">
      <w:pPr>
        <w:pStyle w:val="a3"/>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A3932" w:rsidRPr="007C3A17" w:rsidRDefault="00BA3932" w:rsidP="00BA3932">
      <w:pPr>
        <w:pStyle w:val="a3"/>
        <w:ind w:left="0" w:firstLine="567"/>
        <w:jc w:val="both"/>
      </w:pPr>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A3932" w:rsidRPr="007C3A17" w:rsidRDefault="00BA3932" w:rsidP="00BA3932">
      <w:pPr>
        <w:pStyle w:val="a3"/>
        <w:ind w:left="0" w:firstLine="567"/>
        <w:jc w:val="both"/>
      </w:pPr>
      <w:r w:rsidRPr="007C3A17">
        <w:t>своевременно и в полном объеме уплачивает налоги, сборы и страховые взносы;</w:t>
      </w:r>
    </w:p>
    <w:p w:rsidR="00BA3932" w:rsidRPr="007C3A17" w:rsidRDefault="00BA3932" w:rsidP="00BA3932">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BA3932" w:rsidRPr="007C3A17" w:rsidRDefault="00BA3932" w:rsidP="00BA3932">
      <w:pPr>
        <w:pStyle w:val="a3"/>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BA3932" w:rsidRPr="007C3A17" w:rsidRDefault="00BA3932" w:rsidP="00BA3932">
      <w:pPr>
        <w:pStyle w:val="a3"/>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 xml:space="preserve">1 настоящего </w:t>
      </w:r>
      <w:r>
        <w:t>Договора</w:t>
      </w:r>
      <w:r w:rsidRPr="007C3A17">
        <w:t>,  и это повлечет:</w:t>
      </w:r>
    </w:p>
    <w:p w:rsidR="00BA3932" w:rsidRPr="007C3A17" w:rsidRDefault="00BA3932" w:rsidP="00BA3932">
      <w:pPr>
        <w:pStyle w:val="a3"/>
        <w:tabs>
          <w:tab w:val="left" w:pos="1276"/>
        </w:tabs>
        <w:ind w:left="0" w:firstLine="567"/>
        <w:jc w:val="both"/>
      </w:pP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A3932" w:rsidRPr="007C3A17" w:rsidRDefault="00BA3932" w:rsidP="00BA3932">
      <w:pPr>
        <w:pStyle w:val="a3"/>
        <w:ind w:left="0" w:firstLine="567"/>
        <w:jc w:val="both"/>
      </w:pPr>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BA3932" w:rsidRPr="007C3A17" w:rsidRDefault="00BA3932" w:rsidP="00BA3932">
      <w:pPr>
        <w:pStyle w:val="a3"/>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BA3932" w:rsidRPr="007C3A17" w:rsidRDefault="00BA3932" w:rsidP="00BA3932">
      <w:pPr>
        <w:pStyle w:val="a3"/>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w:t>
      </w:r>
      <w:r>
        <w:t>Договора</w:t>
      </w:r>
      <w:r w:rsidRPr="007C3A17">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A3932" w:rsidRDefault="00BA3932" w:rsidP="00BA3932">
      <w:pPr>
        <w:shd w:val="clear" w:color="auto" w:fill="FFFFFF"/>
        <w:tabs>
          <w:tab w:val="left" w:pos="1531"/>
        </w:tabs>
        <w:ind w:left="10" w:hanging="10"/>
        <w:jc w:val="center"/>
        <w:rPr>
          <w:rFonts w:eastAsia="Calibri"/>
          <w:b/>
          <w:bCs/>
          <w:color w:val="000000"/>
          <w:lang w:eastAsia="en-US"/>
        </w:rPr>
      </w:pPr>
    </w:p>
    <w:p w:rsidR="00BA3932" w:rsidRDefault="00BA3932" w:rsidP="00BA3932">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BA3932" w:rsidRDefault="00BA3932" w:rsidP="00BA3932">
      <w:pPr>
        <w:shd w:val="clear" w:color="auto" w:fill="FFFFFF"/>
        <w:tabs>
          <w:tab w:val="left" w:pos="1464"/>
        </w:tabs>
        <w:ind w:firstLine="567"/>
        <w:jc w:val="both"/>
        <w:rPr>
          <w:rFonts w:eastAsia="Calibri"/>
          <w:lang w:eastAsia="en-US"/>
        </w:rPr>
      </w:pPr>
      <w:r>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BA3932" w:rsidRDefault="00BA3932" w:rsidP="00BA3932">
      <w:pPr>
        <w:shd w:val="clear" w:color="auto" w:fill="FFFFFF"/>
        <w:ind w:left="29" w:firstLine="763"/>
        <w:jc w:val="both"/>
        <w:rPr>
          <w:rFonts w:eastAsia="Calibri"/>
          <w:color w:val="000000"/>
          <w:lang w:eastAsia="en-US"/>
        </w:rPr>
      </w:pPr>
    </w:p>
    <w:p w:rsidR="00BA3932" w:rsidRDefault="00BA3932" w:rsidP="00BA3932">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BA3932" w:rsidRDefault="00BA3932" w:rsidP="00BA3932">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BA3932" w:rsidRDefault="00BA3932" w:rsidP="00BA3932">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BA3932" w:rsidRDefault="00BA3932" w:rsidP="00BA3932">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BA3932" w:rsidRDefault="00BA3932" w:rsidP="00BA3932">
      <w:pPr>
        <w:shd w:val="clear" w:color="auto" w:fill="FFFFFF"/>
        <w:tabs>
          <w:tab w:val="left" w:pos="1418"/>
        </w:tabs>
        <w:ind w:firstLine="567"/>
        <w:jc w:val="both"/>
        <w:rPr>
          <w:rFonts w:eastAsia="Calibri"/>
          <w:color w:val="000000"/>
          <w:lang w:eastAsia="en-US"/>
        </w:rPr>
      </w:pPr>
      <w:r>
        <w:rPr>
          <w:rFonts w:eastAsia="Calibri"/>
          <w:color w:val="000000"/>
          <w:lang w:eastAsia="en-US"/>
        </w:rPr>
        <w:lastRenderedPageBreak/>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BA3932" w:rsidRDefault="00BA3932" w:rsidP="00BA3932">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BA3932" w:rsidRDefault="00BA3932" w:rsidP="00BA3932">
      <w:pPr>
        <w:shd w:val="clear" w:color="auto" w:fill="FFFFFF"/>
        <w:tabs>
          <w:tab w:val="left" w:pos="1418"/>
        </w:tabs>
        <w:ind w:firstLine="567"/>
        <w:jc w:val="both"/>
        <w:rPr>
          <w:rFonts w:eastAsia="Calibri"/>
          <w:color w:val="000000"/>
          <w:lang w:eastAsia="en-US"/>
        </w:rPr>
      </w:pPr>
      <w:r>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BA3932" w:rsidRDefault="00BA3932" w:rsidP="00BA3932">
      <w:pPr>
        <w:shd w:val="clear" w:color="auto" w:fill="FFFFFF"/>
        <w:tabs>
          <w:tab w:val="left" w:pos="9922"/>
        </w:tabs>
        <w:ind w:right="-1"/>
        <w:rPr>
          <w:rFonts w:eastAsia="Calibri"/>
          <w:b/>
          <w:bCs/>
          <w:color w:val="000000"/>
          <w:lang w:eastAsia="en-US"/>
        </w:rPr>
      </w:pPr>
    </w:p>
    <w:p w:rsidR="00BA3932" w:rsidRDefault="00BA3932" w:rsidP="00BA3932">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BA3932" w:rsidRDefault="00BA3932" w:rsidP="00BA3932">
      <w:pPr>
        <w:shd w:val="clear" w:color="auto" w:fill="FFFFFF"/>
        <w:tabs>
          <w:tab w:val="left" w:pos="1474"/>
        </w:tabs>
        <w:ind w:left="48" w:firstLine="519"/>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BA3932" w:rsidRDefault="00BA3932" w:rsidP="00BA3932">
      <w:pPr>
        <w:shd w:val="clear" w:color="auto" w:fill="FFFFFF"/>
        <w:tabs>
          <w:tab w:val="left" w:pos="709"/>
        </w:tabs>
        <w:ind w:left="24" w:right="10" w:firstLine="543"/>
        <w:jc w:val="both"/>
        <w:rPr>
          <w:rFonts w:eastAsia="Calibri"/>
          <w:color w:val="000000"/>
          <w:lang w:eastAsia="en-US"/>
        </w:rPr>
      </w:pPr>
      <w:r>
        <w:rPr>
          <w:rFonts w:eastAsia="Calibri"/>
          <w:lang w:eastAsia="en-US"/>
        </w:rPr>
        <w:t>13.2. Настоящий Договор может быть досрочно расторгнут по основаниям, предусмотренным законодатель</w:t>
      </w:r>
      <w:r>
        <w:rPr>
          <w:rFonts w:eastAsia="Calibri"/>
          <w:color w:val="000000"/>
          <w:lang w:eastAsia="en-US"/>
        </w:rPr>
        <w:t>ством Российской Федерации и настоящим Договором.</w:t>
      </w:r>
    </w:p>
    <w:p w:rsidR="00BA3932" w:rsidRDefault="00BA3932" w:rsidP="00BA3932">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BA3932" w:rsidRDefault="00BA3932" w:rsidP="00BA3932">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BA3932" w:rsidRDefault="00BA3932" w:rsidP="00BA3932">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BA3932" w:rsidRDefault="00BA3932" w:rsidP="00BA3932">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BA3932" w:rsidRDefault="00BA3932" w:rsidP="00BA3932">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BA3932" w:rsidRDefault="00BA3932" w:rsidP="00BA3932">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15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BA3932" w:rsidRDefault="00BA3932" w:rsidP="00BA3932">
      <w:pPr>
        <w:shd w:val="clear" w:color="auto" w:fill="FFFFFF"/>
        <w:tabs>
          <w:tab w:val="left" w:pos="1512"/>
        </w:tabs>
        <w:ind w:left="290" w:hanging="284"/>
        <w:jc w:val="both"/>
        <w:rPr>
          <w:rFonts w:eastAsia="Calibri"/>
          <w:b/>
          <w:bCs/>
          <w:color w:val="000000"/>
          <w:lang w:eastAsia="en-US"/>
        </w:rPr>
      </w:pPr>
    </w:p>
    <w:p w:rsidR="00BA3932" w:rsidRDefault="00BA3932" w:rsidP="00BA3932">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BA3932" w:rsidRDefault="00BA3932" w:rsidP="00BA3932">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30 ноября 2019 года, а в части взаиморасчетов – до полного выполнения обязательств Сторон.</w:t>
      </w:r>
    </w:p>
    <w:p w:rsidR="00BA3932" w:rsidRDefault="00BA3932" w:rsidP="00BA3932">
      <w:pPr>
        <w:ind w:left="290" w:firstLine="720"/>
        <w:jc w:val="both"/>
        <w:rPr>
          <w:rFonts w:eastAsia="Calibri"/>
          <w:b/>
          <w:bCs/>
          <w:color w:val="000000"/>
          <w:lang w:eastAsia="en-US"/>
        </w:rPr>
      </w:pPr>
    </w:p>
    <w:p w:rsidR="00BA3932" w:rsidRDefault="00BA3932" w:rsidP="00BA3932">
      <w:pPr>
        <w:jc w:val="center"/>
        <w:rPr>
          <w:rFonts w:eastAsia="Calibri"/>
          <w:b/>
          <w:bCs/>
          <w:color w:val="000000"/>
          <w:lang w:eastAsia="en-US"/>
        </w:rPr>
      </w:pPr>
      <w:r>
        <w:rPr>
          <w:rFonts w:eastAsia="Calibri"/>
          <w:b/>
          <w:bCs/>
          <w:color w:val="000000"/>
          <w:lang w:eastAsia="en-US"/>
        </w:rPr>
        <w:t>15. Прочие условия</w:t>
      </w:r>
    </w:p>
    <w:p w:rsidR="00BA3932" w:rsidRDefault="00BA3932" w:rsidP="00BA3932">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BA3932" w:rsidRDefault="00BA3932" w:rsidP="00BA3932">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15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BA3932" w:rsidRDefault="00BA3932" w:rsidP="00BA3932">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BA3932" w:rsidRDefault="00BA3932" w:rsidP="00BA3932">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BA3932" w:rsidRDefault="00BA3932" w:rsidP="00BA3932">
      <w:pPr>
        <w:shd w:val="clear" w:color="auto" w:fill="FFFFFF"/>
        <w:ind w:right="43" w:firstLine="567"/>
        <w:jc w:val="both"/>
        <w:rPr>
          <w:rFonts w:eastAsia="Calibri"/>
          <w:lang w:eastAsia="en-US"/>
        </w:rPr>
      </w:pPr>
      <w:r>
        <w:rPr>
          <w:rFonts w:eastAsia="Calibri"/>
          <w:color w:val="000000"/>
          <w:lang w:eastAsia="en-US"/>
        </w:rPr>
        <w:lastRenderedPageBreak/>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BA3932" w:rsidRDefault="00BA3932" w:rsidP="00BA3932">
      <w:pPr>
        <w:shd w:val="clear" w:color="auto" w:fill="FFFFFF"/>
        <w:tabs>
          <w:tab w:val="left" w:pos="567"/>
        </w:tabs>
        <w:ind w:firstLine="567"/>
        <w:jc w:val="both"/>
        <w:rPr>
          <w:rFonts w:eastAsia="Calibri"/>
          <w:color w:val="000000"/>
          <w:lang w:eastAsia="en-US"/>
        </w:rPr>
      </w:pPr>
      <w:r>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BA3932" w:rsidRDefault="00BA3932" w:rsidP="00BA3932">
      <w:pPr>
        <w:shd w:val="clear" w:color="auto" w:fill="FFFFFF"/>
        <w:tabs>
          <w:tab w:val="left" w:pos="1469"/>
        </w:tabs>
        <w:ind w:firstLine="567"/>
        <w:jc w:val="both"/>
        <w:rPr>
          <w:rFonts w:eastAsia="Calibri"/>
          <w:color w:val="000000"/>
          <w:lang w:eastAsia="en-US"/>
        </w:rPr>
      </w:pPr>
      <w:r>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BA3932" w:rsidRDefault="00BA3932" w:rsidP="00BA3932">
      <w:pPr>
        <w:widowControl w:val="0"/>
        <w:autoSpaceDE w:val="0"/>
        <w:autoSpaceDN w:val="0"/>
        <w:ind w:firstLine="540"/>
        <w:jc w:val="both"/>
      </w:pPr>
      <w:r>
        <w:t>К настоящему Договору прилагаются:</w:t>
      </w:r>
    </w:p>
    <w:p w:rsidR="00BA3932" w:rsidRDefault="00BA3932" w:rsidP="00BA3932">
      <w:pPr>
        <w:widowControl w:val="0"/>
        <w:autoSpaceDE w:val="0"/>
        <w:autoSpaceDN w:val="0"/>
        <w:ind w:firstLine="540"/>
        <w:jc w:val="both"/>
      </w:pPr>
      <w:r>
        <w:t>Техническое задание (спецификация) (приложение № 1);</w:t>
      </w:r>
    </w:p>
    <w:p w:rsidR="00BA3932" w:rsidRDefault="00BA3932" w:rsidP="00BA3932">
      <w:pPr>
        <w:widowControl w:val="0"/>
        <w:autoSpaceDE w:val="0"/>
        <w:autoSpaceDN w:val="0"/>
        <w:ind w:firstLine="540"/>
        <w:jc w:val="both"/>
      </w:pPr>
      <w:r>
        <w:t>Расчет договорной цены (приложение № 2);</w:t>
      </w:r>
    </w:p>
    <w:p w:rsidR="00BA3932" w:rsidRDefault="00BA3932" w:rsidP="00BA3932">
      <w:pPr>
        <w:widowControl w:val="0"/>
        <w:autoSpaceDE w:val="0"/>
        <w:autoSpaceDN w:val="0"/>
        <w:ind w:firstLine="540"/>
        <w:jc w:val="both"/>
      </w:pPr>
      <w:r>
        <w:t>Заявка на поставку товара (приложение № 3).</w:t>
      </w:r>
    </w:p>
    <w:p w:rsidR="00BA3932" w:rsidRDefault="00BA3932" w:rsidP="00BA3932">
      <w:pPr>
        <w:rPr>
          <w:b/>
          <w:bCs/>
          <w:color w:val="000000"/>
          <w:spacing w:val="-6"/>
        </w:rPr>
      </w:pPr>
    </w:p>
    <w:p w:rsidR="00BA3932" w:rsidRDefault="00BA3932" w:rsidP="00BA3932">
      <w:pPr>
        <w:ind w:firstLine="6"/>
        <w:jc w:val="center"/>
        <w:rPr>
          <w:b/>
          <w:bCs/>
          <w:color w:val="000000"/>
          <w:spacing w:val="-6"/>
        </w:rPr>
      </w:pPr>
      <w:r>
        <w:rPr>
          <w:b/>
          <w:bCs/>
          <w:color w:val="000000"/>
          <w:spacing w:val="-6"/>
        </w:rPr>
        <w:t>16. Юридические адреса и платежные реквизиты Сторон</w:t>
      </w:r>
    </w:p>
    <w:p w:rsidR="00BA3932" w:rsidRDefault="00BA3932" w:rsidP="00BA3932">
      <w:pPr>
        <w:jc w:val="both"/>
        <w:rPr>
          <w:b/>
          <w:bCs/>
          <w:color w:val="000000"/>
          <w:spacing w:val="-6"/>
        </w:rPr>
      </w:pPr>
    </w:p>
    <w:tbl>
      <w:tblPr>
        <w:tblW w:w="9930" w:type="dxa"/>
        <w:tblInd w:w="-106" w:type="dxa"/>
        <w:tblLayout w:type="fixed"/>
        <w:tblLook w:val="00A0"/>
      </w:tblPr>
      <w:tblGrid>
        <w:gridCol w:w="4823"/>
        <w:gridCol w:w="5107"/>
      </w:tblGrid>
      <w:tr w:rsidR="00BA3932" w:rsidTr="00F76789">
        <w:tc>
          <w:tcPr>
            <w:tcW w:w="4820" w:type="dxa"/>
          </w:tcPr>
          <w:p w:rsidR="00BA3932" w:rsidRDefault="00BA3932" w:rsidP="00F76789">
            <w:pPr>
              <w:ind w:left="248"/>
              <w:jc w:val="both"/>
              <w:rPr>
                <w:b/>
                <w:bCs/>
              </w:rPr>
            </w:pPr>
            <w:r>
              <w:rPr>
                <w:b/>
                <w:bCs/>
              </w:rPr>
              <w:t xml:space="preserve">«Покупатель» </w:t>
            </w:r>
          </w:p>
          <w:p w:rsidR="00BA3932" w:rsidRDefault="00BA3932" w:rsidP="00F76789">
            <w:pPr>
              <w:snapToGrid w:val="0"/>
              <w:ind w:left="248"/>
              <w:rPr>
                <w:rFonts w:eastAsia="Calibri"/>
                <w:b/>
              </w:rPr>
            </w:pPr>
            <w:r>
              <w:rPr>
                <w:rFonts w:eastAsia="Calibri"/>
                <w:b/>
              </w:rPr>
              <w:t>Акционерное общество «Пассажирская компания «Сахалин»</w:t>
            </w:r>
          </w:p>
          <w:p w:rsidR="00BA3932" w:rsidRDefault="00BA3932" w:rsidP="00F76789">
            <w:pPr>
              <w:snapToGrid w:val="0"/>
              <w:ind w:left="248"/>
              <w:jc w:val="both"/>
              <w:rPr>
                <w:rFonts w:eastAsia="Calibri"/>
              </w:rPr>
            </w:pPr>
            <w:r>
              <w:rPr>
                <w:rFonts w:eastAsia="Calibri"/>
              </w:rPr>
              <w:t>Юридический адрес: 693000,</w:t>
            </w:r>
          </w:p>
          <w:p w:rsidR="00BA3932" w:rsidRDefault="00BA3932" w:rsidP="00F76789">
            <w:pPr>
              <w:snapToGrid w:val="0"/>
              <w:ind w:left="248"/>
              <w:jc w:val="both"/>
              <w:rPr>
                <w:rFonts w:eastAsia="Calibri"/>
              </w:rPr>
            </w:pPr>
            <w:r>
              <w:rPr>
                <w:rFonts w:eastAsia="Calibri"/>
              </w:rPr>
              <w:t>г. Южно-Сахалинск, ул. Вокзальная, 54-А</w:t>
            </w:r>
          </w:p>
          <w:p w:rsidR="00BA3932" w:rsidRDefault="00BA3932" w:rsidP="00F76789">
            <w:pPr>
              <w:snapToGrid w:val="0"/>
              <w:ind w:left="248"/>
              <w:jc w:val="both"/>
              <w:rPr>
                <w:rFonts w:eastAsia="Calibri"/>
                <w:bCs/>
              </w:rPr>
            </w:pPr>
            <w:r>
              <w:rPr>
                <w:rFonts w:eastAsia="Calibri"/>
                <w:bCs/>
              </w:rPr>
              <w:t>ИНН/КПП 6501243453/650101001</w:t>
            </w:r>
          </w:p>
          <w:p w:rsidR="00BA3932" w:rsidRDefault="00BA3932" w:rsidP="00F76789">
            <w:pPr>
              <w:snapToGrid w:val="0"/>
              <w:ind w:left="248"/>
              <w:jc w:val="both"/>
              <w:rPr>
                <w:rFonts w:eastAsia="Calibri"/>
                <w:bCs/>
              </w:rPr>
            </w:pPr>
            <w:r>
              <w:rPr>
                <w:rFonts w:eastAsia="Calibri"/>
                <w:bCs/>
              </w:rPr>
              <w:t xml:space="preserve">Расчетный счет № 40702810908020008931 в филиале Банк ВТБ (ПАО) </w:t>
            </w:r>
          </w:p>
          <w:p w:rsidR="00BA3932" w:rsidRDefault="00BA3932" w:rsidP="00F76789">
            <w:pPr>
              <w:snapToGrid w:val="0"/>
              <w:ind w:left="248"/>
              <w:jc w:val="both"/>
              <w:rPr>
                <w:rFonts w:eastAsia="Calibri"/>
                <w:bCs/>
              </w:rPr>
            </w:pPr>
            <w:r>
              <w:rPr>
                <w:rFonts w:eastAsia="Calibri"/>
                <w:bCs/>
              </w:rPr>
              <w:t>в г. Хабаровске</w:t>
            </w:r>
          </w:p>
          <w:p w:rsidR="00BA3932" w:rsidRDefault="00BA3932" w:rsidP="00F76789">
            <w:pPr>
              <w:snapToGrid w:val="0"/>
              <w:ind w:left="248"/>
              <w:jc w:val="both"/>
              <w:rPr>
                <w:rFonts w:eastAsia="Calibri"/>
                <w:bCs/>
              </w:rPr>
            </w:pPr>
            <w:r>
              <w:rPr>
                <w:rFonts w:eastAsia="Calibri"/>
                <w:bCs/>
              </w:rPr>
              <w:t xml:space="preserve">Корреспондентский счет </w:t>
            </w:r>
          </w:p>
          <w:p w:rsidR="00BA3932" w:rsidRDefault="00BA3932" w:rsidP="00F76789">
            <w:pPr>
              <w:snapToGrid w:val="0"/>
              <w:ind w:left="248"/>
              <w:jc w:val="both"/>
              <w:rPr>
                <w:rFonts w:eastAsia="Calibri"/>
                <w:bCs/>
              </w:rPr>
            </w:pPr>
            <w:r>
              <w:rPr>
                <w:rFonts w:eastAsia="Calibri"/>
                <w:bCs/>
              </w:rPr>
              <w:t>№ 30101810400000000727</w:t>
            </w:r>
          </w:p>
          <w:p w:rsidR="00BA3932" w:rsidRDefault="00BA3932" w:rsidP="00F76789">
            <w:pPr>
              <w:snapToGrid w:val="0"/>
              <w:ind w:left="248"/>
              <w:jc w:val="both"/>
              <w:rPr>
                <w:rFonts w:eastAsia="Calibri"/>
                <w:bCs/>
              </w:rPr>
            </w:pPr>
            <w:r>
              <w:rPr>
                <w:rFonts w:eastAsia="Calibri"/>
                <w:bCs/>
              </w:rPr>
              <w:t>БИК  040813727</w:t>
            </w:r>
          </w:p>
          <w:p w:rsidR="00BA3932" w:rsidRDefault="00BA3932" w:rsidP="00F76789">
            <w:pPr>
              <w:snapToGrid w:val="0"/>
              <w:ind w:left="248"/>
              <w:jc w:val="both"/>
              <w:rPr>
                <w:rFonts w:eastAsia="Calibri"/>
                <w:bCs/>
              </w:rPr>
            </w:pPr>
            <w:r>
              <w:rPr>
                <w:rFonts w:eastAsia="Calibri"/>
                <w:bCs/>
              </w:rPr>
              <w:t>Тел. (4242) 71-31-99, 71-22-59</w:t>
            </w:r>
          </w:p>
          <w:p w:rsidR="00BA3932" w:rsidRDefault="00BA3932" w:rsidP="00F76789">
            <w:pPr>
              <w:snapToGrid w:val="0"/>
              <w:ind w:left="248"/>
              <w:jc w:val="both"/>
              <w:rPr>
                <w:rFonts w:eastAsia="Calibri"/>
                <w:bCs/>
              </w:rPr>
            </w:pPr>
            <w:r>
              <w:rPr>
                <w:rFonts w:eastAsia="Calibri"/>
                <w:bCs/>
              </w:rPr>
              <w:t>Факс (4242) 71-30-89</w:t>
            </w:r>
          </w:p>
          <w:p w:rsidR="00BA3932" w:rsidRDefault="00BA3932" w:rsidP="00F76789">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1" w:history="1">
              <w:r>
                <w:rPr>
                  <w:rStyle w:val="a5"/>
                  <w:rFonts w:eastAsia="Calibri"/>
                  <w:lang w:val="en-US"/>
                </w:rPr>
                <w:t>Dialog</w:t>
              </w:r>
              <w:r>
                <w:rPr>
                  <w:rStyle w:val="a5"/>
                  <w:rFonts w:eastAsia="Calibri"/>
                </w:rPr>
                <w:t>@</w:t>
              </w:r>
              <w:proofErr w:type="spellStart"/>
              <w:r>
                <w:rPr>
                  <w:rStyle w:val="a5"/>
                  <w:rFonts w:eastAsia="Calibri"/>
                  <w:lang w:val="en-US"/>
                </w:rPr>
                <w:t>pk</w:t>
              </w:r>
              <w:proofErr w:type="spellEnd"/>
              <w:r>
                <w:rPr>
                  <w:rStyle w:val="a5"/>
                  <w:rFonts w:eastAsia="Calibri"/>
                </w:rPr>
                <w:t>-</w:t>
              </w:r>
              <w:proofErr w:type="spellStart"/>
              <w:r>
                <w:rPr>
                  <w:rStyle w:val="a5"/>
                  <w:rFonts w:eastAsia="Calibri"/>
                  <w:lang w:val="en-US"/>
                </w:rPr>
                <w:t>sakhalin</w:t>
              </w:r>
              <w:proofErr w:type="spellEnd"/>
              <w:r>
                <w:rPr>
                  <w:rStyle w:val="a5"/>
                  <w:rFonts w:eastAsia="Calibri"/>
                </w:rPr>
                <w:t>.</w:t>
              </w:r>
              <w:proofErr w:type="spellStart"/>
              <w:r>
                <w:rPr>
                  <w:rStyle w:val="a5"/>
                  <w:rFonts w:eastAsia="Calibri"/>
                  <w:lang w:val="en-US"/>
                </w:rPr>
                <w:t>ru</w:t>
              </w:r>
              <w:proofErr w:type="spellEnd"/>
            </w:hyperlink>
            <w:r w:rsidRPr="0075264D">
              <w:rPr>
                <w:rFonts w:eastAsia="Calibri"/>
                <w:bCs/>
              </w:rPr>
              <w:t xml:space="preserve"> </w:t>
            </w:r>
          </w:p>
          <w:p w:rsidR="00BA3932" w:rsidRDefault="00BA3932" w:rsidP="00F76789">
            <w:pPr>
              <w:snapToGrid w:val="0"/>
              <w:ind w:left="248"/>
              <w:jc w:val="both"/>
              <w:rPr>
                <w:rFonts w:eastAsia="Calibri"/>
              </w:rPr>
            </w:pPr>
          </w:p>
          <w:p w:rsidR="00BA3932" w:rsidRDefault="00BA3932" w:rsidP="00F76789">
            <w:pPr>
              <w:tabs>
                <w:tab w:val="left" w:pos="1418"/>
              </w:tabs>
              <w:ind w:left="248"/>
              <w:jc w:val="both"/>
            </w:pPr>
          </w:p>
          <w:p w:rsidR="00BA3932" w:rsidRDefault="00BA3932" w:rsidP="00F76789">
            <w:pPr>
              <w:tabs>
                <w:tab w:val="left" w:pos="1418"/>
              </w:tabs>
              <w:ind w:left="248"/>
              <w:jc w:val="both"/>
            </w:pPr>
            <w:r>
              <w:rPr>
                <w:lang w:val="en-US"/>
              </w:rPr>
              <w:t>_________________/</w:t>
            </w:r>
            <w:r>
              <w:t xml:space="preserve">Д.А. </w:t>
            </w:r>
            <w:proofErr w:type="spellStart"/>
            <w:r>
              <w:t>Костыренко</w:t>
            </w:r>
            <w:proofErr w:type="spellEnd"/>
          </w:p>
          <w:p w:rsidR="00BA3932" w:rsidRDefault="00BA3932" w:rsidP="00F76789">
            <w:pPr>
              <w:ind w:left="290" w:hanging="284"/>
              <w:jc w:val="both"/>
              <w:rPr>
                <w:b/>
                <w:bCs/>
                <w:lang w:val="en-US"/>
              </w:rPr>
            </w:pPr>
          </w:p>
        </w:tc>
        <w:tc>
          <w:tcPr>
            <w:tcW w:w="5103" w:type="dxa"/>
          </w:tcPr>
          <w:p w:rsidR="00BA3932" w:rsidRDefault="00BA3932" w:rsidP="00F76789">
            <w:pPr>
              <w:ind w:left="290" w:hanging="284"/>
              <w:jc w:val="both"/>
              <w:rPr>
                <w:b/>
                <w:bCs/>
              </w:rPr>
            </w:pPr>
            <w:r>
              <w:rPr>
                <w:b/>
                <w:bCs/>
                <w:lang w:val="en-US"/>
              </w:rPr>
              <w:t xml:space="preserve"> </w:t>
            </w:r>
            <w:r>
              <w:rPr>
                <w:b/>
                <w:bCs/>
              </w:rPr>
              <w:t>«Поставщик»</w:t>
            </w:r>
          </w:p>
          <w:p w:rsidR="00BA3932" w:rsidRDefault="00BA3932" w:rsidP="00F76789">
            <w:pPr>
              <w:rPr>
                <w:rFonts w:eastAsia="Sylfaen"/>
                <w:color w:val="000000"/>
                <w:lang w:bidi="ru-RU"/>
              </w:rPr>
            </w:pPr>
          </w:p>
          <w:p w:rsidR="00BA3932" w:rsidRDefault="00BA3932" w:rsidP="00F76789">
            <w:pPr>
              <w:ind w:left="290" w:hanging="284"/>
              <w:jc w:val="both"/>
            </w:pPr>
          </w:p>
          <w:p w:rsidR="00BA3932" w:rsidRDefault="00BA3932" w:rsidP="00F76789">
            <w:pPr>
              <w:ind w:left="290" w:hanging="284"/>
              <w:jc w:val="both"/>
            </w:pPr>
          </w:p>
          <w:p w:rsidR="00BA3932" w:rsidRDefault="00BA3932" w:rsidP="00F76789">
            <w:pPr>
              <w:ind w:left="290" w:hanging="284"/>
              <w:jc w:val="both"/>
            </w:pPr>
          </w:p>
          <w:p w:rsidR="00BA3932" w:rsidRDefault="00BA3932" w:rsidP="00F76789">
            <w:pPr>
              <w:ind w:left="290" w:hanging="284"/>
              <w:jc w:val="both"/>
            </w:pPr>
          </w:p>
          <w:p w:rsidR="00BA3932" w:rsidRDefault="00BA3932" w:rsidP="00F76789">
            <w:pPr>
              <w:ind w:left="290" w:hanging="284"/>
              <w:jc w:val="both"/>
            </w:pPr>
          </w:p>
          <w:p w:rsidR="00BA3932" w:rsidRDefault="00BA3932" w:rsidP="00F76789">
            <w:pPr>
              <w:ind w:left="290" w:hanging="284"/>
              <w:jc w:val="both"/>
            </w:pPr>
          </w:p>
          <w:p w:rsidR="00BA3932" w:rsidRDefault="00BA3932" w:rsidP="00F76789">
            <w:pPr>
              <w:ind w:left="290" w:hanging="284"/>
              <w:jc w:val="both"/>
            </w:pPr>
          </w:p>
          <w:p w:rsidR="00BA3932" w:rsidRDefault="00BA3932" w:rsidP="00F76789">
            <w:pPr>
              <w:ind w:left="290" w:hanging="284"/>
              <w:jc w:val="both"/>
            </w:pPr>
          </w:p>
          <w:p w:rsidR="00BA3932" w:rsidRDefault="00BA3932" w:rsidP="00F76789">
            <w:pPr>
              <w:ind w:left="290" w:hanging="284"/>
              <w:jc w:val="both"/>
            </w:pPr>
          </w:p>
          <w:p w:rsidR="00BA3932" w:rsidRDefault="00BA3932" w:rsidP="00F76789">
            <w:pPr>
              <w:ind w:left="290" w:hanging="284"/>
              <w:jc w:val="both"/>
            </w:pPr>
          </w:p>
          <w:p w:rsidR="00BA3932" w:rsidRDefault="00BA3932" w:rsidP="00F76789">
            <w:pPr>
              <w:ind w:left="290" w:hanging="284"/>
              <w:jc w:val="both"/>
            </w:pPr>
          </w:p>
          <w:p w:rsidR="00BA3932" w:rsidRDefault="00BA3932" w:rsidP="00F76789">
            <w:pPr>
              <w:ind w:left="290" w:hanging="284"/>
              <w:jc w:val="both"/>
            </w:pPr>
          </w:p>
          <w:p w:rsidR="00BA3932" w:rsidRDefault="00BA3932" w:rsidP="00F76789">
            <w:pPr>
              <w:ind w:left="290" w:hanging="284"/>
              <w:jc w:val="both"/>
            </w:pPr>
          </w:p>
          <w:p w:rsidR="00BA3932" w:rsidRDefault="00BA3932" w:rsidP="00F76789">
            <w:pPr>
              <w:ind w:left="290" w:hanging="284"/>
              <w:jc w:val="both"/>
            </w:pPr>
          </w:p>
          <w:p w:rsidR="00BA3932" w:rsidRDefault="00BA3932" w:rsidP="00F76789">
            <w:pPr>
              <w:ind w:left="290" w:hanging="284"/>
              <w:jc w:val="both"/>
            </w:pPr>
          </w:p>
          <w:p w:rsidR="00BA3932" w:rsidRDefault="00BA3932" w:rsidP="00F76789">
            <w:pPr>
              <w:ind w:left="290" w:hanging="284"/>
              <w:jc w:val="both"/>
            </w:pPr>
            <w:r>
              <w:t xml:space="preserve">         ________________________/_________ </w:t>
            </w:r>
          </w:p>
        </w:tc>
      </w:tr>
    </w:tbl>
    <w:p w:rsidR="00BA3932" w:rsidRDefault="00BA3932" w:rsidP="00BA3932"/>
    <w:p w:rsidR="00BA3932" w:rsidRDefault="00BA3932" w:rsidP="00BA3932">
      <w:pPr>
        <w:autoSpaceDE w:val="0"/>
        <w:autoSpaceDN w:val="0"/>
        <w:adjustRightInd w:val="0"/>
        <w:ind w:firstLine="540"/>
      </w:pPr>
    </w:p>
    <w:p w:rsidR="00BA3932" w:rsidRDefault="00BA3932" w:rsidP="00BA3932">
      <w:pPr>
        <w:autoSpaceDE w:val="0"/>
        <w:autoSpaceDN w:val="0"/>
        <w:adjustRightInd w:val="0"/>
        <w:ind w:firstLine="540"/>
      </w:pPr>
    </w:p>
    <w:p w:rsidR="00BA3932" w:rsidRDefault="00BA3932" w:rsidP="00BA3932">
      <w:pPr>
        <w:autoSpaceDE w:val="0"/>
        <w:autoSpaceDN w:val="0"/>
        <w:adjustRightInd w:val="0"/>
        <w:ind w:firstLine="540"/>
      </w:pPr>
    </w:p>
    <w:p w:rsidR="00BA3932" w:rsidRDefault="00BA3932" w:rsidP="00BA3932">
      <w:pPr>
        <w:autoSpaceDE w:val="0"/>
        <w:autoSpaceDN w:val="0"/>
        <w:adjustRightInd w:val="0"/>
        <w:ind w:firstLine="540"/>
      </w:pPr>
    </w:p>
    <w:p w:rsidR="00BA3932" w:rsidRDefault="00BA3932" w:rsidP="00BA3932">
      <w:pPr>
        <w:autoSpaceDE w:val="0"/>
        <w:autoSpaceDN w:val="0"/>
        <w:adjustRightInd w:val="0"/>
        <w:ind w:firstLine="540"/>
      </w:pPr>
    </w:p>
    <w:p w:rsidR="00BA3932" w:rsidRDefault="00BA3932" w:rsidP="00BA3932">
      <w:pPr>
        <w:autoSpaceDE w:val="0"/>
        <w:autoSpaceDN w:val="0"/>
        <w:adjustRightInd w:val="0"/>
        <w:ind w:firstLine="540"/>
      </w:pPr>
    </w:p>
    <w:p w:rsidR="00BA3932" w:rsidRDefault="00BA3932" w:rsidP="00BA3932">
      <w:pPr>
        <w:autoSpaceDE w:val="0"/>
        <w:autoSpaceDN w:val="0"/>
        <w:adjustRightInd w:val="0"/>
        <w:ind w:firstLine="540"/>
      </w:pPr>
    </w:p>
    <w:p w:rsidR="00BA3932" w:rsidRDefault="00BA3932" w:rsidP="00BA3932">
      <w:pPr>
        <w:autoSpaceDE w:val="0"/>
        <w:autoSpaceDN w:val="0"/>
        <w:adjustRightInd w:val="0"/>
        <w:ind w:firstLine="540"/>
      </w:pPr>
    </w:p>
    <w:p w:rsidR="00BA3932" w:rsidRDefault="00BA3932" w:rsidP="00BA3932">
      <w:pPr>
        <w:autoSpaceDE w:val="0"/>
        <w:autoSpaceDN w:val="0"/>
        <w:adjustRightInd w:val="0"/>
        <w:ind w:firstLine="540"/>
      </w:pPr>
    </w:p>
    <w:p w:rsidR="00BA3932" w:rsidRDefault="00BA3932" w:rsidP="00BA3932">
      <w:pPr>
        <w:autoSpaceDE w:val="0"/>
        <w:autoSpaceDN w:val="0"/>
        <w:adjustRightInd w:val="0"/>
        <w:ind w:firstLine="540"/>
      </w:pPr>
    </w:p>
    <w:p w:rsidR="00BA3932" w:rsidRDefault="00BA3932" w:rsidP="00BA3932">
      <w:pPr>
        <w:autoSpaceDE w:val="0"/>
        <w:autoSpaceDN w:val="0"/>
        <w:adjustRightInd w:val="0"/>
        <w:ind w:firstLine="540"/>
      </w:pPr>
    </w:p>
    <w:p w:rsidR="00BA3932" w:rsidRDefault="00BA3932" w:rsidP="00BA3932">
      <w:pPr>
        <w:autoSpaceDE w:val="0"/>
        <w:autoSpaceDN w:val="0"/>
        <w:adjustRightInd w:val="0"/>
        <w:ind w:firstLine="540"/>
      </w:pPr>
    </w:p>
    <w:p w:rsidR="00BA3932" w:rsidRDefault="00BA3932" w:rsidP="00BA3932">
      <w:pPr>
        <w:autoSpaceDE w:val="0"/>
        <w:autoSpaceDN w:val="0"/>
        <w:adjustRightInd w:val="0"/>
        <w:ind w:firstLine="540"/>
      </w:pPr>
    </w:p>
    <w:p w:rsidR="00BA3932" w:rsidRDefault="00BA3932" w:rsidP="00BA3932">
      <w:pPr>
        <w:autoSpaceDE w:val="0"/>
        <w:autoSpaceDN w:val="0"/>
        <w:adjustRightInd w:val="0"/>
        <w:ind w:firstLine="540"/>
      </w:pPr>
    </w:p>
    <w:p w:rsidR="00BA3932" w:rsidRDefault="00BA3932" w:rsidP="00BA3932">
      <w:pPr>
        <w:autoSpaceDE w:val="0"/>
        <w:autoSpaceDN w:val="0"/>
        <w:adjustRightInd w:val="0"/>
        <w:ind w:firstLine="540"/>
      </w:pPr>
    </w:p>
    <w:p w:rsidR="00BA3932" w:rsidRDefault="00BA3932" w:rsidP="00BA3932">
      <w:pPr>
        <w:autoSpaceDE w:val="0"/>
        <w:autoSpaceDN w:val="0"/>
        <w:adjustRightInd w:val="0"/>
        <w:ind w:firstLine="540"/>
      </w:pPr>
    </w:p>
    <w:p w:rsidR="00BA3932" w:rsidRDefault="00BA3932" w:rsidP="00153987">
      <w:pPr>
        <w:autoSpaceDE w:val="0"/>
        <w:autoSpaceDN w:val="0"/>
        <w:adjustRightInd w:val="0"/>
      </w:pPr>
    </w:p>
    <w:p w:rsidR="00BA3932" w:rsidRPr="0023566C" w:rsidRDefault="00BA3932" w:rsidP="00BA3932">
      <w:pPr>
        <w:jc w:val="right"/>
        <w:rPr>
          <w:sz w:val="22"/>
          <w:szCs w:val="22"/>
        </w:rPr>
      </w:pPr>
    </w:p>
    <w:p w:rsidR="00BA3932" w:rsidRPr="0023566C" w:rsidRDefault="00BA3932" w:rsidP="00BA3932">
      <w:pPr>
        <w:jc w:val="right"/>
        <w:rPr>
          <w:sz w:val="22"/>
          <w:szCs w:val="22"/>
        </w:rPr>
      </w:pPr>
      <w:bookmarkStart w:id="1" w:name="_Hlk356122"/>
      <w:r w:rsidRPr="0023566C">
        <w:rPr>
          <w:sz w:val="22"/>
          <w:szCs w:val="22"/>
        </w:rPr>
        <w:lastRenderedPageBreak/>
        <w:t>Приложение №1</w:t>
      </w:r>
    </w:p>
    <w:p w:rsidR="00BA3932" w:rsidRPr="0023566C" w:rsidRDefault="00BA3932" w:rsidP="00BA3932">
      <w:pPr>
        <w:ind w:left="290" w:firstLine="5387"/>
        <w:jc w:val="right"/>
        <w:rPr>
          <w:sz w:val="22"/>
          <w:szCs w:val="22"/>
        </w:rPr>
      </w:pPr>
      <w:r w:rsidRPr="0023566C">
        <w:rPr>
          <w:sz w:val="22"/>
          <w:szCs w:val="22"/>
        </w:rPr>
        <w:t>к договору поставки</w:t>
      </w:r>
    </w:p>
    <w:p w:rsidR="00BA3932" w:rsidRPr="0023566C" w:rsidRDefault="00BA3932" w:rsidP="00BA3932">
      <w:pPr>
        <w:ind w:left="290" w:firstLine="5387"/>
        <w:jc w:val="right"/>
        <w:rPr>
          <w:sz w:val="22"/>
          <w:szCs w:val="22"/>
        </w:rPr>
      </w:pPr>
      <w:r w:rsidRPr="0023566C">
        <w:rPr>
          <w:sz w:val="22"/>
          <w:szCs w:val="22"/>
        </w:rPr>
        <w:t>от «___» _______ 201</w:t>
      </w:r>
      <w:r>
        <w:rPr>
          <w:sz w:val="22"/>
          <w:szCs w:val="22"/>
        </w:rPr>
        <w:t>9</w:t>
      </w:r>
      <w:r w:rsidRPr="0023566C">
        <w:rPr>
          <w:sz w:val="22"/>
          <w:szCs w:val="22"/>
        </w:rPr>
        <w:t xml:space="preserve"> г. № ____</w:t>
      </w:r>
    </w:p>
    <w:bookmarkEnd w:id="1"/>
    <w:p w:rsidR="00BA3932" w:rsidRPr="0023566C" w:rsidRDefault="00BA3932" w:rsidP="00BA3932">
      <w:pPr>
        <w:jc w:val="both"/>
        <w:rPr>
          <w:sz w:val="22"/>
          <w:szCs w:val="22"/>
        </w:rPr>
      </w:pPr>
    </w:p>
    <w:p w:rsidR="00BA3932" w:rsidRPr="0023566C" w:rsidRDefault="00BA3932" w:rsidP="00BA3932">
      <w:pPr>
        <w:ind w:left="290" w:hanging="284"/>
        <w:jc w:val="center"/>
        <w:rPr>
          <w:sz w:val="22"/>
          <w:szCs w:val="22"/>
        </w:rPr>
      </w:pPr>
    </w:p>
    <w:p w:rsidR="00BA3932" w:rsidRPr="0023566C" w:rsidRDefault="00BA3932" w:rsidP="00BA3932">
      <w:pPr>
        <w:ind w:left="290" w:hanging="284"/>
        <w:jc w:val="center"/>
        <w:rPr>
          <w:sz w:val="22"/>
          <w:szCs w:val="22"/>
        </w:rPr>
      </w:pPr>
    </w:p>
    <w:p w:rsidR="00BA3932" w:rsidRPr="0023566C" w:rsidRDefault="00BA3932" w:rsidP="00BA3932">
      <w:pPr>
        <w:widowControl w:val="0"/>
        <w:autoSpaceDE w:val="0"/>
        <w:autoSpaceDN w:val="0"/>
        <w:jc w:val="center"/>
        <w:rPr>
          <w:sz w:val="22"/>
          <w:szCs w:val="22"/>
        </w:rPr>
      </w:pPr>
      <w:r w:rsidRPr="0023566C">
        <w:rPr>
          <w:sz w:val="22"/>
          <w:szCs w:val="22"/>
        </w:rPr>
        <w:t>Техническое задание</w:t>
      </w:r>
    </w:p>
    <w:p w:rsidR="00BA3932" w:rsidRPr="0023566C" w:rsidRDefault="00BA3932" w:rsidP="00BA3932">
      <w:pPr>
        <w:ind w:left="290" w:hanging="284"/>
        <w:jc w:val="center"/>
        <w:rPr>
          <w:sz w:val="22"/>
          <w:szCs w:val="22"/>
        </w:rPr>
      </w:pPr>
      <w:r w:rsidRPr="0023566C">
        <w:rPr>
          <w:sz w:val="22"/>
          <w:szCs w:val="22"/>
        </w:rPr>
        <w:t>(СПЕЦИФИКАЦИЯ)</w:t>
      </w:r>
    </w:p>
    <w:p w:rsidR="00BA3932" w:rsidRPr="0023566C" w:rsidRDefault="00BA3932" w:rsidP="00BA3932">
      <w:pPr>
        <w:ind w:left="290" w:hanging="284"/>
        <w:jc w:val="center"/>
        <w:rPr>
          <w:sz w:val="22"/>
          <w:szCs w:val="22"/>
        </w:rPr>
      </w:pPr>
      <w:r w:rsidRPr="0023566C">
        <w:rPr>
          <w:sz w:val="22"/>
          <w:szCs w:val="22"/>
        </w:rPr>
        <w:t>к договору № __________ от «_____» _______ 201</w:t>
      </w:r>
      <w:r>
        <w:rPr>
          <w:sz w:val="22"/>
          <w:szCs w:val="22"/>
        </w:rPr>
        <w:t>9</w:t>
      </w:r>
      <w:r w:rsidRPr="0023566C">
        <w:rPr>
          <w:sz w:val="22"/>
          <w:szCs w:val="22"/>
        </w:rPr>
        <w:t xml:space="preserve"> года</w:t>
      </w:r>
    </w:p>
    <w:p w:rsidR="00BA3932" w:rsidRPr="0023566C" w:rsidRDefault="00BA3932" w:rsidP="00BA3932">
      <w:pPr>
        <w:ind w:left="290" w:hanging="284"/>
        <w:jc w:val="center"/>
        <w:rPr>
          <w:sz w:val="22"/>
          <w:szCs w:val="22"/>
        </w:rPr>
      </w:pPr>
      <w:r w:rsidRPr="0023566C">
        <w:rPr>
          <w:sz w:val="22"/>
          <w:szCs w:val="22"/>
        </w:rPr>
        <w:t>заключенного между АО «Пассажирская компания «Сахалин» и__________</w:t>
      </w:r>
    </w:p>
    <w:p w:rsidR="00BA3932" w:rsidRPr="0023566C" w:rsidRDefault="00BA3932" w:rsidP="00BA3932">
      <w:pPr>
        <w:ind w:firstLine="709"/>
        <w:jc w:val="both"/>
        <w:rPr>
          <w:bCs/>
          <w:i/>
          <w:color w:val="FF0000"/>
          <w:sz w:val="22"/>
          <w:szCs w:val="22"/>
        </w:rPr>
      </w:pPr>
    </w:p>
    <w:p w:rsidR="00BA3932" w:rsidRPr="0023566C" w:rsidRDefault="00BA3932" w:rsidP="00BA3932">
      <w:pPr>
        <w:ind w:firstLine="709"/>
        <w:jc w:val="both"/>
        <w:rPr>
          <w:bCs/>
          <w:i/>
          <w:color w:val="000000" w:themeColor="text1"/>
          <w:sz w:val="22"/>
          <w:szCs w:val="22"/>
        </w:rPr>
      </w:pPr>
      <w:r w:rsidRPr="0023566C">
        <w:rPr>
          <w:bCs/>
          <w:i/>
          <w:color w:val="000000" w:themeColor="text1"/>
          <w:sz w:val="22"/>
          <w:szCs w:val="22"/>
        </w:rPr>
        <w:t>Участник закупки указывает перечень предлагаемых товаров, в соответствии с приведенными ниже требованиями.</w:t>
      </w:r>
    </w:p>
    <w:p w:rsidR="00BA3932" w:rsidRPr="0023566C" w:rsidRDefault="00BA3932" w:rsidP="00BA3932">
      <w:pPr>
        <w:ind w:left="-567" w:firstLine="709"/>
        <w:jc w:val="both"/>
        <w:rPr>
          <w:color w:val="000000" w:themeColor="text1"/>
          <w:sz w:val="22"/>
          <w:szCs w:val="22"/>
        </w:rPr>
      </w:pPr>
    </w:p>
    <w:p w:rsidR="00BA3932" w:rsidRPr="0023566C" w:rsidRDefault="00BA3932" w:rsidP="00BA3932">
      <w:pPr>
        <w:ind w:firstLine="708"/>
        <w:jc w:val="both"/>
        <w:rPr>
          <w:sz w:val="22"/>
          <w:szCs w:val="22"/>
        </w:rPr>
      </w:pPr>
      <w:r w:rsidRPr="0023566C">
        <w:rPr>
          <w:color w:val="000000" w:themeColor="text1"/>
          <w:sz w:val="22"/>
          <w:szCs w:val="22"/>
        </w:rPr>
        <w:t>Номенклатура и объем поставляемого товара приведены в таблице</w:t>
      </w:r>
      <w:r w:rsidRPr="0023566C">
        <w:rPr>
          <w:sz w:val="22"/>
          <w:szCs w:val="22"/>
        </w:rPr>
        <w:t xml:space="preserve"> №1.</w:t>
      </w:r>
    </w:p>
    <w:p w:rsidR="00BA3932" w:rsidRPr="0023566C" w:rsidRDefault="00BA3932" w:rsidP="00BA3932">
      <w:pPr>
        <w:widowControl w:val="0"/>
        <w:suppressAutoHyphens/>
        <w:ind w:firstLine="708"/>
        <w:jc w:val="both"/>
        <w:rPr>
          <w:b/>
          <w:bCs/>
          <w:sz w:val="22"/>
          <w:szCs w:val="22"/>
        </w:rPr>
      </w:pPr>
    </w:p>
    <w:p w:rsidR="00BA3932" w:rsidRPr="0023566C" w:rsidRDefault="00BA3932" w:rsidP="00BA3932">
      <w:pPr>
        <w:widowControl w:val="0"/>
        <w:suppressAutoHyphens/>
        <w:ind w:firstLine="708"/>
        <w:jc w:val="both"/>
        <w:rPr>
          <w:b/>
          <w:bCs/>
          <w:sz w:val="22"/>
          <w:szCs w:val="22"/>
        </w:rPr>
      </w:pPr>
    </w:p>
    <w:tbl>
      <w:tblPr>
        <w:tblW w:w="519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0"/>
        <w:gridCol w:w="991"/>
        <w:gridCol w:w="853"/>
        <w:gridCol w:w="244"/>
        <w:gridCol w:w="1425"/>
        <w:gridCol w:w="8"/>
        <w:gridCol w:w="1292"/>
        <w:gridCol w:w="1557"/>
        <w:gridCol w:w="1498"/>
        <w:gridCol w:w="19"/>
      </w:tblGrid>
      <w:tr w:rsidR="00BA3932" w:rsidRPr="00E357D4" w:rsidTr="00F76789">
        <w:tc>
          <w:tcPr>
            <w:tcW w:w="5000" w:type="pct"/>
            <w:gridSpan w:val="10"/>
          </w:tcPr>
          <w:p w:rsidR="00BA3932" w:rsidRPr="00E357D4" w:rsidRDefault="00BA3932" w:rsidP="00F76789">
            <w:pPr>
              <w:jc w:val="both"/>
              <w:rPr>
                <w:b/>
              </w:rPr>
            </w:pPr>
            <w:r w:rsidRPr="00E357D4">
              <w:rPr>
                <w:b/>
                <w:sz w:val="28"/>
                <w:szCs w:val="28"/>
              </w:rPr>
              <w:t>1. Наименование закупаемых товаров их количество (объем), единичные расценки и начальная (максимальная) цена договора</w:t>
            </w:r>
          </w:p>
        </w:tc>
      </w:tr>
      <w:tr w:rsidR="00BA3932" w:rsidRPr="00E357D4" w:rsidTr="00F76789">
        <w:tc>
          <w:tcPr>
            <w:tcW w:w="1257" w:type="pct"/>
          </w:tcPr>
          <w:p w:rsidR="00BA3932" w:rsidRPr="00E357D4" w:rsidRDefault="00BA3932" w:rsidP="00F76789">
            <w:pPr>
              <w:rPr>
                <w:b/>
              </w:rPr>
            </w:pPr>
            <w:r w:rsidRPr="00E357D4">
              <w:rPr>
                <w:b/>
              </w:rPr>
              <w:t>Наименование товара</w:t>
            </w:r>
          </w:p>
        </w:tc>
        <w:tc>
          <w:tcPr>
            <w:tcW w:w="470" w:type="pct"/>
          </w:tcPr>
          <w:p w:rsidR="00BA3932" w:rsidRPr="00E357D4" w:rsidRDefault="00BA3932" w:rsidP="00F76789">
            <w:pPr>
              <w:rPr>
                <w:b/>
              </w:rPr>
            </w:pPr>
            <w:r w:rsidRPr="00E357D4">
              <w:rPr>
                <w:b/>
              </w:rPr>
              <w:t>Ед.</w:t>
            </w:r>
          </w:p>
          <w:p w:rsidR="00BA3932" w:rsidRPr="00E357D4" w:rsidRDefault="00BA3932" w:rsidP="00F76789">
            <w:pPr>
              <w:rPr>
                <w:b/>
              </w:rPr>
            </w:pPr>
            <w:r w:rsidRPr="00E357D4">
              <w:rPr>
                <w:b/>
              </w:rPr>
              <w:t>изм.</w:t>
            </w:r>
          </w:p>
        </w:tc>
        <w:tc>
          <w:tcPr>
            <w:tcW w:w="521" w:type="pct"/>
            <w:gridSpan w:val="2"/>
          </w:tcPr>
          <w:p w:rsidR="00BA3932" w:rsidRPr="00E357D4" w:rsidRDefault="00BA3932" w:rsidP="00F76789">
            <w:pPr>
              <w:ind w:left="-115" w:right="-101" w:firstLine="115"/>
              <w:jc w:val="center"/>
              <w:rPr>
                <w:b/>
              </w:rPr>
            </w:pPr>
            <w:r w:rsidRPr="00E357D4">
              <w:rPr>
                <w:b/>
              </w:rPr>
              <w:t>Количество (объем)</w:t>
            </w:r>
          </w:p>
        </w:tc>
        <w:tc>
          <w:tcPr>
            <w:tcW w:w="676" w:type="pct"/>
          </w:tcPr>
          <w:p w:rsidR="00BA3932" w:rsidRPr="00E357D4" w:rsidRDefault="00BA3932" w:rsidP="00F76789">
            <w:pPr>
              <w:rPr>
                <w:b/>
              </w:rPr>
            </w:pPr>
            <w:r w:rsidRPr="00E357D4">
              <w:rPr>
                <w:b/>
              </w:rPr>
              <w:t>Цена за единицу, руб.  без учета НДС</w:t>
            </w:r>
          </w:p>
        </w:tc>
        <w:tc>
          <w:tcPr>
            <w:tcW w:w="617" w:type="pct"/>
            <w:gridSpan w:val="2"/>
          </w:tcPr>
          <w:p w:rsidR="00BA3932" w:rsidRPr="00E357D4" w:rsidRDefault="00BA3932" w:rsidP="00F76789">
            <w:pPr>
              <w:rPr>
                <w:b/>
              </w:rPr>
            </w:pPr>
            <w:r w:rsidRPr="00914DF6">
              <w:rPr>
                <w:b/>
              </w:rPr>
              <w:t xml:space="preserve">Цена за единицу, руб.  </w:t>
            </w:r>
            <w:r>
              <w:rPr>
                <w:b/>
              </w:rPr>
              <w:t xml:space="preserve">с </w:t>
            </w:r>
            <w:r w:rsidRPr="00914DF6">
              <w:rPr>
                <w:b/>
              </w:rPr>
              <w:t>учет</w:t>
            </w:r>
            <w:r>
              <w:rPr>
                <w:b/>
              </w:rPr>
              <w:t xml:space="preserve">ом </w:t>
            </w:r>
            <w:r w:rsidRPr="00914DF6">
              <w:rPr>
                <w:b/>
              </w:rPr>
              <w:t>НДС</w:t>
            </w:r>
          </w:p>
        </w:tc>
        <w:tc>
          <w:tcPr>
            <w:tcW w:w="739" w:type="pct"/>
          </w:tcPr>
          <w:p w:rsidR="00BA3932" w:rsidRPr="00E357D4" w:rsidRDefault="00BA3932" w:rsidP="00F76789">
            <w:pPr>
              <w:rPr>
                <w:b/>
              </w:rPr>
            </w:pPr>
            <w:r w:rsidRPr="00E357D4">
              <w:rPr>
                <w:b/>
              </w:rPr>
              <w:t>Всего, руб. без учета НДС</w:t>
            </w:r>
          </w:p>
        </w:tc>
        <w:tc>
          <w:tcPr>
            <w:tcW w:w="718" w:type="pct"/>
            <w:gridSpan w:val="2"/>
          </w:tcPr>
          <w:p w:rsidR="00BA3932" w:rsidRPr="00E357D4" w:rsidRDefault="00BA3932" w:rsidP="00F76789">
            <w:pPr>
              <w:rPr>
                <w:b/>
              </w:rPr>
            </w:pPr>
            <w:r w:rsidRPr="00E357D4">
              <w:rPr>
                <w:b/>
              </w:rPr>
              <w:t>Всего, руб.  с учетом НДС</w:t>
            </w:r>
          </w:p>
        </w:tc>
      </w:tr>
      <w:tr w:rsidR="00BA3932" w:rsidRPr="00E357D4" w:rsidTr="00F76789">
        <w:tc>
          <w:tcPr>
            <w:tcW w:w="1257" w:type="pct"/>
          </w:tcPr>
          <w:p w:rsidR="00BA3932" w:rsidRPr="00E357D4" w:rsidRDefault="00BA3932" w:rsidP="00F76789">
            <w:pPr>
              <w:rPr>
                <w:b/>
              </w:rPr>
            </w:pPr>
            <w:r w:rsidRPr="00E357D4">
              <w:rPr>
                <w:b/>
              </w:rPr>
              <w:t>Поставка холодильников в пассажирские вагоны, в том числе:</w:t>
            </w:r>
          </w:p>
        </w:tc>
        <w:tc>
          <w:tcPr>
            <w:tcW w:w="470" w:type="pct"/>
          </w:tcPr>
          <w:p w:rsidR="00BA3932" w:rsidRPr="00E357D4" w:rsidRDefault="00BA3932" w:rsidP="00F76789">
            <w:pPr>
              <w:jc w:val="center"/>
              <w:rPr>
                <w:b/>
              </w:rPr>
            </w:pPr>
            <w:r w:rsidRPr="00E357D4">
              <w:rPr>
                <w:b/>
              </w:rPr>
              <w:t>Шт.</w:t>
            </w:r>
          </w:p>
        </w:tc>
        <w:tc>
          <w:tcPr>
            <w:tcW w:w="521" w:type="pct"/>
            <w:gridSpan w:val="2"/>
          </w:tcPr>
          <w:p w:rsidR="00BA3932" w:rsidRPr="00E357D4" w:rsidRDefault="00BA3932" w:rsidP="00F76789">
            <w:pPr>
              <w:ind w:left="-115" w:right="-101" w:firstLine="115"/>
              <w:jc w:val="center"/>
              <w:rPr>
                <w:b/>
                <w:color w:val="FF0000"/>
              </w:rPr>
            </w:pPr>
            <w:r w:rsidRPr="00E357D4">
              <w:rPr>
                <w:b/>
              </w:rPr>
              <w:t>20</w:t>
            </w:r>
          </w:p>
        </w:tc>
        <w:tc>
          <w:tcPr>
            <w:tcW w:w="680" w:type="pct"/>
            <w:gridSpan w:val="2"/>
          </w:tcPr>
          <w:p w:rsidR="00BA3932" w:rsidRPr="00E357D4" w:rsidRDefault="00BA3932" w:rsidP="00F76789">
            <w:pPr>
              <w:rPr>
                <w:b/>
              </w:rPr>
            </w:pPr>
            <w:r w:rsidRPr="00E357D4">
              <w:rPr>
                <w:b/>
              </w:rPr>
              <w:t>-</w:t>
            </w:r>
          </w:p>
        </w:tc>
        <w:tc>
          <w:tcPr>
            <w:tcW w:w="613" w:type="pct"/>
          </w:tcPr>
          <w:p w:rsidR="00BA3932" w:rsidRPr="00E357D4" w:rsidRDefault="00BA3932" w:rsidP="00F76789">
            <w:pPr>
              <w:rPr>
                <w:b/>
              </w:rPr>
            </w:pPr>
          </w:p>
        </w:tc>
        <w:tc>
          <w:tcPr>
            <w:tcW w:w="739" w:type="pct"/>
          </w:tcPr>
          <w:p w:rsidR="00BA3932" w:rsidRPr="00E357D4" w:rsidRDefault="00BA3932" w:rsidP="00F76789">
            <w:pPr>
              <w:rPr>
                <w:b/>
              </w:rPr>
            </w:pPr>
          </w:p>
        </w:tc>
        <w:tc>
          <w:tcPr>
            <w:tcW w:w="718" w:type="pct"/>
            <w:gridSpan w:val="2"/>
          </w:tcPr>
          <w:p w:rsidR="00BA3932" w:rsidRPr="00E357D4" w:rsidRDefault="00BA3932" w:rsidP="00F76789">
            <w:pPr>
              <w:rPr>
                <w:b/>
              </w:rPr>
            </w:pPr>
          </w:p>
        </w:tc>
      </w:tr>
      <w:tr w:rsidR="00BA3932" w:rsidRPr="00E357D4" w:rsidTr="00F76789">
        <w:tc>
          <w:tcPr>
            <w:tcW w:w="1257" w:type="pct"/>
            <w:vAlign w:val="center"/>
          </w:tcPr>
          <w:p w:rsidR="00BA3932" w:rsidRDefault="00BA3932" w:rsidP="00F76789">
            <w:pPr>
              <w:jc w:val="center"/>
              <w:rPr>
                <w:color w:val="000000"/>
              </w:rPr>
            </w:pPr>
            <w:r w:rsidRPr="00E357D4">
              <w:rPr>
                <w:color w:val="000000"/>
                <w:sz w:val="22"/>
                <w:szCs w:val="22"/>
              </w:rPr>
              <w:t>ХОЛОДИЛЬНИК ТЕРМОЭЛЕКТРИЧЕСКИЙ</w:t>
            </w:r>
            <w:r>
              <w:rPr>
                <w:color w:val="000000"/>
                <w:sz w:val="22"/>
                <w:szCs w:val="22"/>
              </w:rPr>
              <w:t xml:space="preserve"> </w:t>
            </w:r>
          </w:p>
          <w:p w:rsidR="00BA3932" w:rsidRPr="00E357D4" w:rsidRDefault="00BA3932" w:rsidP="00F76789">
            <w:pPr>
              <w:jc w:val="center"/>
              <w:rPr>
                <w:color w:val="000000"/>
              </w:rPr>
            </w:pPr>
            <w:r w:rsidRPr="00F97557">
              <w:rPr>
                <w:color w:val="000000"/>
                <w:sz w:val="22"/>
                <w:szCs w:val="22"/>
              </w:rPr>
              <w:t xml:space="preserve"> (54В</w:t>
            </w:r>
            <w:r>
              <w:rPr>
                <w:color w:val="000000"/>
                <w:sz w:val="22"/>
                <w:szCs w:val="22"/>
              </w:rPr>
              <w:t>)</w:t>
            </w:r>
          </w:p>
        </w:tc>
        <w:tc>
          <w:tcPr>
            <w:tcW w:w="470" w:type="pct"/>
            <w:vAlign w:val="center"/>
          </w:tcPr>
          <w:p w:rsidR="00BA3932" w:rsidRPr="00E357D4" w:rsidRDefault="00BA3932" w:rsidP="00F76789">
            <w:pPr>
              <w:jc w:val="center"/>
              <w:rPr>
                <w:color w:val="000000"/>
              </w:rPr>
            </w:pPr>
            <w:r w:rsidRPr="00E357D4">
              <w:rPr>
                <w:color w:val="000000"/>
                <w:sz w:val="22"/>
                <w:szCs w:val="22"/>
              </w:rPr>
              <w:t>шт.</w:t>
            </w:r>
          </w:p>
        </w:tc>
        <w:tc>
          <w:tcPr>
            <w:tcW w:w="521" w:type="pct"/>
            <w:gridSpan w:val="2"/>
            <w:vAlign w:val="center"/>
          </w:tcPr>
          <w:p w:rsidR="00BA3932" w:rsidRPr="00E357D4" w:rsidRDefault="00BA3932" w:rsidP="00F76789">
            <w:pPr>
              <w:jc w:val="center"/>
            </w:pPr>
            <w:r w:rsidRPr="00E357D4">
              <w:rPr>
                <w:sz w:val="22"/>
                <w:szCs w:val="22"/>
              </w:rPr>
              <w:t>10</w:t>
            </w:r>
          </w:p>
        </w:tc>
        <w:tc>
          <w:tcPr>
            <w:tcW w:w="680" w:type="pct"/>
            <w:gridSpan w:val="2"/>
            <w:vAlign w:val="center"/>
          </w:tcPr>
          <w:p w:rsidR="00BA3932" w:rsidRPr="00E357D4" w:rsidRDefault="00BA3932" w:rsidP="00F76789">
            <w:pPr>
              <w:jc w:val="center"/>
              <w:rPr>
                <w:color w:val="000000"/>
              </w:rPr>
            </w:pPr>
          </w:p>
        </w:tc>
        <w:tc>
          <w:tcPr>
            <w:tcW w:w="613" w:type="pct"/>
            <w:vAlign w:val="center"/>
          </w:tcPr>
          <w:p w:rsidR="00BA3932" w:rsidRPr="00E357D4" w:rsidRDefault="00BA3932" w:rsidP="00F76789">
            <w:pPr>
              <w:jc w:val="center"/>
              <w:rPr>
                <w:color w:val="000000"/>
              </w:rPr>
            </w:pPr>
          </w:p>
        </w:tc>
        <w:tc>
          <w:tcPr>
            <w:tcW w:w="739" w:type="pct"/>
            <w:vAlign w:val="center"/>
          </w:tcPr>
          <w:p w:rsidR="00BA3932" w:rsidRPr="00E357D4" w:rsidRDefault="00BA3932" w:rsidP="00F76789">
            <w:pPr>
              <w:jc w:val="center"/>
              <w:rPr>
                <w:color w:val="000000"/>
              </w:rPr>
            </w:pPr>
          </w:p>
        </w:tc>
        <w:tc>
          <w:tcPr>
            <w:tcW w:w="718" w:type="pct"/>
            <w:gridSpan w:val="2"/>
          </w:tcPr>
          <w:p w:rsidR="00BA3932" w:rsidRPr="00E357D4" w:rsidRDefault="00BA3932" w:rsidP="00F76789">
            <w:pPr>
              <w:jc w:val="center"/>
            </w:pPr>
          </w:p>
        </w:tc>
      </w:tr>
      <w:tr w:rsidR="00BA3932" w:rsidRPr="00E357D4" w:rsidTr="00F76789">
        <w:tc>
          <w:tcPr>
            <w:tcW w:w="1257" w:type="pct"/>
            <w:vAlign w:val="center"/>
          </w:tcPr>
          <w:p w:rsidR="00BA3932" w:rsidRDefault="00BA3932" w:rsidP="00F76789">
            <w:pPr>
              <w:jc w:val="center"/>
              <w:rPr>
                <w:color w:val="000000"/>
              </w:rPr>
            </w:pPr>
            <w:r w:rsidRPr="00E357D4">
              <w:rPr>
                <w:color w:val="000000"/>
                <w:sz w:val="22"/>
                <w:szCs w:val="22"/>
              </w:rPr>
              <w:t>ХОЛОДИЛЬНИК ТЕРМОЭЛЕКТРИЧЕСКИЙ</w:t>
            </w:r>
          </w:p>
          <w:p w:rsidR="00BA3932" w:rsidRPr="00E357D4" w:rsidRDefault="00BA3932" w:rsidP="00F76789">
            <w:pPr>
              <w:jc w:val="center"/>
              <w:rPr>
                <w:color w:val="000000"/>
              </w:rPr>
            </w:pPr>
            <w:r w:rsidRPr="00F97557">
              <w:rPr>
                <w:color w:val="000000"/>
                <w:sz w:val="22"/>
                <w:szCs w:val="22"/>
              </w:rPr>
              <w:t xml:space="preserve"> (110В)</w:t>
            </w:r>
          </w:p>
        </w:tc>
        <w:tc>
          <w:tcPr>
            <w:tcW w:w="470" w:type="pct"/>
            <w:vAlign w:val="center"/>
          </w:tcPr>
          <w:p w:rsidR="00BA3932" w:rsidRPr="00E357D4" w:rsidRDefault="00BA3932" w:rsidP="00F76789">
            <w:pPr>
              <w:jc w:val="center"/>
              <w:rPr>
                <w:color w:val="000000"/>
              </w:rPr>
            </w:pPr>
            <w:r w:rsidRPr="00E357D4">
              <w:rPr>
                <w:color w:val="000000"/>
                <w:sz w:val="22"/>
                <w:szCs w:val="22"/>
              </w:rPr>
              <w:t>шт.</w:t>
            </w:r>
          </w:p>
        </w:tc>
        <w:tc>
          <w:tcPr>
            <w:tcW w:w="521" w:type="pct"/>
            <w:gridSpan w:val="2"/>
            <w:vAlign w:val="center"/>
          </w:tcPr>
          <w:p w:rsidR="00BA3932" w:rsidRPr="00E357D4" w:rsidRDefault="00BA3932" w:rsidP="00F76789">
            <w:pPr>
              <w:jc w:val="center"/>
            </w:pPr>
            <w:r w:rsidRPr="00E357D4">
              <w:rPr>
                <w:sz w:val="22"/>
                <w:szCs w:val="22"/>
              </w:rPr>
              <w:t>10</w:t>
            </w:r>
          </w:p>
        </w:tc>
        <w:tc>
          <w:tcPr>
            <w:tcW w:w="680" w:type="pct"/>
            <w:gridSpan w:val="2"/>
            <w:vAlign w:val="center"/>
          </w:tcPr>
          <w:p w:rsidR="00BA3932" w:rsidRPr="00E357D4" w:rsidRDefault="00BA3932" w:rsidP="00F76789">
            <w:pPr>
              <w:jc w:val="center"/>
              <w:rPr>
                <w:color w:val="000000"/>
              </w:rPr>
            </w:pPr>
          </w:p>
        </w:tc>
        <w:tc>
          <w:tcPr>
            <w:tcW w:w="613" w:type="pct"/>
            <w:vAlign w:val="center"/>
          </w:tcPr>
          <w:p w:rsidR="00BA3932" w:rsidRPr="00E357D4" w:rsidRDefault="00BA3932" w:rsidP="00F76789">
            <w:pPr>
              <w:jc w:val="center"/>
              <w:rPr>
                <w:color w:val="000000"/>
              </w:rPr>
            </w:pPr>
          </w:p>
        </w:tc>
        <w:tc>
          <w:tcPr>
            <w:tcW w:w="739" w:type="pct"/>
            <w:vAlign w:val="center"/>
          </w:tcPr>
          <w:p w:rsidR="00BA3932" w:rsidRPr="00E357D4" w:rsidRDefault="00BA3932" w:rsidP="00F76789">
            <w:pPr>
              <w:jc w:val="center"/>
              <w:rPr>
                <w:color w:val="000000"/>
              </w:rPr>
            </w:pPr>
          </w:p>
        </w:tc>
        <w:tc>
          <w:tcPr>
            <w:tcW w:w="718" w:type="pct"/>
            <w:gridSpan w:val="2"/>
          </w:tcPr>
          <w:p w:rsidR="00BA3932" w:rsidRPr="00E357D4" w:rsidRDefault="00BA3932" w:rsidP="00F76789">
            <w:pPr>
              <w:jc w:val="center"/>
            </w:pPr>
          </w:p>
        </w:tc>
      </w:tr>
      <w:tr w:rsidR="00BA3932" w:rsidRPr="00E357D4" w:rsidTr="00F76789">
        <w:trPr>
          <w:trHeight w:val="611"/>
        </w:trPr>
        <w:tc>
          <w:tcPr>
            <w:tcW w:w="1257" w:type="pct"/>
          </w:tcPr>
          <w:p w:rsidR="00BA3932" w:rsidRPr="00E357D4" w:rsidRDefault="00BA3932" w:rsidP="00F76789">
            <w:pPr>
              <w:jc w:val="both"/>
              <w:rPr>
                <w:b/>
              </w:rPr>
            </w:pPr>
            <w:r w:rsidRPr="00E357D4">
              <w:rPr>
                <w:b/>
                <w:sz w:val="22"/>
                <w:szCs w:val="22"/>
              </w:rPr>
              <w:t>ИТОГО начальная (максимальна) цена</w:t>
            </w:r>
          </w:p>
        </w:tc>
        <w:tc>
          <w:tcPr>
            <w:tcW w:w="470" w:type="pct"/>
            <w:vAlign w:val="center"/>
          </w:tcPr>
          <w:p w:rsidR="00BA3932" w:rsidRPr="00E357D4" w:rsidRDefault="00BA3932" w:rsidP="00F76789">
            <w:pPr>
              <w:jc w:val="center"/>
              <w:rPr>
                <w:color w:val="000000"/>
              </w:rPr>
            </w:pPr>
          </w:p>
        </w:tc>
        <w:tc>
          <w:tcPr>
            <w:tcW w:w="521" w:type="pct"/>
            <w:gridSpan w:val="2"/>
          </w:tcPr>
          <w:p w:rsidR="00BA3932" w:rsidRPr="00E357D4" w:rsidRDefault="00BA3932" w:rsidP="00F76789">
            <w:pPr>
              <w:ind w:left="-115" w:right="-101" w:firstLine="115"/>
              <w:jc w:val="center"/>
              <w:rPr>
                <w:b/>
              </w:rPr>
            </w:pPr>
          </w:p>
        </w:tc>
        <w:tc>
          <w:tcPr>
            <w:tcW w:w="680" w:type="pct"/>
            <w:gridSpan w:val="2"/>
          </w:tcPr>
          <w:p w:rsidR="00BA3932" w:rsidRPr="00E357D4" w:rsidRDefault="00BA3932" w:rsidP="00F76789">
            <w:pPr>
              <w:rPr>
                <w:b/>
              </w:rPr>
            </w:pPr>
          </w:p>
        </w:tc>
        <w:tc>
          <w:tcPr>
            <w:tcW w:w="613" w:type="pct"/>
          </w:tcPr>
          <w:p w:rsidR="00BA3932" w:rsidRPr="00E357D4" w:rsidRDefault="00BA3932" w:rsidP="00F76789">
            <w:pPr>
              <w:rPr>
                <w:b/>
              </w:rPr>
            </w:pPr>
          </w:p>
        </w:tc>
        <w:tc>
          <w:tcPr>
            <w:tcW w:w="739" w:type="pct"/>
            <w:vAlign w:val="center"/>
          </w:tcPr>
          <w:p w:rsidR="00BA3932" w:rsidRPr="00E357D4" w:rsidRDefault="00BA3932" w:rsidP="00F76789">
            <w:pPr>
              <w:jc w:val="center"/>
              <w:rPr>
                <w:b/>
                <w:color w:val="000000"/>
              </w:rPr>
            </w:pPr>
          </w:p>
        </w:tc>
        <w:tc>
          <w:tcPr>
            <w:tcW w:w="718" w:type="pct"/>
            <w:gridSpan w:val="2"/>
            <w:vAlign w:val="center"/>
          </w:tcPr>
          <w:p w:rsidR="00BA3932" w:rsidRPr="00E357D4" w:rsidRDefault="00BA3932" w:rsidP="00F76789">
            <w:pPr>
              <w:jc w:val="center"/>
              <w:rPr>
                <w:b/>
                <w:color w:val="000000"/>
              </w:rPr>
            </w:pPr>
          </w:p>
        </w:tc>
      </w:tr>
      <w:tr w:rsidR="00BA3932" w:rsidRPr="00E357D4" w:rsidTr="00F76789">
        <w:tc>
          <w:tcPr>
            <w:tcW w:w="1257" w:type="pct"/>
          </w:tcPr>
          <w:p w:rsidR="00BA3932" w:rsidRPr="00E357D4" w:rsidRDefault="00BA3932" w:rsidP="00F76789">
            <w:pPr>
              <w:jc w:val="both"/>
              <w:rPr>
                <w:b/>
              </w:rPr>
            </w:pPr>
            <w:r w:rsidRPr="00E357D4">
              <w:rPr>
                <w:b/>
                <w:bCs/>
              </w:rPr>
              <w:t>Порядок формирования начальной (максимальной) цены</w:t>
            </w:r>
          </w:p>
        </w:tc>
        <w:tc>
          <w:tcPr>
            <w:tcW w:w="3741" w:type="pct"/>
            <w:gridSpan w:val="9"/>
          </w:tcPr>
          <w:p w:rsidR="00BA3932" w:rsidRPr="00E357D4" w:rsidRDefault="00BA3932" w:rsidP="00F76789">
            <w:pPr>
              <w:jc w:val="both"/>
              <w:rPr>
                <w:i/>
              </w:rPr>
            </w:pPr>
            <w:r w:rsidRPr="00E357D4">
              <w:rPr>
                <w:bCs/>
              </w:rPr>
              <w:t>Начальная (максимальная) цена договора</w:t>
            </w:r>
            <w:r w:rsidRPr="00E357D4">
              <w:rPr>
                <w:bCs/>
                <w:i/>
              </w:rPr>
              <w:t xml:space="preserve"> </w:t>
            </w:r>
            <w:r w:rsidRPr="00E357D4">
              <w:rPr>
                <w:bCs/>
              </w:rPr>
              <w:t xml:space="preserve">указана </w:t>
            </w:r>
            <w:r w:rsidRPr="00E357D4">
              <w:t>с учетом всех возможных расходов Поставщика, в том числе, транспортных расходов по доставке Товара, его погрузку/разгрузку к месту, указанному Покупателем.</w:t>
            </w:r>
          </w:p>
        </w:tc>
      </w:tr>
      <w:tr w:rsidR="00BA3932" w:rsidRPr="00E357D4" w:rsidTr="00F76789">
        <w:tc>
          <w:tcPr>
            <w:tcW w:w="5000" w:type="pct"/>
            <w:gridSpan w:val="10"/>
          </w:tcPr>
          <w:p w:rsidR="00BA3932" w:rsidRPr="00E357D4" w:rsidRDefault="00BA3932" w:rsidP="00F76789">
            <w:pPr>
              <w:jc w:val="both"/>
              <w:rPr>
                <w:b/>
              </w:rPr>
            </w:pPr>
            <w:r w:rsidRPr="00E357D4">
              <w:rPr>
                <w:b/>
              </w:rPr>
              <w:t>2. Требования к товарам</w:t>
            </w:r>
          </w:p>
        </w:tc>
      </w:tr>
      <w:tr w:rsidR="00BA3932" w:rsidRPr="00E357D4" w:rsidTr="00F76789">
        <w:trPr>
          <w:trHeight w:val="1244"/>
        </w:trPr>
        <w:tc>
          <w:tcPr>
            <w:tcW w:w="1257" w:type="pct"/>
            <w:vMerge w:val="restart"/>
          </w:tcPr>
          <w:p w:rsidR="00BA3932" w:rsidRPr="00E357D4" w:rsidRDefault="00BA3932" w:rsidP="00F76789">
            <w:pPr>
              <w:jc w:val="both"/>
              <w:rPr>
                <w:b/>
              </w:rPr>
            </w:pPr>
            <w:r w:rsidRPr="00E357D4">
              <w:rPr>
                <w:b/>
              </w:rPr>
              <w:t>Поставка холодильников в пассажирские вагоны</w:t>
            </w:r>
          </w:p>
        </w:tc>
        <w:tc>
          <w:tcPr>
            <w:tcW w:w="875" w:type="pct"/>
            <w:gridSpan w:val="2"/>
          </w:tcPr>
          <w:p w:rsidR="00BA3932" w:rsidRPr="00E357D4" w:rsidRDefault="00BA3932" w:rsidP="00F76789">
            <w:r w:rsidRPr="00E357D4">
              <w:rPr>
                <w:bCs/>
              </w:rPr>
              <w:t>Нормативные документы, согласно которым установлены требования</w:t>
            </w:r>
          </w:p>
        </w:tc>
        <w:tc>
          <w:tcPr>
            <w:tcW w:w="2868" w:type="pct"/>
            <w:gridSpan w:val="7"/>
          </w:tcPr>
          <w:p w:rsidR="00BA3932" w:rsidRPr="00E357D4" w:rsidRDefault="00BA3932" w:rsidP="00F76789">
            <w:pPr>
              <w:spacing w:before="240" w:after="240"/>
              <w:rPr>
                <w:bCs/>
                <w:color w:val="000000"/>
                <w:sz w:val="20"/>
                <w:szCs w:val="20"/>
              </w:rPr>
            </w:pPr>
            <w:r w:rsidRPr="00E357D4">
              <w:rPr>
                <w:bCs/>
                <w:color w:val="000000"/>
                <w:sz w:val="20"/>
                <w:szCs w:val="20"/>
              </w:rPr>
              <w:t>ГОСТ Р 52307-2005 ХОЛОДИЛЬНИКИ</w:t>
            </w:r>
            <w:r w:rsidRPr="00E357D4">
              <w:rPr>
                <w:rFonts w:cs="Arial"/>
                <w:bCs/>
                <w:color w:val="000000"/>
                <w:sz w:val="20"/>
                <w:szCs w:val="20"/>
              </w:rPr>
              <w:t xml:space="preserve"> </w:t>
            </w:r>
            <w:r w:rsidRPr="00E357D4">
              <w:rPr>
                <w:bCs/>
                <w:color w:val="000000"/>
                <w:sz w:val="20"/>
                <w:szCs w:val="20"/>
              </w:rPr>
              <w:t>ПИЩИ ТЕРМОЭЛЕКТРИЧЕСКИЕ ДЛЯ</w:t>
            </w:r>
            <w:r w:rsidRPr="00E357D4">
              <w:rPr>
                <w:rFonts w:cs="Arial"/>
                <w:bCs/>
                <w:color w:val="000000"/>
                <w:sz w:val="20"/>
                <w:szCs w:val="20"/>
              </w:rPr>
              <w:t xml:space="preserve"> </w:t>
            </w:r>
            <w:r w:rsidRPr="00E357D4">
              <w:rPr>
                <w:bCs/>
                <w:color w:val="000000"/>
                <w:sz w:val="20"/>
                <w:szCs w:val="20"/>
              </w:rPr>
              <w:t>ПОДВИЖНОГО</w:t>
            </w:r>
            <w:r w:rsidRPr="00E357D4">
              <w:rPr>
                <w:rFonts w:cs="Arial"/>
                <w:bCs/>
                <w:color w:val="000000"/>
                <w:sz w:val="20"/>
                <w:szCs w:val="20"/>
              </w:rPr>
              <w:t xml:space="preserve"> </w:t>
            </w:r>
            <w:r w:rsidRPr="00E357D4">
              <w:rPr>
                <w:bCs/>
                <w:color w:val="000000"/>
                <w:sz w:val="20"/>
                <w:szCs w:val="20"/>
              </w:rPr>
              <w:t>СОСТАВА ОБЩИЕ</w:t>
            </w:r>
            <w:r w:rsidRPr="00E357D4">
              <w:rPr>
                <w:rFonts w:cs="Arial"/>
                <w:bCs/>
                <w:color w:val="000000"/>
                <w:sz w:val="20"/>
                <w:szCs w:val="20"/>
              </w:rPr>
              <w:t xml:space="preserve"> </w:t>
            </w:r>
            <w:r w:rsidRPr="00E357D4">
              <w:rPr>
                <w:bCs/>
                <w:color w:val="000000"/>
                <w:sz w:val="20"/>
                <w:szCs w:val="20"/>
              </w:rPr>
              <w:t>ТЕХНИЧЕСКИЕ</w:t>
            </w:r>
            <w:r w:rsidRPr="00E357D4">
              <w:rPr>
                <w:rFonts w:cs="Arial"/>
                <w:bCs/>
                <w:color w:val="000000"/>
                <w:sz w:val="20"/>
                <w:szCs w:val="20"/>
              </w:rPr>
              <w:t xml:space="preserve"> </w:t>
            </w:r>
            <w:r w:rsidRPr="00E357D4">
              <w:rPr>
                <w:bCs/>
                <w:color w:val="000000"/>
                <w:sz w:val="20"/>
                <w:szCs w:val="20"/>
              </w:rPr>
              <w:t>УСЛОВИЯ</w:t>
            </w:r>
          </w:p>
          <w:p w:rsidR="00BA3932" w:rsidRPr="00E357D4" w:rsidRDefault="00BA3932" w:rsidP="00F76789">
            <w:pPr>
              <w:spacing w:before="240" w:after="240"/>
              <w:rPr>
                <w:sz w:val="20"/>
                <w:szCs w:val="20"/>
              </w:rPr>
            </w:pPr>
            <w:r w:rsidRPr="00E357D4">
              <w:rPr>
                <w:sz w:val="20"/>
                <w:szCs w:val="20"/>
              </w:rPr>
              <w:t>ГОСТ 16317-87 Приборы холодильные электрические бытовые. Общие технические условия</w:t>
            </w:r>
          </w:p>
          <w:p w:rsidR="00BA3932" w:rsidRPr="00E357D4" w:rsidRDefault="00BA3932" w:rsidP="00F76789">
            <w:pPr>
              <w:spacing w:before="240" w:after="240"/>
              <w:rPr>
                <w:bCs/>
                <w:sz w:val="20"/>
                <w:szCs w:val="20"/>
              </w:rPr>
            </w:pPr>
            <w:r w:rsidRPr="00E357D4">
              <w:rPr>
                <w:bCs/>
                <w:sz w:val="20"/>
                <w:szCs w:val="20"/>
              </w:rPr>
              <w:t>ГОСТ 32560.2-2013 "Шкафы, прилавки и витрины холодильные торговые. Требования, методы и условия испытаний"</w:t>
            </w:r>
          </w:p>
        </w:tc>
      </w:tr>
      <w:tr w:rsidR="00BA3932" w:rsidRPr="00E357D4" w:rsidTr="00F76789">
        <w:tc>
          <w:tcPr>
            <w:tcW w:w="1257" w:type="pct"/>
            <w:vMerge/>
          </w:tcPr>
          <w:p w:rsidR="00BA3932" w:rsidRPr="00E357D4" w:rsidRDefault="00BA3932" w:rsidP="00F76789">
            <w:pPr>
              <w:jc w:val="both"/>
              <w:rPr>
                <w:b/>
                <w:sz w:val="28"/>
                <w:szCs w:val="28"/>
              </w:rPr>
            </w:pPr>
          </w:p>
        </w:tc>
        <w:tc>
          <w:tcPr>
            <w:tcW w:w="875" w:type="pct"/>
            <w:gridSpan w:val="2"/>
          </w:tcPr>
          <w:p w:rsidR="00BA3932" w:rsidRPr="00E357D4" w:rsidRDefault="00BA3932" w:rsidP="00F76789">
            <w:pPr>
              <w:rPr>
                <w:i/>
              </w:rPr>
            </w:pPr>
            <w:r w:rsidRPr="00E357D4">
              <w:rPr>
                <w:bCs/>
              </w:rPr>
              <w:t>Технические и функциональн</w:t>
            </w:r>
            <w:r w:rsidRPr="00E357D4">
              <w:rPr>
                <w:bCs/>
              </w:rPr>
              <w:lastRenderedPageBreak/>
              <w:t>ые характеристики товара</w:t>
            </w:r>
          </w:p>
        </w:tc>
        <w:tc>
          <w:tcPr>
            <w:tcW w:w="2868" w:type="pct"/>
            <w:gridSpan w:val="7"/>
          </w:tcPr>
          <w:p w:rsidR="00BA3932" w:rsidRPr="00E357D4" w:rsidRDefault="00BA3932" w:rsidP="00F76789">
            <w:pPr>
              <w:jc w:val="both"/>
              <w:rPr>
                <w:bCs/>
              </w:rPr>
            </w:pPr>
            <w:r w:rsidRPr="00E357D4">
              <w:rPr>
                <w:bCs/>
              </w:rPr>
              <w:lastRenderedPageBreak/>
              <w:t xml:space="preserve">Технические и функциональные характеристики товара </w:t>
            </w:r>
            <w:r w:rsidRPr="00E357D4">
              <w:rPr>
                <w:bCs/>
                <w:i/>
              </w:rPr>
              <w:t xml:space="preserve">указаны в приложении №1 к техническому заданию и </w:t>
            </w:r>
            <w:r w:rsidRPr="00E357D4">
              <w:rPr>
                <w:bCs/>
              </w:rPr>
              <w:lastRenderedPageBreak/>
              <w:t>должны соответствовать вышеуказанным нормативным документам</w:t>
            </w:r>
          </w:p>
          <w:p w:rsidR="00BA3932" w:rsidRPr="00E357D4" w:rsidRDefault="00BA3932" w:rsidP="00F76789">
            <w:pPr>
              <w:spacing w:line="280" w:lineRule="exact"/>
              <w:jc w:val="both"/>
            </w:pPr>
          </w:p>
        </w:tc>
      </w:tr>
      <w:tr w:rsidR="00BA3932" w:rsidRPr="00E357D4" w:rsidTr="00F76789">
        <w:tc>
          <w:tcPr>
            <w:tcW w:w="1257" w:type="pct"/>
            <w:vMerge/>
          </w:tcPr>
          <w:p w:rsidR="00BA3932" w:rsidRPr="00E357D4" w:rsidRDefault="00BA3932" w:rsidP="00F76789">
            <w:pPr>
              <w:jc w:val="both"/>
              <w:rPr>
                <w:b/>
                <w:sz w:val="28"/>
                <w:szCs w:val="28"/>
              </w:rPr>
            </w:pPr>
          </w:p>
        </w:tc>
        <w:tc>
          <w:tcPr>
            <w:tcW w:w="875" w:type="pct"/>
            <w:gridSpan w:val="2"/>
          </w:tcPr>
          <w:p w:rsidR="00BA3932" w:rsidRPr="00E357D4" w:rsidRDefault="00BA3932" w:rsidP="00F76789">
            <w:pPr>
              <w:rPr>
                <w:bCs/>
              </w:rPr>
            </w:pPr>
            <w:r w:rsidRPr="00E357D4">
              <w:rPr>
                <w:bCs/>
              </w:rPr>
              <w:t>Требования к безопасности товара</w:t>
            </w:r>
          </w:p>
        </w:tc>
        <w:tc>
          <w:tcPr>
            <w:tcW w:w="2868" w:type="pct"/>
            <w:gridSpan w:val="7"/>
          </w:tcPr>
          <w:p w:rsidR="00BA3932" w:rsidRPr="00E357D4" w:rsidRDefault="00BA3932" w:rsidP="00F76789">
            <w:pPr>
              <w:ind w:firstLine="19"/>
              <w:jc w:val="both"/>
            </w:pPr>
            <w:r w:rsidRPr="00E357D4">
              <w:t xml:space="preserve">Требования </w:t>
            </w:r>
            <w:r w:rsidRPr="00E357D4">
              <w:rPr>
                <w:bCs/>
                <w:i/>
              </w:rPr>
              <w:t>указаны в приложении №1 к техническому заданию и</w:t>
            </w:r>
            <w:r w:rsidRPr="00E357D4">
              <w:t xml:space="preserve"> 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E357D4">
              <w:rPr>
                <w:bCs/>
              </w:rPr>
              <w:t>.</w:t>
            </w:r>
          </w:p>
        </w:tc>
      </w:tr>
      <w:tr w:rsidR="00BA3932" w:rsidRPr="00E357D4" w:rsidTr="00F76789">
        <w:tc>
          <w:tcPr>
            <w:tcW w:w="1257" w:type="pct"/>
            <w:vMerge/>
          </w:tcPr>
          <w:p w:rsidR="00BA3932" w:rsidRPr="00E357D4" w:rsidRDefault="00BA3932" w:rsidP="00F76789">
            <w:pPr>
              <w:jc w:val="both"/>
              <w:rPr>
                <w:b/>
                <w:sz w:val="28"/>
                <w:szCs w:val="28"/>
              </w:rPr>
            </w:pPr>
          </w:p>
        </w:tc>
        <w:tc>
          <w:tcPr>
            <w:tcW w:w="875" w:type="pct"/>
            <w:gridSpan w:val="2"/>
          </w:tcPr>
          <w:p w:rsidR="00BA3932" w:rsidRPr="00E357D4" w:rsidRDefault="00BA3932" w:rsidP="00F76789">
            <w:pPr>
              <w:rPr>
                <w:bCs/>
              </w:rPr>
            </w:pPr>
            <w:r w:rsidRPr="00E357D4">
              <w:rPr>
                <w:bCs/>
              </w:rPr>
              <w:t>Требования к качеству товара</w:t>
            </w:r>
          </w:p>
        </w:tc>
        <w:tc>
          <w:tcPr>
            <w:tcW w:w="2868" w:type="pct"/>
            <w:gridSpan w:val="7"/>
          </w:tcPr>
          <w:p w:rsidR="00BA3932" w:rsidRPr="00E357D4" w:rsidRDefault="00BA3932" w:rsidP="00F76789">
            <w:r w:rsidRPr="00E357D4">
              <w:t xml:space="preserve">Требования </w:t>
            </w:r>
            <w:r w:rsidRPr="00E357D4">
              <w:rPr>
                <w:bCs/>
                <w:i/>
              </w:rPr>
              <w:t>указаны в приложении №1 к техническому заданию и</w:t>
            </w:r>
            <w:r w:rsidRPr="00E357D4">
              <w:t xml:space="preserve"> </w:t>
            </w:r>
            <w:r w:rsidRPr="00E357D4">
              <w:rPr>
                <w:bCs/>
              </w:rPr>
              <w:t>поставляемый товар должен быть новый, в заводской упаковке, не бывший в употреблении, не отремонтированный, не восстановленный. Поставляемые товары не должны иметь дефектов, связанных с качеством изготовления либо появляющихся в результате действий или упущения поставщика при транспортировке. Замена бракованных товаров осуществляется за счет Поставщика.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 а в случае обязательной сертификации иметь сертификаты качества и сертификаты соответствия</w:t>
            </w:r>
          </w:p>
        </w:tc>
      </w:tr>
      <w:tr w:rsidR="00BA3932" w:rsidRPr="00E357D4" w:rsidTr="00F76789">
        <w:tc>
          <w:tcPr>
            <w:tcW w:w="1257" w:type="pct"/>
            <w:vMerge/>
          </w:tcPr>
          <w:p w:rsidR="00BA3932" w:rsidRPr="00E357D4" w:rsidRDefault="00BA3932" w:rsidP="00F76789">
            <w:pPr>
              <w:jc w:val="both"/>
              <w:rPr>
                <w:b/>
                <w:sz w:val="28"/>
                <w:szCs w:val="28"/>
              </w:rPr>
            </w:pPr>
          </w:p>
        </w:tc>
        <w:tc>
          <w:tcPr>
            <w:tcW w:w="875" w:type="pct"/>
            <w:gridSpan w:val="2"/>
          </w:tcPr>
          <w:p w:rsidR="00BA3932" w:rsidRPr="00E357D4" w:rsidRDefault="00BA3932" w:rsidP="00F76789">
            <w:pPr>
              <w:rPr>
                <w:bCs/>
              </w:rPr>
            </w:pPr>
            <w:r w:rsidRPr="00E357D4">
              <w:rPr>
                <w:bCs/>
              </w:rPr>
              <w:t>Требования к упаковке, отгрузке товара</w:t>
            </w:r>
          </w:p>
        </w:tc>
        <w:tc>
          <w:tcPr>
            <w:tcW w:w="2868" w:type="pct"/>
            <w:gridSpan w:val="7"/>
          </w:tcPr>
          <w:p w:rsidR="00BA3932" w:rsidRPr="00E357D4" w:rsidRDefault="00BA3932" w:rsidP="00F76789">
            <w:r w:rsidRPr="00E357D4">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BA3932" w:rsidRPr="00E357D4" w:rsidRDefault="00BA3932" w:rsidP="00F76789">
            <w:r w:rsidRPr="00E357D4">
              <w:t>На таре или упаковке должны быть указаны адрес и реквизиты изготовителя.</w:t>
            </w:r>
          </w:p>
          <w:p w:rsidR="00BA3932" w:rsidRPr="00E357D4" w:rsidRDefault="00BA3932" w:rsidP="00F76789">
            <w:pPr>
              <w:jc w:val="both"/>
            </w:pPr>
            <w:r w:rsidRPr="00E357D4">
              <w:t>Отгрузка Товара в открытом подвижном составе должна обеспечиваться защитной упаковкой или прочими средствами защиты, предохраняющими Товар от хищения в пути следования, за исключением случаев, когда это не допускается схемой погрузки.</w:t>
            </w:r>
          </w:p>
        </w:tc>
      </w:tr>
      <w:tr w:rsidR="00BA3932" w:rsidRPr="00E357D4" w:rsidTr="00F76789">
        <w:tc>
          <w:tcPr>
            <w:tcW w:w="1257" w:type="pct"/>
          </w:tcPr>
          <w:p w:rsidR="00BA3932" w:rsidRPr="00E357D4" w:rsidRDefault="00BA3932" w:rsidP="00F76789">
            <w:pPr>
              <w:jc w:val="both"/>
              <w:rPr>
                <w:b/>
                <w:sz w:val="28"/>
                <w:szCs w:val="28"/>
              </w:rPr>
            </w:pPr>
          </w:p>
        </w:tc>
        <w:tc>
          <w:tcPr>
            <w:tcW w:w="875" w:type="pct"/>
            <w:gridSpan w:val="2"/>
          </w:tcPr>
          <w:p w:rsidR="00BA3932" w:rsidRPr="00E357D4" w:rsidRDefault="00BA3932" w:rsidP="00F76789">
            <w:pPr>
              <w:rPr>
                <w:bCs/>
              </w:rPr>
            </w:pPr>
            <w:r w:rsidRPr="00E357D4">
              <w:rPr>
                <w:bCs/>
              </w:rPr>
              <w:t>Сведения о возможности предоставить эквивалентные товары</w:t>
            </w:r>
          </w:p>
        </w:tc>
        <w:tc>
          <w:tcPr>
            <w:tcW w:w="2868" w:type="pct"/>
            <w:gridSpan w:val="7"/>
          </w:tcPr>
          <w:p w:rsidR="00BA3932" w:rsidRPr="00E357D4" w:rsidRDefault="00BA3932" w:rsidP="00F76789">
            <w:r w:rsidRPr="00E357D4">
              <w:t xml:space="preserve">Эквивалентные товары могут поставляться только при полном соответствии техническим и функциональным характеристикам, указанным </w:t>
            </w:r>
            <w:r w:rsidRPr="00E357D4">
              <w:rPr>
                <w:bCs/>
                <w:i/>
              </w:rPr>
              <w:t xml:space="preserve">в приложении №1 к техническому заданию с предоставлением документации (паспорта, руководства по эксплуатации, гарантийный талон и </w:t>
            </w:r>
            <w:proofErr w:type="spellStart"/>
            <w:r w:rsidRPr="00E357D4">
              <w:rPr>
                <w:bCs/>
                <w:i/>
              </w:rPr>
              <w:t>пр</w:t>
            </w:r>
            <w:proofErr w:type="spellEnd"/>
            <w:r w:rsidRPr="00E357D4">
              <w:rPr>
                <w:bCs/>
                <w:i/>
              </w:rPr>
              <w:t>)</w:t>
            </w:r>
          </w:p>
        </w:tc>
      </w:tr>
      <w:tr w:rsidR="00BA3932" w:rsidRPr="00E357D4" w:rsidTr="00F76789">
        <w:tc>
          <w:tcPr>
            <w:tcW w:w="5000" w:type="pct"/>
            <w:gridSpan w:val="10"/>
          </w:tcPr>
          <w:p w:rsidR="00BA3932" w:rsidRPr="00E357D4" w:rsidRDefault="00BA3932" w:rsidP="00F76789">
            <w:pPr>
              <w:jc w:val="both"/>
              <w:rPr>
                <w:b/>
                <w:i/>
                <w:sz w:val="28"/>
                <w:szCs w:val="28"/>
              </w:rPr>
            </w:pPr>
            <w:r w:rsidRPr="00E357D4">
              <w:rPr>
                <w:b/>
                <w:sz w:val="28"/>
                <w:szCs w:val="28"/>
              </w:rPr>
              <w:t>3. Требования к результатам</w:t>
            </w:r>
          </w:p>
        </w:tc>
      </w:tr>
      <w:tr w:rsidR="00BA3932" w:rsidRPr="00E357D4" w:rsidTr="00F76789">
        <w:trPr>
          <w:trHeight w:val="435"/>
        </w:trPr>
        <w:tc>
          <w:tcPr>
            <w:tcW w:w="5000" w:type="pct"/>
            <w:gridSpan w:val="10"/>
          </w:tcPr>
          <w:p w:rsidR="00BA3932" w:rsidRPr="00E357D4" w:rsidRDefault="00BA3932" w:rsidP="00F76789">
            <w:pPr>
              <w:jc w:val="both"/>
              <w:rPr>
                <w:b/>
              </w:rPr>
            </w:pPr>
            <w:r w:rsidRPr="00E357D4">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BA3932" w:rsidRPr="00E357D4" w:rsidTr="00F76789">
        <w:tc>
          <w:tcPr>
            <w:tcW w:w="5000" w:type="pct"/>
            <w:gridSpan w:val="10"/>
          </w:tcPr>
          <w:p w:rsidR="00BA3932" w:rsidRPr="00E357D4" w:rsidRDefault="00BA3932" w:rsidP="00F76789">
            <w:pPr>
              <w:jc w:val="both"/>
              <w:rPr>
                <w:i/>
                <w:sz w:val="28"/>
                <w:szCs w:val="28"/>
              </w:rPr>
            </w:pPr>
            <w:r w:rsidRPr="00E357D4">
              <w:rPr>
                <w:b/>
                <w:sz w:val="28"/>
                <w:szCs w:val="28"/>
              </w:rPr>
              <w:t>4.</w:t>
            </w:r>
            <w:r w:rsidRPr="00E357D4">
              <w:rPr>
                <w:i/>
                <w:sz w:val="28"/>
                <w:szCs w:val="28"/>
              </w:rPr>
              <w:t xml:space="preserve"> </w:t>
            </w:r>
            <w:r w:rsidRPr="00E357D4">
              <w:rPr>
                <w:b/>
                <w:bCs/>
                <w:sz w:val="28"/>
                <w:szCs w:val="28"/>
              </w:rPr>
              <w:t>Место, условия и порядок поставки товаров</w:t>
            </w:r>
          </w:p>
        </w:tc>
      </w:tr>
      <w:tr w:rsidR="00BA3932" w:rsidRPr="00E357D4" w:rsidTr="00F76789">
        <w:tc>
          <w:tcPr>
            <w:tcW w:w="1257" w:type="pct"/>
          </w:tcPr>
          <w:p w:rsidR="00BA3932" w:rsidRPr="00E357D4" w:rsidRDefault="00BA3932" w:rsidP="00F76789">
            <w:pPr>
              <w:jc w:val="both"/>
            </w:pPr>
            <w:r w:rsidRPr="00E357D4">
              <w:t xml:space="preserve">Место </w:t>
            </w:r>
            <w:r w:rsidRPr="00E357D4">
              <w:rPr>
                <w:bCs/>
              </w:rPr>
              <w:t>поставки товаров</w:t>
            </w:r>
            <w:r w:rsidRPr="00E357D4">
              <w:t xml:space="preserve"> </w:t>
            </w:r>
          </w:p>
        </w:tc>
        <w:tc>
          <w:tcPr>
            <w:tcW w:w="3743" w:type="pct"/>
            <w:gridSpan w:val="9"/>
          </w:tcPr>
          <w:p w:rsidR="00BA3932" w:rsidRPr="00FD43BD" w:rsidRDefault="00BA3932" w:rsidP="00F76789">
            <w:pPr>
              <w:tabs>
                <w:tab w:val="left" w:pos="567"/>
              </w:tabs>
              <w:jc w:val="both"/>
            </w:pPr>
            <w:r w:rsidRPr="00FD43BD">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52, до склада Покупателя.</w:t>
            </w:r>
          </w:p>
        </w:tc>
      </w:tr>
      <w:tr w:rsidR="00BA3932" w:rsidRPr="00E357D4" w:rsidTr="00F76789">
        <w:trPr>
          <w:trHeight w:val="1753"/>
        </w:trPr>
        <w:tc>
          <w:tcPr>
            <w:tcW w:w="1257" w:type="pct"/>
          </w:tcPr>
          <w:p w:rsidR="00BA3932" w:rsidRPr="00E357D4" w:rsidRDefault="00BA3932" w:rsidP="00F76789">
            <w:pPr>
              <w:jc w:val="both"/>
              <w:rPr>
                <w:i/>
                <w:sz w:val="28"/>
                <w:szCs w:val="28"/>
              </w:rPr>
            </w:pPr>
            <w:r w:rsidRPr="00E357D4">
              <w:lastRenderedPageBreak/>
              <w:t xml:space="preserve">Условия </w:t>
            </w:r>
            <w:r w:rsidRPr="00E357D4">
              <w:rPr>
                <w:bCs/>
              </w:rPr>
              <w:t>поставки товаров</w:t>
            </w:r>
          </w:p>
        </w:tc>
        <w:tc>
          <w:tcPr>
            <w:tcW w:w="3743" w:type="pct"/>
            <w:gridSpan w:val="9"/>
          </w:tcPr>
          <w:p w:rsidR="00BA3932" w:rsidRPr="00E357D4" w:rsidRDefault="00BA3932" w:rsidP="00F76789">
            <w:pPr>
              <w:spacing w:line="320" w:lineRule="atLeast"/>
              <w:jc w:val="both"/>
              <w:rPr>
                <w:rFonts w:eastAsia="MS Mincho"/>
                <w:b/>
              </w:rPr>
            </w:pPr>
            <w:r w:rsidRPr="00E357D4">
              <w:rPr>
                <w:rFonts w:eastAsia="MS Mincho"/>
              </w:rPr>
              <w:t>В подтверждение соответствия качества предлагаемой продукции участник должен представить при поставке Товара:</w:t>
            </w:r>
          </w:p>
          <w:p w:rsidR="00BA3932" w:rsidRPr="00E357D4" w:rsidRDefault="00BA3932" w:rsidP="00F76789">
            <w:pPr>
              <w:snapToGrid w:val="0"/>
              <w:jc w:val="both"/>
              <w:rPr>
                <w:i/>
              </w:rPr>
            </w:pPr>
            <w:r w:rsidRPr="00E357D4">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BA3932" w:rsidRPr="00E357D4" w:rsidTr="00F76789">
        <w:trPr>
          <w:trHeight w:val="477"/>
        </w:trPr>
        <w:tc>
          <w:tcPr>
            <w:tcW w:w="1257" w:type="pct"/>
          </w:tcPr>
          <w:p w:rsidR="00BA3932" w:rsidRPr="00E357D4" w:rsidRDefault="00BA3932" w:rsidP="00F76789">
            <w:pPr>
              <w:jc w:val="both"/>
              <w:rPr>
                <w:i/>
                <w:sz w:val="28"/>
                <w:szCs w:val="28"/>
              </w:rPr>
            </w:pPr>
            <w:r w:rsidRPr="00E357D4">
              <w:t xml:space="preserve">Сроки </w:t>
            </w:r>
            <w:r w:rsidRPr="00E357D4">
              <w:rPr>
                <w:bCs/>
              </w:rPr>
              <w:t>поставки товаров</w:t>
            </w:r>
          </w:p>
        </w:tc>
        <w:tc>
          <w:tcPr>
            <w:tcW w:w="3743" w:type="pct"/>
            <w:gridSpan w:val="9"/>
          </w:tcPr>
          <w:p w:rsidR="00BA3932" w:rsidRPr="00E357D4" w:rsidRDefault="00BA3932" w:rsidP="00F76789">
            <w:pPr>
              <w:snapToGrid w:val="0"/>
              <w:jc w:val="both"/>
            </w:pPr>
            <w:r w:rsidRPr="00E357D4">
              <w:t>Условия поставки – в течение 45 календарных дней с даты заявки Заказчика на отгрузку согласно условиям договора, но не позднее 30.11.2019г</w:t>
            </w:r>
          </w:p>
        </w:tc>
      </w:tr>
      <w:tr w:rsidR="00BA3932" w:rsidRPr="00E357D4" w:rsidTr="00F76789">
        <w:tc>
          <w:tcPr>
            <w:tcW w:w="5000" w:type="pct"/>
            <w:gridSpan w:val="10"/>
          </w:tcPr>
          <w:p w:rsidR="00BA3932" w:rsidRPr="00E357D4" w:rsidRDefault="00BA3932" w:rsidP="00F76789">
            <w:pPr>
              <w:jc w:val="both"/>
              <w:rPr>
                <w:i/>
                <w:sz w:val="28"/>
                <w:szCs w:val="28"/>
              </w:rPr>
            </w:pPr>
            <w:r w:rsidRPr="00E357D4">
              <w:rPr>
                <w:b/>
                <w:bCs/>
                <w:sz w:val="28"/>
                <w:szCs w:val="28"/>
              </w:rPr>
              <w:t>5. Форма, сроки и порядок оплаты</w:t>
            </w:r>
          </w:p>
        </w:tc>
      </w:tr>
      <w:tr w:rsidR="00BA3932" w:rsidRPr="00E357D4" w:rsidTr="00F76789">
        <w:trPr>
          <w:gridAfter w:val="1"/>
          <w:wAfter w:w="10" w:type="pct"/>
        </w:trPr>
        <w:tc>
          <w:tcPr>
            <w:tcW w:w="1257" w:type="pct"/>
          </w:tcPr>
          <w:p w:rsidR="00BA3932" w:rsidRPr="00E357D4" w:rsidRDefault="00BA3932" w:rsidP="00F76789">
            <w:pPr>
              <w:jc w:val="both"/>
              <w:rPr>
                <w:i/>
              </w:rPr>
            </w:pPr>
            <w:r w:rsidRPr="00E357D4">
              <w:rPr>
                <w:bCs/>
              </w:rPr>
              <w:t>Форма оплаты</w:t>
            </w:r>
          </w:p>
        </w:tc>
        <w:tc>
          <w:tcPr>
            <w:tcW w:w="3734" w:type="pct"/>
            <w:gridSpan w:val="8"/>
          </w:tcPr>
          <w:p w:rsidR="00BA3932" w:rsidRPr="00E357D4" w:rsidRDefault="00BA3932" w:rsidP="00F76789">
            <w:r w:rsidRPr="00E357D4">
              <w:rPr>
                <w:bCs/>
              </w:rPr>
              <w:t>Оплата осуществляется в безналичной форме путем перечисления средств на счет контрагента.</w:t>
            </w:r>
          </w:p>
        </w:tc>
      </w:tr>
      <w:tr w:rsidR="00BA3932" w:rsidRPr="00E357D4" w:rsidTr="00F76789">
        <w:trPr>
          <w:gridAfter w:val="1"/>
          <w:wAfter w:w="10" w:type="pct"/>
        </w:trPr>
        <w:tc>
          <w:tcPr>
            <w:tcW w:w="1257" w:type="pct"/>
          </w:tcPr>
          <w:p w:rsidR="00BA3932" w:rsidRPr="00E357D4" w:rsidRDefault="00BA3932" w:rsidP="00F76789">
            <w:pPr>
              <w:jc w:val="both"/>
              <w:rPr>
                <w:i/>
              </w:rPr>
            </w:pPr>
            <w:r w:rsidRPr="00E357D4">
              <w:rPr>
                <w:bCs/>
              </w:rPr>
              <w:t>Авансирование</w:t>
            </w:r>
          </w:p>
        </w:tc>
        <w:tc>
          <w:tcPr>
            <w:tcW w:w="3734" w:type="pct"/>
            <w:gridSpan w:val="8"/>
          </w:tcPr>
          <w:p w:rsidR="00BA3932" w:rsidRPr="00E357D4" w:rsidRDefault="00BA3932" w:rsidP="00F76789">
            <w:pPr>
              <w:jc w:val="both"/>
            </w:pPr>
            <w:r w:rsidRPr="00E357D4">
              <w:t>Не предусмотрено.</w:t>
            </w:r>
          </w:p>
          <w:p w:rsidR="00BA3932" w:rsidRPr="00E357D4" w:rsidRDefault="00BA3932" w:rsidP="00F76789">
            <w:pPr>
              <w:jc w:val="both"/>
              <w:rPr>
                <w:i/>
              </w:rPr>
            </w:pPr>
          </w:p>
        </w:tc>
      </w:tr>
      <w:tr w:rsidR="00BA3932" w:rsidRPr="00E357D4" w:rsidTr="00F76789">
        <w:trPr>
          <w:gridAfter w:val="1"/>
          <w:wAfter w:w="10" w:type="pct"/>
        </w:trPr>
        <w:tc>
          <w:tcPr>
            <w:tcW w:w="1257" w:type="pct"/>
          </w:tcPr>
          <w:p w:rsidR="00BA3932" w:rsidRPr="00E357D4" w:rsidRDefault="00BA3932" w:rsidP="00F76789">
            <w:pPr>
              <w:jc w:val="both"/>
              <w:rPr>
                <w:i/>
              </w:rPr>
            </w:pPr>
            <w:r w:rsidRPr="00E357D4">
              <w:rPr>
                <w:bCs/>
              </w:rPr>
              <w:t>Срок и порядок оплаты</w:t>
            </w:r>
          </w:p>
        </w:tc>
        <w:tc>
          <w:tcPr>
            <w:tcW w:w="3734" w:type="pct"/>
            <w:gridSpan w:val="8"/>
          </w:tcPr>
          <w:p w:rsidR="00153987" w:rsidRPr="00153987" w:rsidRDefault="00153987" w:rsidP="00153987">
            <w:pPr>
              <w:jc w:val="both"/>
            </w:pPr>
            <w:r w:rsidRPr="00153987">
              <w:t xml:space="preserve">Оплата за поставленный Товар производится в течение 45 (сорока пяти) календарных дней с даты получения Покупателем Товара на основании полного комплекта следующих документов: счет (счет-фактура) и товарная накладная с отметкой грузополучателя. </w:t>
            </w:r>
          </w:p>
          <w:p w:rsidR="00153987" w:rsidRPr="00153987" w:rsidRDefault="00153987" w:rsidP="00153987">
            <w:pPr>
              <w:jc w:val="both"/>
            </w:pPr>
            <w:r w:rsidRPr="00153987">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BA3932" w:rsidRPr="00E357D4" w:rsidRDefault="00153987" w:rsidP="00153987">
            <w:pPr>
              <w:jc w:val="both"/>
            </w:pPr>
            <w:r w:rsidRPr="00153987">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bl>
    <w:p w:rsidR="00BA3932" w:rsidRDefault="00BA3932" w:rsidP="00BA3932">
      <w:pPr>
        <w:widowControl w:val="0"/>
        <w:suppressAutoHyphens/>
        <w:ind w:firstLine="708"/>
        <w:jc w:val="both"/>
        <w:rPr>
          <w:b/>
          <w:bCs/>
          <w:sz w:val="22"/>
          <w:szCs w:val="22"/>
        </w:rPr>
      </w:pPr>
    </w:p>
    <w:p w:rsidR="00BA3932" w:rsidRDefault="00BA3932" w:rsidP="00BA3932">
      <w:pPr>
        <w:widowControl w:val="0"/>
        <w:suppressAutoHyphens/>
        <w:ind w:firstLine="708"/>
        <w:jc w:val="both"/>
        <w:rPr>
          <w:b/>
          <w:bCs/>
          <w:sz w:val="22"/>
          <w:szCs w:val="22"/>
        </w:rPr>
      </w:pPr>
    </w:p>
    <w:p w:rsidR="00BA3932" w:rsidRDefault="00BA3932" w:rsidP="00BA3932">
      <w:pPr>
        <w:widowControl w:val="0"/>
        <w:suppressAutoHyphens/>
        <w:ind w:firstLine="708"/>
        <w:jc w:val="both"/>
        <w:rPr>
          <w:b/>
          <w:bCs/>
          <w:sz w:val="22"/>
          <w:szCs w:val="22"/>
        </w:rPr>
      </w:pPr>
    </w:p>
    <w:p w:rsidR="00BA3932" w:rsidRDefault="00BA3932" w:rsidP="00BA3932">
      <w:pPr>
        <w:widowControl w:val="0"/>
        <w:suppressAutoHyphens/>
        <w:ind w:firstLine="708"/>
        <w:jc w:val="both"/>
        <w:rPr>
          <w:b/>
          <w:bCs/>
          <w:sz w:val="22"/>
          <w:szCs w:val="22"/>
        </w:rPr>
      </w:pPr>
    </w:p>
    <w:p w:rsidR="00BA3932" w:rsidRDefault="00BA3932" w:rsidP="00BA3932">
      <w:pPr>
        <w:widowControl w:val="0"/>
        <w:suppressAutoHyphens/>
        <w:ind w:firstLine="708"/>
        <w:jc w:val="both"/>
        <w:rPr>
          <w:b/>
          <w:bCs/>
          <w:sz w:val="22"/>
          <w:szCs w:val="22"/>
        </w:rPr>
      </w:pPr>
    </w:p>
    <w:p w:rsidR="00BA3932" w:rsidRDefault="00BA3932" w:rsidP="00BA3932">
      <w:pPr>
        <w:widowControl w:val="0"/>
        <w:suppressAutoHyphens/>
        <w:ind w:firstLine="708"/>
        <w:jc w:val="both"/>
        <w:rPr>
          <w:b/>
          <w:bCs/>
          <w:sz w:val="22"/>
          <w:szCs w:val="22"/>
        </w:rPr>
      </w:pPr>
    </w:p>
    <w:p w:rsidR="00BA3932" w:rsidRDefault="00BA3932" w:rsidP="00BA3932">
      <w:pPr>
        <w:widowControl w:val="0"/>
        <w:suppressAutoHyphens/>
        <w:ind w:firstLine="708"/>
        <w:jc w:val="both"/>
        <w:rPr>
          <w:b/>
          <w:bCs/>
          <w:sz w:val="22"/>
          <w:szCs w:val="22"/>
        </w:rPr>
      </w:pPr>
    </w:p>
    <w:p w:rsidR="00BA3932" w:rsidRDefault="00BA3932" w:rsidP="00BA3932">
      <w:pPr>
        <w:widowControl w:val="0"/>
        <w:suppressAutoHyphens/>
        <w:jc w:val="both"/>
        <w:rPr>
          <w:b/>
          <w:bCs/>
          <w:sz w:val="22"/>
          <w:szCs w:val="22"/>
        </w:rPr>
      </w:pPr>
    </w:p>
    <w:p w:rsidR="00153987" w:rsidRDefault="00153987" w:rsidP="00BA3932">
      <w:pPr>
        <w:widowControl w:val="0"/>
        <w:suppressAutoHyphens/>
        <w:jc w:val="both"/>
        <w:rPr>
          <w:b/>
          <w:bCs/>
          <w:sz w:val="22"/>
          <w:szCs w:val="22"/>
        </w:rPr>
      </w:pPr>
    </w:p>
    <w:p w:rsidR="00153987" w:rsidRDefault="00153987" w:rsidP="00BA3932">
      <w:pPr>
        <w:widowControl w:val="0"/>
        <w:suppressAutoHyphens/>
        <w:jc w:val="both"/>
        <w:rPr>
          <w:b/>
          <w:bCs/>
          <w:sz w:val="22"/>
          <w:szCs w:val="22"/>
        </w:rPr>
      </w:pPr>
    </w:p>
    <w:p w:rsidR="00153987" w:rsidRDefault="00153987" w:rsidP="00BA3932">
      <w:pPr>
        <w:widowControl w:val="0"/>
        <w:suppressAutoHyphens/>
        <w:jc w:val="both"/>
        <w:rPr>
          <w:b/>
          <w:bCs/>
          <w:sz w:val="22"/>
          <w:szCs w:val="22"/>
        </w:rPr>
      </w:pPr>
    </w:p>
    <w:p w:rsidR="00153987" w:rsidRDefault="00153987" w:rsidP="00BA3932">
      <w:pPr>
        <w:widowControl w:val="0"/>
        <w:suppressAutoHyphens/>
        <w:jc w:val="both"/>
        <w:rPr>
          <w:b/>
          <w:bCs/>
          <w:sz w:val="22"/>
          <w:szCs w:val="22"/>
        </w:rPr>
      </w:pPr>
    </w:p>
    <w:p w:rsidR="00153987" w:rsidRDefault="00153987" w:rsidP="00BA3932">
      <w:pPr>
        <w:widowControl w:val="0"/>
        <w:suppressAutoHyphens/>
        <w:jc w:val="both"/>
        <w:rPr>
          <w:b/>
          <w:bCs/>
          <w:sz w:val="22"/>
          <w:szCs w:val="22"/>
        </w:rPr>
      </w:pPr>
    </w:p>
    <w:p w:rsidR="00BA3932" w:rsidRDefault="00BA3932" w:rsidP="00BA3932">
      <w:pPr>
        <w:widowControl w:val="0"/>
        <w:suppressAutoHyphens/>
        <w:jc w:val="both"/>
        <w:rPr>
          <w:b/>
          <w:bCs/>
          <w:sz w:val="22"/>
          <w:szCs w:val="22"/>
        </w:rPr>
      </w:pPr>
    </w:p>
    <w:p w:rsidR="00BA3932" w:rsidRDefault="00BA3932" w:rsidP="00BA3932">
      <w:pPr>
        <w:widowControl w:val="0"/>
        <w:suppressAutoHyphens/>
        <w:ind w:firstLine="708"/>
        <w:jc w:val="both"/>
        <w:rPr>
          <w:b/>
          <w:bCs/>
          <w:sz w:val="22"/>
          <w:szCs w:val="22"/>
        </w:rPr>
      </w:pPr>
    </w:p>
    <w:tbl>
      <w:tblPr>
        <w:tblW w:w="9974" w:type="dxa"/>
        <w:tblInd w:w="108" w:type="dxa"/>
        <w:tblLook w:val="04A0"/>
      </w:tblPr>
      <w:tblGrid>
        <w:gridCol w:w="3686"/>
        <w:gridCol w:w="2687"/>
        <w:gridCol w:w="3579"/>
        <w:gridCol w:w="10"/>
        <w:gridCol w:w="12"/>
      </w:tblGrid>
      <w:tr w:rsidR="00BA3932" w:rsidRPr="001863F7" w:rsidTr="00F76789">
        <w:trPr>
          <w:gridAfter w:val="1"/>
          <w:wAfter w:w="12" w:type="dxa"/>
          <w:trHeight w:val="255"/>
        </w:trPr>
        <w:tc>
          <w:tcPr>
            <w:tcW w:w="3686" w:type="dxa"/>
            <w:tcBorders>
              <w:top w:val="nil"/>
              <w:left w:val="nil"/>
              <w:bottom w:val="nil"/>
              <w:right w:val="nil"/>
            </w:tcBorders>
            <w:shd w:val="clear" w:color="auto" w:fill="auto"/>
            <w:vAlign w:val="bottom"/>
            <w:hideMark/>
          </w:tcPr>
          <w:p w:rsidR="00BA3932" w:rsidRPr="001863F7" w:rsidRDefault="00BA3932" w:rsidP="00F76789">
            <w:pPr>
              <w:rPr>
                <w:sz w:val="20"/>
                <w:szCs w:val="20"/>
              </w:rPr>
            </w:pPr>
          </w:p>
        </w:tc>
        <w:tc>
          <w:tcPr>
            <w:tcW w:w="6276" w:type="dxa"/>
            <w:gridSpan w:val="3"/>
            <w:tcBorders>
              <w:top w:val="nil"/>
              <w:left w:val="nil"/>
              <w:bottom w:val="nil"/>
              <w:right w:val="nil"/>
            </w:tcBorders>
            <w:shd w:val="clear" w:color="auto" w:fill="auto"/>
            <w:vAlign w:val="bottom"/>
          </w:tcPr>
          <w:p w:rsidR="00BA3932" w:rsidRPr="00E357D4" w:rsidRDefault="00BA3932" w:rsidP="00F76789">
            <w:pPr>
              <w:jc w:val="right"/>
              <w:rPr>
                <w:color w:val="000000"/>
              </w:rPr>
            </w:pPr>
            <w:r w:rsidRPr="00E357D4">
              <w:rPr>
                <w:color w:val="000000"/>
                <w:sz w:val="22"/>
                <w:szCs w:val="22"/>
              </w:rPr>
              <w:t>Приложение №1</w:t>
            </w:r>
          </w:p>
          <w:p w:rsidR="00BA3932" w:rsidRPr="00E357D4" w:rsidRDefault="00BA3932" w:rsidP="00F76789">
            <w:pPr>
              <w:jc w:val="right"/>
              <w:rPr>
                <w:color w:val="000000"/>
              </w:rPr>
            </w:pPr>
            <w:r w:rsidRPr="00E357D4">
              <w:rPr>
                <w:color w:val="000000"/>
                <w:sz w:val="22"/>
                <w:szCs w:val="22"/>
              </w:rPr>
              <w:t xml:space="preserve">к </w:t>
            </w:r>
            <w:r>
              <w:rPr>
                <w:color w:val="000000"/>
                <w:sz w:val="22"/>
                <w:szCs w:val="22"/>
              </w:rPr>
              <w:t>техническому заданию</w:t>
            </w:r>
          </w:p>
          <w:p w:rsidR="00BA3932" w:rsidRPr="001863F7" w:rsidRDefault="00BA3932" w:rsidP="00F76789">
            <w:pPr>
              <w:jc w:val="right"/>
              <w:rPr>
                <w:color w:val="000000"/>
                <w:sz w:val="16"/>
                <w:szCs w:val="16"/>
              </w:rPr>
            </w:pPr>
          </w:p>
        </w:tc>
      </w:tr>
      <w:tr w:rsidR="00BA3932" w:rsidRPr="001863F7" w:rsidTr="00F76789">
        <w:trPr>
          <w:trHeight w:val="750"/>
        </w:trPr>
        <w:tc>
          <w:tcPr>
            <w:tcW w:w="9974" w:type="dxa"/>
            <w:gridSpan w:val="5"/>
            <w:tcBorders>
              <w:top w:val="nil"/>
              <w:left w:val="nil"/>
              <w:bottom w:val="nil"/>
              <w:right w:val="nil"/>
            </w:tcBorders>
            <w:shd w:val="clear" w:color="auto" w:fill="auto"/>
            <w:vAlign w:val="bottom"/>
            <w:hideMark/>
          </w:tcPr>
          <w:p w:rsidR="00BA3932" w:rsidRDefault="00BA3932" w:rsidP="00F76789">
            <w:pPr>
              <w:jc w:val="center"/>
              <w:rPr>
                <w:b/>
                <w:bCs/>
                <w:color w:val="000000"/>
                <w:sz w:val="20"/>
                <w:szCs w:val="20"/>
              </w:rPr>
            </w:pPr>
            <w:r w:rsidRPr="001863F7">
              <w:rPr>
                <w:b/>
                <w:bCs/>
                <w:color w:val="000000"/>
                <w:sz w:val="20"/>
                <w:szCs w:val="20"/>
              </w:rPr>
              <w:t>ТЕХНИЧЕСКИЕ И ФУНКЦИОНАЛЬНЫЕ ХАРАКТЕРИСТИКИ НА ПОСТАВКУ ХОЛОДИЛЬНИКОВ В ПАССАЖИРСКИЕ ВАГОНЫ</w:t>
            </w:r>
          </w:p>
          <w:p w:rsidR="00BA3932" w:rsidRPr="001863F7" w:rsidRDefault="00BA3932" w:rsidP="00F76789">
            <w:pPr>
              <w:jc w:val="center"/>
              <w:rPr>
                <w:b/>
                <w:bCs/>
                <w:color w:val="000000"/>
                <w:sz w:val="20"/>
                <w:szCs w:val="20"/>
              </w:rPr>
            </w:pPr>
          </w:p>
        </w:tc>
      </w:tr>
      <w:tr w:rsidR="00BA3932" w:rsidRPr="001863F7" w:rsidTr="00F76789">
        <w:trPr>
          <w:gridAfter w:val="2"/>
          <w:wAfter w:w="22" w:type="dxa"/>
          <w:trHeight w:val="255"/>
        </w:trPr>
        <w:tc>
          <w:tcPr>
            <w:tcW w:w="3686" w:type="dxa"/>
            <w:tcBorders>
              <w:top w:val="nil"/>
              <w:left w:val="nil"/>
              <w:bottom w:val="nil"/>
              <w:right w:val="nil"/>
            </w:tcBorders>
            <w:shd w:val="clear" w:color="auto" w:fill="auto"/>
            <w:vAlign w:val="bottom"/>
            <w:hideMark/>
          </w:tcPr>
          <w:p w:rsidR="00BA3932" w:rsidRPr="001863F7" w:rsidRDefault="00BA3932" w:rsidP="00F76789">
            <w:pPr>
              <w:jc w:val="center"/>
              <w:rPr>
                <w:bCs/>
                <w:color w:val="000000"/>
                <w:sz w:val="20"/>
                <w:szCs w:val="20"/>
              </w:rPr>
            </w:pPr>
          </w:p>
        </w:tc>
        <w:tc>
          <w:tcPr>
            <w:tcW w:w="2687" w:type="dxa"/>
            <w:tcBorders>
              <w:top w:val="nil"/>
              <w:left w:val="nil"/>
              <w:bottom w:val="nil"/>
              <w:right w:val="nil"/>
            </w:tcBorders>
            <w:shd w:val="clear" w:color="auto" w:fill="auto"/>
            <w:vAlign w:val="bottom"/>
            <w:hideMark/>
          </w:tcPr>
          <w:p w:rsidR="00BA3932" w:rsidRPr="001863F7" w:rsidRDefault="00BA3932" w:rsidP="00F76789">
            <w:pPr>
              <w:rPr>
                <w:sz w:val="20"/>
                <w:szCs w:val="20"/>
              </w:rPr>
            </w:pPr>
          </w:p>
        </w:tc>
        <w:tc>
          <w:tcPr>
            <w:tcW w:w="3579" w:type="dxa"/>
            <w:tcBorders>
              <w:top w:val="nil"/>
              <w:left w:val="nil"/>
              <w:bottom w:val="nil"/>
              <w:right w:val="nil"/>
            </w:tcBorders>
            <w:shd w:val="clear" w:color="auto" w:fill="auto"/>
            <w:vAlign w:val="bottom"/>
            <w:hideMark/>
          </w:tcPr>
          <w:p w:rsidR="00BA3932" w:rsidRPr="001863F7" w:rsidRDefault="00BA3932" w:rsidP="00F76789">
            <w:pPr>
              <w:jc w:val="right"/>
            </w:pPr>
            <w:r w:rsidRPr="001863F7">
              <w:rPr>
                <w:bCs/>
                <w:color w:val="000000"/>
              </w:rPr>
              <w:t>Таблица 1</w:t>
            </w:r>
          </w:p>
        </w:tc>
      </w:tr>
      <w:tr w:rsidR="00BA3932" w:rsidRPr="002D0DD1" w:rsidTr="00F76789">
        <w:trPr>
          <w:gridAfter w:val="2"/>
          <w:wAfter w:w="22" w:type="dxa"/>
          <w:trHeight w:val="54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932" w:rsidRPr="002D0DD1" w:rsidRDefault="00BA3932" w:rsidP="00F76789">
            <w:pPr>
              <w:jc w:val="center"/>
              <w:rPr>
                <w:sz w:val="20"/>
                <w:szCs w:val="20"/>
              </w:rPr>
            </w:pPr>
            <w:r w:rsidRPr="002D0DD1">
              <w:rPr>
                <w:sz w:val="20"/>
                <w:szCs w:val="20"/>
              </w:rPr>
              <w:t>НАИМЕНОВАНИЕ ПРОДУКЦИИ</w:t>
            </w: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932" w:rsidRPr="002D0DD1" w:rsidRDefault="00BA3932" w:rsidP="00F76789">
            <w:pPr>
              <w:jc w:val="center"/>
              <w:rPr>
                <w:sz w:val="20"/>
                <w:szCs w:val="20"/>
              </w:rPr>
            </w:pPr>
            <w:r w:rsidRPr="002D0DD1">
              <w:rPr>
                <w:sz w:val="20"/>
                <w:szCs w:val="20"/>
              </w:rPr>
              <w:t>МАРКА, № ЧЕРТЕЖА</w:t>
            </w:r>
          </w:p>
        </w:tc>
        <w:tc>
          <w:tcPr>
            <w:tcW w:w="3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932" w:rsidRPr="002D0DD1" w:rsidRDefault="00BA3932" w:rsidP="00F76789">
            <w:pPr>
              <w:jc w:val="center"/>
              <w:rPr>
                <w:sz w:val="20"/>
                <w:szCs w:val="20"/>
              </w:rPr>
            </w:pPr>
            <w:r w:rsidRPr="002D0DD1">
              <w:rPr>
                <w:sz w:val="20"/>
                <w:szCs w:val="20"/>
              </w:rPr>
              <w:t>ГОСТ, ТУ</w:t>
            </w:r>
          </w:p>
        </w:tc>
      </w:tr>
      <w:tr w:rsidR="00BA3932" w:rsidRPr="002D0DD1" w:rsidTr="00F76789">
        <w:trPr>
          <w:gridAfter w:val="2"/>
          <w:wAfter w:w="22" w:type="dxa"/>
          <w:trHeight w:val="51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BA3932" w:rsidRPr="002D0DD1" w:rsidRDefault="00BA3932" w:rsidP="00F76789">
            <w:pPr>
              <w:rPr>
                <w:sz w:val="20"/>
                <w:szCs w:val="20"/>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BA3932" w:rsidRPr="002D0DD1" w:rsidRDefault="00BA3932" w:rsidP="00F76789">
            <w:pPr>
              <w:rPr>
                <w:sz w:val="20"/>
                <w:szCs w:val="20"/>
              </w:rPr>
            </w:pPr>
          </w:p>
        </w:tc>
        <w:tc>
          <w:tcPr>
            <w:tcW w:w="3579" w:type="dxa"/>
            <w:vMerge/>
            <w:tcBorders>
              <w:top w:val="single" w:sz="4" w:space="0" w:color="auto"/>
              <w:left w:val="single" w:sz="4" w:space="0" w:color="auto"/>
              <w:bottom w:val="single" w:sz="4" w:space="0" w:color="auto"/>
              <w:right w:val="single" w:sz="4" w:space="0" w:color="auto"/>
            </w:tcBorders>
            <w:vAlign w:val="center"/>
            <w:hideMark/>
          </w:tcPr>
          <w:p w:rsidR="00BA3932" w:rsidRPr="002D0DD1" w:rsidRDefault="00BA3932" w:rsidP="00F76789">
            <w:pPr>
              <w:rPr>
                <w:sz w:val="20"/>
                <w:szCs w:val="20"/>
              </w:rPr>
            </w:pPr>
          </w:p>
        </w:tc>
      </w:tr>
      <w:tr w:rsidR="00BA3932" w:rsidRPr="002D0DD1" w:rsidTr="00F76789">
        <w:trPr>
          <w:gridAfter w:val="2"/>
          <w:wAfter w:w="22" w:type="dxa"/>
          <w:trHeight w:val="471"/>
        </w:trPr>
        <w:tc>
          <w:tcPr>
            <w:tcW w:w="3686" w:type="dxa"/>
            <w:tcBorders>
              <w:top w:val="nil"/>
              <w:left w:val="single" w:sz="4" w:space="0" w:color="auto"/>
              <w:bottom w:val="single" w:sz="4" w:space="0" w:color="auto"/>
              <w:right w:val="single" w:sz="4" w:space="0" w:color="auto"/>
            </w:tcBorders>
            <w:shd w:val="clear" w:color="DCE6F1" w:fill="FFFFFF"/>
            <w:vAlign w:val="center"/>
            <w:hideMark/>
          </w:tcPr>
          <w:p w:rsidR="00BA3932" w:rsidRPr="002D0DD1" w:rsidRDefault="00BA3932" w:rsidP="00F76789">
            <w:pPr>
              <w:jc w:val="center"/>
              <w:rPr>
                <w:color w:val="000000"/>
                <w:sz w:val="20"/>
                <w:szCs w:val="20"/>
              </w:rPr>
            </w:pPr>
            <w:r w:rsidRPr="002D0DD1">
              <w:rPr>
                <w:color w:val="000000"/>
                <w:sz w:val="20"/>
                <w:szCs w:val="20"/>
              </w:rPr>
              <w:t>ХОЛОДИЛЬНИК ТЕРМОЭЛЕКТРИЧЕСКИЙ</w:t>
            </w:r>
          </w:p>
        </w:tc>
        <w:tc>
          <w:tcPr>
            <w:tcW w:w="2687" w:type="dxa"/>
            <w:tcBorders>
              <w:top w:val="nil"/>
              <w:left w:val="nil"/>
              <w:bottom w:val="single" w:sz="4" w:space="0" w:color="auto"/>
              <w:right w:val="single" w:sz="4" w:space="0" w:color="auto"/>
            </w:tcBorders>
            <w:shd w:val="clear" w:color="DCE6F1" w:fill="FFFFFF"/>
            <w:vAlign w:val="center"/>
            <w:hideMark/>
          </w:tcPr>
          <w:p w:rsidR="00BA3932" w:rsidRPr="002D0DD1" w:rsidRDefault="00BA3932" w:rsidP="00F76789">
            <w:pPr>
              <w:jc w:val="center"/>
              <w:rPr>
                <w:color w:val="000000"/>
                <w:sz w:val="20"/>
                <w:szCs w:val="20"/>
              </w:rPr>
            </w:pPr>
            <w:r w:rsidRPr="002D0DD1">
              <w:rPr>
                <w:color w:val="000000"/>
                <w:sz w:val="20"/>
                <w:szCs w:val="20"/>
              </w:rPr>
              <w:t xml:space="preserve"> (5</w:t>
            </w:r>
            <w:r>
              <w:rPr>
                <w:color w:val="000000"/>
                <w:sz w:val="20"/>
                <w:szCs w:val="20"/>
              </w:rPr>
              <w:t>4</w:t>
            </w:r>
            <w:r w:rsidRPr="002D0DD1">
              <w:rPr>
                <w:color w:val="000000"/>
                <w:sz w:val="20"/>
                <w:szCs w:val="20"/>
              </w:rPr>
              <w:t>В)</w:t>
            </w:r>
          </w:p>
        </w:tc>
        <w:tc>
          <w:tcPr>
            <w:tcW w:w="3579" w:type="dxa"/>
            <w:tcBorders>
              <w:top w:val="nil"/>
              <w:left w:val="nil"/>
              <w:bottom w:val="single" w:sz="4" w:space="0" w:color="auto"/>
              <w:right w:val="single" w:sz="4" w:space="0" w:color="auto"/>
            </w:tcBorders>
            <w:shd w:val="clear" w:color="DCE6F1" w:fill="FFFFFF"/>
            <w:vAlign w:val="center"/>
            <w:hideMark/>
          </w:tcPr>
          <w:p w:rsidR="00BA3932" w:rsidRPr="002D0DD1" w:rsidRDefault="00BA3932" w:rsidP="00F76789">
            <w:pPr>
              <w:jc w:val="center"/>
              <w:rPr>
                <w:color w:val="000000"/>
                <w:sz w:val="20"/>
                <w:szCs w:val="20"/>
              </w:rPr>
            </w:pPr>
            <w:r w:rsidRPr="002D0DD1">
              <w:rPr>
                <w:color w:val="000000"/>
                <w:sz w:val="20"/>
                <w:szCs w:val="20"/>
              </w:rPr>
              <w:t>ПАССАЖИРСКИЙ ВАГОН ПОСТРОЙКИ КВЗ</w:t>
            </w:r>
          </w:p>
        </w:tc>
      </w:tr>
      <w:tr w:rsidR="00BA3932" w:rsidRPr="002D0DD1" w:rsidTr="00F76789">
        <w:trPr>
          <w:gridAfter w:val="2"/>
          <w:wAfter w:w="22" w:type="dxa"/>
          <w:trHeight w:val="481"/>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BA3932" w:rsidRPr="002D0DD1" w:rsidRDefault="00BA3932" w:rsidP="00F76789">
            <w:pPr>
              <w:jc w:val="center"/>
              <w:rPr>
                <w:color w:val="000000"/>
                <w:sz w:val="20"/>
                <w:szCs w:val="20"/>
              </w:rPr>
            </w:pPr>
            <w:r w:rsidRPr="002D0DD1">
              <w:rPr>
                <w:color w:val="000000"/>
                <w:sz w:val="20"/>
                <w:szCs w:val="20"/>
              </w:rPr>
              <w:t>ХОЛОДИЛЬНИК ТЕРМОЭЛЕКТРИЧЕСКИЙ</w:t>
            </w:r>
          </w:p>
        </w:tc>
        <w:tc>
          <w:tcPr>
            <w:tcW w:w="2687" w:type="dxa"/>
            <w:tcBorders>
              <w:top w:val="nil"/>
              <w:left w:val="nil"/>
              <w:bottom w:val="single" w:sz="4" w:space="0" w:color="auto"/>
              <w:right w:val="single" w:sz="4" w:space="0" w:color="auto"/>
            </w:tcBorders>
            <w:shd w:val="clear" w:color="000000" w:fill="FFFFFF"/>
            <w:vAlign w:val="center"/>
            <w:hideMark/>
          </w:tcPr>
          <w:p w:rsidR="00BA3932" w:rsidRPr="002D0DD1" w:rsidRDefault="00BA3932" w:rsidP="00F76789">
            <w:pPr>
              <w:jc w:val="center"/>
              <w:rPr>
                <w:color w:val="000000"/>
                <w:sz w:val="20"/>
                <w:szCs w:val="20"/>
              </w:rPr>
            </w:pPr>
            <w:r w:rsidRPr="002D0DD1">
              <w:rPr>
                <w:color w:val="000000"/>
                <w:sz w:val="20"/>
                <w:szCs w:val="20"/>
              </w:rPr>
              <w:t xml:space="preserve"> (110В)</w:t>
            </w:r>
          </w:p>
        </w:tc>
        <w:tc>
          <w:tcPr>
            <w:tcW w:w="3579" w:type="dxa"/>
            <w:tcBorders>
              <w:top w:val="nil"/>
              <w:left w:val="nil"/>
              <w:bottom w:val="single" w:sz="4" w:space="0" w:color="auto"/>
              <w:right w:val="single" w:sz="4" w:space="0" w:color="auto"/>
            </w:tcBorders>
            <w:shd w:val="clear" w:color="000000" w:fill="FFFFFF"/>
            <w:vAlign w:val="center"/>
            <w:hideMark/>
          </w:tcPr>
          <w:p w:rsidR="00BA3932" w:rsidRPr="002D0DD1" w:rsidRDefault="00BA3932" w:rsidP="00F76789">
            <w:pPr>
              <w:jc w:val="center"/>
              <w:rPr>
                <w:color w:val="000000"/>
                <w:sz w:val="20"/>
                <w:szCs w:val="20"/>
              </w:rPr>
            </w:pPr>
            <w:r w:rsidRPr="002D0DD1">
              <w:rPr>
                <w:color w:val="000000"/>
                <w:sz w:val="20"/>
                <w:szCs w:val="20"/>
              </w:rPr>
              <w:t>ПАССАЖИРСКИЙ ВАГОН ПОСТРОЙКИ КВЗ</w:t>
            </w:r>
          </w:p>
        </w:tc>
      </w:tr>
    </w:tbl>
    <w:p w:rsidR="00BA3932" w:rsidRDefault="00BA3932" w:rsidP="00BA3932">
      <w:pPr>
        <w:rPr>
          <w:b/>
          <w:sz w:val="28"/>
          <w:szCs w:val="28"/>
          <w:highlight w:val="yellow"/>
        </w:rPr>
      </w:pPr>
    </w:p>
    <w:p w:rsidR="00BA3932" w:rsidRPr="004F4BA5" w:rsidRDefault="00BA3932" w:rsidP="00BA3932">
      <w:pPr>
        <w:rPr>
          <w:b/>
          <w:sz w:val="28"/>
          <w:szCs w:val="28"/>
        </w:rPr>
      </w:pPr>
      <w:r w:rsidRPr="004F4BA5">
        <w:rPr>
          <w:b/>
          <w:sz w:val="28"/>
          <w:szCs w:val="28"/>
        </w:rPr>
        <w:t xml:space="preserve">Технические требования к холодильнику термоэлектрическому </w:t>
      </w:r>
    </w:p>
    <w:p w:rsidR="00BA3932" w:rsidRPr="004F4BA5" w:rsidRDefault="00BA3932" w:rsidP="00BA3932">
      <w:pPr>
        <w:jc w:val="both"/>
      </w:pPr>
    </w:p>
    <w:p w:rsidR="00BA3932" w:rsidRPr="004F4BA5" w:rsidRDefault="00BA3932" w:rsidP="00BA3932">
      <w:pPr>
        <w:jc w:val="both"/>
        <w:rPr>
          <w:sz w:val="28"/>
          <w:szCs w:val="28"/>
        </w:rPr>
      </w:pPr>
      <w:r w:rsidRPr="004F4BA5">
        <w:rPr>
          <w:sz w:val="28"/>
          <w:szCs w:val="28"/>
        </w:rPr>
        <w:t>Основные показатели и параметры, привед</w:t>
      </w:r>
      <w:r>
        <w:rPr>
          <w:sz w:val="28"/>
          <w:szCs w:val="28"/>
        </w:rPr>
        <w:t>ены</w:t>
      </w:r>
      <w:r w:rsidRPr="004F4BA5">
        <w:rPr>
          <w:sz w:val="28"/>
          <w:szCs w:val="28"/>
        </w:rPr>
        <w:t xml:space="preserve"> в таблице </w:t>
      </w:r>
      <w:r>
        <w:rPr>
          <w:sz w:val="28"/>
          <w:szCs w:val="28"/>
        </w:rPr>
        <w:t>2</w:t>
      </w:r>
      <w:r w:rsidRPr="004F4BA5">
        <w:rPr>
          <w:sz w:val="28"/>
          <w:szCs w:val="28"/>
        </w:rPr>
        <w:t>.</w:t>
      </w:r>
    </w:p>
    <w:p w:rsidR="00BA3932" w:rsidRPr="004F4BA5" w:rsidRDefault="00BA3932" w:rsidP="00BA3932">
      <w:pPr>
        <w:jc w:val="right"/>
      </w:pPr>
      <w:r w:rsidRPr="004F4BA5">
        <w:t xml:space="preserve">Таблица </w:t>
      </w:r>
      <w:r>
        <w:t>2</w:t>
      </w:r>
      <w:r w:rsidRPr="004F4BA5">
        <w:t>.</w:t>
      </w:r>
    </w:p>
    <w:p w:rsidR="00BA3932" w:rsidRPr="004F4BA5" w:rsidRDefault="00BA3932" w:rsidP="00BA3932">
      <w:pPr>
        <w:jc w:val="center"/>
        <w:rPr>
          <w:b/>
        </w:rPr>
      </w:pPr>
      <w:r w:rsidRPr="004F4BA5">
        <w:rPr>
          <w:b/>
        </w:rPr>
        <w:t>Основные показатели и параметры холодильника</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8"/>
        <w:gridCol w:w="4395"/>
      </w:tblGrid>
      <w:tr w:rsidR="00BA3932" w:rsidRPr="004F4BA5" w:rsidTr="00F76789">
        <w:tc>
          <w:tcPr>
            <w:tcW w:w="5528" w:type="dxa"/>
            <w:vAlign w:val="center"/>
          </w:tcPr>
          <w:p w:rsidR="00BA3932" w:rsidRPr="004F4BA5" w:rsidRDefault="00BA3932" w:rsidP="00F76789">
            <w:pPr>
              <w:jc w:val="center"/>
            </w:pPr>
            <w:r w:rsidRPr="004F4BA5">
              <w:t>Показатель</w:t>
            </w:r>
          </w:p>
          <w:p w:rsidR="00BA3932" w:rsidRPr="004F4BA5" w:rsidRDefault="00BA3932" w:rsidP="00F76789">
            <w:pPr>
              <w:jc w:val="center"/>
            </w:pPr>
            <w:r w:rsidRPr="004F4BA5">
              <w:t>(параметр)</w:t>
            </w:r>
          </w:p>
        </w:tc>
        <w:tc>
          <w:tcPr>
            <w:tcW w:w="4395" w:type="dxa"/>
          </w:tcPr>
          <w:p w:rsidR="00BA3932" w:rsidRPr="004F4BA5" w:rsidRDefault="00BA3932" w:rsidP="00F76789">
            <w:pPr>
              <w:jc w:val="center"/>
            </w:pPr>
            <w:r w:rsidRPr="004F4BA5">
              <w:t>Значение характеристики</w:t>
            </w:r>
          </w:p>
        </w:tc>
      </w:tr>
      <w:tr w:rsidR="00BA3932" w:rsidRPr="004F4BA5" w:rsidTr="00F76789">
        <w:tc>
          <w:tcPr>
            <w:tcW w:w="5528" w:type="dxa"/>
          </w:tcPr>
          <w:p w:rsidR="00BA3932" w:rsidRPr="004F4BA5" w:rsidRDefault="00BA3932" w:rsidP="00F76789">
            <w:pPr>
              <w:jc w:val="both"/>
            </w:pPr>
            <w:r w:rsidRPr="004F4BA5">
              <w:t>1. Тип холодильника</w:t>
            </w:r>
          </w:p>
        </w:tc>
        <w:tc>
          <w:tcPr>
            <w:tcW w:w="4395" w:type="dxa"/>
          </w:tcPr>
          <w:p w:rsidR="00BA3932" w:rsidRPr="004F4BA5" w:rsidRDefault="00BA3932" w:rsidP="00F76789">
            <w:pPr>
              <w:jc w:val="center"/>
            </w:pPr>
            <w:r w:rsidRPr="004F4BA5">
              <w:t>Термоэлектрический</w:t>
            </w:r>
          </w:p>
        </w:tc>
      </w:tr>
      <w:tr w:rsidR="00BA3932" w:rsidRPr="004F4BA5" w:rsidTr="00F76789">
        <w:tc>
          <w:tcPr>
            <w:tcW w:w="5528" w:type="dxa"/>
          </w:tcPr>
          <w:p w:rsidR="00BA3932" w:rsidRPr="004F4BA5" w:rsidRDefault="00BA3932" w:rsidP="00F76789">
            <w:pPr>
              <w:jc w:val="both"/>
            </w:pPr>
            <w:r w:rsidRPr="004F4BA5">
              <w:t>2. Полезная ёмкость холодильника, дм</w:t>
            </w:r>
            <w:r w:rsidRPr="004F4BA5">
              <w:rPr>
                <w:vertAlign w:val="superscript"/>
              </w:rPr>
              <w:t>3</w:t>
            </w:r>
          </w:p>
        </w:tc>
        <w:tc>
          <w:tcPr>
            <w:tcW w:w="4395" w:type="dxa"/>
          </w:tcPr>
          <w:p w:rsidR="00BA3932" w:rsidRPr="004F4BA5" w:rsidRDefault="00BA3932" w:rsidP="00F76789">
            <w:pPr>
              <w:jc w:val="center"/>
            </w:pPr>
            <w:r w:rsidRPr="004F4BA5">
              <w:t>30</w:t>
            </w:r>
            <w:r w:rsidRPr="004F4BA5">
              <w:sym w:font="Symbol" w:char="F0B1"/>
            </w:r>
            <w:r w:rsidRPr="004F4BA5">
              <w:t>3</w:t>
            </w:r>
          </w:p>
        </w:tc>
      </w:tr>
      <w:tr w:rsidR="00BA3932" w:rsidRPr="004F4BA5" w:rsidTr="00F76789">
        <w:tc>
          <w:tcPr>
            <w:tcW w:w="5528" w:type="dxa"/>
          </w:tcPr>
          <w:p w:rsidR="00BA3932" w:rsidRPr="004F4BA5" w:rsidRDefault="00BA3932" w:rsidP="00F76789">
            <w:pPr>
              <w:jc w:val="both"/>
            </w:pPr>
            <w:r w:rsidRPr="004F4BA5">
              <w:t>3. Габариты холодильника:</w:t>
            </w:r>
          </w:p>
          <w:p w:rsidR="00BA3932" w:rsidRPr="004F4BA5" w:rsidRDefault="00BA3932" w:rsidP="00F76789">
            <w:pPr>
              <w:jc w:val="both"/>
            </w:pPr>
            <w:r w:rsidRPr="004F4BA5">
              <w:t xml:space="preserve">                     ширина, не более, мм </w:t>
            </w:r>
          </w:p>
          <w:p w:rsidR="00BA3932" w:rsidRPr="004F4BA5" w:rsidRDefault="00BA3932" w:rsidP="00F76789">
            <w:pPr>
              <w:jc w:val="both"/>
            </w:pPr>
            <w:r w:rsidRPr="004F4BA5">
              <w:t xml:space="preserve">                     глубина, не более, мм </w:t>
            </w:r>
          </w:p>
          <w:p w:rsidR="00BA3932" w:rsidRPr="004F4BA5" w:rsidRDefault="00BA3932" w:rsidP="00F76789">
            <w:pPr>
              <w:jc w:val="both"/>
            </w:pPr>
            <w:r w:rsidRPr="004F4BA5">
              <w:t xml:space="preserve">                     высота, не более, мм  </w:t>
            </w:r>
          </w:p>
        </w:tc>
        <w:tc>
          <w:tcPr>
            <w:tcW w:w="4395" w:type="dxa"/>
          </w:tcPr>
          <w:p w:rsidR="00BA3932" w:rsidRPr="004F4BA5" w:rsidRDefault="00BA3932" w:rsidP="00F76789">
            <w:pPr>
              <w:jc w:val="center"/>
            </w:pPr>
          </w:p>
          <w:p w:rsidR="00BA3932" w:rsidRPr="004F4BA5" w:rsidRDefault="00BA3932" w:rsidP="00F76789">
            <w:pPr>
              <w:jc w:val="center"/>
            </w:pPr>
            <w:r w:rsidRPr="004F4BA5">
              <w:t>426</w:t>
            </w:r>
          </w:p>
          <w:p w:rsidR="00BA3932" w:rsidRPr="004F4BA5" w:rsidRDefault="00BA3932" w:rsidP="00F76789">
            <w:pPr>
              <w:jc w:val="center"/>
            </w:pPr>
            <w:r w:rsidRPr="004F4BA5">
              <w:t>460</w:t>
            </w:r>
          </w:p>
          <w:p w:rsidR="00BA3932" w:rsidRPr="004F4BA5" w:rsidRDefault="00BA3932" w:rsidP="00F76789">
            <w:pPr>
              <w:jc w:val="center"/>
            </w:pPr>
            <w:r w:rsidRPr="004F4BA5">
              <w:t>570</w:t>
            </w:r>
          </w:p>
        </w:tc>
      </w:tr>
      <w:tr w:rsidR="00BA3932" w:rsidRPr="004F4BA5" w:rsidTr="00F76789">
        <w:tc>
          <w:tcPr>
            <w:tcW w:w="5528" w:type="dxa"/>
          </w:tcPr>
          <w:p w:rsidR="00BA3932" w:rsidRPr="004F4BA5" w:rsidRDefault="00BA3932" w:rsidP="00F76789">
            <w:pPr>
              <w:jc w:val="both"/>
            </w:pPr>
            <w:r w:rsidRPr="004F4BA5">
              <w:t>4. Масса, не более, кг</w:t>
            </w:r>
          </w:p>
        </w:tc>
        <w:tc>
          <w:tcPr>
            <w:tcW w:w="4395" w:type="dxa"/>
          </w:tcPr>
          <w:p w:rsidR="00BA3932" w:rsidRPr="004F4BA5" w:rsidRDefault="00BA3932" w:rsidP="00F76789">
            <w:pPr>
              <w:jc w:val="center"/>
            </w:pPr>
            <w:r w:rsidRPr="004F4BA5">
              <w:t>25</w:t>
            </w:r>
          </w:p>
        </w:tc>
      </w:tr>
      <w:tr w:rsidR="00BA3932" w:rsidRPr="004F4BA5" w:rsidTr="00F76789">
        <w:tc>
          <w:tcPr>
            <w:tcW w:w="5528" w:type="dxa"/>
          </w:tcPr>
          <w:p w:rsidR="00BA3932" w:rsidRPr="004F4BA5" w:rsidRDefault="00BA3932" w:rsidP="00F76789">
            <w:pPr>
              <w:jc w:val="both"/>
            </w:pPr>
            <w:r w:rsidRPr="004F4BA5">
              <w:t xml:space="preserve">5. Рабочие значения температуры окружающей среды </w:t>
            </w:r>
            <w:proofErr w:type="spellStart"/>
            <w:r w:rsidRPr="004F4BA5">
              <w:t>Т</w:t>
            </w:r>
            <w:r w:rsidRPr="004F4BA5">
              <w:rPr>
                <w:vertAlign w:val="subscript"/>
              </w:rPr>
              <w:t>окр</w:t>
            </w:r>
            <w:proofErr w:type="spellEnd"/>
            <w:r w:rsidRPr="004F4BA5">
              <w:t>:</w:t>
            </w:r>
          </w:p>
          <w:p w:rsidR="00BA3932" w:rsidRPr="004F4BA5" w:rsidRDefault="00BA3932" w:rsidP="00F76789">
            <w:pPr>
              <w:jc w:val="both"/>
            </w:pPr>
            <w:r w:rsidRPr="004F4BA5">
              <w:t xml:space="preserve">                             верхнее, </w:t>
            </w:r>
            <w:r w:rsidRPr="004F4BA5">
              <w:sym w:font="Symbol" w:char="F0B0"/>
            </w:r>
            <w:r w:rsidRPr="004F4BA5">
              <w:t>С,</w:t>
            </w:r>
          </w:p>
          <w:p w:rsidR="00BA3932" w:rsidRPr="004F4BA5" w:rsidRDefault="00BA3932" w:rsidP="00F76789">
            <w:pPr>
              <w:jc w:val="both"/>
            </w:pPr>
            <w:r w:rsidRPr="004F4BA5">
              <w:t xml:space="preserve">                             нижнее, </w:t>
            </w:r>
            <w:r w:rsidRPr="004F4BA5">
              <w:sym w:font="Symbol" w:char="F0B0"/>
            </w:r>
            <w:r w:rsidRPr="004F4BA5">
              <w:t>С</w:t>
            </w:r>
          </w:p>
        </w:tc>
        <w:tc>
          <w:tcPr>
            <w:tcW w:w="4395" w:type="dxa"/>
            <w:vAlign w:val="center"/>
          </w:tcPr>
          <w:p w:rsidR="00BA3932" w:rsidRDefault="00BA3932" w:rsidP="00F76789">
            <w:pPr>
              <w:jc w:val="center"/>
            </w:pPr>
          </w:p>
          <w:p w:rsidR="00BA3932" w:rsidRPr="004F4BA5" w:rsidRDefault="00BA3932" w:rsidP="00F76789">
            <w:pPr>
              <w:jc w:val="center"/>
            </w:pPr>
            <w:r w:rsidRPr="004F4BA5">
              <w:t>+4</w:t>
            </w:r>
            <w:r>
              <w:t>5</w:t>
            </w:r>
            <w:r w:rsidRPr="004F4BA5">
              <w:t xml:space="preserve"> (+25)</w:t>
            </w:r>
          </w:p>
          <w:p w:rsidR="00BA3932" w:rsidRPr="004F4BA5" w:rsidRDefault="00BA3932" w:rsidP="00F76789">
            <w:pPr>
              <w:jc w:val="center"/>
            </w:pPr>
            <w:r w:rsidRPr="004F4BA5">
              <w:t>+15 (+15)</w:t>
            </w:r>
          </w:p>
        </w:tc>
      </w:tr>
      <w:tr w:rsidR="00BA3932" w:rsidRPr="004F4BA5" w:rsidTr="00F76789">
        <w:tc>
          <w:tcPr>
            <w:tcW w:w="5528" w:type="dxa"/>
          </w:tcPr>
          <w:p w:rsidR="00BA3932" w:rsidRPr="004F4BA5" w:rsidRDefault="00BA3932" w:rsidP="00F76789">
            <w:pPr>
              <w:jc w:val="both"/>
            </w:pPr>
            <w:r w:rsidRPr="004F4BA5">
              <w:t xml:space="preserve">6. Температура в камере холодильника, </w:t>
            </w:r>
            <w:r w:rsidRPr="004F4BA5">
              <w:sym w:font="Symbol" w:char="F0B0"/>
            </w:r>
            <w:r w:rsidRPr="004F4BA5">
              <w:t>С</w:t>
            </w:r>
          </w:p>
          <w:p w:rsidR="00BA3932" w:rsidRPr="004F4BA5" w:rsidRDefault="00BA3932" w:rsidP="00F76789">
            <w:pPr>
              <w:jc w:val="both"/>
            </w:pPr>
          </w:p>
        </w:tc>
        <w:tc>
          <w:tcPr>
            <w:tcW w:w="4395" w:type="dxa"/>
            <w:vAlign w:val="center"/>
          </w:tcPr>
          <w:p w:rsidR="00BA3932" w:rsidRPr="004F4BA5" w:rsidRDefault="00BA3932" w:rsidP="00F76789">
            <w:pPr>
              <w:jc w:val="center"/>
            </w:pPr>
            <w:r w:rsidRPr="004F4BA5">
              <w:t xml:space="preserve">0...+5 (при </w:t>
            </w:r>
            <w:proofErr w:type="spellStart"/>
            <w:r w:rsidRPr="004F4BA5">
              <w:t>Т</w:t>
            </w:r>
            <w:r w:rsidRPr="004F4BA5">
              <w:rPr>
                <w:vertAlign w:val="subscript"/>
              </w:rPr>
              <w:t>окр</w:t>
            </w:r>
            <w:proofErr w:type="spellEnd"/>
            <w:r w:rsidRPr="004F4BA5">
              <w:t xml:space="preserve"> от +15 </w:t>
            </w:r>
            <w:r w:rsidRPr="004F4BA5">
              <w:sym w:font="Symbol" w:char="F0B0"/>
            </w:r>
            <w:r w:rsidRPr="004F4BA5">
              <w:t xml:space="preserve">С до +32 </w:t>
            </w:r>
            <w:r w:rsidRPr="004F4BA5">
              <w:sym w:font="Symbol" w:char="F0B0"/>
            </w:r>
            <w:r w:rsidRPr="004F4BA5">
              <w:t>С);</w:t>
            </w:r>
          </w:p>
          <w:p w:rsidR="00BA3932" w:rsidRPr="004F4BA5" w:rsidRDefault="00BA3932" w:rsidP="00F76789">
            <w:pPr>
              <w:jc w:val="center"/>
            </w:pPr>
            <w:r w:rsidRPr="004F4BA5">
              <w:t xml:space="preserve">0...+8 (при </w:t>
            </w:r>
            <w:proofErr w:type="spellStart"/>
            <w:r w:rsidRPr="004F4BA5">
              <w:t>Т</w:t>
            </w:r>
            <w:r w:rsidRPr="004F4BA5">
              <w:rPr>
                <w:vertAlign w:val="subscript"/>
              </w:rPr>
              <w:t>окр</w:t>
            </w:r>
            <w:proofErr w:type="spellEnd"/>
            <w:r w:rsidRPr="004F4BA5">
              <w:t xml:space="preserve"> свыше +32 </w:t>
            </w:r>
            <w:r w:rsidRPr="004F4BA5">
              <w:sym w:font="Symbol" w:char="F0B0"/>
            </w:r>
            <w:r w:rsidRPr="004F4BA5">
              <w:t>С до +4</w:t>
            </w:r>
            <w:r>
              <w:t>5</w:t>
            </w:r>
            <w:r w:rsidRPr="004F4BA5">
              <w:t xml:space="preserve"> </w:t>
            </w:r>
            <w:r w:rsidRPr="004F4BA5">
              <w:sym w:font="Symbol" w:char="F0B0"/>
            </w:r>
            <w:r w:rsidRPr="004F4BA5">
              <w:t>С);</w:t>
            </w:r>
          </w:p>
          <w:p w:rsidR="00BA3932" w:rsidRPr="004F4BA5" w:rsidRDefault="00BA3932" w:rsidP="00F76789">
            <w:pPr>
              <w:jc w:val="center"/>
            </w:pPr>
            <w:r w:rsidRPr="004F4BA5">
              <w:t xml:space="preserve">0...+5 (при </w:t>
            </w:r>
            <w:proofErr w:type="spellStart"/>
            <w:r w:rsidRPr="004F4BA5">
              <w:t>Т</w:t>
            </w:r>
            <w:r w:rsidRPr="004F4BA5">
              <w:rPr>
                <w:vertAlign w:val="subscript"/>
              </w:rPr>
              <w:t>окр</w:t>
            </w:r>
            <w:proofErr w:type="spellEnd"/>
            <w:r w:rsidRPr="004F4BA5">
              <w:t xml:space="preserve"> от +15 </w:t>
            </w:r>
            <w:r w:rsidRPr="004F4BA5">
              <w:sym w:font="Symbol" w:char="F0B0"/>
            </w:r>
            <w:r w:rsidRPr="004F4BA5">
              <w:t xml:space="preserve">С до +25 </w:t>
            </w:r>
            <w:r w:rsidRPr="004F4BA5">
              <w:sym w:font="Symbol" w:char="F0B0"/>
            </w:r>
            <w:r w:rsidRPr="004F4BA5">
              <w:t>С);</w:t>
            </w:r>
          </w:p>
        </w:tc>
      </w:tr>
      <w:tr w:rsidR="00BA3932" w:rsidRPr="004F4BA5" w:rsidTr="00F76789">
        <w:tc>
          <w:tcPr>
            <w:tcW w:w="5528" w:type="dxa"/>
            <w:vAlign w:val="center"/>
          </w:tcPr>
          <w:p w:rsidR="00BA3932" w:rsidRPr="004F4BA5" w:rsidRDefault="00BA3932" w:rsidP="00F76789">
            <w:r w:rsidRPr="004F4BA5">
              <w:t>7. Род тока</w:t>
            </w:r>
          </w:p>
        </w:tc>
        <w:tc>
          <w:tcPr>
            <w:tcW w:w="4395" w:type="dxa"/>
          </w:tcPr>
          <w:p w:rsidR="00BA3932" w:rsidRPr="004F4BA5" w:rsidRDefault="00BA3932" w:rsidP="00F76789">
            <w:pPr>
              <w:jc w:val="center"/>
            </w:pPr>
            <w:r w:rsidRPr="004F4BA5">
              <w:t>Постоянный</w:t>
            </w:r>
          </w:p>
        </w:tc>
      </w:tr>
      <w:tr w:rsidR="00BA3932" w:rsidRPr="004F4BA5" w:rsidTr="00F76789">
        <w:tc>
          <w:tcPr>
            <w:tcW w:w="5528" w:type="dxa"/>
          </w:tcPr>
          <w:p w:rsidR="00BA3932" w:rsidRPr="004F4BA5" w:rsidRDefault="00BA3932" w:rsidP="00F76789">
            <w:pPr>
              <w:jc w:val="both"/>
            </w:pPr>
            <w:r w:rsidRPr="004F4BA5">
              <w:t>8. Потребляемая электрическая мощность при температуре окружающей среды Т</w:t>
            </w:r>
            <w:r w:rsidRPr="004F4BA5">
              <w:rPr>
                <w:vertAlign w:val="subscript"/>
              </w:rPr>
              <w:t>окр</w:t>
            </w:r>
            <w:r w:rsidRPr="004F4BA5">
              <w:t xml:space="preserve">=+25 </w:t>
            </w:r>
            <w:r w:rsidRPr="004F4BA5">
              <w:sym w:font="Symbol" w:char="F0B0"/>
            </w:r>
            <w:r w:rsidRPr="004F4BA5">
              <w:t>С, не более, Вт</w:t>
            </w:r>
          </w:p>
        </w:tc>
        <w:tc>
          <w:tcPr>
            <w:tcW w:w="4395" w:type="dxa"/>
          </w:tcPr>
          <w:p w:rsidR="00BA3932" w:rsidRPr="004F4BA5" w:rsidRDefault="00BA3932" w:rsidP="00F76789">
            <w:pPr>
              <w:jc w:val="center"/>
            </w:pPr>
          </w:p>
          <w:p w:rsidR="00BA3932" w:rsidRPr="004F4BA5" w:rsidRDefault="00BA3932" w:rsidP="00F76789">
            <w:pPr>
              <w:jc w:val="center"/>
            </w:pPr>
            <w:r w:rsidRPr="004F4BA5">
              <w:t>50</w:t>
            </w:r>
          </w:p>
        </w:tc>
      </w:tr>
      <w:tr w:rsidR="00BA3932" w:rsidRPr="004F4BA5" w:rsidTr="00F76789">
        <w:tc>
          <w:tcPr>
            <w:tcW w:w="5528" w:type="dxa"/>
          </w:tcPr>
          <w:p w:rsidR="00BA3932" w:rsidRPr="004F4BA5" w:rsidRDefault="00BA3932" w:rsidP="00BA3932">
            <w:pPr>
              <w:numPr>
                <w:ilvl w:val="0"/>
                <w:numId w:val="39"/>
              </w:numPr>
              <w:tabs>
                <w:tab w:val="left" w:pos="284"/>
              </w:tabs>
              <w:ind w:left="0" w:firstLine="0"/>
            </w:pPr>
            <w:r w:rsidRPr="004F4BA5">
              <w:t>Максимальная потребляемая электрическая мощность, не более, Вт</w:t>
            </w:r>
          </w:p>
        </w:tc>
        <w:tc>
          <w:tcPr>
            <w:tcW w:w="4395" w:type="dxa"/>
          </w:tcPr>
          <w:p w:rsidR="00BA3932" w:rsidRPr="004F4BA5" w:rsidRDefault="00BA3932" w:rsidP="00F76789">
            <w:pPr>
              <w:jc w:val="center"/>
            </w:pPr>
            <w:r w:rsidRPr="004F4BA5">
              <w:t>100</w:t>
            </w:r>
          </w:p>
          <w:p w:rsidR="00BA3932" w:rsidRPr="004F4BA5" w:rsidRDefault="00BA3932" w:rsidP="00F76789">
            <w:pPr>
              <w:jc w:val="center"/>
            </w:pPr>
            <w:r w:rsidRPr="004F4BA5">
              <w:t>(120 Вт для исполнения на 50 В)</w:t>
            </w:r>
          </w:p>
        </w:tc>
      </w:tr>
    </w:tbl>
    <w:p w:rsidR="00BA3932" w:rsidRPr="00E357D4" w:rsidRDefault="00BA3932" w:rsidP="00BA3932">
      <w:pPr>
        <w:jc w:val="both"/>
      </w:pPr>
    </w:p>
    <w:p w:rsidR="00BA3932" w:rsidRPr="00E357D4" w:rsidRDefault="00BA3932" w:rsidP="00BA3932">
      <w:pPr>
        <w:ind w:firstLine="708"/>
        <w:jc w:val="both"/>
      </w:pPr>
      <w:r w:rsidRPr="00E357D4">
        <w:t xml:space="preserve">- Холодильник должен быть работоспособен при питании от сети с параметрами, приведёнными в таблице 3, в зависимости от исполнения. </w:t>
      </w:r>
    </w:p>
    <w:p w:rsidR="00BA3932" w:rsidRPr="00E357D4" w:rsidRDefault="00BA3932" w:rsidP="00BA3932">
      <w:pPr>
        <w:ind w:firstLine="708"/>
        <w:jc w:val="both"/>
      </w:pPr>
      <w:r w:rsidRPr="00E357D4">
        <w:t>- Холодильник должен иметь устройства защиты от скачков напряжения, автоматически отключающие их при повышении напряжения свыше нормы и включающие их снова при нормализации напряжения питания.</w:t>
      </w:r>
    </w:p>
    <w:p w:rsidR="00BA3932" w:rsidRDefault="00BA3932" w:rsidP="00BA3932">
      <w:pPr>
        <w:jc w:val="right"/>
      </w:pPr>
    </w:p>
    <w:p w:rsidR="00BA3932" w:rsidRPr="004F4BA5" w:rsidRDefault="00BA3932" w:rsidP="00BA3932">
      <w:pPr>
        <w:jc w:val="right"/>
      </w:pPr>
      <w:r w:rsidRPr="004F4BA5">
        <w:t xml:space="preserve">Таблица </w:t>
      </w:r>
      <w:r>
        <w:t>3</w:t>
      </w:r>
    </w:p>
    <w:p w:rsidR="00BA3932" w:rsidRPr="004F4BA5" w:rsidRDefault="00BA3932" w:rsidP="00BA3932">
      <w:pPr>
        <w:jc w:val="right"/>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693"/>
        <w:gridCol w:w="1985"/>
        <w:gridCol w:w="6"/>
      </w:tblGrid>
      <w:tr w:rsidR="00BA3932" w:rsidRPr="004F4BA5" w:rsidTr="00F76789">
        <w:tc>
          <w:tcPr>
            <w:tcW w:w="5211" w:type="dxa"/>
            <w:vMerge w:val="restart"/>
            <w:vAlign w:val="center"/>
          </w:tcPr>
          <w:p w:rsidR="00BA3932" w:rsidRPr="004F4BA5" w:rsidRDefault="00BA3932" w:rsidP="00F76789">
            <w:pPr>
              <w:jc w:val="center"/>
              <w:rPr>
                <w:b/>
              </w:rPr>
            </w:pPr>
            <w:r w:rsidRPr="004F4BA5">
              <w:rPr>
                <w:b/>
              </w:rPr>
              <w:lastRenderedPageBreak/>
              <w:t>Наименование</w:t>
            </w:r>
            <w:r>
              <w:rPr>
                <w:b/>
              </w:rPr>
              <w:t xml:space="preserve"> параметров</w:t>
            </w:r>
          </w:p>
        </w:tc>
        <w:tc>
          <w:tcPr>
            <w:tcW w:w="4684" w:type="dxa"/>
            <w:gridSpan w:val="3"/>
          </w:tcPr>
          <w:p w:rsidR="00BA3932" w:rsidRPr="004F4BA5" w:rsidRDefault="00BA3932" w:rsidP="00F76789">
            <w:pPr>
              <w:jc w:val="center"/>
              <w:rPr>
                <w:b/>
              </w:rPr>
            </w:pPr>
          </w:p>
        </w:tc>
      </w:tr>
      <w:tr w:rsidR="00BA3932" w:rsidRPr="004F4BA5" w:rsidTr="00F76789">
        <w:trPr>
          <w:gridAfter w:val="1"/>
          <w:wAfter w:w="6" w:type="dxa"/>
        </w:trPr>
        <w:tc>
          <w:tcPr>
            <w:tcW w:w="5211" w:type="dxa"/>
            <w:vMerge/>
          </w:tcPr>
          <w:p w:rsidR="00BA3932" w:rsidRPr="004F4BA5" w:rsidRDefault="00BA3932" w:rsidP="00F76789">
            <w:pPr>
              <w:jc w:val="center"/>
            </w:pPr>
          </w:p>
        </w:tc>
        <w:tc>
          <w:tcPr>
            <w:tcW w:w="2693" w:type="dxa"/>
          </w:tcPr>
          <w:p w:rsidR="00BA3932" w:rsidRPr="004F4BA5" w:rsidRDefault="00BA3932" w:rsidP="00F76789">
            <w:pPr>
              <w:jc w:val="center"/>
            </w:pPr>
            <w:r w:rsidRPr="004F4BA5">
              <w:t>-5</w:t>
            </w:r>
            <w:r>
              <w:t>4 УЗ</w:t>
            </w:r>
            <w:r w:rsidRPr="004F4BA5">
              <w:t>-</w:t>
            </w:r>
          </w:p>
        </w:tc>
        <w:tc>
          <w:tcPr>
            <w:tcW w:w="1985" w:type="dxa"/>
          </w:tcPr>
          <w:p w:rsidR="00BA3932" w:rsidRPr="004F4BA5" w:rsidRDefault="00BA3932" w:rsidP="00F76789">
            <w:pPr>
              <w:jc w:val="center"/>
            </w:pPr>
            <w:r w:rsidRPr="004F4BA5">
              <w:t>-110</w:t>
            </w:r>
            <w:r>
              <w:t xml:space="preserve"> УЗ</w:t>
            </w:r>
            <w:r w:rsidRPr="004F4BA5">
              <w:t>-</w:t>
            </w:r>
          </w:p>
        </w:tc>
      </w:tr>
      <w:tr w:rsidR="00BA3932" w:rsidRPr="004F4BA5" w:rsidTr="00F76789">
        <w:trPr>
          <w:gridAfter w:val="1"/>
          <w:wAfter w:w="6" w:type="dxa"/>
        </w:trPr>
        <w:tc>
          <w:tcPr>
            <w:tcW w:w="5211" w:type="dxa"/>
          </w:tcPr>
          <w:p w:rsidR="00BA3932" w:rsidRPr="004F4BA5" w:rsidRDefault="00BA3932" w:rsidP="00F76789">
            <w:r w:rsidRPr="004F4BA5">
              <w:t>1. Напряжение питания, В</w:t>
            </w:r>
          </w:p>
        </w:tc>
        <w:tc>
          <w:tcPr>
            <w:tcW w:w="2693" w:type="dxa"/>
          </w:tcPr>
          <w:p w:rsidR="00BA3932" w:rsidRPr="004F4BA5" w:rsidRDefault="00BA3932" w:rsidP="00F76789">
            <w:pPr>
              <w:jc w:val="center"/>
            </w:pPr>
            <w:r w:rsidRPr="004F4BA5">
              <w:t>5</w:t>
            </w:r>
            <w:r>
              <w:t>4</w:t>
            </w:r>
          </w:p>
        </w:tc>
        <w:tc>
          <w:tcPr>
            <w:tcW w:w="1985" w:type="dxa"/>
          </w:tcPr>
          <w:p w:rsidR="00BA3932" w:rsidRPr="004F4BA5" w:rsidRDefault="00BA3932" w:rsidP="00F76789">
            <w:pPr>
              <w:jc w:val="center"/>
            </w:pPr>
            <w:r w:rsidRPr="004F4BA5">
              <w:t>110</w:t>
            </w:r>
          </w:p>
        </w:tc>
      </w:tr>
      <w:tr w:rsidR="00BA3932" w:rsidRPr="004F4BA5" w:rsidTr="00F76789">
        <w:tc>
          <w:tcPr>
            <w:tcW w:w="5211" w:type="dxa"/>
          </w:tcPr>
          <w:p w:rsidR="00BA3932" w:rsidRPr="004F4BA5" w:rsidRDefault="00BA3932" w:rsidP="00F76789">
            <w:r w:rsidRPr="004F4BA5">
              <w:t>2. Род тока</w:t>
            </w:r>
          </w:p>
        </w:tc>
        <w:tc>
          <w:tcPr>
            <w:tcW w:w="4684" w:type="dxa"/>
            <w:gridSpan w:val="3"/>
          </w:tcPr>
          <w:p w:rsidR="00BA3932" w:rsidRPr="004F4BA5" w:rsidRDefault="00BA3932" w:rsidP="00F76789">
            <w:pPr>
              <w:jc w:val="center"/>
            </w:pPr>
            <w:r w:rsidRPr="004F4BA5">
              <w:t>постоянный</w:t>
            </w:r>
          </w:p>
        </w:tc>
      </w:tr>
      <w:tr w:rsidR="00BA3932" w:rsidRPr="004F4BA5" w:rsidTr="00F76789">
        <w:trPr>
          <w:gridAfter w:val="1"/>
          <w:wAfter w:w="6" w:type="dxa"/>
        </w:trPr>
        <w:tc>
          <w:tcPr>
            <w:tcW w:w="5211" w:type="dxa"/>
          </w:tcPr>
          <w:p w:rsidR="00BA3932" w:rsidRPr="004F4BA5" w:rsidRDefault="00BA3932" w:rsidP="00F76789">
            <w:r w:rsidRPr="004F4BA5">
              <w:t>3. Отклонение напряжения питания в пределах:</w:t>
            </w:r>
          </w:p>
        </w:tc>
        <w:tc>
          <w:tcPr>
            <w:tcW w:w="2693" w:type="dxa"/>
          </w:tcPr>
          <w:p w:rsidR="00BA3932" w:rsidRPr="004F4BA5" w:rsidRDefault="00BA3932" w:rsidP="00F76789">
            <w:pPr>
              <w:jc w:val="center"/>
            </w:pPr>
          </w:p>
        </w:tc>
        <w:tc>
          <w:tcPr>
            <w:tcW w:w="1985" w:type="dxa"/>
          </w:tcPr>
          <w:p w:rsidR="00BA3932" w:rsidRPr="004F4BA5" w:rsidRDefault="00BA3932" w:rsidP="00F76789">
            <w:pPr>
              <w:jc w:val="center"/>
            </w:pPr>
          </w:p>
        </w:tc>
      </w:tr>
      <w:tr w:rsidR="00BA3932" w:rsidRPr="004F4BA5" w:rsidTr="00F76789">
        <w:trPr>
          <w:gridAfter w:val="1"/>
          <w:wAfter w:w="6" w:type="dxa"/>
        </w:trPr>
        <w:tc>
          <w:tcPr>
            <w:tcW w:w="5211" w:type="dxa"/>
          </w:tcPr>
          <w:p w:rsidR="00BA3932" w:rsidRPr="004F4BA5" w:rsidRDefault="00BA3932" w:rsidP="00F76789">
            <w:r w:rsidRPr="004F4BA5">
              <w:t>- нижнее значение, В</w:t>
            </w:r>
          </w:p>
        </w:tc>
        <w:tc>
          <w:tcPr>
            <w:tcW w:w="2693" w:type="dxa"/>
            <w:vAlign w:val="center"/>
          </w:tcPr>
          <w:p w:rsidR="00BA3932" w:rsidRPr="004F4BA5" w:rsidRDefault="00BA3932" w:rsidP="00F76789">
            <w:pPr>
              <w:jc w:val="center"/>
            </w:pPr>
            <w:r w:rsidRPr="004F4BA5">
              <w:t>35</w:t>
            </w:r>
          </w:p>
        </w:tc>
        <w:tc>
          <w:tcPr>
            <w:tcW w:w="1985" w:type="dxa"/>
            <w:vAlign w:val="center"/>
          </w:tcPr>
          <w:p w:rsidR="00BA3932" w:rsidRPr="004F4BA5" w:rsidRDefault="00BA3932" w:rsidP="00F76789">
            <w:pPr>
              <w:jc w:val="center"/>
            </w:pPr>
            <w:r w:rsidRPr="004F4BA5">
              <w:t>80</w:t>
            </w:r>
          </w:p>
        </w:tc>
      </w:tr>
      <w:tr w:rsidR="00BA3932" w:rsidRPr="004F4BA5" w:rsidTr="00F76789">
        <w:trPr>
          <w:gridAfter w:val="1"/>
          <w:wAfter w:w="6" w:type="dxa"/>
        </w:trPr>
        <w:tc>
          <w:tcPr>
            <w:tcW w:w="5211" w:type="dxa"/>
          </w:tcPr>
          <w:p w:rsidR="00BA3932" w:rsidRPr="004F4BA5" w:rsidRDefault="00BA3932" w:rsidP="00F76789">
            <w:r w:rsidRPr="004F4BA5">
              <w:t>- верхнее значение, В</w:t>
            </w:r>
          </w:p>
        </w:tc>
        <w:tc>
          <w:tcPr>
            <w:tcW w:w="2693" w:type="dxa"/>
            <w:vAlign w:val="center"/>
          </w:tcPr>
          <w:p w:rsidR="00BA3932" w:rsidRPr="004F4BA5" w:rsidRDefault="00BA3932" w:rsidP="00F76789">
            <w:pPr>
              <w:jc w:val="center"/>
            </w:pPr>
            <w:r w:rsidRPr="004F4BA5">
              <w:t>65</w:t>
            </w:r>
          </w:p>
        </w:tc>
        <w:tc>
          <w:tcPr>
            <w:tcW w:w="1985" w:type="dxa"/>
            <w:vAlign w:val="center"/>
          </w:tcPr>
          <w:p w:rsidR="00BA3932" w:rsidRPr="004F4BA5" w:rsidRDefault="00BA3932" w:rsidP="00F76789">
            <w:pPr>
              <w:jc w:val="center"/>
            </w:pPr>
            <w:r w:rsidRPr="004F4BA5">
              <w:t>142</w:t>
            </w:r>
          </w:p>
        </w:tc>
      </w:tr>
      <w:tr w:rsidR="00BA3932" w:rsidRPr="004F4BA5" w:rsidTr="00F76789">
        <w:trPr>
          <w:gridAfter w:val="1"/>
          <w:wAfter w:w="6" w:type="dxa"/>
        </w:trPr>
        <w:tc>
          <w:tcPr>
            <w:tcW w:w="5211" w:type="dxa"/>
          </w:tcPr>
          <w:p w:rsidR="00BA3932" w:rsidRPr="004F4BA5" w:rsidRDefault="00BA3932" w:rsidP="00F76789">
            <w:r w:rsidRPr="004F4BA5">
              <w:t>4. Отклонения среднего значения пульсирующего напряжения:</w:t>
            </w:r>
          </w:p>
        </w:tc>
        <w:tc>
          <w:tcPr>
            <w:tcW w:w="2693" w:type="dxa"/>
          </w:tcPr>
          <w:p w:rsidR="00BA3932" w:rsidRPr="004F4BA5" w:rsidRDefault="00BA3932" w:rsidP="00F76789">
            <w:pPr>
              <w:jc w:val="center"/>
            </w:pPr>
          </w:p>
        </w:tc>
        <w:tc>
          <w:tcPr>
            <w:tcW w:w="1985" w:type="dxa"/>
          </w:tcPr>
          <w:p w:rsidR="00BA3932" w:rsidRPr="004F4BA5" w:rsidRDefault="00BA3932" w:rsidP="00F76789">
            <w:pPr>
              <w:jc w:val="center"/>
            </w:pPr>
          </w:p>
        </w:tc>
      </w:tr>
      <w:tr w:rsidR="00BA3932" w:rsidRPr="004F4BA5" w:rsidTr="00F76789">
        <w:trPr>
          <w:gridAfter w:val="1"/>
          <w:wAfter w:w="6" w:type="dxa"/>
        </w:trPr>
        <w:tc>
          <w:tcPr>
            <w:tcW w:w="5211" w:type="dxa"/>
          </w:tcPr>
          <w:p w:rsidR="00BA3932" w:rsidRPr="004F4BA5" w:rsidRDefault="00BA3932" w:rsidP="00F76789">
            <w:r w:rsidRPr="004F4BA5">
              <w:t>- нижнее значение, В</w:t>
            </w:r>
          </w:p>
        </w:tc>
        <w:tc>
          <w:tcPr>
            <w:tcW w:w="2693" w:type="dxa"/>
          </w:tcPr>
          <w:p w:rsidR="00BA3932" w:rsidRPr="004F4BA5" w:rsidRDefault="00BA3932" w:rsidP="00F76789">
            <w:pPr>
              <w:jc w:val="center"/>
            </w:pPr>
            <w:r w:rsidRPr="004F4BA5">
              <w:t>47</w:t>
            </w:r>
          </w:p>
        </w:tc>
        <w:tc>
          <w:tcPr>
            <w:tcW w:w="1985" w:type="dxa"/>
          </w:tcPr>
          <w:p w:rsidR="00BA3932" w:rsidRPr="004F4BA5" w:rsidRDefault="00BA3932" w:rsidP="00F76789">
            <w:pPr>
              <w:jc w:val="center"/>
            </w:pPr>
            <w:r w:rsidRPr="004F4BA5">
              <w:t>104</w:t>
            </w:r>
          </w:p>
        </w:tc>
      </w:tr>
      <w:tr w:rsidR="00BA3932" w:rsidRPr="004F4BA5" w:rsidTr="00F76789">
        <w:trPr>
          <w:gridAfter w:val="1"/>
          <w:wAfter w:w="6" w:type="dxa"/>
        </w:trPr>
        <w:tc>
          <w:tcPr>
            <w:tcW w:w="5211" w:type="dxa"/>
          </w:tcPr>
          <w:p w:rsidR="00BA3932" w:rsidRPr="004F4BA5" w:rsidRDefault="00BA3932" w:rsidP="00F76789">
            <w:r w:rsidRPr="004F4BA5">
              <w:t>- верхнее значение, В</w:t>
            </w:r>
          </w:p>
        </w:tc>
        <w:tc>
          <w:tcPr>
            <w:tcW w:w="2693" w:type="dxa"/>
          </w:tcPr>
          <w:p w:rsidR="00BA3932" w:rsidRPr="004F4BA5" w:rsidRDefault="00BA3932" w:rsidP="00F76789">
            <w:pPr>
              <w:jc w:val="center"/>
            </w:pPr>
            <w:r w:rsidRPr="004F4BA5">
              <w:t>53</w:t>
            </w:r>
          </w:p>
        </w:tc>
        <w:tc>
          <w:tcPr>
            <w:tcW w:w="1985" w:type="dxa"/>
          </w:tcPr>
          <w:p w:rsidR="00BA3932" w:rsidRPr="004F4BA5" w:rsidRDefault="00BA3932" w:rsidP="00F76789">
            <w:pPr>
              <w:jc w:val="center"/>
            </w:pPr>
            <w:r w:rsidRPr="004F4BA5">
              <w:t>152</w:t>
            </w:r>
          </w:p>
        </w:tc>
      </w:tr>
      <w:tr w:rsidR="00BA3932" w:rsidRPr="004F4BA5" w:rsidTr="00F76789">
        <w:trPr>
          <w:gridAfter w:val="1"/>
          <w:wAfter w:w="6" w:type="dxa"/>
        </w:trPr>
        <w:tc>
          <w:tcPr>
            <w:tcW w:w="5211" w:type="dxa"/>
          </w:tcPr>
          <w:p w:rsidR="00BA3932" w:rsidRPr="004F4BA5" w:rsidRDefault="00BA3932" w:rsidP="00F76789">
            <w:r w:rsidRPr="004F4BA5">
              <w:t>5 Амплитуда пульсаций (коэффициент пульсаций)</w:t>
            </w:r>
          </w:p>
        </w:tc>
        <w:tc>
          <w:tcPr>
            <w:tcW w:w="2693" w:type="dxa"/>
          </w:tcPr>
          <w:p w:rsidR="00BA3932" w:rsidRPr="004F4BA5" w:rsidRDefault="00BA3932" w:rsidP="00F76789">
            <w:pPr>
              <w:jc w:val="center"/>
            </w:pPr>
            <w:r w:rsidRPr="004F4BA5">
              <w:sym w:font="Symbol" w:char="F0B1"/>
            </w:r>
            <w:r w:rsidRPr="004F4BA5">
              <w:t xml:space="preserve">80% </w:t>
            </w:r>
          </w:p>
          <w:p w:rsidR="00BA3932" w:rsidRPr="004F4BA5" w:rsidRDefault="00BA3932" w:rsidP="00F76789">
            <w:pPr>
              <w:jc w:val="center"/>
            </w:pPr>
            <w:r w:rsidRPr="004F4BA5">
              <w:t>(с амплитудой до 90 В)</w:t>
            </w:r>
          </w:p>
        </w:tc>
        <w:tc>
          <w:tcPr>
            <w:tcW w:w="1985" w:type="dxa"/>
          </w:tcPr>
          <w:p w:rsidR="00BA3932" w:rsidRPr="004F4BA5" w:rsidRDefault="00BA3932" w:rsidP="00F76789">
            <w:pPr>
              <w:jc w:val="center"/>
            </w:pPr>
            <w:r w:rsidRPr="004F4BA5">
              <w:sym w:font="Symbol" w:char="F0B1"/>
            </w:r>
            <w:r w:rsidRPr="004F4BA5">
              <w:t>15 В</w:t>
            </w:r>
          </w:p>
        </w:tc>
      </w:tr>
      <w:tr w:rsidR="00BA3932" w:rsidRPr="004F4BA5" w:rsidTr="00F76789">
        <w:trPr>
          <w:gridAfter w:val="1"/>
          <w:wAfter w:w="6" w:type="dxa"/>
        </w:trPr>
        <w:tc>
          <w:tcPr>
            <w:tcW w:w="5211" w:type="dxa"/>
          </w:tcPr>
          <w:p w:rsidR="00BA3932" w:rsidRPr="004F4BA5" w:rsidRDefault="00BA3932" w:rsidP="00F76789">
            <w:r w:rsidRPr="004F4BA5">
              <w:t>6. Частота пульсаций, Гц</w:t>
            </w:r>
          </w:p>
        </w:tc>
        <w:tc>
          <w:tcPr>
            <w:tcW w:w="2693" w:type="dxa"/>
          </w:tcPr>
          <w:p w:rsidR="00BA3932" w:rsidRPr="004F4BA5" w:rsidRDefault="00BA3932" w:rsidP="00F76789">
            <w:pPr>
              <w:jc w:val="center"/>
            </w:pPr>
            <w:r w:rsidRPr="004F4BA5">
              <w:t>160-1200</w:t>
            </w:r>
          </w:p>
        </w:tc>
        <w:tc>
          <w:tcPr>
            <w:tcW w:w="1985" w:type="dxa"/>
          </w:tcPr>
          <w:p w:rsidR="00BA3932" w:rsidRPr="004F4BA5" w:rsidRDefault="00BA3932" w:rsidP="00F76789">
            <w:pPr>
              <w:jc w:val="center"/>
            </w:pPr>
            <w:r w:rsidRPr="004F4BA5">
              <w:t>600-4000</w:t>
            </w:r>
          </w:p>
        </w:tc>
      </w:tr>
      <w:tr w:rsidR="00BA3932" w:rsidRPr="004F4BA5" w:rsidTr="00F76789">
        <w:trPr>
          <w:gridAfter w:val="1"/>
          <w:wAfter w:w="6" w:type="dxa"/>
        </w:trPr>
        <w:tc>
          <w:tcPr>
            <w:tcW w:w="5211" w:type="dxa"/>
          </w:tcPr>
          <w:p w:rsidR="00BA3932" w:rsidRPr="004F4BA5" w:rsidRDefault="00BA3932" w:rsidP="00F76789">
            <w:r w:rsidRPr="004F4BA5">
              <w:t>7. Амплитуда и длительность возможных перенапряжений</w:t>
            </w:r>
          </w:p>
        </w:tc>
        <w:tc>
          <w:tcPr>
            <w:tcW w:w="2693" w:type="dxa"/>
            <w:vAlign w:val="center"/>
          </w:tcPr>
          <w:p w:rsidR="00BA3932" w:rsidRPr="004F4BA5" w:rsidRDefault="00BA3932" w:rsidP="00F76789">
            <w:pPr>
              <w:jc w:val="center"/>
            </w:pPr>
            <w:r w:rsidRPr="004F4BA5">
              <w:t>150 В - 2 мс;</w:t>
            </w:r>
          </w:p>
          <w:p w:rsidR="00BA3932" w:rsidRPr="004F4BA5" w:rsidRDefault="00BA3932" w:rsidP="00F76789">
            <w:pPr>
              <w:jc w:val="center"/>
            </w:pPr>
            <w:r w:rsidRPr="004F4BA5">
              <w:t>120 В со спаданием по экспоненте в течение 1,0 с, повторение не чаще 1 раза в час;</w:t>
            </w:r>
          </w:p>
          <w:p w:rsidR="00BA3932" w:rsidRPr="004F4BA5" w:rsidRDefault="00BA3932" w:rsidP="00F76789">
            <w:pPr>
              <w:jc w:val="center"/>
            </w:pPr>
            <w:r w:rsidRPr="004F4BA5">
              <w:t>72 В - 1 мин;</w:t>
            </w:r>
          </w:p>
        </w:tc>
        <w:tc>
          <w:tcPr>
            <w:tcW w:w="1985" w:type="dxa"/>
            <w:vAlign w:val="center"/>
          </w:tcPr>
          <w:p w:rsidR="00BA3932" w:rsidRPr="004F4BA5" w:rsidRDefault="00BA3932" w:rsidP="00F76789">
            <w:pPr>
              <w:jc w:val="center"/>
            </w:pPr>
            <w:r w:rsidRPr="004F4BA5">
              <w:t>500В - 0,1мс;</w:t>
            </w:r>
          </w:p>
          <w:p w:rsidR="00BA3932" w:rsidRPr="004F4BA5" w:rsidRDefault="00BA3932" w:rsidP="00F76789">
            <w:pPr>
              <w:jc w:val="center"/>
            </w:pPr>
            <w:r w:rsidRPr="004F4BA5">
              <w:t>350В - 1,0мс;</w:t>
            </w:r>
          </w:p>
          <w:p w:rsidR="00BA3932" w:rsidRPr="004F4BA5" w:rsidRDefault="00BA3932" w:rsidP="00F76789">
            <w:pPr>
              <w:jc w:val="center"/>
            </w:pPr>
            <w:r w:rsidRPr="004F4BA5">
              <w:t>200 В - 10мс;</w:t>
            </w:r>
          </w:p>
          <w:p w:rsidR="00BA3932" w:rsidRPr="004F4BA5" w:rsidRDefault="00BA3932" w:rsidP="00F76789">
            <w:pPr>
              <w:jc w:val="center"/>
            </w:pPr>
            <w:r w:rsidRPr="004F4BA5">
              <w:t>150 В - 400мс</w:t>
            </w:r>
          </w:p>
        </w:tc>
      </w:tr>
    </w:tbl>
    <w:p w:rsidR="00BA3932" w:rsidRPr="004F4BA5" w:rsidRDefault="00BA3932" w:rsidP="00BA3932">
      <w:pPr>
        <w:jc w:val="both"/>
      </w:pPr>
    </w:p>
    <w:p w:rsidR="00BA3932" w:rsidRPr="00E357D4" w:rsidRDefault="00BA3932" w:rsidP="00BA3932">
      <w:pPr>
        <w:rPr>
          <w:b/>
        </w:rPr>
      </w:pPr>
      <w:r w:rsidRPr="00E357D4">
        <w:rPr>
          <w:b/>
        </w:rPr>
        <w:t>Требования к конструкции.</w:t>
      </w:r>
    </w:p>
    <w:p w:rsidR="00BA3932" w:rsidRPr="00E357D4" w:rsidRDefault="00BA3932" w:rsidP="00BA3932">
      <w:pPr>
        <w:jc w:val="both"/>
      </w:pPr>
      <w:r w:rsidRPr="00E357D4">
        <w:tab/>
        <w:t>1. При работе холодильника не должно происходить осаждения влаги на его наружных поверхностях.</w:t>
      </w:r>
    </w:p>
    <w:p w:rsidR="00BA3932" w:rsidRPr="00E357D4" w:rsidRDefault="00BA3932" w:rsidP="00BA3932">
      <w:pPr>
        <w:jc w:val="both"/>
      </w:pPr>
      <w:r w:rsidRPr="00E357D4">
        <w:tab/>
        <w:t>2. Холодильник должен иметь коррозионностойкое покрытие.</w:t>
      </w:r>
    </w:p>
    <w:p w:rsidR="00BA3932" w:rsidRPr="00E357D4" w:rsidRDefault="00BA3932" w:rsidP="00BA3932">
      <w:pPr>
        <w:jc w:val="both"/>
      </w:pPr>
      <w:r w:rsidRPr="00E357D4">
        <w:tab/>
        <w:t>3. Металлические и неметаллические покрытия должны быть выполнены по ГОСТ 9.303, лакокрасочные - по ГОСТ 9.032.</w:t>
      </w:r>
    </w:p>
    <w:p w:rsidR="00BA3932" w:rsidRPr="00E357D4" w:rsidRDefault="00BA3932" w:rsidP="00BA3932">
      <w:pPr>
        <w:jc w:val="both"/>
      </w:pPr>
      <w:r w:rsidRPr="00E357D4">
        <w:tab/>
        <w:t>4. Облицовка внутренних поверхностей холодильника должна быть выполнена из материалов и покрытий, разрешённых органами санитарного надзора для применения в контакте с продуктами питания.</w:t>
      </w:r>
    </w:p>
    <w:p w:rsidR="00BA3932" w:rsidRPr="00E357D4" w:rsidRDefault="00BA3932" w:rsidP="00BA3932">
      <w:pPr>
        <w:ind w:firstLine="720"/>
        <w:jc w:val="both"/>
      </w:pPr>
      <w:r w:rsidRPr="00E357D4">
        <w:t>5. Конструкция холодильника должна обеспечивать удобство его монтажа и демонтажа.</w:t>
      </w:r>
    </w:p>
    <w:p w:rsidR="00BA3932" w:rsidRPr="00E357D4" w:rsidRDefault="00BA3932" w:rsidP="00BA3932">
      <w:pPr>
        <w:jc w:val="both"/>
      </w:pPr>
      <w:r w:rsidRPr="00E357D4">
        <w:tab/>
        <w:t xml:space="preserve">6. Должна быть обеспечена возможность установки холодильника на сгораемый материал. Температура любой наружной части (поверхности) должна быть не более +60 </w:t>
      </w:r>
      <w:r w:rsidRPr="00E357D4">
        <w:sym w:font="Symbol" w:char="F0B0"/>
      </w:r>
      <w:r w:rsidRPr="00E357D4">
        <w:t xml:space="preserve">С при температуре окружающей среды +45 </w:t>
      </w:r>
      <w:r w:rsidRPr="00E357D4">
        <w:sym w:font="Symbol" w:char="F0B0"/>
      </w:r>
      <w:r w:rsidRPr="00E357D4">
        <w:t>С.</w:t>
      </w:r>
    </w:p>
    <w:p w:rsidR="00BA3932" w:rsidRPr="00E357D4" w:rsidRDefault="00BA3932" w:rsidP="00BA3932">
      <w:pPr>
        <w:jc w:val="both"/>
      </w:pPr>
      <w:r w:rsidRPr="00E357D4">
        <w:tab/>
        <w:t>7. Дверь холодильника должна открываться на угол не менее 95</w:t>
      </w:r>
      <w:r w:rsidRPr="00E357D4">
        <w:sym w:font="Symbol" w:char="F0B0"/>
      </w:r>
      <w:r w:rsidRPr="00E357D4">
        <w:t xml:space="preserve"> и выдерживать количество циклов "открывание-закрывание" не менее 100 000 раз.</w:t>
      </w:r>
    </w:p>
    <w:p w:rsidR="00BA3932" w:rsidRPr="00E357D4" w:rsidRDefault="00BA3932" w:rsidP="00BA3932">
      <w:pPr>
        <w:jc w:val="both"/>
      </w:pPr>
      <w:r w:rsidRPr="00E357D4">
        <w:tab/>
        <w:t>8. Уплотнитель двери должен обеспечивать плотное прилегание по всей плоскости проёма.</w:t>
      </w:r>
    </w:p>
    <w:p w:rsidR="00BA3932" w:rsidRPr="00E357D4" w:rsidRDefault="00BA3932" w:rsidP="00BA3932">
      <w:pPr>
        <w:jc w:val="both"/>
      </w:pPr>
      <w:r w:rsidRPr="00E357D4">
        <w:tab/>
        <w:t>9. Холодильник должен иметь элементы для крепления болтами М8 к горизонтальным переборкам в местах установки</w:t>
      </w:r>
      <w:r w:rsidR="00153987">
        <w:t>.</w:t>
      </w:r>
      <w:r w:rsidR="001A3173">
        <w:t xml:space="preserve"> Расположение элементов укрепления согласовывается с Заказчиком </w:t>
      </w:r>
      <w:r w:rsidR="005622F7">
        <w:t>на момент поставки Товара.</w:t>
      </w:r>
      <w:r w:rsidR="001A3173">
        <w:t xml:space="preserve"> </w:t>
      </w:r>
    </w:p>
    <w:p w:rsidR="00BA3932" w:rsidRPr="00E357D4" w:rsidRDefault="00BA3932" w:rsidP="00BA3932">
      <w:pPr>
        <w:jc w:val="both"/>
      </w:pPr>
      <w:r w:rsidRPr="00E357D4">
        <w:tab/>
        <w:t>10. Холодильник должен иметь трехпроводную схему питания - для исполнений на постоянный ток с напряжением от 50 В и выше.</w:t>
      </w:r>
    </w:p>
    <w:p w:rsidR="00BA3932" w:rsidRPr="00E357D4" w:rsidRDefault="00BA3932" w:rsidP="00BA3932">
      <w:pPr>
        <w:jc w:val="both"/>
      </w:pPr>
      <w:r w:rsidRPr="00E357D4">
        <w:tab/>
        <w:t>11. Холодильник должен подключаться к бортовой сети транспортного средства с помощью гибкого провода длиной не менее 1300 мм и сечением не менее 1,0 мм2</w:t>
      </w:r>
      <w:r w:rsidRPr="00E357D4">
        <w:sym w:font="Symbol" w:char="F0B4"/>
      </w:r>
      <w:r w:rsidRPr="00E357D4">
        <w:t>3, с евро вилкой. На вилке должна быть нанесена маркировка "+" и "-".</w:t>
      </w:r>
    </w:p>
    <w:p w:rsidR="00BA3932" w:rsidRPr="00E357D4" w:rsidRDefault="00BA3932" w:rsidP="00BA3932">
      <w:pPr>
        <w:jc w:val="both"/>
      </w:pPr>
      <w:r w:rsidRPr="00E357D4">
        <w:tab/>
        <w:t>12. В холодильнике должна быть предусмотрена защита от токов короткого замыкания внутренней схемы и защита от подключения с изменением полярности (для исполнений на постоянный ток).</w:t>
      </w:r>
    </w:p>
    <w:p w:rsidR="00BA3932" w:rsidRPr="00E357D4" w:rsidRDefault="00BA3932" w:rsidP="00BA3932">
      <w:pPr>
        <w:jc w:val="both"/>
      </w:pPr>
      <w:r w:rsidRPr="00E357D4">
        <w:tab/>
        <w:t xml:space="preserve">13. Конструкция холодильника должна быть </w:t>
      </w:r>
      <w:proofErr w:type="spellStart"/>
      <w:r w:rsidRPr="00E357D4">
        <w:t>ремонтопригодной</w:t>
      </w:r>
      <w:proofErr w:type="spellEnd"/>
      <w:r w:rsidRPr="00E357D4">
        <w:t xml:space="preserve"> и обеспечивать </w:t>
      </w:r>
      <w:proofErr w:type="spellStart"/>
      <w:r w:rsidRPr="00E357D4">
        <w:t>контролепригодность</w:t>
      </w:r>
      <w:proofErr w:type="spellEnd"/>
      <w:r w:rsidRPr="00E357D4">
        <w:t xml:space="preserve">, взаимозаменяемость составных частей, доступ к заменяемым дефектным </w:t>
      </w:r>
      <w:r w:rsidRPr="00E357D4">
        <w:lastRenderedPageBreak/>
        <w:t>узлам и деталям, а также обеспечивать разборку и сборку без применения специальных инструментов и приспособлений.</w:t>
      </w:r>
    </w:p>
    <w:p w:rsidR="00BA3932" w:rsidRPr="00E357D4" w:rsidRDefault="00BA3932" w:rsidP="00BA3932">
      <w:pPr>
        <w:jc w:val="both"/>
        <w:rPr>
          <w:b/>
        </w:rPr>
      </w:pPr>
    </w:p>
    <w:p w:rsidR="00BA3932" w:rsidRPr="00E357D4" w:rsidRDefault="00BA3932" w:rsidP="00BA3932">
      <w:pPr>
        <w:rPr>
          <w:b/>
        </w:rPr>
      </w:pPr>
      <w:r w:rsidRPr="00E357D4">
        <w:rPr>
          <w:b/>
        </w:rPr>
        <w:t>Требования к параметрам и режимам эксплуатации</w:t>
      </w:r>
    </w:p>
    <w:p w:rsidR="00BA3932" w:rsidRPr="00E357D4" w:rsidRDefault="00BA3932" w:rsidP="00BA3932">
      <w:pPr>
        <w:jc w:val="both"/>
      </w:pPr>
      <w:r w:rsidRPr="00E357D4">
        <w:tab/>
        <w:t>Уровень радиопомех, создаваемых работающим холодильником, должен соответствовать требованиям ГОСТ 23450 и ГОСТ 29205.</w:t>
      </w:r>
    </w:p>
    <w:p w:rsidR="00BA3932" w:rsidRPr="00E357D4" w:rsidRDefault="00BA3932" w:rsidP="00BA3932">
      <w:pPr>
        <w:jc w:val="both"/>
      </w:pPr>
    </w:p>
    <w:p w:rsidR="00BA3932" w:rsidRPr="00E357D4" w:rsidRDefault="00BA3932" w:rsidP="00BA3932">
      <w:pPr>
        <w:rPr>
          <w:b/>
        </w:rPr>
      </w:pPr>
      <w:r w:rsidRPr="00E357D4">
        <w:rPr>
          <w:b/>
        </w:rPr>
        <w:t>Требования по стойкости к внешним воздействиям</w:t>
      </w:r>
    </w:p>
    <w:p w:rsidR="00BA3932" w:rsidRPr="00E357D4" w:rsidRDefault="00BA3932" w:rsidP="00BA3932">
      <w:pPr>
        <w:jc w:val="both"/>
      </w:pPr>
      <w:r w:rsidRPr="00E357D4">
        <w:tab/>
        <w:t xml:space="preserve">1. Холодильник должен сохранять работоспособность после пребывания в неработающем состоянии при температуре от минус 60 </w:t>
      </w:r>
      <w:r w:rsidRPr="00E357D4">
        <w:sym w:font="Symbol" w:char="F0B0"/>
      </w:r>
      <w:r w:rsidRPr="00E357D4">
        <w:t xml:space="preserve">С до +50 </w:t>
      </w:r>
      <w:r w:rsidRPr="00E357D4">
        <w:sym w:font="Symbol" w:char="F0B0"/>
      </w:r>
      <w:r w:rsidRPr="00E357D4">
        <w:t xml:space="preserve">С и при температуре +40 </w:t>
      </w:r>
      <w:r w:rsidRPr="00E357D4">
        <w:sym w:font="Symbol" w:char="F0B0"/>
      </w:r>
      <w:r w:rsidRPr="00E357D4">
        <w:t>С при относительной влажности до 98%.</w:t>
      </w:r>
    </w:p>
    <w:p w:rsidR="00BA3932" w:rsidRPr="00E357D4" w:rsidRDefault="00BA3932" w:rsidP="00BA3932">
      <w:pPr>
        <w:jc w:val="both"/>
      </w:pPr>
      <w:r w:rsidRPr="00E357D4">
        <w:tab/>
        <w:t>2. Холодильник должен выдерживать вибрационные и ударные нагрузки согласно ГОСТ 17516.1, группа условий эксплуатации М25. При этом величина ускорения одиночных ударов принимается 5 g.</w:t>
      </w:r>
    </w:p>
    <w:p w:rsidR="00BA3932" w:rsidRPr="00E357D4" w:rsidRDefault="00BA3932" w:rsidP="00BA3932">
      <w:pPr>
        <w:jc w:val="both"/>
        <w:rPr>
          <w:b/>
        </w:rPr>
      </w:pPr>
    </w:p>
    <w:p w:rsidR="00BA3932" w:rsidRPr="00E357D4" w:rsidRDefault="00BA3932" w:rsidP="00BA3932">
      <w:pPr>
        <w:rPr>
          <w:b/>
        </w:rPr>
      </w:pPr>
      <w:r w:rsidRPr="00E357D4">
        <w:rPr>
          <w:b/>
        </w:rPr>
        <w:t>Требования безопасности</w:t>
      </w:r>
    </w:p>
    <w:p w:rsidR="00BA3932" w:rsidRPr="00E357D4" w:rsidRDefault="00BA3932" w:rsidP="00BA3932">
      <w:pPr>
        <w:ind w:firstLine="567"/>
        <w:jc w:val="both"/>
      </w:pPr>
      <w:r w:rsidRPr="00E357D4">
        <w:t xml:space="preserve">1. По классу защиты от поражения электрическим током холодильник должен соответствовать требованиям ГОСТ 27570.0, ГОСТ Р МЭК 335-2-24, ГОСТ 16317 </w:t>
      </w:r>
    </w:p>
    <w:p w:rsidR="00BA3932" w:rsidRPr="00E357D4" w:rsidRDefault="00BA3932" w:rsidP="00BA3932">
      <w:pPr>
        <w:ind w:firstLine="567"/>
        <w:jc w:val="both"/>
      </w:pPr>
      <w:r w:rsidRPr="00E357D4">
        <w:t>все исполнения на 50, 110 В постоянного тока - классу I.</w:t>
      </w:r>
    </w:p>
    <w:p w:rsidR="00BA3932" w:rsidRPr="00E357D4" w:rsidRDefault="00BA3932" w:rsidP="00BA3932">
      <w:pPr>
        <w:ind w:firstLine="567"/>
        <w:jc w:val="both"/>
      </w:pPr>
      <w:r w:rsidRPr="00E357D4">
        <w:tab/>
        <w:t>2. Части холодильника, доступные при эксплуатации, должны иметь степень защиты IP 20 ГОСТ 14254.</w:t>
      </w:r>
    </w:p>
    <w:p w:rsidR="00BA3932" w:rsidRPr="00E357D4" w:rsidRDefault="00BA3932" w:rsidP="00BA3932">
      <w:pPr>
        <w:ind w:firstLine="567"/>
        <w:jc w:val="both"/>
      </w:pPr>
      <w:r w:rsidRPr="00E357D4">
        <w:t>3. Сопротивление электрической изоляции токоведущих частей относительно корпуса и между цепями, электрически не связанными между собой, должно быть не менее:</w:t>
      </w:r>
    </w:p>
    <w:p w:rsidR="00BA3932" w:rsidRPr="00E357D4" w:rsidRDefault="00BA3932" w:rsidP="00BA3932">
      <w:pPr>
        <w:numPr>
          <w:ilvl w:val="0"/>
          <w:numId w:val="38"/>
        </w:numPr>
        <w:ind w:left="720" w:firstLine="131"/>
        <w:jc w:val="both"/>
      </w:pPr>
      <w:r w:rsidRPr="00E357D4">
        <w:t>в нормальных условиях, МОм - 7,0;</w:t>
      </w:r>
    </w:p>
    <w:p w:rsidR="00BA3932" w:rsidRPr="00E357D4" w:rsidRDefault="00BA3932" w:rsidP="00BA3932">
      <w:pPr>
        <w:numPr>
          <w:ilvl w:val="0"/>
          <w:numId w:val="38"/>
        </w:numPr>
        <w:ind w:left="720" w:firstLine="131"/>
        <w:jc w:val="both"/>
      </w:pPr>
      <w:r w:rsidRPr="00E357D4">
        <w:t>после испытаний на теплостойкость, МОм - 2,0;</w:t>
      </w:r>
    </w:p>
    <w:p w:rsidR="00BA3932" w:rsidRPr="00E357D4" w:rsidRDefault="00BA3932" w:rsidP="00BA3932">
      <w:pPr>
        <w:numPr>
          <w:ilvl w:val="0"/>
          <w:numId w:val="38"/>
        </w:numPr>
        <w:ind w:left="720" w:firstLine="131"/>
        <w:jc w:val="both"/>
      </w:pPr>
      <w:r w:rsidRPr="00E357D4">
        <w:t>после испытаний на влагостойкость, МОм - 2,0.</w:t>
      </w:r>
    </w:p>
    <w:p w:rsidR="00BA3932" w:rsidRPr="00E357D4" w:rsidRDefault="00BA3932" w:rsidP="00BA3932">
      <w:pPr>
        <w:ind w:firstLine="567"/>
        <w:jc w:val="both"/>
      </w:pPr>
      <w:r w:rsidRPr="00E357D4">
        <w:t>4. Электрическая изоляция токоведущих цепей холодильника должна выдерживать без пробоя и перекрытия по поверхности в течении 1 мин. испытательное напряжение при частоте 50 Гц не менее:</w:t>
      </w:r>
    </w:p>
    <w:p w:rsidR="00BA3932" w:rsidRPr="00E357D4" w:rsidRDefault="00BA3932" w:rsidP="00BA3932">
      <w:pPr>
        <w:ind w:firstLine="720"/>
        <w:jc w:val="right"/>
      </w:pPr>
      <w:r w:rsidRPr="00E357D4">
        <w:t>Таблица 4.</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3"/>
        <w:gridCol w:w="2693"/>
        <w:gridCol w:w="2835"/>
      </w:tblGrid>
      <w:tr w:rsidR="00BA3932" w:rsidRPr="00E357D4" w:rsidTr="00F76789">
        <w:tc>
          <w:tcPr>
            <w:tcW w:w="4503" w:type="dxa"/>
            <w:vMerge w:val="restart"/>
            <w:tcBorders>
              <w:top w:val="single" w:sz="4" w:space="0" w:color="auto"/>
              <w:left w:val="single" w:sz="4" w:space="0" w:color="auto"/>
              <w:bottom w:val="single" w:sz="4" w:space="0" w:color="auto"/>
              <w:right w:val="single" w:sz="4" w:space="0" w:color="auto"/>
            </w:tcBorders>
            <w:vAlign w:val="center"/>
          </w:tcPr>
          <w:p w:rsidR="00BA3932" w:rsidRPr="00E357D4" w:rsidRDefault="00BA3932" w:rsidP="00F76789">
            <w:pPr>
              <w:jc w:val="center"/>
            </w:pPr>
            <w:r w:rsidRPr="00E357D4">
              <w:t>Наименование</w:t>
            </w:r>
          </w:p>
        </w:tc>
        <w:tc>
          <w:tcPr>
            <w:tcW w:w="5528" w:type="dxa"/>
            <w:gridSpan w:val="2"/>
            <w:tcBorders>
              <w:top w:val="single" w:sz="4" w:space="0" w:color="auto"/>
              <w:left w:val="single" w:sz="4" w:space="0" w:color="auto"/>
              <w:bottom w:val="single" w:sz="4" w:space="0" w:color="auto"/>
              <w:right w:val="single" w:sz="4" w:space="0" w:color="auto"/>
            </w:tcBorders>
          </w:tcPr>
          <w:p w:rsidR="00BA3932" w:rsidRPr="00E357D4" w:rsidRDefault="00BA3932" w:rsidP="00F76789">
            <w:pPr>
              <w:jc w:val="center"/>
            </w:pPr>
            <w:r w:rsidRPr="00E357D4">
              <w:t>Исполнение на напряжение питания:</w:t>
            </w:r>
          </w:p>
        </w:tc>
      </w:tr>
      <w:tr w:rsidR="00BA3932" w:rsidRPr="00E357D4" w:rsidTr="00F76789">
        <w:tc>
          <w:tcPr>
            <w:tcW w:w="4503" w:type="dxa"/>
            <w:vMerge/>
            <w:tcBorders>
              <w:top w:val="single" w:sz="4" w:space="0" w:color="auto"/>
              <w:left w:val="single" w:sz="4" w:space="0" w:color="auto"/>
              <w:bottom w:val="single" w:sz="4" w:space="0" w:color="auto"/>
              <w:right w:val="single" w:sz="4" w:space="0" w:color="auto"/>
            </w:tcBorders>
          </w:tcPr>
          <w:p w:rsidR="00BA3932" w:rsidRPr="00E357D4" w:rsidRDefault="00BA3932" w:rsidP="00F76789">
            <w:pPr>
              <w:jc w:val="both"/>
            </w:pPr>
          </w:p>
        </w:tc>
        <w:tc>
          <w:tcPr>
            <w:tcW w:w="2693" w:type="dxa"/>
            <w:tcBorders>
              <w:top w:val="single" w:sz="4" w:space="0" w:color="auto"/>
              <w:left w:val="single" w:sz="4" w:space="0" w:color="auto"/>
              <w:bottom w:val="single" w:sz="4" w:space="0" w:color="auto"/>
              <w:right w:val="single" w:sz="4" w:space="0" w:color="auto"/>
            </w:tcBorders>
            <w:vAlign w:val="center"/>
          </w:tcPr>
          <w:p w:rsidR="00BA3932" w:rsidRPr="00E357D4" w:rsidRDefault="00BA3932" w:rsidP="00F76789">
            <w:pPr>
              <w:jc w:val="center"/>
            </w:pPr>
            <w:r w:rsidRPr="00E357D4">
              <w:t>5</w:t>
            </w:r>
            <w:r>
              <w:t>4</w:t>
            </w:r>
            <w:r w:rsidRPr="00E357D4">
              <w:t xml:space="preserve"> В</w:t>
            </w:r>
          </w:p>
        </w:tc>
        <w:tc>
          <w:tcPr>
            <w:tcW w:w="2835" w:type="dxa"/>
            <w:tcBorders>
              <w:top w:val="single" w:sz="4" w:space="0" w:color="auto"/>
              <w:left w:val="single" w:sz="4" w:space="0" w:color="auto"/>
              <w:bottom w:val="single" w:sz="4" w:space="0" w:color="auto"/>
              <w:right w:val="single" w:sz="4" w:space="0" w:color="auto"/>
            </w:tcBorders>
            <w:vAlign w:val="center"/>
          </w:tcPr>
          <w:p w:rsidR="00BA3932" w:rsidRPr="00E357D4" w:rsidRDefault="00BA3932" w:rsidP="00F76789">
            <w:pPr>
              <w:jc w:val="center"/>
            </w:pPr>
            <w:r w:rsidRPr="00E357D4">
              <w:t>110 В</w:t>
            </w:r>
          </w:p>
        </w:tc>
      </w:tr>
      <w:tr w:rsidR="00BA3932" w:rsidRPr="00E357D4" w:rsidTr="00F76789">
        <w:tc>
          <w:tcPr>
            <w:tcW w:w="4503" w:type="dxa"/>
            <w:tcBorders>
              <w:top w:val="single" w:sz="4" w:space="0" w:color="auto"/>
              <w:left w:val="single" w:sz="4" w:space="0" w:color="auto"/>
              <w:bottom w:val="single" w:sz="4" w:space="0" w:color="auto"/>
              <w:right w:val="single" w:sz="4" w:space="0" w:color="auto"/>
            </w:tcBorders>
            <w:vAlign w:val="center"/>
          </w:tcPr>
          <w:p w:rsidR="00BA3932" w:rsidRPr="00E357D4" w:rsidRDefault="00BA3932" w:rsidP="00F76789">
            <w:r w:rsidRPr="00E357D4">
              <w:t>при нормальных климатических условиях, В</w:t>
            </w:r>
          </w:p>
        </w:tc>
        <w:tc>
          <w:tcPr>
            <w:tcW w:w="2693" w:type="dxa"/>
            <w:tcBorders>
              <w:top w:val="single" w:sz="4" w:space="0" w:color="auto"/>
              <w:left w:val="single" w:sz="4" w:space="0" w:color="auto"/>
              <w:bottom w:val="single" w:sz="4" w:space="0" w:color="auto"/>
              <w:right w:val="single" w:sz="4" w:space="0" w:color="auto"/>
            </w:tcBorders>
            <w:vAlign w:val="center"/>
          </w:tcPr>
          <w:p w:rsidR="00BA3932" w:rsidRPr="00E357D4" w:rsidRDefault="00BA3932" w:rsidP="00F76789">
            <w:pPr>
              <w:jc w:val="center"/>
            </w:pPr>
            <w:r w:rsidRPr="00E357D4">
              <w:t>1500</w:t>
            </w:r>
          </w:p>
        </w:tc>
        <w:tc>
          <w:tcPr>
            <w:tcW w:w="2835" w:type="dxa"/>
            <w:tcBorders>
              <w:top w:val="single" w:sz="4" w:space="0" w:color="auto"/>
              <w:left w:val="single" w:sz="4" w:space="0" w:color="auto"/>
              <w:bottom w:val="single" w:sz="4" w:space="0" w:color="auto"/>
              <w:right w:val="single" w:sz="4" w:space="0" w:color="auto"/>
            </w:tcBorders>
            <w:vAlign w:val="center"/>
          </w:tcPr>
          <w:p w:rsidR="00BA3932" w:rsidRPr="00E357D4" w:rsidRDefault="00BA3932" w:rsidP="00F76789">
            <w:pPr>
              <w:jc w:val="center"/>
            </w:pPr>
            <w:r w:rsidRPr="00E357D4">
              <w:t>1500</w:t>
            </w:r>
          </w:p>
        </w:tc>
      </w:tr>
      <w:tr w:rsidR="00BA3932" w:rsidRPr="00E357D4" w:rsidTr="00F76789">
        <w:tc>
          <w:tcPr>
            <w:tcW w:w="4503" w:type="dxa"/>
            <w:tcBorders>
              <w:top w:val="single" w:sz="4" w:space="0" w:color="auto"/>
              <w:left w:val="single" w:sz="4" w:space="0" w:color="auto"/>
              <w:bottom w:val="single" w:sz="4" w:space="0" w:color="auto"/>
              <w:right w:val="single" w:sz="4" w:space="0" w:color="auto"/>
            </w:tcBorders>
          </w:tcPr>
          <w:p w:rsidR="00BA3932" w:rsidRPr="00E357D4" w:rsidRDefault="00BA3932" w:rsidP="00F76789">
            <w:pPr>
              <w:jc w:val="both"/>
            </w:pPr>
            <w:r w:rsidRPr="00E357D4">
              <w:t xml:space="preserve">при температуре +35 </w:t>
            </w:r>
            <w:r w:rsidRPr="00E357D4">
              <w:sym w:font="Symbol" w:char="F0B0"/>
            </w:r>
            <w:r w:rsidRPr="00E357D4">
              <w:t>С и относительной влажности 98%, В</w:t>
            </w:r>
          </w:p>
        </w:tc>
        <w:tc>
          <w:tcPr>
            <w:tcW w:w="2693" w:type="dxa"/>
            <w:tcBorders>
              <w:top w:val="single" w:sz="4" w:space="0" w:color="auto"/>
              <w:left w:val="single" w:sz="4" w:space="0" w:color="auto"/>
              <w:bottom w:val="single" w:sz="4" w:space="0" w:color="auto"/>
              <w:right w:val="single" w:sz="4" w:space="0" w:color="auto"/>
            </w:tcBorders>
            <w:vAlign w:val="center"/>
          </w:tcPr>
          <w:p w:rsidR="00BA3932" w:rsidRPr="00E357D4" w:rsidRDefault="00BA3932" w:rsidP="00F76789">
            <w:pPr>
              <w:jc w:val="center"/>
            </w:pPr>
            <w:r w:rsidRPr="00E357D4">
              <w:t>900</w:t>
            </w:r>
          </w:p>
        </w:tc>
        <w:tc>
          <w:tcPr>
            <w:tcW w:w="2835" w:type="dxa"/>
            <w:tcBorders>
              <w:top w:val="single" w:sz="4" w:space="0" w:color="auto"/>
              <w:left w:val="single" w:sz="4" w:space="0" w:color="auto"/>
              <w:bottom w:val="single" w:sz="4" w:space="0" w:color="auto"/>
              <w:right w:val="single" w:sz="4" w:space="0" w:color="auto"/>
            </w:tcBorders>
            <w:vAlign w:val="center"/>
          </w:tcPr>
          <w:p w:rsidR="00BA3932" w:rsidRPr="00E357D4" w:rsidRDefault="00BA3932" w:rsidP="00F76789">
            <w:pPr>
              <w:jc w:val="center"/>
            </w:pPr>
            <w:r w:rsidRPr="00E357D4">
              <w:t>900</w:t>
            </w:r>
          </w:p>
        </w:tc>
      </w:tr>
    </w:tbl>
    <w:p w:rsidR="00BA3932" w:rsidRPr="00E357D4" w:rsidRDefault="00BA3932" w:rsidP="00BA3932">
      <w:pPr>
        <w:jc w:val="both"/>
      </w:pPr>
    </w:p>
    <w:p w:rsidR="00BA3932" w:rsidRPr="00E357D4" w:rsidRDefault="00BA3932" w:rsidP="00BA3932">
      <w:pPr>
        <w:ind w:firstLine="567"/>
        <w:jc w:val="both"/>
      </w:pPr>
      <w:r w:rsidRPr="00E357D4">
        <w:t xml:space="preserve">5. Уровень шума работающего холодильника не должен превышать </w:t>
      </w:r>
      <w:r w:rsidRPr="00E357D4">
        <w:br/>
        <w:t>25 дБ.</w:t>
      </w:r>
    </w:p>
    <w:p w:rsidR="00BA3932" w:rsidRPr="00E357D4" w:rsidRDefault="00BA3932" w:rsidP="00BA3932">
      <w:pPr>
        <w:ind w:firstLine="567"/>
        <w:jc w:val="both"/>
      </w:pPr>
      <w:r w:rsidRPr="00E357D4">
        <w:t xml:space="preserve">6. Холодильник должен быть пожаробезопасным в соответствии с </w:t>
      </w:r>
      <w:r w:rsidRPr="00E357D4">
        <w:br/>
        <w:t>ГОСТ 12.1.004 и ВНПБ-97.</w:t>
      </w:r>
    </w:p>
    <w:p w:rsidR="00BA3932" w:rsidRPr="00E357D4" w:rsidRDefault="00BA3932" w:rsidP="00BA3932">
      <w:pPr>
        <w:jc w:val="both"/>
        <w:rPr>
          <w:b/>
        </w:rPr>
      </w:pPr>
    </w:p>
    <w:p w:rsidR="00BA3932" w:rsidRPr="00E357D4" w:rsidRDefault="00BA3932" w:rsidP="00BA3932">
      <w:pPr>
        <w:rPr>
          <w:b/>
        </w:rPr>
      </w:pPr>
      <w:r w:rsidRPr="00E357D4">
        <w:rPr>
          <w:b/>
        </w:rPr>
        <w:t>Комплектность поставки</w:t>
      </w:r>
    </w:p>
    <w:p w:rsidR="00BA3932" w:rsidRPr="00E357D4" w:rsidRDefault="00BA3932" w:rsidP="00BA3932">
      <w:pPr>
        <w:jc w:val="both"/>
      </w:pPr>
      <w:r w:rsidRPr="00E357D4">
        <w:t>в комплект поставки должны входить:</w:t>
      </w:r>
    </w:p>
    <w:p w:rsidR="00BA3932" w:rsidRPr="00E357D4" w:rsidRDefault="00BA3932" w:rsidP="00BA3932">
      <w:pPr>
        <w:jc w:val="both"/>
      </w:pPr>
      <w:r w:rsidRPr="00E357D4">
        <w:t>- холодильник с полкой (двумя полками);</w:t>
      </w:r>
    </w:p>
    <w:p w:rsidR="00BA3932" w:rsidRPr="00E357D4" w:rsidRDefault="00BA3932" w:rsidP="00BA3932">
      <w:pPr>
        <w:jc w:val="both"/>
      </w:pPr>
      <w:r w:rsidRPr="00E357D4">
        <w:t>- руководство по эксплуатации;</w:t>
      </w:r>
    </w:p>
    <w:p w:rsidR="00BA3932" w:rsidRPr="00E357D4" w:rsidRDefault="00BA3932" w:rsidP="00BA3932">
      <w:pPr>
        <w:jc w:val="both"/>
      </w:pPr>
      <w:r w:rsidRPr="00E357D4">
        <w:t>- гарантийный талон.</w:t>
      </w:r>
    </w:p>
    <w:p w:rsidR="00BA3932" w:rsidRPr="00E357D4" w:rsidRDefault="00BA3932" w:rsidP="00BA3932">
      <w:pPr>
        <w:jc w:val="both"/>
        <w:rPr>
          <w:b/>
        </w:rPr>
      </w:pPr>
    </w:p>
    <w:p w:rsidR="00BA3932" w:rsidRPr="00E357D4" w:rsidRDefault="00BA3932" w:rsidP="00BA3932">
      <w:pPr>
        <w:rPr>
          <w:b/>
        </w:rPr>
      </w:pPr>
      <w:r w:rsidRPr="00E357D4">
        <w:rPr>
          <w:b/>
        </w:rPr>
        <w:t>Требования к маркировке и упаковке</w:t>
      </w:r>
    </w:p>
    <w:p w:rsidR="00BA3932" w:rsidRPr="00E357D4" w:rsidRDefault="00BA3932" w:rsidP="00BA3932">
      <w:pPr>
        <w:ind w:firstLine="567"/>
        <w:jc w:val="both"/>
      </w:pPr>
      <w:r w:rsidRPr="00E357D4">
        <w:t>1. Холодильник должен иметь маркировку, доступную для осмотра при эксплуатации, сохраняющуюся в течение всего срока службы (нанесённую либо ударным, либо другим аналогичным способом) и содержащую:</w:t>
      </w:r>
    </w:p>
    <w:p w:rsidR="00BA3932" w:rsidRPr="00E357D4" w:rsidRDefault="00BA3932" w:rsidP="00BA3932">
      <w:pPr>
        <w:numPr>
          <w:ilvl w:val="0"/>
          <w:numId w:val="38"/>
        </w:numPr>
        <w:ind w:left="0" w:firstLine="567"/>
        <w:jc w:val="both"/>
      </w:pPr>
      <w:r w:rsidRPr="00E357D4">
        <w:lastRenderedPageBreak/>
        <w:t>наименование изготовителя;</w:t>
      </w:r>
    </w:p>
    <w:p w:rsidR="00BA3932" w:rsidRPr="00E357D4" w:rsidRDefault="00BA3932" w:rsidP="00BA3932">
      <w:pPr>
        <w:numPr>
          <w:ilvl w:val="0"/>
          <w:numId w:val="38"/>
        </w:numPr>
        <w:ind w:left="0" w:firstLine="567"/>
        <w:jc w:val="both"/>
      </w:pPr>
      <w:r w:rsidRPr="00E357D4">
        <w:t>шифр изделия;</w:t>
      </w:r>
    </w:p>
    <w:p w:rsidR="00BA3932" w:rsidRPr="00E357D4" w:rsidRDefault="00BA3932" w:rsidP="00BA3932">
      <w:pPr>
        <w:numPr>
          <w:ilvl w:val="0"/>
          <w:numId w:val="38"/>
        </w:numPr>
        <w:ind w:left="0" w:firstLine="567"/>
        <w:jc w:val="both"/>
      </w:pPr>
      <w:r w:rsidRPr="00E357D4">
        <w:t>напряжение и род тока (постоянный или переменный);</w:t>
      </w:r>
    </w:p>
    <w:p w:rsidR="00BA3932" w:rsidRPr="00E357D4" w:rsidRDefault="00BA3932" w:rsidP="00BA3932">
      <w:pPr>
        <w:numPr>
          <w:ilvl w:val="0"/>
          <w:numId w:val="38"/>
        </w:numPr>
        <w:ind w:left="0" w:firstLine="567"/>
        <w:jc w:val="both"/>
      </w:pPr>
      <w:r w:rsidRPr="00E357D4">
        <w:t>заводской номер;</w:t>
      </w:r>
    </w:p>
    <w:p w:rsidR="00BA3932" w:rsidRPr="00E357D4" w:rsidRDefault="00BA3932" w:rsidP="00BA3932">
      <w:pPr>
        <w:numPr>
          <w:ilvl w:val="0"/>
          <w:numId w:val="38"/>
        </w:numPr>
        <w:ind w:left="0" w:firstLine="567"/>
        <w:jc w:val="both"/>
      </w:pPr>
      <w:r w:rsidRPr="00E357D4">
        <w:t>месяц и год изготовления;</w:t>
      </w:r>
    </w:p>
    <w:p w:rsidR="00BA3932" w:rsidRPr="00E357D4" w:rsidRDefault="00BA3932" w:rsidP="00BA3932">
      <w:pPr>
        <w:numPr>
          <w:ilvl w:val="0"/>
          <w:numId w:val="38"/>
        </w:numPr>
        <w:ind w:left="0" w:firstLine="567"/>
        <w:jc w:val="both"/>
      </w:pPr>
      <w:r w:rsidRPr="00E357D4">
        <w:t>номер технических условий;</w:t>
      </w:r>
    </w:p>
    <w:p w:rsidR="00BA3932" w:rsidRPr="00E357D4" w:rsidRDefault="00BA3932" w:rsidP="00BA3932">
      <w:pPr>
        <w:numPr>
          <w:ilvl w:val="0"/>
          <w:numId w:val="38"/>
        </w:numPr>
        <w:ind w:left="0" w:firstLine="567"/>
        <w:jc w:val="both"/>
      </w:pPr>
      <w:r w:rsidRPr="00E357D4">
        <w:t>срок службы – не менее 15 лет.</w:t>
      </w:r>
    </w:p>
    <w:p w:rsidR="00BA3932" w:rsidRPr="00E357D4" w:rsidRDefault="00BA3932" w:rsidP="00BA3932">
      <w:pPr>
        <w:ind w:firstLine="567"/>
        <w:jc w:val="both"/>
      </w:pPr>
      <w:r w:rsidRPr="00E357D4">
        <w:t xml:space="preserve">2. Маркировка на таре холодильника должна отвечать требованиям </w:t>
      </w:r>
      <w:r w:rsidRPr="00E357D4">
        <w:br/>
        <w:t>ГОСТ 14192.</w:t>
      </w:r>
    </w:p>
    <w:p w:rsidR="00BA3932" w:rsidRPr="00E357D4" w:rsidRDefault="00BA3932" w:rsidP="00BA3932">
      <w:pPr>
        <w:ind w:firstLine="567"/>
        <w:jc w:val="both"/>
      </w:pPr>
      <w:r w:rsidRPr="00E357D4">
        <w:t>3. Каждый холодильник должен иметь отдельную упаковку, которая является одновременно и транспортной тарой по ГОСТ 9142.</w:t>
      </w:r>
    </w:p>
    <w:p w:rsidR="00BA3932" w:rsidRPr="00E357D4" w:rsidRDefault="00BA3932" w:rsidP="00BA3932">
      <w:pPr>
        <w:ind w:firstLine="567"/>
        <w:jc w:val="both"/>
      </w:pPr>
      <w:r w:rsidRPr="00E357D4">
        <w:t>4. Холодильник не подлежит консервации.</w:t>
      </w:r>
    </w:p>
    <w:p w:rsidR="00BA3932" w:rsidRDefault="00BA3932" w:rsidP="00BA3932">
      <w:pPr>
        <w:tabs>
          <w:tab w:val="left" w:pos="840"/>
          <w:tab w:val="left" w:pos="960"/>
        </w:tabs>
        <w:ind w:firstLine="567"/>
        <w:jc w:val="both"/>
      </w:pPr>
      <w:r w:rsidRPr="00E357D4">
        <w:t>5. Упаковка эксплуатационной документации, поставляемой с холодильником, должна обеспечить</w:t>
      </w:r>
      <w:r>
        <w:t> </w:t>
      </w:r>
      <w:r w:rsidRPr="00E357D4">
        <w:t>полную</w:t>
      </w:r>
      <w:r>
        <w:t> </w:t>
      </w:r>
      <w:r w:rsidRPr="00E357D4">
        <w:t>её</w:t>
      </w:r>
      <w:r>
        <w:t> </w:t>
      </w:r>
      <w:r w:rsidRPr="00E357D4">
        <w:t>сохранность.</w:t>
      </w:r>
    </w:p>
    <w:p w:rsidR="00BA3932" w:rsidRDefault="00BA3932" w:rsidP="00BA3932">
      <w:pPr>
        <w:tabs>
          <w:tab w:val="left" w:pos="840"/>
          <w:tab w:val="left" w:pos="960"/>
        </w:tabs>
        <w:ind w:firstLine="567"/>
        <w:jc w:val="both"/>
      </w:pPr>
    </w:p>
    <w:p w:rsidR="00BA3932" w:rsidRDefault="00BA3932" w:rsidP="00BA3932">
      <w:pPr>
        <w:tabs>
          <w:tab w:val="left" w:pos="840"/>
          <w:tab w:val="left" w:pos="960"/>
        </w:tabs>
        <w:ind w:firstLine="567"/>
        <w:jc w:val="both"/>
      </w:pPr>
    </w:p>
    <w:tbl>
      <w:tblPr>
        <w:tblpPr w:leftFromText="180" w:rightFromText="180" w:vertAnchor="text" w:horzAnchor="margin" w:tblpY="182"/>
        <w:tblW w:w="9860" w:type="dxa"/>
        <w:tblLook w:val="01E0"/>
      </w:tblPr>
      <w:tblGrid>
        <w:gridCol w:w="5149"/>
        <w:gridCol w:w="4711"/>
      </w:tblGrid>
      <w:tr w:rsidR="00BA3932" w:rsidRPr="0023566C" w:rsidTr="00F76789">
        <w:trPr>
          <w:trHeight w:val="1209"/>
        </w:trPr>
        <w:tc>
          <w:tcPr>
            <w:tcW w:w="5149" w:type="dxa"/>
          </w:tcPr>
          <w:p w:rsidR="00BA3932" w:rsidRPr="00E357D4" w:rsidRDefault="00BA3932" w:rsidP="00F76789">
            <w:pPr>
              <w:tabs>
                <w:tab w:val="left" w:pos="360"/>
                <w:tab w:val="left" w:pos="6165"/>
              </w:tabs>
              <w:jc w:val="both"/>
              <w:rPr>
                <w:rFonts w:eastAsia="MS Mincho"/>
                <w:b/>
                <w:spacing w:val="-2"/>
              </w:rPr>
            </w:pPr>
            <w:r w:rsidRPr="00E357D4">
              <w:rPr>
                <w:rFonts w:eastAsia="MS Mincho"/>
                <w:b/>
                <w:spacing w:val="-2"/>
              </w:rPr>
              <w:t>Покупатель</w:t>
            </w:r>
          </w:p>
          <w:p w:rsidR="00BA3932" w:rsidRPr="00E357D4" w:rsidRDefault="00BA3932" w:rsidP="00F76789">
            <w:pPr>
              <w:tabs>
                <w:tab w:val="left" w:pos="360"/>
                <w:tab w:val="left" w:pos="6165"/>
              </w:tabs>
              <w:jc w:val="both"/>
              <w:rPr>
                <w:rFonts w:eastAsia="MS Mincho"/>
                <w:spacing w:val="-2"/>
              </w:rPr>
            </w:pPr>
            <w:r w:rsidRPr="00E357D4">
              <w:rPr>
                <w:rFonts w:eastAsia="MS Mincho"/>
                <w:spacing w:val="-2"/>
              </w:rPr>
              <w:t>Генеральный директор</w:t>
            </w:r>
          </w:p>
          <w:p w:rsidR="00BA3932" w:rsidRPr="00E357D4" w:rsidRDefault="00BA3932" w:rsidP="00F76789">
            <w:pPr>
              <w:tabs>
                <w:tab w:val="left" w:pos="360"/>
                <w:tab w:val="left" w:pos="6165"/>
              </w:tabs>
              <w:jc w:val="both"/>
              <w:rPr>
                <w:rFonts w:eastAsia="MS Mincho"/>
                <w:spacing w:val="-2"/>
              </w:rPr>
            </w:pPr>
            <w:r w:rsidRPr="00E357D4">
              <w:rPr>
                <w:rFonts w:eastAsia="MS Mincho"/>
                <w:spacing w:val="-2"/>
              </w:rPr>
              <w:t>АО «Пассажирская компания «Сахалин»</w:t>
            </w:r>
          </w:p>
          <w:p w:rsidR="00BA3932" w:rsidRPr="00E357D4" w:rsidRDefault="00BA3932" w:rsidP="00F76789">
            <w:pPr>
              <w:tabs>
                <w:tab w:val="left" w:pos="360"/>
                <w:tab w:val="left" w:pos="6165"/>
              </w:tabs>
              <w:jc w:val="both"/>
              <w:rPr>
                <w:rFonts w:eastAsia="MS Mincho"/>
                <w:spacing w:val="-2"/>
              </w:rPr>
            </w:pPr>
          </w:p>
          <w:p w:rsidR="00BA3932" w:rsidRPr="00E357D4" w:rsidRDefault="00BA3932" w:rsidP="00F76789">
            <w:pPr>
              <w:tabs>
                <w:tab w:val="left" w:pos="1418"/>
              </w:tabs>
              <w:rPr>
                <w:b/>
              </w:rPr>
            </w:pPr>
          </w:p>
          <w:p w:rsidR="00BA3932" w:rsidRPr="00E357D4" w:rsidRDefault="00BA3932" w:rsidP="00F76789">
            <w:pPr>
              <w:tabs>
                <w:tab w:val="left" w:pos="1418"/>
              </w:tabs>
              <w:spacing w:after="120" w:line="240" w:lineRule="atLeast"/>
              <w:rPr>
                <w:b/>
              </w:rPr>
            </w:pPr>
            <w:r w:rsidRPr="00E357D4">
              <w:rPr>
                <w:b/>
              </w:rPr>
              <w:t>________________/</w:t>
            </w:r>
            <w:proofErr w:type="spellStart"/>
            <w:r w:rsidRPr="00E357D4">
              <w:t>Д.А.Костыренко</w:t>
            </w:r>
            <w:proofErr w:type="spellEnd"/>
          </w:p>
          <w:p w:rsidR="00BA3932" w:rsidRPr="00E357D4" w:rsidRDefault="00BA3932" w:rsidP="00F76789"/>
          <w:p w:rsidR="00BA3932" w:rsidRPr="00E357D4" w:rsidRDefault="00BA3932" w:rsidP="00F76789"/>
        </w:tc>
        <w:tc>
          <w:tcPr>
            <w:tcW w:w="4711" w:type="dxa"/>
          </w:tcPr>
          <w:p w:rsidR="00BA3932" w:rsidRPr="00E357D4" w:rsidRDefault="00BA3932" w:rsidP="00F76789">
            <w:pPr>
              <w:jc w:val="both"/>
              <w:rPr>
                <w:b/>
              </w:rPr>
            </w:pPr>
            <w:r w:rsidRPr="00E357D4">
              <w:rPr>
                <w:b/>
              </w:rPr>
              <w:t>Поставщик</w:t>
            </w:r>
          </w:p>
          <w:p w:rsidR="00BA3932" w:rsidRPr="00E357D4" w:rsidRDefault="00BA3932" w:rsidP="00F76789">
            <w:pPr>
              <w:rPr>
                <w:b/>
              </w:rPr>
            </w:pPr>
          </w:p>
          <w:p w:rsidR="00BA3932" w:rsidRPr="00E357D4" w:rsidRDefault="00BA3932" w:rsidP="00F76789"/>
          <w:p w:rsidR="00BA3932" w:rsidRPr="00E357D4" w:rsidRDefault="00BA3932" w:rsidP="00F76789"/>
          <w:p w:rsidR="00BA3932" w:rsidRPr="00E357D4" w:rsidRDefault="00BA3932" w:rsidP="00F76789"/>
          <w:p w:rsidR="00BA3932" w:rsidRPr="00E357D4" w:rsidRDefault="00BA3932" w:rsidP="00F76789">
            <w:r w:rsidRPr="00E357D4">
              <w:t xml:space="preserve">______________________                  (подпись)                                                                                                                                                                        </w:t>
            </w:r>
          </w:p>
        </w:tc>
      </w:tr>
    </w:tbl>
    <w:p w:rsidR="00BA3932" w:rsidRPr="00E357D4" w:rsidRDefault="00BA3932" w:rsidP="00BA3932">
      <w:pPr>
        <w:tabs>
          <w:tab w:val="left" w:pos="840"/>
          <w:tab w:val="left" w:pos="960"/>
        </w:tabs>
        <w:jc w:val="both"/>
        <w:sectPr w:rsidR="00BA3932" w:rsidRPr="00E357D4" w:rsidSect="00F76789">
          <w:headerReference w:type="default" r:id="rId12"/>
          <w:pgSz w:w="11906" w:h="16838"/>
          <w:pgMar w:top="1134" w:right="850" w:bottom="851" w:left="1134" w:header="708" w:footer="708" w:gutter="0"/>
          <w:cols w:space="708"/>
          <w:docGrid w:linePitch="360"/>
        </w:sectPr>
      </w:pPr>
    </w:p>
    <w:p w:rsidR="00BA3932" w:rsidRPr="0023566C" w:rsidRDefault="00BA3932" w:rsidP="00BA3932">
      <w:pPr>
        <w:widowControl w:val="0"/>
        <w:suppressAutoHyphens/>
        <w:jc w:val="both"/>
        <w:rPr>
          <w:b/>
          <w:bCs/>
          <w:sz w:val="22"/>
          <w:szCs w:val="22"/>
        </w:rPr>
      </w:pPr>
    </w:p>
    <w:p w:rsidR="00BA3932" w:rsidRPr="0023566C" w:rsidRDefault="00BA3932" w:rsidP="00BA3932">
      <w:pPr>
        <w:widowControl w:val="0"/>
        <w:suppressAutoHyphens/>
        <w:jc w:val="both"/>
        <w:rPr>
          <w:b/>
          <w:bCs/>
          <w:sz w:val="22"/>
          <w:szCs w:val="22"/>
        </w:rPr>
      </w:pPr>
    </w:p>
    <w:p w:rsidR="00BA3932" w:rsidRPr="0023566C" w:rsidRDefault="00BA3932" w:rsidP="00BA3932">
      <w:pPr>
        <w:widowControl w:val="0"/>
        <w:autoSpaceDE w:val="0"/>
        <w:autoSpaceDN w:val="0"/>
        <w:jc w:val="right"/>
      </w:pPr>
      <w:r w:rsidRPr="0023566C">
        <w:t>Приложение № 2</w:t>
      </w:r>
    </w:p>
    <w:p w:rsidR="00BA3932" w:rsidRPr="0023566C" w:rsidRDefault="00BA3932" w:rsidP="00BA3932">
      <w:pPr>
        <w:widowControl w:val="0"/>
        <w:autoSpaceDE w:val="0"/>
        <w:autoSpaceDN w:val="0"/>
        <w:jc w:val="right"/>
      </w:pPr>
      <w:r w:rsidRPr="0023566C">
        <w:t>к договору от «___»______ 201__ г. № ________</w:t>
      </w:r>
    </w:p>
    <w:p w:rsidR="00BA3932" w:rsidRPr="0023566C" w:rsidRDefault="00BA3932" w:rsidP="00BA3932">
      <w:pPr>
        <w:widowControl w:val="0"/>
        <w:autoSpaceDE w:val="0"/>
        <w:autoSpaceDN w:val="0"/>
        <w:ind w:firstLine="540"/>
        <w:jc w:val="both"/>
      </w:pPr>
    </w:p>
    <w:p w:rsidR="00BA3932" w:rsidRPr="0023566C" w:rsidRDefault="00BA3932" w:rsidP="00BA3932">
      <w:pPr>
        <w:widowControl w:val="0"/>
        <w:autoSpaceDE w:val="0"/>
        <w:autoSpaceDN w:val="0"/>
        <w:jc w:val="center"/>
      </w:pPr>
      <w:r w:rsidRPr="0023566C">
        <w:t>Расчет договорной цены</w:t>
      </w:r>
    </w:p>
    <w:p w:rsidR="00BA3932" w:rsidRPr="0023566C" w:rsidRDefault="00BA3932" w:rsidP="00BA3932">
      <w:pPr>
        <w:widowControl w:val="0"/>
        <w:suppressAutoHyphens/>
        <w:ind w:firstLine="708"/>
        <w:jc w:val="both"/>
        <w:rPr>
          <w:b/>
          <w:bCs/>
        </w:rPr>
      </w:pPr>
    </w:p>
    <w:p w:rsidR="00BA3932" w:rsidRPr="0023566C" w:rsidRDefault="00BA3932" w:rsidP="00BA3932">
      <w:pPr>
        <w:numPr>
          <w:ilvl w:val="0"/>
          <w:numId w:val="16"/>
        </w:numPr>
        <w:spacing w:line="360" w:lineRule="exact"/>
        <w:ind w:left="0" w:firstLine="709"/>
        <w:jc w:val="both"/>
        <w:rPr>
          <w:bCs/>
        </w:rPr>
      </w:pPr>
      <w:r w:rsidRPr="0023566C">
        <w:t xml:space="preserve">Цена договора составляет: </w:t>
      </w:r>
    </w:p>
    <w:p w:rsidR="00BA3932" w:rsidRPr="0023566C" w:rsidRDefault="00BA3932" w:rsidP="00BA3932">
      <w:pPr>
        <w:spacing w:line="360" w:lineRule="exact"/>
        <w:ind w:left="709"/>
        <w:jc w:val="both"/>
        <w:rPr>
          <w:bCs/>
        </w:rPr>
      </w:pPr>
      <w:r w:rsidRPr="0023566C">
        <w:rPr>
          <w:bCs/>
        </w:rPr>
        <w:t xml:space="preserve">___________(_________________ </w:t>
      </w:r>
      <w:r w:rsidRPr="0023566C">
        <w:rPr>
          <w:bCs/>
          <w:i/>
        </w:rPr>
        <w:t>сумма прописью</w:t>
      </w:r>
      <w:r w:rsidRPr="0023566C">
        <w:rPr>
          <w:bCs/>
        </w:rPr>
        <w:t>) рублей без  учета НДС,</w:t>
      </w:r>
    </w:p>
    <w:p w:rsidR="00BA3932" w:rsidRPr="0023566C" w:rsidRDefault="00BA3932" w:rsidP="00BA3932">
      <w:pPr>
        <w:spacing w:line="360" w:lineRule="exact"/>
        <w:ind w:firstLine="709"/>
        <w:jc w:val="both"/>
        <w:rPr>
          <w:bCs/>
        </w:rPr>
      </w:pPr>
      <w:r w:rsidRPr="0023566C">
        <w:rPr>
          <w:bCs/>
        </w:rPr>
        <w:t xml:space="preserve">___________(_________________ </w:t>
      </w:r>
      <w:r w:rsidRPr="0023566C">
        <w:rPr>
          <w:bCs/>
          <w:i/>
        </w:rPr>
        <w:t>сумма прописью</w:t>
      </w:r>
      <w:r w:rsidRPr="0023566C">
        <w:rPr>
          <w:bCs/>
        </w:rPr>
        <w:t>) рублей с  учетом НДС,</w:t>
      </w:r>
    </w:p>
    <w:p w:rsidR="00BA3932" w:rsidRPr="0023566C" w:rsidRDefault="00BA3932" w:rsidP="00BA3932">
      <w:pPr>
        <w:ind w:firstLine="709"/>
        <w:jc w:val="both"/>
        <w:rPr>
          <w:bCs/>
        </w:rPr>
      </w:pPr>
    </w:p>
    <w:p w:rsidR="00BA3932" w:rsidRPr="0023566C" w:rsidRDefault="00BA3932" w:rsidP="00BA3932">
      <w:pPr>
        <w:widowControl w:val="0"/>
        <w:autoSpaceDE w:val="0"/>
        <w:autoSpaceDN w:val="0"/>
        <w:ind w:firstLine="540"/>
        <w:jc w:val="both"/>
        <w:rPr>
          <w:rFonts w:eastAsia="Calibri"/>
          <w:color w:val="000000"/>
          <w:lang w:eastAsia="en-US"/>
        </w:rPr>
      </w:pPr>
      <w:r w:rsidRPr="0023566C">
        <w:t>Начальная (максимальная) цена договора</w:t>
      </w:r>
      <w:r w:rsidRPr="0023566C">
        <w:rPr>
          <w:bCs/>
        </w:rPr>
        <w:t xml:space="preserve"> </w:t>
      </w:r>
      <w:r w:rsidRPr="0023566C">
        <w:rPr>
          <w:rFonts w:eastAsia="Calibri"/>
          <w:color w:val="000000"/>
          <w:lang w:eastAsia="en-US"/>
        </w:rPr>
        <w:t xml:space="preserve">включает </w:t>
      </w:r>
      <w:r w:rsidRPr="0023566C">
        <w:rPr>
          <w:rFonts w:eastAsia="Calibri"/>
          <w:bCs/>
          <w:lang w:eastAsia="en-US"/>
        </w:rPr>
        <w:t>все возможные расходы Поставщика, связанные с доставкой и транспортировкой товара</w:t>
      </w:r>
      <w:r w:rsidRPr="0023566C">
        <w:rPr>
          <w:rFonts w:eastAsia="Calibri"/>
          <w:color w:val="000000"/>
          <w:lang w:eastAsia="en-US"/>
        </w:rPr>
        <w:t xml:space="preserve"> в адрес Покупателя</w:t>
      </w:r>
      <w:r w:rsidRPr="0023566C">
        <w:rPr>
          <w:rFonts w:eastAsia="Calibri"/>
          <w:bCs/>
          <w:lang w:eastAsia="en-US"/>
        </w:rPr>
        <w:t>, в том числе, транспортные расходы, стоимость тары, погрузки/разгрузки, сборы и другие обязательные платежи</w:t>
      </w:r>
      <w:r w:rsidRPr="0023566C">
        <w:rPr>
          <w:rFonts w:eastAsia="Calibri"/>
          <w:color w:val="000000"/>
          <w:lang w:eastAsia="en-US"/>
        </w:rPr>
        <w:t>.</w:t>
      </w:r>
    </w:p>
    <w:p w:rsidR="00BA3932" w:rsidRPr="0023566C" w:rsidRDefault="00BA3932" w:rsidP="00BA3932">
      <w:pPr>
        <w:widowControl w:val="0"/>
        <w:autoSpaceDE w:val="0"/>
        <w:autoSpaceDN w:val="0"/>
        <w:ind w:firstLine="540"/>
        <w:jc w:val="both"/>
        <w:rPr>
          <w:rFonts w:eastAsia="Calibri"/>
          <w:color w:val="000000"/>
          <w:lang w:eastAsia="en-US"/>
        </w:rPr>
      </w:pPr>
    </w:p>
    <w:tbl>
      <w:tblPr>
        <w:tblW w:w="9410" w:type="dxa"/>
        <w:tblInd w:w="-34" w:type="dxa"/>
        <w:tblLayout w:type="fixed"/>
        <w:tblLook w:val="04A0"/>
      </w:tblPr>
      <w:tblGrid>
        <w:gridCol w:w="568"/>
        <w:gridCol w:w="3543"/>
        <w:gridCol w:w="993"/>
        <w:gridCol w:w="904"/>
        <w:gridCol w:w="1789"/>
        <w:gridCol w:w="1613"/>
      </w:tblGrid>
      <w:tr w:rsidR="00BA3932" w:rsidRPr="0023566C" w:rsidTr="00F76789">
        <w:trPr>
          <w:trHeight w:val="128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3932" w:rsidRPr="0023566C" w:rsidRDefault="00BA3932" w:rsidP="00F76789">
            <w:pPr>
              <w:tabs>
                <w:tab w:val="left" w:pos="0"/>
              </w:tabs>
              <w:jc w:val="center"/>
              <w:rPr>
                <w:color w:val="000000"/>
              </w:rPr>
            </w:pPr>
            <w:r w:rsidRPr="0023566C">
              <w:rPr>
                <w:color w:val="000000"/>
              </w:rPr>
              <w:t>№п/п</w:t>
            </w:r>
          </w:p>
        </w:tc>
        <w:tc>
          <w:tcPr>
            <w:tcW w:w="3543" w:type="dxa"/>
            <w:tcBorders>
              <w:top w:val="single" w:sz="4" w:space="0" w:color="auto"/>
              <w:left w:val="nil"/>
              <w:bottom w:val="single" w:sz="4" w:space="0" w:color="auto"/>
              <w:right w:val="single" w:sz="4" w:space="0" w:color="auto"/>
            </w:tcBorders>
            <w:shd w:val="clear" w:color="auto" w:fill="auto"/>
            <w:hideMark/>
          </w:tcPr>
          <w:p w:rsidR="00BA3932" w:rsidRPr="0023566C" w:rsidRDefault="00BA3932" w:rsidP="00F76789">
            <w:pPr>
              <w:tabs>
                <w:tab w:val="left" w:pos="0"/>
              </w:tabs>
              <w:jc w:val="center"/>
              <w:rPr>
                <w:color w:val="000000"/>
              </w:rPr>
            </w:pPr>
            <w:r w:rsidRPr="0023566C">
              <w:rPr>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hideMark/>
          </w:tcPr>
          <w:p w:rsidR="00BA3932" w:rsidRPr="0023566C" w:rsidRDefault="00BA3932" w:rsidP="00F76789">
            <w:pPr>
              <w:tabs>
                <w:tab w:val="left" w:pos="0"/>
              </w:tabs>
              <w:jc w:val="center"/>
              <w:rPr>
                <w:color w:val="000000"/>
              </w:rPr>
            </w:pPr>
            <w:r w:rsidRPr="0023566C">
              <w:rPr>
                <w:color w:val="000000"/>
              </w:rPr>
              <w:t>Единицы измерения</w:t>
            </w:r>
          </w:p>
        </w:tc>
        <w:tc>
          <w:tcPr>
            <w:tcW w:w="904" w:type="dxa"/>
            <w:tcBorders>
              <w:top w:val="single" w:sz="4" w:space="0" w:color="auto"/>
              <w:left w:val="nil"/>
              <w:bottom w:val="single" w:sz="4" w:space="0" w:color="auto"/>
              <w:right w:val="single" w:sz="4" w:space="0" w:color="auto"/>
            </w:tcBorders>
            <w:shd w:val="clear" w:color="auto" w:fill="auto"/>
            <w:hideMark/>
          </w:tcPr>
          <w:p w:rsidR="00BA3932" w:rsidRPr="0023566C" w:rsidRDefault="00BA3932" w:rsidP="00F76789">
            <w:pPr>
              <w:tabs>
                <w:tab w:val="left" w:pos="0"/>
              </w:tabs>
              <w:jc w:val="center"/>
              <w:rPr>
                <w:color w:val="000000"/>
              </w:rPr>
            </w:pPr>
            <w:r w:rsidRPr="0023566C">
              <w:rPr>
                <w:color w:val="000000"/>
              </w:rPr>
              <w:t>Кол-во</w:t>
            </w:r>
          </w:p>
        </w:tc>
        <w:tc>
          <w:tcPr>
            <w:tcW w:w="1789" w:type="dxa"/>
            <w:tcBorders>
              <w:top w:val="single" w:sz="4" w:space="0" w:color="auto"/>
              <w:left w:val="nil"/>
              <w:bottom w:val="single" w:sz="4" w:space="0" w:color="auto"/>
              <w:right w:val="single" w:sz="4" w:space="0" w:color="auto"/>
            </w:tcBorders>
          </w:tcPr>
          <w:p w:rsidR="00BA3932" w:rsidRPr="0023566C" w:rsidRDefault="00BA3932" w:rsidP="00F76789">
            <w:pPr>
              <w:tabs>
                <w:tab w:val="left" w:pos="0"/>
              </w:tabs>
              <w:jc w:val="center"/>
              <w:rPr>
                <w:color w:val="000000"/>
              </w:rPr>
            </w:pPr>
            <w:r w:rsidRPr="0023566C">
              <w:rPr>
                <w:color w:val="000000"/>
              </w:rPr>
              <w:t xml:space="preserve">Цена за </w:t>
            </w:r>
            <w:proofErr w:type="spellStart"/>
            <w:r w:rsidRPr="0023566C">
              <w:rPr>
                <w:color w:val="000000"/>
              </w:rPr>
              <w:t>ед</w:t>
            </w:r>
            <w:proofErr w:type="spellEnd"/>
            <w:r w:rsidRPr="0023566C">
              <w:rPr>
                <w:color w:val="000000"/>
              </w:rPr>
              <w:t>, руб. без НДС</w:t>
            </w:r>
          </w:p>
        </w:tc>
        <w:tc>
          <w:tcPr>
            <w:tcW w:w="1613" w:type="dxa"/>
            <w:tcBorders>
              <w:top w:val="single" w:sz="4" w:space="0" w:color="auto"/>
              <w:left w:val="nil"/>
              <w:bottom w:val="single" w:sz="4" w:space="0" w:color="auto"/>
              <w:right w:val="single" w:sz="4" w:space="0" w:color="auto"/>
            </w:tcBorders>
            <w:shd w:val="clear" w:color="auto" w:fill="auto"/>
            <w:hideMark/>
          </w:tcPr>
          <w:p w:rsidR="00BA3932" w:rsidRPr="0023566C" w:rsidRDefault="00BA3932" w:rsidP="00F76789">
            <w:pPr>
              <w:tabs>
                <w:tab w:val="left" w:pos="0"/>
              </w:tabs>
              <w:jc w:val="center"/>
              <w:rPr>
                <w:color w:val="000000"/>
              </w:rPr>
            </w:pPr>
            <w:r w:rsidRPr="0023566C">
              <w:rPr>
                <w:color w:val="000000"/>
              </w:rPr>
              <w:t>Стоимость  (руб.) без НДС</w:t>
            </w:r>
          </w:p>
        </w:tc>
      </w:tr>
      <w:tr w:rsidR="00BA3932" w:rsidRPr="00FA48F3" w:rsidTr="00F76789">
        <w:trPr>
          <w:trHeight w:val="89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A3932" w:rsidRPr="0023566C" w:rsidRDefault="00BA3932" w:rsidP="00F76789">
            <w:pPr>
              <w:jc w:val="center"/>
              <w:rPr>
                <w:bCs/>
                <w:color w:val="000000"/>
              </w:rPr>
            </w:pPr>
            <w:r w:rsidRPr="0023566C">
              <w:rPr>
                <w:bCs/>
                <w:color w:val="000000"/>
              </w:rPr>
              <w:t>1.</w:t>
            </w:r>
          </w:p>
        </w:tc>
        <w:tc>
          <w:tcPr>
            <w:tcW w:w="3543" w:type="dxa"/>
            <w:tcBorders>
              <w:top w:val="single" w:sz="4" w:space="0" w:color="auto"/>
              <w:left w:val="nil"/>
              <w:bottom w:val="single" w:sz="4" w:space="0" w:color="auto"/>
              <w:right w:val="single" w:sz="4" w:space="0" w:color="auto"/>
            </w:tcBorders>
            <w:shd w:val="clear" w:color="auto" w:fill="auto"/>
            <w:vAlign w:val="center"/>
          </w:tcPr>
          <w:p w:rsidR="00BA3932" w:rsidRDefault="00BA3932" w:rsidP="00F76789">
            <w:pPr>
              <w:rPr>
                <w:color w:val="000000"/>
              </w:rPr>
            </w:pPr>
            <w:r w:rsidRPr="00E357D4">
              <w:rPr>
                <w:color w:val="000000"/>
              </w:rPr>
              <w:t>ХОЛОДИЛЬНИК ТЕРМОЭЛЕКТРИЧЕСКИ</w:t>
            </w:r>
            <w:r>
              <w:rPr>
                <w:color w:val="000000"/>
              </w:rPr>
              <w:t>Й</w:t>
            </w:r>
          </w:p>
          <w:p w:rsidR="00BA3932" w:rsidRPr="00E357D4" w:rsidRDefault="00BA3932" w:rsidP="00F76789">
            <w:pPr>
              <w:rPr>
                <w:color w:val="000000"/>
              </w:rPr>
            </w:pPr>
            <w:r w:rsidRPr="00E357D4">
              <w:rPr>
                <w:color w:val="000000"/>
              </w:rPr>
              <w:t xml:space="preserve"> (50В)</w:t>
            </w:r>
          </w:p>
        </w:tc>
        <w:tc>
          <w:tcPr>
            <w:tcW w:w="993" w:type="dxa"/>
            <w:tcBorders>
              <w:top w:val="single" w:sz="4" w:space="0" w:color="auto"/>
              <w:left w:val="nil"/>
              <w:bottom w:val="single" w:sz="4" w:space="0" w:color="auto"/>
              <w:right w:val="single" w:sz="4" w:space="0" w:color="auto"/>
            </w:tcBorders>
            <w:shd w:val="clear" w:color="auto" w:fill="auto"/>
          </w:tcPr>
          <w:p w:rsidR="00BA3932" w:rsidRPr="001D2210" w:rsidRDefault="00BA3932" w:rsidP="00F76789">
            <w:pPr>
              <w:jc w:val="center"/>
              <w:rPr>
                <w:color w:val="000000"/>
              </w:rPr>
            </w:pPr>
            <w:proofErr w:type="spellStart"/>
            <w:r>
              <w:rPr>
                <w:color w:val="000000"/>
              </w:rPr>
              <w:t>шт</w:t>
            </w:r>
            <w:proofErr w:type="spellEnd"/>
          </w:p>
        </w:tc>
        <w:tc>
          <w:tcPr>
            <w:tcW w:w="904" w:type="dxa"/>
            <w:tcBorders>
              <w:top w:val="single" w:sz="4" w:space="0" w:color="auto"/>
              <w:left w:val="nil"/>
              <w:bottom w:val="single" w:sz="4" w:space="0" w:color="auto"/>
              <w:right w:val="single" w:sz="4" w:space="0" w:color="auto"/>
            </w:tcBorders>
            <w:shd w:val="clear" w:color="auto" w:fill="auto"/>
          </w:tcPr>
          <w:p w:rsidR="00BA3932" w:rsidRPr="001D2210" w:rsidRDefault="00BA3932" w:rsidP="00F76789">
            <w:pPr>
              <w:jc w:val="center"/>
              <w:rPr>
                <w:color w:val="000000"/>
              </w:rPr>
            </w:pPr>
            <w:r>
              <w:rPr>
                <w:color w:val="000000"/>
              </w:rPr>
              <w:t>10</w:t>
            </w:r>
          </w:p>
        </w:tc>
        <w:tc>
          <w:tcPr>
            <w:tcW w:w="1789" w:type="dxa"/>
            <w:tcBorders>
              <w:top w:val="single" w:sz="4" w:space="0" w:color="auto"/>
              <w:left w:val="nil"/>
              <w:bottom w:val="single" w:sz="4" w:space="0" w:color="auto"/>
              <w:right w:val="single" w:sz="4" w:space="0" w:color="auto"/>
            </w:tcBorders>
          </w:tcPr>
          <w:p w:rsidR="00BA3932" w:rsidRPr="00E357D4" w:rsidRDefault="00BA3932" w:rsidP="00F76789">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hideMark/>
          </w:tcPr>
          <w:p w:rsidR="00BA3932" w:rsidRPr="00E357D4" w:rsidRDefault="00BA3932" w:rsidP="00F76789">
            <w:pPr>
              <w:jc w:val="center"/>
              <w:rPr>
                <w:b/>
                <w:bCs/>
                <w:color w:val="000000"/>
              </w:rPr>
            </w:pPr>
          </w:p>
        </w:tc>
      </w:tr>
      <w:tr w:rsidR="00BA3932" w:rsidRPr="00FA48F3" w:rsidTr="00F76789">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BA3932" w:rsidRPr="001D2210" w:rsidRDefault="00BA3932" w:rsidP="00F76789">
            <w:pPr>
              <w:jc w:val="center"/>
              <w:rPr>
                <w:bCs/>
                <w:color w:val="000000"/>
              </w:rPr>
            </w:pPr>
            <w:r>
              <w:rPr>
                <w:bCs/>
                <w:color w:val="000000"/>
              </w:rPr>
              <w:t>2.</w:t>
            </w:r>
          </w:p>
        </w:tc>
        <w:tc>
          <w:tcPr>
            <w:tcW w:w="3543" w:type="dxa"/>
            <w:tcBorders>
              <w:top w:val="single" w:sz="4" w:space="0" w:color="auto"/>
              <w:left w:val="nil"/>
              <w:bottom w:val="single" w:sz="4" w:space="0" w:color="auto"/>
              <w:right w:val="single" w:sz="4" w:space="0" w:color="auto"/>
            </w:tcBorders>
            <w:shd w:val="clear" w:color="auto" w:fill="auto"/>
            <w:vAlign w:val="center"/>
          </w:tcPr>
          <w:p w:rsidR="00BA3932" w:rsidRPr="00FD43BD" w:rsidRDefault="00BA3932" w:rsidP="00F76789">
            <w:pPr>
              <w:rPr>
                <w:color w:val="000000"/>
              </w:rPr>
            </w:pPr>
            <w:r w:rsidRPr="00FD43BD">
              <w:rPr>
                <w:color w:val="000000"/>
              </w:rPr>
              <w:t>ХОЛОДИЛЬНИК ТЕРМОЭЛЕКТРИЧЕСКИЙ</w:t>
            </w:r>
          </w:p>
          <w:p w:rsidR="00BA3932" w:rsidRPr="00E357D4" w:rsidRDefault="00BA3932" w:rsidP="00F76789">
            <w:pPr>
              <w:rPr>
                <w:color w:val="000000"/>
              </w:rPr>
            </w:pPr>
            <w:r w:rsidRPr="00E357D4">
              <w:rPr>
                <w:color w:val="000000"/>
              </w:rPr>
              <w:t xml:space="preserve"> (110В)</w:t>
            </w:r>
          </w:p>
        </w:tc>
        <w:tc>
          <w:tcPr>
            <w:tcW w:w="993" w:type="dxa"/>
            <w:tcBorders>
              <w:top w:val="single" w:sz="4" w:space="0" w:color="auto"/>
              <w:left w:val="nil"/>
              <w:bottom w:val="single" w:sz="4" w:space="0" w:color="auto"/>
              <w:right w:val="single" w:sz="4" w:space="0" w:color="auto"/>
            </w:tcBorders>
            <w:shd w:val="clear" w:color="auto" w:fill="auto"/>
          </w:tcPr>
          <w:p w:rsidR="00BA3932" w:rsidRPr="001D2210" w:rsidRDefault="00BA3932" w:rsidP="00F76789">
            <w:pPr>
              <w:jc w:val="center"/>
              <w:rPr>
                <w:color w:val="000000"/>
              </w:rPr>
            </w:pPr>
            <w:proofErr w:type="spellStart"/>
            <w:r>
              <w:rPr>
                <w:color w:val="000000"/>
              </w:rPr>
              <w:t>шт</w:t>
            </w:r>
            <w:proofErr w:type="spellEnd"/>
          </w:p>
        </w:tc>
        <w:tc>
          <w:tcPr>
            <w:tcW w:w="904" w:type="dxa"/>
            <w:tcBorders>
              <w:top w:val="single" w:sz="4" w:space="0" w:color="auto"/>
              <w:left w:val="nil"/>
              <w:bottom w:val="single" w:sz="4" w:space="0" w:color="auto"/>
              <w:right w:val="single" w:sz="4" w:space="0" w:color="auto"/>
            </w:tcBorders>
            <w:shd w:val="clear" w:color="auto" w:fill="auto"/>
          </w:tcPr>
          <w:p w:rsidR="00BA3932" w:rsidRPr="001D2210" w:rsidRDefault="00BA3932" w:rsidP="00F76789">
            <w:pPr>
              <w:jc w:val="center"/>
              <w:rPr>
                <w:color w:val="000000"/>
              </w:rPr>
            </w:pPr>
            <w:r>
              <w:rPr>
                <w:color w:val="000000"/>
              </w:rPr>
              <w:t>10</w:t>
            </w:r>
          </w:p>
        </w:tc>
        <w:tc>
          <w:tcPr>
            <w:tcW w:w="1789" w:type="dxa"/>
            <w:tcBorders>
              <w:top w:val="single" w:sz="4" w:space="0" w:color="auto"/>
              <w:left w:val="nil"/>
              <w:bottom w:val="single" w:sz="4" w:space="0" w:color="auto"/>
              <w:right w:val="single" w:sz="4" w:space="0" w:color="auto"/>
            </w:tcBorders>
          </w:tcPr>
          <w:p w:rsidR="00BA3932" w:rsidRPr="00FA48F3" w:rsidRDefault="00BA3932" w:rsidP="00F76789">
            <w:pPr>
              <w:jc w:val="center"/>
              <w:rPr>
                <w:color w:val="000000"/>
                <w:lang w:val="en-US"/>
              </w:rPr>
            </w:pPr>
          </w:p>
        </w:tc>
        <w:tc>
          <w:tcPr>
            <w:tcW w:w="1613" w:type="dxa"/>
            <w:tcBorders>
              <w:top w:val="single" w:sz="4" w:space="0" w:color="auto"/>
              <w:left w:val="nil"/>
              <w:bottom w:val="single" w:sz="4" w:space="0" w:color="auto"/>
              <w:right w:val="single" w:sz="4" w:space="0" w:color="auto"/>
            </w:tcBorders>
            <w:shd w:val="clear" w:color="auto" w:fill="auto"/>
          </w:tcPr>
          <w:p w:rsidR="00BA3932" w:rsidRPr="00FA48F3" w:rsidRDefault="00BA3932" w:rsidP="00F76789">
            <w:pPr>
              <w:jc w:val="center"/>
              <w:rPr>
                <w:b/>
                <w:bCs/>
                <w:color w:val="000000"/>
                <w:lang w:val="en-US"/>
              </w:rPr>
            </w:pPr>
          </w:p>
        </w:tc>
      </w:tr>
      <w:tr w:rsidR="00BA3932" w:rsidRPr="0023566C" w:rsidTr="00F76789">
        <w:trPr>
          <w:trHeight w:val="223"/>
        </w:trPr>
        <w:tc>
          <w:tcPr>
            <w:tcW w:w="568" w:type="dxa"/>
            <w:tcBorders>
              <w:top w:val="nil"/>
              <w:left w:val="single" w:sz="4" w:space="0" w:color="auto"/>
              <w:bottom w:val="single" w:sz="4" w:space="0" w:color="auto"/>
              <w:right w:val="single" w:sz="4" w:space="0" w:color="auto"/>
            </w:tcBorders>
            <w:shd w:val="clear" w:color="auto" w:fill="auto"/>
            <w:hideMark/>
          </w:tcPr>
          <w:p w:rsidR="00BA3932" w:rsidRPr="0023566C" w:rsidRDefault="00BA3932" w:rsidP="00F76789">
            <w:pPr>
              <w:jc w:val="center"/>
              <w:rPr>
                <w:bCs/>
                <w:color w:val="000000"/>
              </w:rPr>
            </w:pPr>
          </w:p>
        </w:tc>
        <w:tc>
          <w:tcPr>
            <w:tcW w:w="3543" w:type="dxa"/>
            <w:tcBorders>
              <w:top w:val="nil"/>
              <w:left w:val="nil"/>
              <w:bottom w:val="single" w:sz="4" w:space="0" w:color="auto"/>
              <w:right w:val="single" w:sz="4" w:space="0" w:color="auto"/>
            </w:tcBorders>
            <w:shd w:val="clear" w:color="auto" w:fill="auto"/>
            <w:hideMark/>
          </w:tcPr>
          <w:p w:rsidR="00BA3932" w:rsidRPr="0023566C" w:rsidRDefault="00BA3932" w:rsidP="00F76789">
            <w:pPr>
              <w:jc w:val="center"/>
              <w:rPr>
                <w:color w:val="000000"/>
              </w:rPr>
            </w:pPr>
            <w:r w:rsidRPr="0023566C">
              <w:rPr>
                <w:bCs/>
                <w:color w:val="000000"/>
              </w:rPr>
              <w:t>Итого:</w:t>
            </w:r>
          </w:p>
        </w:tc>
        <w:tc>
          <w:tcPr>
            <w:tcW w:w="993" w:type="dxa"/>
            <w:tcBorders>
              <w:top w:val="nil"/>
              <w:left w:val="nil"/>
              <w:bottom w:val="single" w:sz="4" w:space="0" w:color="auto"/>
              <w:right w:val="single" w:sz="4" w:space="0" w:color="auto"/>
            </w:tcBorders>
            <w:shd w:val="clear" w:color="auto" w:fill="auto"/>
            <w:hideMark/>
          </w:tcPr>
          <w:p w:rsidR="00BA3932" w:rsidRPr="0023566C" w:rsidRDefault="00BA3932" w:rsidP="00F76789">
            <w:pPr>
              <w:jc w:val="center"/>
              <w:rPr>
                <w:color w:val="000000"/>
              </w:rPr>
            </w:pPr>
          </w:p>
        </w:tc>
        <w:tc>
          <w:tcPr>
            <w:tcW w:w="904" w:type="dxa"/>
            <w:tcBorders>
              <w:top w:val="nil"/>
              <w:left w:val="nil"/>
              <w:bottom w:val="single" w:sz="4" w:space="0" w:color="auto"/>
              <w:right w:val="single" w:sz="4" w:space="0" w:color="auto"/>
            </w:tcBorders>
            <w:shd w:val="clear" w:color="auto" w:fill="auto"/>
            <w:hideMark/>
          </w:tcPr>
          <w:p w:rsidR="00BA3932" w:rsidRPr="0023566C" w:rsidRDefault="00BA3932" w:rsidP="00F76789"/>
        </w:tc>
        <w:tc>
          <w:tcPr>
            <w:tcW w:w="1789" w:type="dxa"/>
            <w:tcBorders>
              <w:top w:val="nil"/>
              <w:left w:val="nil"/>
              <w:bottom w:val="single" w:sz="4" w:space="0" w:color="auto"/>
              <w:right w:val="single" w:sz="4" w:space="0" w:color="auto"/>
            </w:tcBorders>
          </w:tcPr>
          <w:p w:rsidR="00BA3932" w:rsidRPr="0023566C" w:rsidRDefault="00BA3932" w:rsidP="00F76789">
            <w:pPr>
              <w:jc w:val="center"/>
            </w:pPr>
          </w:p>
        </w:tc>
        <w:tc>
          <w:tcPr>
            <w:tcW w:w="1613" w:type="dxa"/>
            <w:tcBorders>
              <w:top w:val="nil"/>
              <w:left w:val="nil"/>
              <w:bottom w:val="single" w:sz="4" w:space="0" w:color="auto"/>
              <w:right w:val="single" w:sz="4" w:space="0" w:color="auto"/>
            </w:tcBorders>
            <w:shd w:val="clear" w:color="auto" w:fill="auto"/>
            <w:hideMark/>
          </w:tcPr>
          <w:p w:rsidR="00BA3932" w:rsidRPr="0023566C" w:rsidRDefault="00BA3932" w:rsidP="00F76789">
            <w:pPr>
              <w:jc w:val="center"/>
              <w:rPr>
                <w:bCs/>
              </w:rPr>
            </w:pPr>
          </w:p>
        </w:tc>
      </w:tr>
    </w:tbl>
    <w:p w:rsidR="00BA3932" w:rsidRPr="0023566C" w:rsidRDefault="00BA3932" w:rsidP="00BA3932">
      <w:pPr>
        <w:widowControl w:val="0"/>
        <w:autoSpaceDE w:val="0"/>
        <w:autoSpaceDN w:val="0"/>
        <w:jc w:val="both"/>
        <w:rPr>
          <w:rFonts w:ascii="Courier New" w:hAnsi="Courier New" w:cs="Courier New"/>
          <w:bCs/>
        </w:rPr>
      </w:pPr>
      <w:r w:rsidRPr="0023566C">
        <w:rPr>
          <w:rFonts w:ascii="Courier New" w:hAnsi="Courier New" w:cs="Courier New"/>
          <w:bCs/>
        </w:rPr>
        <w:t xml:space="preserve"> </w:t>
      </w:r>
    </w:p>
    <w:p w:rsidR="00BA3932" w:rsidRPr="0023566C" w:rsidRDefault="00BA3932" w:rsidP="00BA3932">
      <w:pPr>
        <w:ind w:firstLine="709"/>
        <w:jc w:val="right"/>
        <w:rPr>
          <w:bCs/>
        </w:rPr>
      </w:pPr>
      <w:r w:rsidRPr="0023566C">
        <w:rPr>
          <w:bCs/>
        </w:rPr>
        <w:t xml:space="preserve"> </w:t>
      </w:r>
    </w:p>
    <w:p w:rsidR="00BA3932" w:rsidRPr="0023566C" w:rsidRDefault="00BA3932" w:rsidP="00BA3932">
      <w:pPr>
        <w:widowControl w:val="0"/>
        <w:autoSpaceDE w:val="0"/>
        <w:autoSpaceDN w:val="0"/>
      </w:pPr>
    </w:p>
    <w:p w:rsidR="00BA3932" w:rsidRPr="0023566C" w:rsidRDefault="00BA3932" w:rsidP="00BA3932">
      <w:pPr>
        <w:ind w:left="290" w:hanging="284"/>
        <w:jc w:val="center"/>
      </w:pPr>
    </w:p>
    <w:tbl>
      <w:tblPr>
        <w:tblpPr w:leftFromText="180" w:rightFromText="180" w:vertAnchor="text" w:horzAnchor="margin" w:tblpY="182"/>
        <w:tblW w:w="9860" w:type="dxa"/>
        <w:tblLook w:val="01E0"/>
      </w:tblPr>
      <w:tblGrid>
        <w:gridCol w:w="5149"/>
        <w:gridCol w:w="4711"/>
      </w:tblGrid>
      <w:tr w:rsidR="00BA3932" w:rsidRPr="0023566C" w:rsidTr="00F76789">
        <w:trPr>
          <w:trHeight w:val="1209"/>
        </w:trPr>
        <w:tc>
          <w:tcPr>
            <w:tcW w:w="5149" w:type="dxa"/>
          </w:tcPr>
          <w:p w:rsidR="00BA3932" w:rsidRPr="0023566C" w:rsidRDefault="00BA3932" w:rsidP="00F76789">
            <w:pPr>
              <w:ind w:left="290" w:hanging="284"/>
            </w:pPr>
            <w:bookmarkStart w:id="2" w:name="_Hlk529977215"/>
            <w:r w:rsidRPr="0023566C">
              <w:t>Покупатель</w:t>
            </w:r>
          </w:p>
          <w:p w:rsidR="00BA3932" w:rsidRPr="0023566C" w:rsidRDefault="00BA3932" w:rsidP="00F76789">
            <w:pPr>
              <w:ind w:left="290" w:hanging="284"/>
            </w:pPr>
          </w:p>
          <w:p w:rsidR="00BA3932" w:rsidRPr="0023566C" w:rsidRDefault="00BA3932" w:rsidP="00F76789">
            <w:pPr>
              <w:ind w:left="290" w:hanging="284"/>
            </w:pPr>
            <w:r w:rsidRPr="0023566C">
              <w:t>Генеральный директор</w:t>
            </w:r>
          </w:p>
          <w:p w:rsidR="00BA3932" w:rsidRPr="0023566C" w:rsidRDefault="00BA3932" w:rsidP="00F76789">
            <w:pPr>
              <w:ind w:left="290" w:hanging="284"/>
            </w:pPr>
            <w:r w:rsidRPr="0023566C">
              <w:t>АО «Пассажирская компания «Сахалин»</w:t>
            </w:r>
          </w:p>
          <w:p w:rsidR="00BA3932" w:rsidRPr="0023566C" w:rsidRDefault="00BA3932" w:rsidP="00F76789">
            <w:pPr>
              <w:ind w:left="290" w:hanging="284"/>
            </w:pPr>
          </w:p>
          <w:p w:rsidR="00BA3932" w:rsidRPr="0023566C" w:rsidRDefault="00BA3932" w:rsidP="00F76789">
            <w:pPr>
              <w:ind w:left="290" w:hanging="284"/>
            </w:pPr>
            <w:r w:rsidRPr="0023566C">
              <w:t>________________/</w:t>
            </w:r>
            <w:proofErr w:type="spellStart"/>
            <w:r w:rsidRPr="0023566C">
              <w:t>Д.А.Костыренко</w:t>
            </w:r>
            <w:proofErr w:type="spellEnd"/>
          </w:p>
          <w:p w:rsidR="00BA3932" w:rsidRPr="0023566C" w:rsidRDefault="00BA3932" w:rsidP="00F76789">
            <w:pPr>
              <w:ind w:left="290" w:hanging="284"/>
            </w:pPr>
          </w:p>
          <w:p w:rsidR="00BA3932" w:rsidRPr="0023566C" w:rsidRDefault="00BA3932" w:rsidP="00F76789">
            <w:pPr>
              <w:ind w:left="290" w:hanging="284"/>
            </w:pPr>
          </w:p>
        </w:tc>
        <w:tc>
          <w:tcPr>
            <w:tcW w:w="4711" w:type="dxa"/>
          </w:tcPr>
          <w:p w:rsidR="00BA3932" w:rsidRPr="0023566C" w:rsidRDefault="00BA3932" w:rsidP="00F76789">
            <w:pPr>
              <w:ind w:left="290" w:hanging="284"/>
            </w:pPr>
            <w:r w:rsidRPr="0023566C">
              <w:t>Поставщик</w:t>
            </w:r>
          </w:p>
          <w:p w:rsidR="00BA3932" w:rsidRPr="0023566C" w:rsidRDefault="00BA3932" w:rsidP="00F76789">
            <w:pPr>
              <w:ind w:left="290" w:hanging="284"/>
            </w:pPr>
          </w:p>
          <w:p w:rsidR="00BA3932" w:rsidRPr="0023566C" w:rsidRDefault="00BA3932" w:rsidP="00F76789">
            <w:pPr>
              <w:ind w:left="290" w:hanging="284"/>
            </w:pPr>
          </w:p>
          <w:p w:rsidR="00BA3932" w:rsidRPr="0023566C" w:rsidRDefault="00BA3932" w:rsidP="00F76789">
            <w:pPr>
              <w:ind w:left="290" w:hanging="284"/>
            </w:pPr>
          </w:p>
          <w:p w:rsidR="00BA3932" w:rsidRPr="0023566C" w:rsidRDefault="00BA3932" w:rsidP="00F76789">
            <w:pPr>
              <w:ind w:left="290" w:hanging="284"/>
            </w:pPr>
          </w:p>
          <w:p w:rsidR="00BA3932" w:rsidRDefault="00BA3932" w:rsidP="00F76789">
            <w:pPr>
              <w:ind w:left="290" w:hanging="284"/>
            </w:pPr>
            <w:r w:rsidRPr="0023566C">
              <w:t xml:space="preserve">______________________                  (подпись)                     </w:t>
            </w:r>
          </w:p>
          <w:p w:rsidR="00BA3932" w:rsidRDefault="00BA3932" w:rsidP="00F76789">
            <w:pPr>
              <w:ind w:left="290" w:hanging="284"/>
            </w:pPr>
          </w:p>
          <w:p w:rsidR="00BA3932" w:rsidRDefault="00BA3932" w:rsidP="00F76789">
            <w:pPr>
              <w:ind w:left="290" w:hanging="284"/>
            </w:pPr>
          </w:p>
          <w:p w:rsidR="00BA3932" w:rsidRDefault="00BA3932" w:rsidP="00F76789">
            <w:pPr>
              <w:ind w:left="290" w:hanging="284"/>
            </w:pPr>
          </w:p>
          <w:p w:rsidR="00BA3932" w:rsidRDefault="00BA3932" w:rsidP="00F76789">
            <w:pPr>
              <w:ind w:left="290" w:hanging="284"/>
            </w:pPr>
          </w:p>
          <w:p w:rsidR="00BA3932" w:rsidRDefault="00BA3932" w:rsidP="00F76789">
            <w:pPr>
              <w:ind w:left="290" w:hanging="284"/>
            </w:pPr>
          </w:p>
          <w:p w:rsidR="00BA3932" w:rsidRDefault="00BA3932" w:rsidP="00F76789">
            <w:pPr>
              <w:ind w:left="290" w:hanging="284"/>
            </w:pPr>
          </w:p>
          <w:p w:rsidR="00BA3932" w:rsidRDefault="00BA3932" w:rsidP="00F76789">
            <w:pPr>
              <w:ind w:left="290" w:hanging="284"/>
            </w:pPr>
          </w:p>
          <w:p w:rsidR="00BA3932" w:rsidRDefault="00BA3932" w:rsidP="00F76789">
            <w:pPr>
              <w:ind w:left="290" w:hanging="284"/>
            </w:pPr>
          </w:p>
          <w:p w:rsidR="00BA3932" w:rsidRDefault="00BA3932" w:rsidP="00F76789">
            <w:pPr>
              <w:ind w:left="290" w:hanging="284"/>
            </w:pPr>
          </w:p>
          <w:p w:rsidR="00BA3932" w:rsidRDefault="00BA3932" w:rsidP="00F76789">
            <w:pPr>
              <w:ind w:left="290" w:hanging="284"/>
            </w:pPr>
          </w:p>
          <w:p w:rsidR="00BA3932" w:rsidRDefault="00BA3932" w:rsidP="00F76789">
            <w:pPr>
              <w:ind w:left="290" w:hanging="284"/>
            </w:pPr>
          </w:p>
          <w:p w:rsidR="00BA3932" w:rsidRPr="0023566C" w:rsidRDefault="00BA3932" w:rsidP="00F76789">
            <w:r w:rsidRPr="0023566C">
              <w:lastRenderedPageBreak/>
              <w:t xml:space="preserve">                                                                                                                                                   </w:t>
            </w:r>
          </w:p>
        </w:tc>
      </w:tr>
    </w:tbl>
    <w:bookmarkEnd w:id="2"/>
    <w:p w:rsidR="00BA3932" w:rsidRPr="0023566C" w:rsidRDefault="00BA3932" w:rsidP="00BA3932">
      <w:pPr>
        <w:jc w:val="right"/>
        <w:rPr>
          <w:sz w:val="22"/>
          <w:szCs w:val="22"/>
        </w:rPr>
      </w:pPr>
      <w:r w:rsidRPr="0023566C">
        <w:rPr>
          <w:sz w:val="22"/>
          <w:szCs w:val="22"/>
        </w:rPr>
        <w:lastRenderedPageBreak/>
        <w:t>Приложение № 3</w:t>
      </w:r>
    </w:p>
    <w:p w:rsidR="00BA3932" w:rsidRPr="0023566C" w:rsidRDefault="00BA3932" w:rsidP="00BA3932">
      <w:pPr>
        <w:jc w:val="right"/>
        <w:rPr>
          <w:sz w:val="22"/>
          <w:szCs w:val="22"/>
        </w:rPr>
      </w:pPr>
      <w:r w:rsidRPr="0023566C">
        <w:rPr>
          <w:sz w:val="22"/>
          <w:szCs w:val="22"/>
        </w:rPr>
        <w:t>к договору от «___»______ 201__ г. № ________</w:t>
      </w:r>
    </w:p>
    <w:p w:rsidR="00BA3932" w:rsidRPr="0023566C" w:rsidRDefault="00BA3932" w:rsidP="00BA3932">
      <w:pPr>
        <w:jc w:val="right"/>
        <w:rPr>
          <w:sz w:val="22"/>
          <w:szCs w:val="22"/>
        </w:rPr>
      </w:pPr>
    </w:p>
    <w:p w:rsidR="00BA3932" w:rsidRPr="0023566C" w:rsidRDefault="00BA3932" w:rsidP="00BA3932">
      <w:pPr>
        <w:jc w:val="right"/>
        <w:rPr>
          <w:sz w:val="22"/>
          <w:szCs w:val="22"/>
        </w:rPr>
      </w:pPr>
    </w:p>
    <w:p w:rsidR="00BA3932" w:rsidRPr="0023566C" w:rsidRDefault="00BA3932" w:rsidP="00BA3932">
      <w:pPr>
        <w:jc w:val="right"/>
        <w:rPr>
          <w:sz w:val="22"/>
          <w:szCs w:val="22"/>
        </w:rPr>
      </w:pPr>
    </w:p>
    <w:p w:rsidR="00BA3932" w:rsidRPr="0023566C" w:rsidRDefault="00BA3932" w:rsidP="00BA3932">
      <w:pPr>
        <w:ind w:firstLine="425"/>
        <w:jc w:val="center"/>
        <w:outlineLvl w:val="0"/>
        <w:rPr>
          <w:b/>
          <w:sz w:val="22"/>
          <w:szCs w:val="22"/>
        </w:rPr>
      </w:pPr>
      <w:r w:rsidRPr="0023566C">
        <w:rPr>
          <w:b/>
          <w:sz w:val="22"/>
          <w:szCs w:val="22"/>
        </w:rPr>
        <w:t xml:space="preserve">Заявка на поставку </w:t>
      </w:r>
      <w:r>
        <w:rPr>
          <w:b/>
          <w:sz w:val="22"/>
          <w:szCs w:val="22"/>
        </w:rPr>
        <w:t>холодильников</w:t>
      </w:r>
    </w:p>
    <w:p w:rsidR="00BA3932" w:rsidRPr="0023566C" w:rsidRDefault="00BA3932" w:rsidP="00BA3932">
      <w:pPr>
        <w:ind w:firstLine="425"/>
        <w:jc w:val="center"/>
        <w:outlineLvl w:val="0"/>
        <w:rPr>
          <w:b/>
          <w:sz w:val="22"/>
          <w:szCs w:val="22"/>
        </w:rPr>
      </w:pPr>
    </w:p>
    <w:p w:rsidR="00BA3932" w:rsidRPr="0023566C" w:rsidRDefault="00BA3932" w:rsidP="00BA3932">
      <w:pPr>
        <w:ind w:firstLine="425"/>
        <w:outlineLvl w:val="0"/>
        <w:rPr>
          <w:b/>
          <w:sz w:val="22"/>
          <w:szCs w:val="22"/>
        </w:rPr>
      </w:pPr>
      <w:r w:rsidRPr="0023566C">
        <w:t xml:space="preserve">В </w:t>
      </w:r>
      <w:proofErr w:type="gramStart"/>
      <w:r w:rsidRPr="0023566C">
        <w:t>соответствии</w:t>
      </w:r>
      <w:proofErr w:type="gramEnd"/>
      <w:r w:rsidRPr="0023566C">
        <w:t xml:space="preserve"> с п.1.4 Договора поставки №  _________ от "__" ____________ ____ г. предоставляем Вам данную заявку на поставку товара:</w:t>
      </w:r>
    </w:p>
    <w:p w:rsidR="00BA3932" w:rsidRPr="0023566C" w:rsidRDefault="00BA3932" w:rsidP="00BA3932">
      <w:pPr>
        <w:ind w:firstLine="425"/>
        <w:outlineLvl w:val="0"/>
        <w:rPr>
          <w:b/>
          <w:sz w:val="22"/>
          <w:szCs w:val="22"/>
        </w:rPr>
      </w:pPr>
    </w:p>
    <w:p w:rsidR="00BA3932" w:rsidRPr="0023566C" w:rsidRDefault="00BA3932" w:rsidP="00BA3932">
      <w:pPr>
        <w:ind w:firstLine="425"/>
        <w:jc w:val="center"/>
        <w:rPr>
          <w:b/>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4"/>
        <w:gridCol w:w="1086"/>
        <w:gridCol w:w="720"/>
        <w:gridCol w:w="1439"/>
        <w:gridCol w:w="1259"/>
        <w:gridCol w:w="1259"/>
        <w:gridCol w:w="1400"/>
      </w:tblGrid>
      <w:tr w:rsidR="00BA3932" w:rsidRPr="0023566C" w:rsidTr="00F76789">
        <w:tc>
          <w:tcPr>
            <w:tcW w:w="709" w:type="dxa"/>
          </w:tcPr>
          <w:p w:rsidR="00BA3932" w:rsidRPr="0023566C" w:rsidRDefault="00BA3932" w:rsidP="00F76789">
            <w:pPr>
              <w:jc w:val="both"/>
              <w:rPr>
                <w:b/>
                <w:lang w:val="en-US"/>
              </w:rPr>
            </w:pPr>
            <w:r w:rsidRPr="0023566C">
              <w:rPr>
                <w:b/>
                <w:sz w:val="22"/>
                <w:szCs w:val="22"/>
                <w:lang w:val="en-US"/>
              </w:rPr>
              <w:t>№ п/п</w:t>
            </w:r>
          </w:p>
        </w:tc>
        <w:tc>
          <w:tcPr>
            <w:tcW w:w="1984" w:type="dxa"/>
          </w:tcPr>
          <w:p w:rsidR="00BA3932" w:rsidRPr="0023566C" w:rsidRDefault="00BA3932" w:rsidP="00F76789">
            <w:pPr>
              <w:jc w:val="both"/>
              <w:rPr>
                <w:b/>
                <w:lang w:val="en-US"/>
              </w:rPr>
            </w:pPr>
          </w:p>
          <w:p w:rsidR="00BA3932" w:rsidRPr="0023566C" w:rsidRDefault="00BA3932" w:rsidP="00F76789">
            <w:pPr>
              <w:jc w:val="both"/>
              <w:rPr>
                <w:b/>
                <w:lang w:val="en-US"/>
              </w:rPr>
            </w:pPr>
            <w:proofErr w:type="spellStart"/>
            <w:r w:rsidRPr="0023566C">
              <w:rPr>
                <w:b/>
                <w:sz w:val="22"/>
                <w:szCs w:val="22"/>
                <w:lang w:val="en-US"/>
              </w:rPr>
              <w:t>Наименование</w:t>
            </w:r>
            <w:proofErr w:type="spellEnd"/>
          </w:p>
        </w:tc>
        <w:tc>
          <w:tcPr>
            <w:tcW w:w="1086" w:type="dxa"/>
          </w:tcPr>
          <w:p w:rsidR="00BA3932" w:rsidRPr="0023566C" w:rsidRDefault="00BA3932" w:rsidP="00F76789">
            <w:pPr>
              <w:jc w:val="both"/>
              <w:rPr>
                <w:b/>
                <w:lang w:val="en-US"/>
              </w:rPr>
            </w:pPr>
          </w:p>
          <w:p w:rsidR="00BA3932" w:rsidRPr="0023566C" w:rsidRDefault="00BA3932" w:rsidP="00F76789">
            <w:pPr>
              <w:jc w:val="both"/>
              <w:rPr>
                <w:b/>
                <w:lang w:val="en-US"/>
              </w:rPr>
            </w:pPr>
            <w:r w:rsidRPr="0023566C">
              <w:rPr>
                <w:b/>
                <w:sz w:val="22"/>
                <w:szCs w:val="22"/>
              </w:rPr>
              <w:t>К</w:t>
            </w:r>
            <w:proofErr w:type="spellStart"/>
            <w:r w:rsidRPr="0023566C">
              <w:rPr>
                <w:b/>
                <w:sz w:val="22"/>
                <w:szCs w:val="22"/>
                <w:lang w:val="en-US"/>
              </w:rPr>
              <w:t>ол-во</w:t>
            </w:r>
            <w:proofErr w:type="spellEnd"/>
          </w:p>
        </w:tc>
        <w:tc>
          <w:tcPr>
            <w:tcW w:w="720" w:type="dxa"/>
          </w:tcPr>
          <w:p w:rsidR="00BA3932" w:rsidRPr="0023566C" w:rsidRDefault="00BA3932" w:rsidP="00F76789">
            <w:pPr>
              <w:jc w:val="both"/>
              <w:rPr>
                <w:b/>
                <w:lang w:val="en-US"/>
              </w:rPr>
            </w:pPr>
          </w:p>
          <w:p w:rsidR="00BA3932" w:rsidRPr="0023566C" w:rsidRDefault="00BA3932" w:rsidP="00F76789">
            <w:pPr>
              <w:jc w:val="both"/>
              <w:rPr>
                <w:b/>
                <w:lang w:val="en-US"/>
              </w:rPr>
            </w:pPr>
            <w:proofErr w:type="spellStart"/>
            <w:r w:rsidRPr="0023566C">
              <w:rPr>
                <w:b/>
                <w:sz w:val="22"/>
                <w:szCs w:val="22"/>
                <w:lang w:val="en-US"/>
              </w:rPr>
              <w:t>Ед.изм</w:t>
            </w:r>
            <w:proofErr w:type="spellEnd"/>
            <w:r w:rsidRPr="0023566C">
              <w:rPr>
                <w:b/>
                <w:sz w:val="22"/>
                <w:szCs w:val="22"/>
                <w:lang w:val="en-US"/>
              </w:rPr>
              <w:t>.</w:t>
            </w:r>
          </w:p>
          <w:p w:rsidR="00BA3932" w:rsidRPr="0023566C" w:rsidRDefault="00BA3932" w:rsidP="00F76789">
            <w:pPr>
              <w:jc w:val="both"/>
              <w:rPr>
                <w:b/>
                <w:lang w:val="en-US"/>
              </w:rPr>
            </w:pPr>
          </w:p>
          <w:p w:rsidR="00BA3932" w:rsidRPr="0023566C" w:rsidRDefault="00BA3932" w:rsidP="00F76789">
            <w:pPr>
              <w:jc w:val="both"/>
              <w:rPr>
                <w:b/>
                <w:lang w:val="en-US"/>
              </w:rPr>
            </w:pPr>
          </w:p>
        </w:tc>
        <w:tc>
          <w:tcPr>
            <w:tcW w:w="1439" w:type="dxa"/>
          </w:tcPr>
          <w:p w:rsidR="00BA3932" w:rsidRPr="0023566C" w:rsidRDefault="00BA3932" w:rsidP="00F76789">
            <w:pPr>
              <w:jc w:val="both"/>
              <w:rPr>
                <w:b/>
              </w:rPr>
            </w:pPr>
          </w:p>
          <w:p w:rsidR="00BA3932" w:rsidRPr="0023566C" w:rsidRDefault="00BA3932" w:rsidP="00F76789">
            <w:pPr>
              <w:jc w:val="both"/>
              <w:rPr>
                <w:b/>
              </w:rPr>
            </w:pPr>
            <w:r w:rsidRPr="0023566C">
              <w:rPr>
                <w:b/>
                <w:sz w:val="22"/>
                <w:szCs w:val="22"/>
              </w:rPr>
              <w:t>Цена за ед. (без НДС), руб.</w:t>
            </w:r>
          </w:p>
        </w:tc>
        <w:tc>
          <w:tcPr>
            <w:tcW w:w="1259" w:type="dxa"/>
          </w:tcPr>
          <w:p w:rsidR="00BA3932" w:rsidRPr="0023566C" w:rsidRDefault="00BA3932" w:rsidP="00F76789">
            <w:pPr>
              <w:jc w:val="both"/>
              <w:rPr>
                <w:b/>
              </w:rPr>
            </w:pPr>
          </w:p>
          <w:p w:rsidR="00BA3932" w:rsidRPr="0023566C" w:rsidRDefault="00BA3932" w:rsidP="00F76789">
            <w:pPr>
              <w:jc w:val="both"/>
              <w:rPr>
                <w:b/>
              </w:rPr>
            </w:pPr>
            <w:r w:rsidRPr="0023566C">
              <w:rPr>
                <w:b/>
                <w:sz w:val="22"/>
                <w:szCs w:val="22"/>
              </w:rPr>
              <w:t>Сумма (без</w:t>
            </w:r>
          </w:p>
          <w:p w:rsidR="00BA3932" w:rsidRPr="0023566C" w:rsidRDefault="00BA3932" w:rsidP="00F76789">
            <w:pPr>
              <w:jc w:val="both"/>
              <w:rPr>
                <w:b/>
              </w:rPr>
            </w:pPr>
            <w:r w:rsidRPr="0023566C">
              <w:rPr>
                <w:b/>
                <w:sz w:val="22"/>
                <w:szCs w:val="22"/>
              </w:rPr>
              <w:t>НДС), руб.</w:t>
            </w:r>
          </w:p>
        </w:tc>
        <w:tc>
          <w:tcPr>
            <w:tcW w:w="1259" w:type="dxa"/>
          </w:tcPr>
          <w:p w:rsidR="00BA3932" w:rsidRPr="0023566C" w:rsidRDefault="00BA3932" w:rsidP="00F76789">
            <w:pPr>
              <w:jc w:val="both"/>
              <w:rPr>
                <w:b/>
              </w:rPr>
            </w:pPr>
          </w:p>
          <w:p w:rsidR="00BA3932" w:rsidRPr="0023566C" w:rsidRDefault="00BA3932" w:rsidP="00F76789">
            <w:pPr>
              <w:jc w:val="both"/>
              <w:rPr>
                <w:b/>
              </w:rPr>
            </w:pPr>
            <w:r w:rsidRPr="0023566C">
              <w:rPr>
                <w:b/>
                <w:sz w:val="22"/>
                <w:szCs w:val="22"/>
              </w:rPr>
              <w:t>НДС___       %</w:t>
            </w:r>
          </w:p>
          <w:p w:rsidR="00BA3932" w:rsidRPr="0023566C" w:rsidRDefault="00BA3932" w:rsidP="00F76789">
            <w:pPr>
              <w:jc w:val="both"/>
              <w:rPr>
                <w:b/>
              </w:rPr>
            </w:pPr>
          </w:p>
        </w:tc>
        <w:tc>
          <w:tcPr>
            <w:tcW w:w="1400" w:type="dxa"/>
          </w:tcPr>
          <w:p w:rsidR="00BA3932" w:rsidRPr="0023566C" w:rsidRDefault="00BA3932" w:rsidP="00F76789">
            <w:pPr>
              <w:jc w:val="both"/>
              <w:rPr>
                <w:b/>
              </w:rPr>
            </w:pPr>
          </w:p>
          <w:p w:rsidR="00BA3932" w:rsidRPr="0023566C" w:rsidRDefault="00BA3932" w:rsidP="00F76789">
            <w:pPr>
              <w:jc w:val="both"/>
              <w:rPr>
                <w:b/>
              </w:rPr>
            </w:pPr>
            <w:r w:rsidRPr="0023566C">
              <w:rPr>
                <w:b/>
                <w:sz w:val="22"/>
                <w:szCs w:val="22"/>
              </w:rPr>
              <w:t>Всего стоимость с НДС, руб.</w:t>
            </w:r>
          </w:p>
        </w:tc>
      </w:tr>
      <w:tr w:rsidR="00BA3932" w:rsidRPr="0023566C" w:rsidTr="00F76789">
        <w:tc>
          <w:tcPr>
            <w:tcW w:w="709" w:type="dxa"/>
          </w:tcPr>
          <w:p w:rsidR="00BA3932" w:rsidRPr="0023566C" w:rsidRDefault="00BA3932" w:rsidP="00F76789">
            <w:pPr>
              <w:jc w:val="both"/>
            </w:pPr>
          </w:p>
          <w:p w:rsidR="00BA3932" w:rsidRPr="0023566C" w:rsidRDefault="00BA3932" w:rsidP="00F76789">
            <w:pPr>
              <w:jc w:val="both"/>
            </w:pPr>
            <w:r w:rsidRPr="0023566C">
              <w:rPr>
                <w:sz w:val="22"/>
                <w:szCs w:val="22"/>
              </w:rPr>
              <w:t>1.</w:t>
            </w:r>
          </w:p>
        </w:tc>
        <w:tc>
          <w:tcPr>
            <w:tcW w:w="1984" w:type="dxa"/>
          </w:tcPr>
          <w:p w:rsidR="00BA3932" w:rsidRPr="0023566C" w:rsidRDefault="00BA3932" w:rsidP="00F76789">
            <w:pPr>
              <w:jc w:val="both"/>
            </w:pPr>
          </w:p>
        </w:tc>
        <w:tc>
          <w:tcPr>
            <w:tcW w:w="1086" w:type="dxa"/>
          </w:tcPr>
          <w:p w:rsidR="00BA3932" w:rsidRPr="0023566C" w:rsidRDefault="00BA3932" w:rsidP="00F76789">
            <w:pPr>
              <w:jc w:val="both"/>
            </w:pPr>
          </w:p>
        </w:tc>
        <w:tc>
          <w:tcPr>
            <w:tcW w:w="720" w:type="dxa"/>
          </w:tcPr>
          <w:p w:rsidR="00BA3932" w:rsidRPr="0023566C" w:rsidRDefault="00BA3932" w:rsidP="00F76789">
            <w:pPr>
              <w:jc w:val="both"/>
            </w:pPr>
          </w:p>
        </w:tc>
        <w:tc>
          <w:tcPr>
            <w:tcW w:w="1439" w:type="dxa"/>
          </w:tcPr>
          <w:p w:rsidR="00BA3932" w:rsidRPr="0023566C" w:rsidRDefault="00BA3932" w:rsidP="00F76789">
            <w:pPr>
              <w:jc w:val="both"/>
            </w:pPr>
          </w:p>
        </w:tc>
        <w:tc>
          <w:tcPr>
            <w:tcW w:w="1259" w:type="dxa"/>
          </w:tcPr>
          <w:p w:rsidR="00BA3932" w:rsidRPr="0023566C" w:rsidRDefault="00BA3932" w:rsidP="00F76789">
            <w:pPr>
              <w:jc w:val="both"/>
            </w:pPr>
          </w:p>
        </w:tc>
        <w:tc>
          <w:tcPr>
            <w:tcW w:w="1259" w:type="dxa"/>
          </w:tcPr>
          <w:p w:rsidR="00BA3932" w:rsidRPr="0023566C" w:rsidRDefault="00BA3932" w:rsidP="00F76789">
            <w:pPr>
              <w:jc w:val="both"/>
            </w:pPr>
          </w:p>
        </w:tc>
        <w:tc>
          <w:tcPr>
            <w:tcW w:w="1400" w:type="dxa"/>
          </w:tcPr>
          <w:p w:rsidR="00BA3932" w:rsidRPr="0023566C" w:rsidRDefault="00BA3932" w:rsidP="00F76789">
            <w:pPr>
              <w:jc w:val="both"/>
            </w:pPr>
          </w:p>
        </w:tc>
      </w:tr>
      <w:tr w:rsidR="00BA3932" w:rsidRPr="0023566C" w:rsidTr="00F76789">
        <w:trPr>
          <w:trHeight w:val="420"/>
        </w:trPr>
        <w:tc>
          <w:tcPr>
            <w:tcW w:w="709" w:type="dxa"/>
          </w:tcPr>
          <w:p w:rsidR="00BA3932" w:rsidRPr="0023566C" w:rsidRDefault="00BA3932" w:rsidP="00F76789">
            <w:pPr>
              <w:jc w:val="both"/>
            </w:pPr>
          </w:p>
          <w:p w:rsidR="00BA3932" w:rsidRPr="0023566C" w:rsidRDefault="00BA3932" w:rsidP="00F76789">
            <w:pPr>
              <w:jc w:val="both"/>
            </w:pPr>
            <w:r w:rsidRPr="0023566C">
              <w:rPr>
                <w:sz w:val="22"/>
                <w:szCs w:val="22"/>
              </w:rPr>
              <w:t>2.</w:t>
            </w:r>
          </w:p>
        </w:tc>
        <w:tc>
          <w:tcPr>
            <w:tcW w:w="1984" w:type="dxa"/>
          </w:tcPr>
          <w:p w:rsidR="00BA3932" w:rsidRPr="0023566C" w:rsidRDefault="00BA3932" w:rsidP="00F76789">
            <w:pPr>
              <w:jc w:val="both"/>
            </w:pPr>
          </w:p>
        </w:tc>
        <w:tc>
          <w:tcPr>
            <w:tcW w:w="1086" w:type="dxa"/>
          </w:tcPr>
          <w:p w:rsidR="00BA3932" w:rsidRPr="0023566C" w:rsidRDefault="00BA3932" w:rsidP="00F76789">
            <w:pPr>
              <w:jc w:val="both"/>
            </w:pPr>
          </w:p>
        </w:tc>
        <w:tc>
          <w:tcPr>
            <w:tcW w:w="720" w:type="dxa"/>
          </w:tcPr>
          <w:p w:rsidR="00BA3932" w:rsidRPr="0023566C" w:rsidRDefault="00BA3932" w:rsidP="00F76789">
            <w:pPr>
              <w:jc w:val="both"/>
            </w:pPr>
          </w:p>
        </w:tc>
        <w:tc>
          <w:tcPr>
            <w:tcW w:w="1439" w:type="dxa"/>
          </w:tcPr>
          <w:p w:rsidR="00BA3932" w:rsidRPr="0023566C" w:rsidRDefault="00BA3932" w:rsidP="00F76789">
            <w:pPr>
              <w:jc w:val="both"/>
            </w:pPr>
          </w:p>
        </w:tc>
        <w:tc>
          <w:tcPr>
            <w:tcW w:w="1259" w:type="dxa"/>
          </w:tcPr>
          <w:p w:rsidR="00BA3932" w:rsidRPr="0023566C" w:rsidRDefault="00BA3932" w:rsidP="00F76789">
            <w:pPr>
              <w:jc w:val="both"/>
            </w:pPr>
          </w:p>
        </w:tc>
        <w:tc>
          <w:tcPr>
            <w:tcW w:w="1259" w:type="dxa"/>
          </w:tcPr>
          <w:p w:rsidR="00BA3932" w:rsidRPr="0023566C" w:rsidRDefault="00BA3932" w:rsidP="00F76789">
            <w:pPr>
              <w:jc w:val="both"/>
            </w:pPr>
          </w:p>
        </w:tc>
        <w:tc>
          <w:tcPr>
            <w:tcW w:w="1400" w:type="dxa"/>
          </w:tcPr>
          <w:p w:rsidR="00BA3932" w:rsidRPr="0023566C" w:rsidRDefault="00BA3932" w:rsidP="00F76789">
            <w:pPr>
              <w:jc w:val="both"/>
            </w:pPr>
          </w:p>
        </w:tc>
      </w:tr>
      <w:tr w:rsidR="00BA3932" w:rsidRPr="0023566C" w:rsidTr="00F76789">
        <w:trPr>
          <w:trHeight w:val="775"/>
        </w:trPr>
        <w:tc>
          <w:tcPr>
            <w:tcW w:w="2693" w:type="dxa"/>
            <w:gridSpan w:val="2"/>
          </w:tcPr>
          <w:p w:rsidR="00BA3932" w:rsidRPr="0023566C" w:rsidRDefault="00BA3932" w:rsidP="00F76789">
            <w:pPr>
              <w:jc w:val="both"/>
              <w:rPr>
                <w:b/>
              </w:rPr>
            </w:pPr>
            <w:r w:rsidRPr="0023566C">
              <w:rPr>
                <w:b/>
                <w:sz w:val="22"/>
                <w:szCs w:val="22"/>
              </w:rPr>
              <w:t>Итого без НДС:</w:t>
            </w:r>
          </w:p>
          <w:p w:rsidR="00BA3932" w:rsidRPr="0023566C" w:rsidRDefault="00BA3932" w:rsidP="00F76789">
            <w:pPr>
              <w:jc w:val="both"/>
              <w:rPr>
                <w:b/>
              </w:rPr>
            </w:pPr>
            <w:r w:rsidRPr="0023566C">
              <w:rPr>
                <w:b/>
                <w:sz w:val="22"/>
                <w:szCs w:val="22"/>
              </w:rPr>
              <w:t>С</w:t>
            </w:r>
            <w:r>
              <w:rPr>
                <w:b/>
                <w:sz w:val="22"/>
                <w:szCs w:val="22"/>
              </w:rPr>
              <w:t>5</w:t>
            </w:r>
            <w:r w:rsidRPr="0023566C">
              <w:rPr>
                <w:b/>
                <w:sz w:val="22"/>
                <w:szCs w:val="22"/>
              </w:rPr>
              <w:t>умма НДС:</w:t>
            </w:r>
          </w:p>
          <w:p w:rsidR="00BA3932" w:rsidRPr="0023566C" w:rsidRDefault="00BA3932" w:rsidP="00F76789">
            <w:pPr>
              <w:jc w:val="both"/>
            </w:pPr>
            <w:r w:rsidRPr="0023566C">
              <w:rPr>
                <w:b/>
                <w:sz w:val="22"/>
                <w:szCs w:val="22"/>
              </w:rPr>
              <w:t>Всего с НДС:</w:t>
            </w:r>
          </w:p>
        </w:tc>
        <w:tc>
          <w:tcPr>
            <w:tcW w:w="1086" w:type="dxa"/>
          </w:tcPr>
          <w:p w:rsidR="00BA3932" w:rsidRPr="0023566C" w:rsidRDefault="00BA3932" w:rsidP="00F76789">
            <w:pPr>
              <w:jc w:val="both"/>
            </w:pPr>
          </w:p>
          <w:p w:rsidR="00BA3932" w:rsidRPr="0023566C" w:rsidRDefault="00BA3932" w:rsidP="00F76789">
            <w:pPr>
              <w:jc w:val="both"/>
            </w:pPr>
          </w:p>
          <w:p w:rsidR="00BA3932" w:rsidRPr="0023566C" w:rsidRDefault="00BA3932" w:rsidP="00F76789">
            <w:pPr>
              <w:jc w:val="both"/>
            </w:pPr>
          </w:p>
        </w:tc>
        <w:tc>
          <w:tcPr>
            <w:tcW w:w="720" w:type="dxa"/>
          </w:tcPr>
          <w:p w:rsidR="00BA3932" w:rsidRPr="0023566C" w:rsidRDefault="00BA3932" w:rsidP="00F76789">
            <w:pPr>
              <w:jc w:val="both"/>
            </w:pPr>
          </w:p>
          <w:p w:rsidR="00BA3932" w:rsidRPr="0023566C" w:rsidRDefault="00BA3932" w:rsidP="00F76789">
            <w:pPr>
              <w:jc w:val="both"/>
            </w:pPr>
          </w:p>
          <w:p w:rsidR="00BA3932" w:rsidRPr="0023566C" w:rsidRDefault="00BA3932" w:rsidP="00F76789">
            <w:pPr>
              <w:jc w:val="both"/>
            </w:pPr>
          </w:p>
        </w:tc>
        <w:tc>
          <w:tcPr>
            <w:tcW w:w="1439" w:type="dxa"/>
          </w:tcPr>
          <w:p w:rsidR="00BA3932" w:rsidRPr="0023566C" w:rsidRDefault="00BA3932" w:rsidP="00F76789">
            <w:pPr>
              <w:jc w:val="both"/>
            </w:pPr>
          </w:p>
          <w:p w:rsidR="00BA3932" w:rsidRPr="0023566C" w:rsidRDefault="00BA3932" w:rsidP="00F76789">
            <w:pPr>
              <w:jc w:val="both"/>
            </w:pPr>
          </w:p>
          <w:p w:rsidR="00BA3932" w:rsidRPr="0023566C" w:rsidRDefault="00BA3932" w:rsidP="00F76789">
            <w:pPr>
              <w:jc w:val="both"/>
            </w:pPr>
          </w:p>
        </w:tc>
        <w:tc>
          <w:tcPr>
            <w:tcW w:w="1259" w:type="dxa"/>
          </w:tcPr>
          <w:p w:rsidR="00BA3932" w:rsidRPr="0023566C" w:rsidRDefault="00BA3932" w:rsidP="00F76789">
            <w:pPr>
              <w:jc w:val="both"/>
            </w:pPr>
          </w:p>
          <w:p w:rsidR="00BA3932" w:rsidRPr="0023566C" w:rsidRDefault="00BA3932" w:rsidP="00F76789">
            <w:pPr>
              <w:jc w:val="both"/>
            </w:pPr>
          </w:p>
          <w:p w:rsidR="00BA3932" w:rsidRPr="0023566C" w:rsidRDefault="00BA3932" w:rsidP="00F76789">
            <w:pPr>
              <w:jc w:val="both"/>
            </w:pPr>
          </w:p>
        </w:tc>
        <w:tc>
          <w:tcPr>
            <w:tcW w:w="1259" w:type="dxa"/>
          </w:tcPr>
          <w:p w:rsidR="00BA3932" w:rsidRPr="0023566C" w:rsidRDefault="00BA3932" w:rsidP="00F76789">
            <w:pPr>
              <w:jc w:val="both"/>
            </w:pPr>
          </w:p>
          <w:p w:rsidR="00BA3932" w:rsidRPr="0023566C" w:rsidRDefault="00BA3932" w:rsidP="00F76789">
            <w:pPr>
              <w:jc w:val="both"/>
            </w:pPr>
          </w:p>
          <w:p w:rsidR="00BA3932" w:rsidRPr="0023566C" w:rsidRDefault="00BA3932" w:rsidP="00F76789">
            <w:pPr>
              <w:jc w:val="both"/>
            </w:pPr>
          </w:p>
        </w:tc>
        <w:tc>
          <w:tcPr>
            <w:tcW w:w="1400" w:type="dxa"/>
          </w:tcPr>
          <w:p w:rsidR="00BA3932" w:rsidRPr="0023566C" w:rsidRDefault="00BA3932" w:rsidP="00F76789">
            <w:pPr>
              <w:jc w:val="both"/>
            </w:pPr>
          </w:p>
          <w:p w:rsidR="00BA3932" w:rsidRPr="0023566C" w:rsidRDefault="00BA3932" w:rsidP="00F76789">
            <w:pPr>
              <w:jc w:val="both"/>
            </w:pPr>
          </w:p>
          <w:p w:rsidR="00BA3932" w:rsidRPr="0023566C" w:rsidRDefault="00BA3932" w:rsidP="00F76789">
            <w:pPr>
              <w:jc w:val="both"/>
            </w:pPr>
          </w:p>
        </w:tc>
      </w:tr>
    </w:tbl>
    <w:p w:rsidR="00BA3932" w:rsidRPr="0023566C" w:rsidRDefault="00BA3932" w:rsidP="00BA3932">
      <w:pPr>
        <w:jc w:val="both"/>
        <w:rPr>
          <w:sz w:val="22"/>
          <w:szCs w:val="22"/>
        </w:rPr>
      </w:pPr>
    </w:p>
    <w:p w:rsidR="00BA3932" w:rsidRPr="0023566C" w:rsidRDefault="005622F7" w:rsidP="00BA3932">
      <w:pPr>
        <w:ind w:firstLine="425"/>
        <w:rPr>
          <w:sz w:val="22"/>
          <w:szCs w:val="22"/>
        </w:rPr>
      </w:pPr>
      <w:bookmarkStart w:id="3" w:name="_GoBack"/>
      <w:r>
        <w:rPr>
          <w:sz w:val="22"/>
          <w:szCs w:val="22"/>
        </w:rPr>
        <w:t xml:space="preserve">В </w:t>
      </w:r>
      <w:r w:rsidRPr="005622F7">
        <w:rPr>
          <w:sz w:val="22"/>
          <w:szCs w:val="22"/>
        </w:rPr>
        <w:t>течение 30 календарных дней с момента получения заявки Поставщиком</w:t>
      </w:r>
    </w:p>
    <w:bookmarkEnd w:id="3"/>
    <w:p w:rsidR="00BA3932" w:rsidRPr="0023566C" w:rsidRDefault="00BA3932" w:rsidP="00BA3932">
      <w:pPr>
        <w:ind w:firstLine="425"/>
        <w:rPr>
          <w:sz w:val="22"/>
          <w:szCs w:val="22"/>
        </w:rPr>
      </w:pPr>
    </w:p>
    <w:p w:rsidR="00BA3932" w:rsidRPr="0023566C" w:rsidRDefault="00BA3932" w:rsidP="00BA3932">
      <w:pPr>
        <w:ind w:firstLine="425"/>
        <w:rPr>
          <w:sz w:val="22"/>
          <w:szCs w:val="22"/>
        </w:rPr>
      </w:pPr>
    </w:p>
    <w:tbl>
      <w:tblPr>
        <w:tblpPr w:leftFromText="180" w:rightFromText="180" w:vertAnchor="text" w:horzAnchor="margin" w:tblpY="182"/>
        <w:tblW w:w="9860" w:type="dxa"/>
        <w:tblLook w:val="01E0"/>
      </w:tblPr>
      <w:tblGrid>
        <w:gridCol w:w="5149"/>
        <w:gridCol w:w="4711"/>
      </w:tblGrid>
      <w:tr w:rsidR="00BA3932" w:rsidRPr="0023566C" w:rsidTr="00F76789">
        <w:trPr>
          <w:trHeight w:val="1209"/>
        </w:trPr>
        <w:tc>
          <w:tcPr>
            <w:tcW w:w="5149" w:type="dxa"/>
          </w:tcPr>
          <w:p w:rsidR="00BA3932" w:rsidRPr="0023566C" w:rsidRDefault="00BA3932" w:rsidP="00F76789">
            <w:pPr>
              <w:tabs>
                <w:tab w:val="left" w:pos="360"/>
                <w:tab w:val="left" w:pos="6165"/>
              </w:tabs>
              <w:jc w:val="both"/>
              <w:rPr>
                <w:rFonts w:eastAsia="MS Mincho"/>
                <w:b/>
                <w:spacing w:val="-2"/>
              </w:rPr>
            </w:pPr>
            <w:bookmarkStart w:id="4" w:name="_Hlk3296257"/>
            <w:r w:rsidRPr="0023566C">
              <w:rPr>
                <w:rFonts w:eastAsia="MS Mincho"/>
                <w:b/>
                <w:spacing w:val="-2"/>
                <w:sz w:val="22"/>
                <w:szCs w:val="22"/>
              </w:rPr>
              <w:t>Покупатель</w:t>
            </w:r>
          </w:p>
          <w:p w:rsidR="00BA3932" w:rsidRPr="0023566C" w:rsidRDefault="00BA3932" w:rsidP="00F76789">
            <w:pPr>
              <w:tabs>
                <w:tab w:val="left" w:pos="360"/>
                <w:tab w:val="left" w:pos="6165"/>
              </w:tabs>
              <w:jc w:val="both"/>
              <w:rPr>
                <w:rFonts w:eastAsia="MS Mincho"/>
                <w:spacing w:val="-2"/>
              </w:rPr>
            </w:pPr>
            <w:r w:rsidRPr="0023566C">
              <w:rPr>
                <w:rFonts w:eastAsia="MS Mincho"/>
                <w:spacing w:val="-2"/>
                <w:sz w:val="22"/>
                <w:szCs w:val="22"/>
              </w:rPr>
              <w:t>Генеральный директор</w:t>
            </w:r>
          </w:p>
          <w:p w:rsidR="00BA3932" w:rsidRPr="0023566C" w:rsidRDefault="00BA3932" w:rsidP="00F76789">
            <w:pPr>
              <w:tabs>
                <w:tab w:val="left" w:pos="360"/>
                <w:tab w:val="left" w:pos="6165"/>
              </w:tabs>
              <w:jc w:val="both"/>
              <w:rPr>
                <w:rFonts w:eastAsia="MS Mincho"/>
                <w:spacing w:val="-2"/>
              </w:rPr>
            </w:pPr>
            <w:r w:rsidRPr="0023566C">
              <w:rPr>
                <w:rFonts w:eastAsia="MS Mincho"/>
                <w:spacing w:val="-2"/>
                <w:sz w:val="22"/>
                <w:szCs w:val="22"/>
              </w:rPr>
              <w:t>АО «Пассажирская компания «Сахалин»</w:t>
            </w:r>
          </w:p>
          <w:p w:rsidR="00BA3932" w:rsidRPr="0023566C" w:rsidRDefault="00BA3932" w:rsidP="00F76789">
            <w:pPr>
              <w:tabs>
                <w:tab w:val="left" w:pos="360"/>
                <w:tab w:val="left" w:pos="6165"/>
              </w:tabs>
              <w:jc w:val="both"/>
              <w:rPr>
                <w:rFonts w:eastAsia="MS Mincho"/>
                <w:spacing w:val="-2"/>
              </w:rPr>
            </w:pPr>
          </w:p>
          <w:p w:rsidR="00BA3932" w:rsidRPr="0023566C" w:rsidRDefault="00BA3932" w:rsidP="00F76789">
            <w:pPr>
              <w:tabs>
                <w:tab w:val="left" w:pos="1418"/>
              </w:tabs>
              <w:rPr>
                <w:b/>
              </w:rPr>
            </w:pPr>
          </w:p>
          <w:p w:rsidR="00BA3932" w:rsidRPr="0023566C" w:rsidRDefault="00BA3932" w:rsidP="00F76789">
            <w:pPr>
              <w:tabs>
                <w:tab w:val="left" w:pos="1418"/>
              </w:tabs>
              <w:spacing w:after="120" w:line="240" w:lineRule="atLeast"/>
              <w:rPr>
                <w:b/>
              </w:rPr>
            </w:pPr>
            <w:r w:rsidRPr="0023566C">
              <w:rPr>
                <w:b/>
                <w:sz w:val="22"/>
                <w:szCs w:val="22"/>
              </w:rPr>
              <w:t>________________/</w:t>
            </w:r>
            <w:proofErr w:type="spellStart"/>
            <w:r w:rsidRPr="0023566C">
              <w:rPr>
                <w:sz w:val="22"/>
                <w:szCs w:val="22"/>
              </w:rPr>
              <w:t>Д.А.Костыренко</w:t>
            </w:r>
            <w:proofErr w:type="spellEnd"/>
          </w:p>
          <w:p w:rsidR="00BA3932" w:rsidRPr="0023566C" w:rsidRDefault="00BA3932" w:rsidP="00F76789"/>
          <w:p w:rsidR="00BA3932" w:rsidRPr="0023566C" w:rsidRDefault="00BA3932" w:rsidP="00F76789"/>
        </w:tc>
        <w:tc>
          <w:tcPr>
            <w:tcW w:w="4711" w:type="dxa"/>
          </w:tcPr>
          <w:p w:rsidR="00BA3932" w:rsidRPr="0023566C" w:rsidRDefault="00BA3932" w:rsidP="00F76789">
            <w:pPr>
              <w:jc w:val="both"/>
              <w:rPr>
                <w:b/>
              </w:rPr>
            </w:pPr>
            <w:r w:rsidRPr="0023566C">
              <w:rPr>
                <w:b/>
                <w:sz w:val="22"/>
                <w:szCs w:val="22"/>
              </w:rPr>
              <w:t>Поставщик</w:t>
            </w:r>
          </w:p>
          <w:p w:rsidR="00BA3932" w:rsidRPr="0023566C" w:rsidRDefault="00BA3932" w:rsidP="00F76789">
            <w:pPr>
              <w:rPr>
                <w:b/>
              </w:rPr>
            </w:pPr>
          </w:p>
          <w:p w:rsidR="00BA3932" w:rsidRPr="0023566C" w:rsidRDefault="00BA3932" w:rsidP="00F76789"/>
          <w:p w:rsidR="00BA3932" w:rsidRPr="0023566C" w:rsidRDefault="00BA3932" w:rsidP="00F76789"/>
          <w:p w:rsidR="00BA3932" w:rsidRPr="0023566C" w:rsidRDefault="00BA3932" w:rsidP="00F76789"/>
          <w:p w:rsidR="00BA3932" w:rsidRPr="0023566C" w:rsidRDefault="00BA3932" w:rsidP="00F76789">
            <w:r w:rsidRPr="0023566C">
              <w:rPr>
                <w:sz w:val="22"/>
                <w:szCs w:val="22"/>
              </w:rPr>
              <w:t xml:space="preserve">______________________                  (подпись)                                                                                                                                                                        </w:t>
            </w:r>
          </w:p>
        </w:tc>
      </w:tr>
      <w:bookmarkEnd w:id="4"/>
    </w:tbl>
    <w:p w:rsidR="00BA3932" w:rsidRPr="0023566C" w:rsidRDefault="00BA3932" w:rsidP="00BA3932">
      <w:pPr>
        <w:rPr>
          <w:sz w:val="22"/>
          <w:szCs w:val="22"/>
        </w:rPr>
      </w:pPr>
    </w:p>
    <w:p w:rsidR="00BA3932" w:rsidRPr="0023566C" w:rsidRDefault="00BA3932" w:rsidP="00BA3932">
      <w:pPr>
        <w:rPr>
          <w:sz w:val="22"/>
          <w:szCs w:val="22"/>
        </w:rPr>
      </w:pPr>
    </w:p>
    <w:p w:rsidR="00BA3932" w:rsidRDefault="00BA3932" w:rsidP="00BA3932">
      <w:pPr>
        <w:autoSpaceDE w:val="0"/>
        <w:autoSpaceDN w:val="0"/>
        <w:adjustRightInd w:val="0"/>
        <w:ind w:firstLine="540"/>
      </w:pPr>
    </w:p>
    <w:p w:rsidR="00941F5F" w:rsidRPr="000D6C12" w:rsidRDefault="00941F5F" w:rsidP="005D408B">
      <w:pPr>
        <w:jc w:val="both"/>
        <w:sectPr w:rsidR="00941F5F"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F76789" w:rsidRPr="00F76789" w:rsidRDefault="00F76789" w:rsidP="00F76789">
      <w:pPr>
        <w:keepNext/>
        <w:suppressAutoHyphens/>
        <w:jc w:val="center"/>
        <w:outlineLvl w:val="1"/>
        <w:rPr>
          <w:bCs/>
          <w:iCs/>
          <w:color w:val="000000"/>
          <w:sz w:val="28"/>
          <w:szCs w:val="28"/>
        </w:rPr>
      </w:pPr>
      <w:r w:rsidRPr="00F76789">
        <w:rPr>
          <w:bCs/>
          <w:color w:val="000000"/>
          <w:sz w:val="28"/>
          <w:szCs w:val="28"/>
        </w:rPr>
        <w:t xml:space="preserve">ЗАЯВКА </w:t>
      </w:r>
      <w:r w:rsidRPr="00F76789">
        <w:rPr>
          <w:bCs/>
          <w:iCs/>
          <w:color w:val="000000"/>
          <w:sz w:val="28"/>
          <w:szCs w:val="28"/>
        </w:rPr>
        <w:t xml:space="preserve">______________ </w:t>
      </w:r>
      <w:r w:rsidRPr="00F76789">
        <w:rPr>
          <w:bCs/>
          <w:i/>
          <w:iCs/>
          <w:color w:val="000000"/>
          <w:sz w:val="28"/>
          <w:szCs w:val="28"/>
        </w:rPr>
        <w:t>(наименование участника)</w:t>
      </w:r>
      <w:r w:rsidRPr="00F76789">
        <w:rPr>
          <w:bCs/>
          <w:iCs/>
          <w:color w:val="000000"/>
          <w:sz w:val="28"/>
          <w:szCs w:val="28"/>
        </w:rPr>
        <w:t xml:space="preserve"> НА УЧАСТИЕ</w:t>
      </w:r>
      <w:r w:rsidRPr="00F76789">
        <w:rPr>
          <w:bCs/>
          <w:iCs/>
          <w:color w:val="000000"/>
          <w:sz w:val="28"/>
          <w:szCs w:val="28"/>
        </w:rPr>
        <w:br/>
        <w:t>В АУКЦИОНЕ № ____ по лоту № ___</w:t>
      </w:r>
    </w:p>
    <w:p w:rsidR="00F76789" w:rsidRPr="00F76789" w:rsidRDefault="00F76789" w:rsidP="00F76789">
      <w:pPr>
        <w:rPr>
          <w:color w:val="000000"/>
        </w:rPr>
      </w:pPr>
    </w:p>
    <w:p w:rsidR="00F76789" w:rsidRPr="00F76789" w:rsidRDefault="00F76789" w:rsidP="00F76789">
      <w:pPr>
        <w:jc w:val="both"/>
        <w:rPr>
          <w:i/>
          <w:color w:val="000000"/>
        </w:rPr>
      </w:pPr>
      <w:r w:rsidRPr="00F76789">
        <w:rPr>
          <w:i/>
          <w:color w:val="000000"/>
        </w:rPr>
        <w:t xml:space="preserve">Заявка должна быть подготовлена отдельно на каждый лот </w:t>
      </w:r>
      <w:r w:rsidRPr="00F76789">
        <w:rPr>
          <w:i/>
        </w:rPr>
        <w:t xml:space="preserve">и предоставляется в формате </w:t>
      </w:r>
      <w:r w:rsidRPr="00F76789">
        <w:rPr>
          <w:i/>
          <w:lang w:val="en-US"/>
        </w:rPr>
        <w:t>Word</w:t>
      </w:r>
    </w:p>
    <w:p w:rsidR="00F76789" w:rsidRPr="00F76789" w:rsidRDefault="00F76789" w:rsidP="00F76789">
      <w:pPr>
        <w:rPr>
          <w:i/>
          <w:color w:val="000000"/>
        </w:rPr>
      </w:pPr>
    </w:p>
    <w:p w:rsidR="00F76789" w:rsidRPr="00F76789" w:rsidRDefault="00F76789" w:rsidP="00F76789">
      <w:pPr>
        <w:ind w:firstLine="720"/>
        <w:jc w:val="both"/>
        <w:rPr>
          <w:color w:val="000000"/>
          <w:sz w:val="28"/>
          <w:szCs w:val="28"/>
        </w:rPr>
      </w:pPr>
      <w:r w:rsidRPr="00F76789">
        <w:rPr>
          <w:color w:val="000000"/>
          <w:sz w:val="28"/>
          <w:szCs w:val="28"/>
        </w:rPr>
        <w:t xml:space="preserve">Будучи уполномоченным представлять и действовать от имени ________________ (далее – участник) </w:t>
      </w:r>
      <w:r w:rsidRPr="00F76789">
        <w:rPr>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sidRPr="00F76789">
        <w:rPr>
          <w:color w:val="000000"/>
          <w:sz w:val="28"/>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F76789">
        <w:rPr>
          <w:i/>
          <w:color w:val="000000"/>
          <w:sz w:val="28"/>
          <w:szCs w:val="28"/>
          <w:u w:val="single"/>
        </w:rPr>
        <w:t>указать предмет договора</w:t>
      </w:r>
      <w:r w:rsidRPr="00F76789">
        <w:rPr>
          <w:color w:val="000000"/>
          <w:sz w:val="28"/>
          <w:szCs w:val="20"/>
        </w:rPr>
        <w:t>.</w:t>
      </w:r>
    </w:p>
    <w:p w:rsidR="00F76789" w:rsidRPr="00F76789" w:rsidRDefault="00F76789" w:rsidP="00F76789">
      <w:pPr>
        <w:ind w:firstLine="720"/>
        <w:jc w:val="both"/>
        <w:rPr>
          <w:color w:val="000000"/>
          <w:sz w:val="28"/>
          <w:szCs w:val="28"/>
        </w:rPr>
      </w:pPr>
      <w:r w:rsidRPr="00F76789">
        <w:rPr>
          <w:color w:val="000000"/>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F76789" w:rsidRPr="00F76789" w:rsidRDefault="00F76789" w:rsidP="00F76789">
      <w:pPr>
        <w:ind w:firstLine="708"/>
        <w:jc w:val="both"/>
        <w:rPr>
          <w:color w:val="000000"/>
          <w:sz w:val="28"/>
          <w:szCs w:val="28"/>
        </w:rPr>
      </w:pPr>
      <w:r w:rsidRPr="00F76789">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76789" w:rsidRPr="00F76789" w:rsidRDefault="00F76789" w:rsidP="00F76789">
      <w:pPr>
        <w:ind w:firstLine="708"/>
        <w:jc w:val="both"/>
        <w:rPr>
          <w:color w:val="000000"/>
          <w:sz w:val="28"/>
          <w:szCs w:val="28"/>
        </w:rPr>
      </w:pPr>
      <w:r w:rsidRPr="00F76789">
        <w:rPr>
          <w:color w:val="000000"/>
          <w:sz w:val="28"/>
          <w:szCs w:val="28"/>
        </w:rPr>
        <w:t>Настоящим подтверждается, что _________ (</w:t>
      </w:r>
      <w:r w:rsidRPr="00F76789">
        <w:rPr>
          <w:i/>
          <w:color w:val="000000"/>
          <w:sz w:val="28"/>
          <w:szCs w:val="28"/>
        </w:rPr>
        <w:t>наименование участника)</w:t>
      </w:r>
      <w:r w:rsidRPr="00F76789">
        <w:rPr>
          <w:color w:val="000000"/>
          <w:sz w:val="28"/>
          <w:szCs w:val="28"/>
        </w:rPr>
        <w:t xml:space="preserve"> ознакомилось(</w:t>
      </w:r>
      <w:proofErr w:type="spellStart"/>
      <w:r w:rsidRPr="00F76789">
        <w:rPr>
          <w:color w:val="000000"/>
          <w:sz w:val="28"/>
          <w:szCs w:val="28"/>
        </w:rPr>
        <w:t>ся</w:t>
      </w:r>
      <w:proofErr w:type="spellEnd"/>
      <w:r w:rsidRPr="00F76789">
        <w:rPr>
          <w:color w:val="000000"/>
          <w:sz w:val="28"/>
          <w:szCs w:val="28"/>
        </w:rPr>
        <w:t>) с условиями аукционной документации, с ними согласно(</w:t>
      </w:r>
      <w:proofErr w:type="spellStart"/>
      <w:r w:rsidRPr="00F76789">
        <w:rPr>
          <w:color w:val="000000"/>
          <w:sz w:val="28"/>
          <w:szCs w:val="28"/>
        </w:rPr>
        <w:t>ен</w:t>
      </w:r>
      <w:proofErr w:type="spellEnd"/>
      <w:r w:rsidRPr="00F76789">
        <w:rPr>
          <w:color w:val="000000"/>
          <w:sz w:val="28"/>
          <w:szCs w:val="28"/>
        </w:rPr>
        <w:t>) и возражений не имеет.</w:t>
      </w:r>
    </w:p>
    <w:p w:rsidR="00F76789" w:rsidRPr="00F76789" w:rsidRDefault="00F76789" w:rsidP="00F76789">
      <w:pPr>
        <w:ind w:firstLine="709"/>
        <w:jc w:val="both"/>
        <w:rPr>
          <w:color w:val="000000"/>
          <w:sz w:val="28"/>
          <w:szCs w:val="28"/>
        </w:rPr>
      </w:pPr>
      <w:r w:rsidRPr="00F76789">
        <w:rPr>
          <w:color w:val="000000"/>
          <w:sz w:val="28"/>
          <w:szCs w:val="28"/>
        </w:rPr>
        <w:t>В частности, _______ (</w:t>
      </w:r>
      <w:r w:rsidRPr="00F76789">
        <w:rPr>
          <w:i/>
          <w:color w:val="000000"/>
          <w:sz w:val="28"/>
          <w:szCs w:val="28"/>
        </w:rPr>
        <w:t>наименование участника)</w:t>
      </w:r>
      <w:r w:rsidRPr="00F76789">
        <w:rPr>
          <w:color w:val="000000"/>
          <w:sz w:val="28"/>
          <w:szCs w:val="28"/>
        </w:rPr>
        <w:t>, подавая настоящую заявку, согласно(</w:t>
      </w:r>
      <w:proofErr w:type="spellStart"/>
      <w:r w:rsidRPr="00F76789">
        <w:rPr>
          <w:color w:val="000000"/>
          <w:sz w:val="28"/>
          <w:szCs w:val="28"/>
        </w:rPr>
        <w:t>ен</w:t>
      </w:r>
      <w:proofErr w:type="spellEnd"/>
      <w:r w:rsidRPr="00F76789">
        <w:rPr>
          <w:color w:val="000000"/>
          <w:sz w:val="28"/>
          <w:szCs w:val="28"/>
        </w:rPr>
        <w:t>) с тем, что:</w:t>
      </w:r>
    </w:p>
    <w:p w:rsidR="00F76789" w:rsidRPr="00F76789" w:rsidRDefault="00F76789" w:rsidP="00F76789">
      <w:pPr>
        <w:widowControl w:val="0"/>
        <w:tabs>
          <w:tab w:val="left" w:pos="0"/>
          <w:tab w:val="left" w:pos="960"/>
        </w:tabs>
        <w:ind w:left="142" w:firstLine="567"/>
        <w:jc w:val="both"/>
        <w:rPr>
          <w:color w:val="000000"/>
          <w:sz w:val="28"/>
          <w:szCs w:val="28"/>
        </w:rPr>
      </w:pPr>
      <w:r w:rsidRPr="00F76789">
        <w:rPr>
          <w:color w:val="000000"/>
          <w:sz w:val="28"/>
          <w:szCs w:val="28"/>
        </w:rPr>
        <w:t xml:space="preserve">- результаты рассмотрения заявки зависят от проверки всех данных, представленных </w:t>
      </w:r>
      <w:r w:rsidRPr="00F76789">
        <w:rPr>
          <w:i/>
          <w:color w:val="000000"/>
          <w:sz w:val="28"/>
          <w:szCs w:val="28"/>
        </w:rPr>
        <w:t>______________ (наименование участника)</w:t>
      </w:r>
      <w:r w:rsidRPr="00F76789">
        <w:rPr>
          <w:color w:val="000000"/>
          <w:sz w:val="28"/>
          <w:szCs w:val="28"/>
        </w:rPr>
        <w:t>, а также иных сведений, имеющихся в распоряжении заказчика;</w:t>
      </w:r>
    </w:p>
    <w:p w:rsidR="00F76789" w:rsidRPr="00F76789" w:rsidRDefault="00F76789" w:rsidP="00F76789">
      <w:pPr>
        <w:tabs>
          <w:tab w:val="left" w:pos="0"/>
          <w:tab w:val="left" w:pos="7938"/>
        </w:tabs>
        <w:ind w:left="142" w:firstLine="567"/>
        <w:jc w:val="both"/>
        <w:rPr>
          <w:color w:val="000000"/>
          <w:sz w:val="28"/>
          <w:szCs w:val="28"/>
        </w:rPr>
      </w:pPr>
      <w:r w:rsidRPr="00F76789">
        <w:rPr>
          <w:color w:val="000000"/>
          <w:sz w:val="28"/>
          <w:szCs w:val="28"/>
        </w:rPr>
        <w:t xml:space="preserve">- за любую ошибку или упущение в представленной </w:t>
      </w:r>
      <w:r w:rsidRPr="00F76789">
        <w:rPr>
          <w:i/>
          <w:color w:val="000000"/>
          <w:sz w:val="28"/>
          <w:szCs w:val="28"/>
        </w:rPr>
        <w:t xml:space="preserve">__________________ (наименование участника) </w:t>
      </w:r>
      <w:r w:rsidRPr="00F76789">
        <w:rPr>
          <w:color w:val="000000"/>
          <w:sz w:val="28"/>
          <w:szCs w:val="28"/>
        </w:rPr>
        <w:t xml:space="preserve">заявке ответственность целиком и полностью будет лежать на </w:t>
      </w:r>
      <w:r w:rsidRPr="00F76789">
        <w:rPr>
          <w:i/>
          <w:color w:val="000000"/>
          <w:sz w:val="28"/>
          <w:szCs w:val="28"/>
        </w:rPr>
        <w:t>__________________ (наименование участника)</w:t>
      </w:r>
      <w:r w:rsidRPr="00F76789">
        <w:rPr>
          <w:color w:val="000000"/>
          <w:sz w:val="28"/>
          <w:szCs w:val="28"/>
        </w:rPr>
        <w:t>;</w:t>
      </w:r>
    </w:p>
    <w:p w:rsidR="00F76789" w:rsidRPr="00F76789" w:rsidRDefault="00F76789" w:rsidP="00F76789">
      <w:pPr>
        <w:tabs>
          <w:tab w:val="left" w:pos="0"/>
          <w:tab w:val="left" w:pos="7938"/>
        </w:tabs>
        <w:ind w:left="142" w:firstLine="567"/>
        <w:jc w:val="both"/>
        <w:rPr>
          <w:color w:val="000000"/>
          <w:sz w:val="28"/>
          <w:szCs w:val="28"/>
        </w:rPr>
      </w:pPr>
      <w:r w:rsidRPr="00F76789">
        <w:rPr>
          <w:color w:val="000000"/>
          <w:sz w:val="28"/>
          <w:szCs w:val="28"/>
        </w:rPr>
        <w:lastRenderedPageBreak/>
        <w:t xml:space="preserve">- </w:t>
      </w:r>
      <w:r w:rsidRPr="00F76789">
        <w:rPr>
          <w:sz w:val="28"/>
          <w:szCs w:val="28"/>
        </w:rPr>
        <w:t xml:space="preserve">заказчик вправе отказаться от проведения аукциона </w:t>
      </w:r>
      <w:r w:rsidRPr="00F76789">
        <w:rPr>
          <w:color w:val="000000"/>
          <w:sz w:val="28"/>
          <w:szCs w:val="28"/>
        </w:rPr>
        <w:t>в порядке, предусмотренном аукционной документацией без объяснения причин;</w:t>
      </w:r>
    </w:p>
    <w:p w:rsidR="00F76789" w:rsidRPr="00F76789" w:rsidRDefault="00F76789" w:rsidP="00F76789">
      <w:pPr>
        <w:ind w:firstLine="709"/>
        <w:jc w:val="both"/>
        <w:rPr>
          <w:color w:val="000000"/>
          <w:sz w:val="28"/>
          <w:szCs w:val="20"/>
        </w:rPr>
      </w:pPr>
      <w:r w:rsidRPr="00F76789">
        <w:rPr>
          <w:color w:val="000000"/>
          <w:sz w:val="28"/>
          <w:szCs w:val="20"/>
        </w:rPr>
        <w:t xml:space="preserve">В случае признания _________ </w:t>
      </w:r>
      <w:r w:rsidRPr="00F76789">
        <w:rPr>
          <w:i/>
          <w:color w:val="000000"/>
          <w:sz w:val="28"/>
          <w:szCs w:val="20"/>
        </w:rPr>
        <w:t>(наименование участника)</w:t>
      </w:r>
      <w:r w:rsidRPr="00F76789">
        <w:rPr>
          <w:color w:val="000000"/>
          <w:sz w:val="28"/>
          <w:szCs w:val="20"/>
        </w:rPr>
        <w:t xml:space="preserve"> победителем мы обязуемся:</w:t>
      </w:r>
    </w:p>
    <w:p w:rsidR="00F76789" w:rsidRPr="00F76789" w:rsidRDefault="00F76789" w:rsidP="00F76789">
      <w:pPr>
        <w:numPr>
          <w:ilvl w:val="0"/>
          <w:numId w:val="13"/>
        </w:numPr>
        <w:ind w:left="0" w:firstLine="714"/>
        <w:jc w:val="both"/>
        <w:rPr>
          <w:color w:val="000000"/>
          <w:sz w:val="28"/>
          <w:szCs w:val="20"/>
        </w:rPr>
      </w:pPr>
      <w:r w:rsidRPr="00F76789">
        <w:rPr>
          <w:color w:val="000000"/>
          <w:sz w:val="28"/>
          <w:szCs w:val="20"/>
        </w:rPr>
        <w:t xml:space="preserve">Придерживаться положений нашей заявки в течение </w:t>
      </w:r>
      <w:r w:rsidRPr="00F76789">
        <w:rPr>
          <w:i/>
          <w:color w:val="000000"/>
          <w:sz w:val="28"/>
          <w:szCs w:val="20"/>
          <w:u w:val="single"/>
        </w:rPr>
        <w:t>указать срок, но не менее 120 календарных</w:t>
      </w:r>
      <w:r w:rsidRPr="00F76789">
        <w:rPr>
          <w:color w:val="000000"/>
          <w:sz w:val="28"/>
          <w:szCs w:val="20"/>
        </w:rPr>
        <w:t xml:space="preserve"> дней с даты, </w:t>
      </w:r>
      <w:r w:rsidRPr="00F76789">
        <w:rPr>
          <w:color w:val="000000"/>
          <w:sz w:val="28"/>
        </w:rPr>
        <w:t xml:space="preserve">установленной как день </w:t>
      </w:r>
      <w:r w:rsidRPr="00F76789">
        <w:rPr>
          <w:color w:val="000000"/>
          <w:sz w:val="28"/>
          <w:szCs w:val="28"/>
        </w:rPr>
        <w:t>вскрытия заявок</w:t>
      </w:r>
      <w:r w:rsidRPr="00F76789">
        <w:rPr>
          <w:color w:val="000000"/>
          <w:sz w:val="28"/>
          <w:szCs w:val="20"/>
        </w:rPr>
        <w:t>. Заявка будет оставаться для нас обязательной до истечения указанного периода.</w:t>
      </w:r>
    </w:p>
    <w:p w:rsidR="00F76789" w:rsidRPr="00F76789" w:rsidRDefault="00F76789" w:rsidP="00F76789">
      <w:pPr>
        <w:numPr>
          <w:ilvl w:val="0"/>
          <w:numId w:val="13"/>
        </w:numPr>
        <w:ind w:left="0" w:firstLine="714"/>
        <w:jc w:val="both"/>
        <w:rPr>
          <w:color w:val="000000"/>
          <w:sz w:val="28"/>
          <w:szCs w:val="20"/>
        </w:rPr>
      </w:pPr>
      <w:r w:rsidRPr="00F76789">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F76789" w:rsidRPr="00F76789" w:rsidRDefault="00F76789" w:rsidP="00F76789">
      <w:pPr>
        <w:numPr>
          <w:ilvl w:val="0"/>
          <w:numId w:val="13"/>
        </w:numPr>
        <w:ind w:left="0" w:firstLine="714"/>
        <w:jc w:val="both"/>
        <w:rPr>
          <w:color w:val="000000"/>
          <w:sz w:val="28"/>
          <w:szCs w:val="20"/>
        </w:rPr>
      </w:pPr>
      <w:r w:rsidRPr="00F76789">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F76789" w:rsidRPr="00F76789" w:rsidRDefault="00F76789" w:rsidP="00F76789">
      <w:pPr>
        <w:numPr>
          <w:ilvl w:val="0"/>
          <w:numId w:val="13"/>
        </w:numPr>
        <w:ind w:left="0" w:firstLine="714"/>
        <w:jc w:val="both"/>
        <w:rPr>
          <w:color w:val="000000"/>
          <w:sz w:val="28"/>
          <w:szCs w:val="20"/>
        </w:rPr>
      </w:pPr>
      <w:r w:rsidRPr="00F76789">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F76789" w:rsidRPr="00F76789" w:rsidRDefault="00F76789" w:rsidP="00F76789">
      <w:pPr>
        <w:numPr>
          <w:ilvl w:val="0"/>
          <w:numId w:val="13"/>
        </w:numPr>
        <w:ind w:left="0" w:firstLine="714"/>
        <w:jc w:val="both"/>
        <w:rPr>
          <w:color w:val="000000"/>
          <w:sz w:val="28"/>
          <w:szCs w:val="20"/>
        </w:rPr>
      </w:pPr>
      <w:r w:rsidRPr="00F76789">
        <w:rPr>
          <w:color w:val="000000"/>
          <w:sz w:val="28"/>
          <w:szCs w:val="20"/>
        </w:rPr>
        <w:t>Не вносить в договор изменения, не предусмотренные условиями аукционной документации.</w:t>
      </w:r>
    </w:p>
    <w:p w:rsidR="00F76789" w:rsidRPr="00F76789" w:rsidRDefault="00F76789" w:rsidP="00F76789">
      <w:pPr>
        <w:ind w:firstLine="709"/>
        <w:jc w:val="both"/>
        <w:rPr>
          <w:color w:val="000000"/>
          <w:sz w:val="28"/>
          <w:szCs w:val="20"/>
        </w:rPr>
      </w:pPr>
      <w:r w:rsidRPr="00F76789">
        <w:rPr>
          <w:color w:val="000000"/>
          <w:sz w:val="28"/>
          <w:szCs w:val="20"/>
        </w:rPr>
        <w:t>Настоящим подтверждаем, что:</w:t>
      </w:r>
    </w:p>
    <w:p w:rsidR="00F76789" w:rsidRPr="00F76789" w:rsidRDefault="00F76789" w:rsidP="00F76789">
      <w:pPr>
        <w:ind w:firstLine="709"/>
        <w:jc w:val="both"/>
        <w:rPr>
          <w:color w:val="000000"/>
          <w:sz w:val="28"/>
          <w:szCs w:val="20"/>
        </w:rPr>
      </w:pPr>
      <w:r w:rsidRPr="00F76789">
        <w:rPr>
          <w:color w:val="000000"/>
          <w:sz w:val="28"/>
          <w:szCs w:val="20"/>
        </w:rPr>
        <w:t xml:space="preserve">- товары, результаты работ, услуг, предлагаемые _______ </w:t>
      </w:r>
      <w:r w:rsidRPr="00F76789">
        <w:rPr>
          <w:i/>
          <w:color w:val="000000"/>
          <w:sz w:val="28"/>
          <w:szCs w:val="20"/>
        </w:rPr>
        <w:t>(наименование участника)</w:t>
      </w:r>
      <w:r w:rsidRPr="00F76789">
        <w:rPr>
          <w:color w:val="000000"/>
          <w:sz w:val="28"/>
          <w:szCs w:val="20"/>
        </w:rPr>
        <w:t xml:space="preserve">, свободны от любых прав со стороны третьих лиц, ________ </w:t>
      </w:r>
      <w:r w:rsidRPr="00F76789">
        <w:rPr>
          <w:i/>
          <w:color w:val="000000"/>
          <w:sz w:val="28"/>
          <w:szCs w:val="20"/>
        </w:rPr>
        <w:t>(наименование участника</w:t>
      </w:r>
      <w:r w:rsidRPr="00F76789">
        <w:rPr>
          <w:color w:val="000000"/>
          <w:sz w:val="28"/>
          <w:szCs w:val="20"/>
        </w:rPr>
        <w:t>) согласно передать все права на товары, результаты работ, услуг в случае признания победителем заказчику;</w:t>
      </w:r>
    </w:p>
    <w:p w:rsidR="00F76789" w:rsidRPr="00F76789" w:rsidRDefault="00F76789" w:rsidP="00F76789">
      <w:pPr>
        <w:ind w:firstLine="709"/>
        <w:jc w:val="both"/>
        <w:rPr>
          <w:sz w:val="28"/>
          <w:szCs w:val="20"/>
        </w:rPr>
      </w:pPr>
      <w:r w:rsidRPr="00F76789">
        <w:rPr>
          <w:sz w:val="28"/>
          <w:szCs w:val="20"/>
        </w:rPr>
        <w:t>- поставляемый товар не является контрафактным (применимо если условиями закупки предусмотрена поставка товара);</w:t>
      </w:r>
    </w:p>
    <w:p w:rsidR="00F76789" w:rsidRPr="00F76789" w:rsidRDefault="00F76789" w:rsidP="00F76789">
      <w:pPr>
        <w:ind w:firstLine="709"/>
        <w:jc w:val="both"/>
        <w:rPr>
          <w:color w:val="000000"/>
          <w:sz w:val="28"/>
          <w:szCs w:val="20"/>
        </w:rPr>
      </w:pPr>
      <w:r w:rsidRPr="00F76789">
        <w:rPr>
          <w:sz w:val="28"/>
          <w:szCs w:val="20"/>
        </w:rPr>
        <w:t xml:space="preserve">- </w:t>
      </w:r>
      <w:r w:rsidRPr="00F76789">
        <w:rPr>
          <w:rFonts w:eastAsia="MS Mincho"/>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76789" w:rsidRPr="00F76789" w:rsidRDefault="00F76789" w:rsidP="00F76789">
      <w:pPr>
        <w:ind w:firstLine="709"/>
        <w:jc w:val="both"/>
        <w:rPr>
          <w:sz w:val="28"/>
          <w:szCs w:val="20"/>
        </w:rPr>
      </w:pPr>
      <w:r w:rsidRPr="00F76789">
        <w:rPr>
          <w:color w:val="000000"/>
          <w:sz w:val="28"/>
          <w:szCs w:val="20"/>
        </w:rPr>
        <w:t xml:space="preserve">- ________ </w:t>
      </w:r>
      <w:r w:rsidRPr="00F76789">
        <w:rPr>
          <w:i/>
          <w:color w:val="000000"/>
          <w:sz w:val="28"/>
          <w:szCs w:val="20"/>
        </w:rPr>
        <w:t>(наименование участника, лиц, выступающих на стороне участника)</w:t>
      </w:r>
      <w:r w:rsidRPr="00F76789">
        <w:rPr>
          <w:color w:val="000000"/>
          <w:sz w:val="28"/>
          <w:szCs w:val="20"/>
        </w:rPr>
        <w:t xml:space="preserve"> не находится в процессе ликвидации</w:t>
      </w:r>
      <w:r w:rsidRPr="00F76789">
        <w:rPr>
          <w:sz w:val="28"/>
          <w:szCs w:val="20"/>
        </w:rPr>
        <w:t>;</w:t>
      </w:r>
    </w:p>
    <w:p w:rsidR="00F76789" w:rsidRPr="00F76789" w:rsidRDefault="00F76789" w:rsidP="00F76789">
      <w:pPr>
        <w:ind w:firstLine="709"/>
        <w:jc w:val="both"/>
        <w:rPr>
          <w:sz w:val="28"/>
          <w:szCs w:val="20"/>
        </w:rPr>
      </w:pPr>
      <w:r w:rsidRPr="00F76789">
        <w:rPr>
          <w:sz w:val="28"/>
          <w:szCs w:val="20"/>
        </w:rPr>
        <w:t xml:space="preserve">- в отношении ________ </w:t>
      </w:r>
      <w:r w:rsidRPr="00F76789">
        <w:rPr>
          <w:i/>
          <w:sz w:val="28"/>
          <w:szCs w:val="20"/>
        </w:rPr>
        <w:t>(наименование участника, лиц, выступающих на стороне участника)</w:t>
      </w:r>
      <w:r w:rsidRPr="00F76789">
        <w:rPr>
          <w:sz w:val="28"/>
          <w:szCs w:val="20"/>
        </w:rPr>
        <w:t xml:space="preserve"> не открыто конкурсное производство;</w:t>
      </w:r>
    </w:p>
    <w:p w:rsidR="00F76789" w:rsidRPr="00F76789" w:rsidRDefault="00F76789" w:rsidP="00F76789">
      <w:pPr>
        <w:ind w:firstLine="709"/>
        <w:jc w:val="both"/>
        <w:rPr>
          <w:sz w:val="28"/>
          <w:szCs w:val="20"/>
        </w:rPr>
      </w:pPr>
      <w:r w:rsidRPr="00F76789">
        <w:rPr>
          <w:sz w:val="28"/>
          <w:szCs w:val="20"/>
        </w:rPr>
        <w:t xml:space="preserve">- на имущество ________ </w:t>
      </w:r>
      <w:r w:rsidRPr="00F76789">
        <w:rPr>
          <w:i/>
          <w:sz w:val="28"/>
          <w:szCs w:val="20"/>
        </w:rPr>
        <w:t>(наименование участника, лиц, выступающих на стороне участника)</w:t>
      </w:r>
      <w:r w:rsidRPr="00F76789">
        <w:rPr>
          <w:sz w:val="28"/>
          <w:szCs w:val="20"/>
        </w:rPr>
        <w:t xml:space="preserve"> не наложен арест, экономическая деятельность не приостановлена;</w:t>
      </w:r>
    </w:p>
    <w:p w:rsidR="00F76789" w:rsidRPr="00F76789" w:rsidRDefault="00F76789" w:rsidP="00F76789">
      <w:pPr>
        <w:ind w:firstLine="709"/>
        <w:jc w:val="both"/>
        <w:rPr>
          <w:sz w:val="28"/>
          <w:szCs w:val="20"/>
        </w:rPr>
      </w:pPr>
      <w:r w:rsidRPr="00F76789">
        <w:rPr>
          <w:sz w:val="28"/>
          <w:szCs w:val="20"/>
        </w:rPr>
        <w:t xml:space="preserve">- у руководителей, членов коллегиального исполнительного органа и главного бухгалтера _____ </w:t>
      </w:r>
      <w:r w:rsidRPr="00F76789">
        <w:rPr>
          <w:i/>
          <w:sz w:val="28"/>
          <w:szCs w:val="20"/>
        </w:rPr>
        <w:t>(наименование участника лиц, выступающих на стороне участника)</w:t>
      </w:r>
      <w:r w:rsidRPr="00F76789">
        <w:rPr>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w:t>
      </w:r>
      <w:r w:rsidRPr="00F76789">
        <w:rPr>
          <w:sz w:val="28"/>
          <w:szCs w:val="20"/>
        </w:rPr>
        <w:lastRenderedPageBreak/>
        <w:t>выполнением работ, оказанием услуг, являющихся предметом аукциона, и административные наказания в виде дисквалификации;</w:t>
      </w:r>
    </w:p>
    <w:p w:rsidR="00F76789" w:rsidRPr="00F76789" w:rsidRDefault="00F76789" w:rsidP="00F76789">
      <w:pPr>
        <w:ind w:firstLine="709"/>
        <w:jc w:val="both"/>
        <w:rPr>
          <w:rFonts w:eastAsia="MS Mincho"/>
          <w:sz w:val="28"/>
          <w:szCs w:val="20"/>
        </w:rPr>
      </w:pPr>
      <w:r w:rsidRPr="00F76789">
        <w:rPr>
          <w:rFonts w:eastAsia="MS Mincho"/>
          <w:sz w:val="28"/>
          <w:szCs w:val="20"/>
        </w:rPr>
        <w:t xml:space="preserve">- в отношении </w:t>
      </w:r>
      <w:r w:rsidRPr="00F76789">
        <w:rPr>
          <w:rFonts w:eastAsia="MS Mincho"/>
          <w:i/>
          <w:sz w:val="28"/>
          <w:szCs w:val="20"/>
        </w:rPr>
        <w:t xml:space="preserve">____(наименование участника, лиц, выступающих на стороне участника) </w:t>
      </w:r>
      <w:r w:rsidRPr="00F76789">
        <w:rPr>
          <w:rFonts w:eastAsia="MS Mincho"/>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F76789">
        <w:rPr>
          <w:rFonts w:eastAsia="MS Mincho"/>
          <w:sz w:val="28"/>
          <w:szCs w:val="20"/>
        </w:rPr>
        <w:br/>
        <w:t>18 июля 2011 г. № 223-ФЗ «О закупках товаров, работ, услуг отдельными видами юридических лиц»;</w:t>
      </w:r>
    </w:p>
    <w:p w:rsidR="00F76789" w:rsidRPr="00F76789" w:rsidRDefault="00F76789" w:rsidP="00F76789">
      <w:pPr>
        <w:ind w:firstLine="709"/>
        <w:jc w:val="both"/>
        <w:rPr>
          <w:sz w:val="28"/>
          <w:szCs w:val="20"/>
        </w:rPr>
      </w:pPr>
      <w:r w:rsidRPr="00F76789">
        <w:rPr>
          <w:sz w:val="28"/>
          <w:szCs w:val="20"/>
        </w:rPr>
        <w:t xml:space="preserve">- </w:t>
      </w:r>
      <w:r w:rsidRPr="00F76789">
        <w:rPr>
          <w:i/>
          <w:sz w:val="28"/>
          <w:szCs w:val="20"/>
        </w:rPr>
        <w:t xml:space="preserve">________ (наименование участника) </w:t>
      </w:r>
      <w:r w:rsidRPr="00F76789">
        <w:rPr>
          <w:sz w:val="28"/>
          <w:szCs w:val="20"/>
        </w:rPr>
        <w:t xml:space="preserve">извещены о включении сведений о </w:t>
      </w:r>
      <w:r w:rsidRPr="00F76789">
        <w:rPr>
          <w:i/>
          <w:sz w:val="28"/>
          <w:szCs w:val="20"/>
        </w:rPr>
        <w:t>________ (наименование участника)</w:t>
      </w:r>
      <w:r w:rsidRPr="00F76789">
        <w:rPr>
          <w:sz w:val="28"/>
          <w:szCs w:val="20"/>
        </w:rPr>
        <w:t xml:space="preserve"> в Реестр недобросовестных поставщиков в случае уклонения </w:t>
      </w:r>
      <w:r w:rsidRPr="00F76789">
        <w:rPr>
          <w:i/>
          <w:sz w:val="28"/>
          <w:szCs w:val="20"/>
        </w:rPr>
        <w:t>________(наименование участника)</w:t>
      </w:r>
      <w:r w:rsidRPr="00F76789">
        <w:rPr>
          <w:sz w:val="28"/>
          <w:szCs w:val="20"/>
        </w:rPr>
        <w:t xml:space="preserve"> от заключения договора;</w:t>
      </w:r>
    </w:p>
    <w:p w:rsidR="00F76789" w:rsidRPr="00F76789" w:rsidRDefault="00F76789" w:rsidP="00F76789">
      <w:pPr>
        <w:ind w:firstLine="709"/>
        <w:jc w:val="both"/>
        <w:rPr>
          <w:rFonts w:eastAsia="MS Mincho"/>
          <w:sz w:val="26"/>
        </w:rPr>
      </w:pPr>
    </w:p>
    <w:p w:rsidR="00F76789" w:rsidRPr="00F76789" w:rsidRDefault="00F76789" w:rsidP="00F76789">
      <w:pPr>
        <w:ind w:firstLine="720"/>
        <w:jc w:val="both"/>
        <w:rPr>
          <w:sz w:val="28"/>
          <w:szCs w:val="28"/>
        </w:rPr>
      </w:pPr>
      <w:r w:rsidRPr="00F76789">
        <w:rPr>
          <w:sz w:val="28"/>
          <w:szCs w:val="20"/>
        </w:rPr>
        <w:t xml:space="preserve">Настоящим </w:t>
      </w:r>
      <w:r w:rsidRPr="00F76789">
        <w:rPr>
          <w:i/>
          <w:sz w:val="28"/>
          <w:szCs w:val="20"/>
        </w:rPr>
        <w:t xml:space="preserve">________ (наименование участника) </w:t>
      </w:r>
      <w:r w:rsidRPr="00F76789">
        <w:rPr>
          <w:sz w:val="28"/>
          <w:szCs w:val="20"/>
        </w:rPr>
        <w:t xml:space="preserve">подтверждаю, что на момент подачи заявки </w:t>
      </w:r>
      <w:r w:rsidRPr="00F76789">
        <w:rPr>
          <w:sz w:val="28"/>
          <w:szCs w:val="28"/>
        </w:rPr>
        <w:t xml:space="preserve">совокупный размер неисполненных обязательств, принятых на себя </w:t>
      </w:r>
      <w:r w:rsidRPr="00F76789">
        <w:rPr>
          <w:i/>
          <w:sz w:val="28"/>
          <w:szCs w:val="20"/>
        </w:rPr>
        <w:t xml:space="preserve">________ (наименование участника) </w:t>
      </w:r>
      <w:r w:rsidRPr="00F76789">
        <w:rPr>
          <w:sz w:val="28"/>
          <w:szCs w:val="28"/>
        </w:rPr>
        <w:t xml:space="preserve">по </w:t>
      </w:r>
      <w:r w:rsidRPr="00F76789">
        <w:rPr>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F76789">
        <w:rPr>
          <w:sz w:val="28"/>
          <w:szCs w:val="28"/>
        </w:rPr>
        <w:t xml:space="preserve">, заключаемым с использованием конкурентных способов заключения договоров, </w:t>
      </w:r>
      <w:r w:rsidRPr="00F76789">
        <w:rPr>
          <w:sz w:val="28"/>
          <w:szCs w:val="20"/>
        </w:rPr>
        <w:t xml:space="preserve"> </w:t>
      </w:r>
      <w:r w:rsidRPr="00F76789">
        <w:rPr>
          <w:sz w:val="28"/>
          <w:szCs w:val="28"/>
        </w:rPr>
        <w:t xml:space="preserve">не превышает предельный размер обязательств, исходя из которого </w:t>
      </w:r>
      <w:r w:rsidRPr="00F76789">
        <w:rPr>
          <w:i/>
          <w:sz w:val="28"/>
          <w:szCs w:val="20"/>
        </w:rPr>
        <w:t xml:space="preserve">________ (наименование участника) </w:t>
      </w:r>
      <w:r w:rsidRPr="00F76789">
        <w:rPr>
          <w:sz w:val="28"/>
          <w:szCs w:val="28"/>
        </w:rPr>
        <w:t xml:space="preserve">был внесен взнос в компенсационный фонд обеспечения договорных обязательств в соответствии </w:t>
      </w:r>
      <w:r w:rsidRPr="00F76789">
        <w:rPr>
          <w:i/>
          <w:sz w:val="28"/>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F76789">
        <w:rPr>
          <w:sz w:val="28"/>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F76789" w:rsidRPr="00F76789" w:rsidRDefault="00F76789" w:rsidP="00F76789">
      <w:pPr>
        <w:ind w:firstLine="720"/>
        <w:jc w:val="both"/>
        <w:rPr>
          <w:sz w:val="28"/>
          <w:szCs w:val="20"/>
        </w:rPr>
      </w:pPr>
      <w:r w:rsidRPr="00F76789">
        <w:rPr>
          <w:sz w:val="28"/>
          <w:szCs w:val="20"/>
        </w:rPr>
        <w:t xml:space="preserve">Настоящим </w:t>
      </w:r>
      <w:r w:rsidRPr="00F76789">
        <w:rPr>
          <w:i/>
          <w:sz w:val="28"/>
          <w:szCs w:val="20"/>
        </w:rPr>
        <w:t xml:space="preserve">________ (наименование участника, лиц, выступающих на стороне участника) </w:t>
      </w:r>
      <w:r w:rsidRPr="00F76789">
        <w:rPr>
          <w:sz w:val="28"/>
          <w:szCs w:val="20"/>
        </w:rPr>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F76789" w:rsidRPr="00F76789" w:rsidRDefault="00F76789" w:rsidP="00F76789">
      <w:pPr>
        <w:ind w:firstLine="709"/>
        <w:jc w:val="both"/>
        <w:rPr>
          <w:sz w:val="28"/>
          <w:szCs w:val="20"/>
        </w:rPr>
      </w:pPr>
      <w:r w:rsidRPr="00F76789">
        <w:rPr>
          <w:sz w:val="28"/>
          <w:szCs w:val="20"/>
        </w:rPr>
        <w:t xml:space="preserve">_______ </w:t>
      </w:r>
      <w:r w:rsidRPr="00F76789">
        <w:rPr>
          <w:i/>
          <w:sz w:val="28"/>
          <w:szCs w:val="20"/>
        </w:rPr>
        <w:t>(указывается ФИО лица, подписавшего Заявку)</w:t>
      </w:r>
      <w:r w:rsidRPr="00F76789">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76789" w:rsidRPr="00F76789" w:rsidRDefault="00F76789" w:rsidP="00F76789">
      <w:pPr>
        <w:ind w:firstLine="709"/>
        <w:jc w:val="both"/>
        <w:rPr>
          <w:sz w:val="28"/>
          <w:szCs w:val="20"/>
        </w:rPr>
      </w:pPr>
      <w:r w:rsidRPr="00F76789">
        <w:rPr>
          <w:sz w:val="28"/>
          <w:szCs w:val="20"/>
        </w:rPr>
        <w:lastRenderedPageBreak/>
        <w:t>Настоящим ____________ (</w:t>
      </w:r>
      <w:r w:rsidRPr="00F76789">
        <w:rPr>
          <w:i/>
          <w:sz w:val="28"/>
          <w:szCs w:val="20"/>
        </w:rPr>
        <w:t>наименование участника</w:t>
      </w:r>
      <w:r w:rsidRPr="00F76789">
        <w:rPr>
          <w:sz w:val="28"/>
          <w:szCs w:val="20"/>
        </w:rPr>
        <w:t>) подтверждает и гарантирует подлинность всех документов, представленных в составе аукционной заявки.</w:t>
      </w:r>
    </w:p>
    <w:p w:rsidR="00F76789" w:rsidRPr="00F76789" w:rsidRDefault="00F76789" w:rsidP="00F76789">
      <w:pPr>
        <w:ind w:firstLine="709"/>
        <w:jc w:val="both"/>
        <w:rPr>
          <w:i/>
          <w:spacing w:val="-13"/>
          <w:sz w:val="28"/>
          <w:u w:val="single"/>
        </w:rPr>
      </w:pPr>
      <w:r w:rsidRPr="00F76789">
        <w:rPr>
          <w:sz w:val="28"/>
        </w:rPr>
        <w:t>Реквизиты для перечисления денежных средств, внесенных в качестве обеспечения заявки ____________________________________________ (</w:t>
      </w:r>
      <w:r w:rsidRPr="00F76789">
        <w:rPr>
          <w:i/>
          <w:sz w:val="28"/>
          <w:u w:val="single"/>
        </w:rPr>
        <w:t>заполняется при выборе способа обеспечения заявки в форме внесения денежных средств)</w:t>
      </w:r>
      <w:r w:rsidRPr="00F76789">
        <w:rPr>
          <w:i/>
          <w:spacing w:val="-13"/>
          <w:sz w:val="28"/>
          <w:u w:val="single"/>
        </w:rPr>
        <w:t>.</w:t>
      </w:r>
    </w:p>
    <w:p w:rsidR="00F76789" w:rsidRPr="00F76789" w:rsidRDefault="00F76789" w:rsidP="00F76789">
      <w:pPr>
        <w:ind w:firstLine="709"/>
        <w:jc w:val="both"/>
        <w:rPr>
          <w:rFonts w:eastAsia="MS Mincho"/>
          <w:sz w:val="26"/>
        </w:rPr>
      </w:pPr>
    </w:p>
    <w:p w:rsidR="00F76789" w:rsidRPr="00F76789" w:rsidRDefault="00F76789" w:rsidP="00F76789">
      <w:pPr>
        <w:ind w:firstLine="720"/>
        <w:jc w:val="both"/>
        <w:rPr>
          <w:sz w:val="28"/>
          <w:szCs w:val="20"/>
        </w:rPr>
      </w:pPr>
      <w:r w:rsidRPr="00F76789">
        <w:rPr>
          <w:spacing w:val="-13"/>
          <w:sz w:val="28"/>
          <w:szCs w:val="20"/>
        </w:rPr>
        <w:t>Сведения об участнике:</w:t>
      </w:r>
    </w:p>
    <w:p w:rsidR="00F76789" w:rsidRPr="00F76789" w:rsidRDefault="00F76789" w:rsidP="00F76789">
      <w:pPr>
        <w:ind w:firstLine="709"/>
        <w:jc w:val="both"/>
        <w:rPr>
          <w:i/>
          <w:sz w:val="28"/>
          <w:szCs w:val="20"/>
        </w:rPr>
      </w:pPr>
      <w:r w:rsidRPr="00F76789">
        <w:rPr>
          <w:sz w:val="28"/>
          <w:szCs w:val="20"/>
        </w:rPr>
        <w:t xml:space="preserve">1. Юридический адрес (в случае участия физических лиц - место регистрации): </w:t>
      </w:r>
      <w:r w:rsidRPr="00F76789">
        <w:rPr>
          <w:i/>
          <w:sz w:val="28"/>
          <w:szCs w:val="20"/>
        </w:rPr>
        <w:t xml:space="preserve">_ </w:t>
      </w:r>
      <w:r w:rsidRPr="00F76789">
        <w:rPr>
          <w:sz w:val="28"/>
          <w:szCs w:val="20"/>
        </w:rPr>
        <w:t>у</w:t>
      </w:r>
      <w:r w:rsidRPr="00F76789">
        <w:rPr>
          <w:i/>
          <w:sz w:val="28"/>
          <w:szCs w:val="20"/>
        </w:rPr>
        <w:t>казывается в отношении каждого лица, выступающего на стороне участника</w:t>
      </w:r>
    </w:p>
    <w:p w:rsidR="00F76789" w:rsidRPr="00F76789" w:rsidRDefault="00F76789" w:rsidP="00F76789">
      <w:pPr>
        <w:ind w:firstLine="709"/>
        <w:jc w:val="both"/>
        <w:rPr>
          <w:i/>
          <w:sz w:val="28"/>
          <w:szCs w:val="20"/>
        </w:rPr>
      </w:pPr>
      <w:r w:rsidRPr="00F76789">
        <w:rPr>
          <w:sz w:val="28"/>
          <w:szCs w:val="20"/>
        </w:rPr>
        <w:t>2. Фактическое местонахождения (в случае участия физических лиц – место жительства): _</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09"/>
        <w:jc w:val="both"/>
        <w:rPr>
          <w:sz w:val="28"/>
          <w:szCs w:val="20"/>
        </w:rPr>
      </w:pPr>
      <w:r w:rsidRPr="00F76789">
        <w:rPr>
          <w:sz w:val="28"/>
          <w:szCs w:val="20"/>
        </w:rPr>
        <w:t xml:space="preserve">3. Телефон: </w:t>
      </w:r>
      <w:r w:rsidRPr="00F76789">
        <w:rPr>
          <w:i/>
          <w:sz w:val="28"/>
          <w:szCs w:val="20"/>
        </w:rPr>
        <w:t>указывается в отношении каждого лица, выступающего на стороне участника</w:t>
      </w:r>
      <w:r w:rsidRPr="00F76789">
        <w:rPr>
          <w:sz w:val="28"/>
          <w:szCs w:val="20"/>
        </w:rPr>
        <w:t xml:space="preserve"> _</w:t>
      </w:r>
    </w:p>
    <w:p w:rsidR="00F76789" w:rsidRPr="00F76789" w:rsidRDefault="00F76789" w:rsidP="00F76789">
      <w:pPr>
        <w:ind w:firstLine="709"/>
        <w:jc w:val="both"/>
        <w:rPr>
          <w:sz w:val="28"/>
          <w:szCs w:val="20"/>
        </w:rPr>
      </w:pPr>
      <w:r w:rsidRPr="00F76789">
        <w:rPr>
          <w:sz w:val="28"/>
          <w:szCs w:val="20"/>
        </w:rPr>
        <w:t xml:space="preserve">4. Факс (при наличии): </w:t>
      </w:r>
      <w:r w:rsidRPr="00F76789">
        <w:rPr>
          <w:i/>
          <w:sz w:val="28"/>
          <w:szCs w:val="20"/>
        </w:rPr>
        <w:t xml:space="preserve"> указывается в отношении каждого лица, выступающего на стороне участника</w:t>
      </w:r>
      <w:r w:rsidRPr="00F76789">
        <w:rPr>
          <w:sz w:val="28"/>
          <w:szCs w:val="20"/>
        </w:rPr>
        <w:t xml:space="preserve"> _</w:t>
      </w:r>
    </w:p>
    <w:p w:rsidR="00F76789" w:rsidRPr="00F76789" w:rsidRDefault="00F76789" w:rsidP="00F76789">
      <w:pPr>
        <w:ind w:firstLine="709"/>
        <w:jc w:val="both"/>
        <w:rPr>
          <w:sz w:val="28"/>
          <w:szCs w:val="20"/>
        </w:rPr>
      </w:pPr>
      <w:r w:rsidRPr="00F76789">
        <w:rPr>
          <w:sz w:val="28"/>
          <w:szCs w:val="20"/>
        </w:rPr>
        <w:t>5. Адрес электронной почты:</w:t>
      </w:r>
      <w:r w:rsidRPr="00F76789">
        <w:rPr>
          <w:i/>
          <w:sz w:val="28"/>
          <w:szCs w:val="20"/>
        </w:rPr>
        <w:t xml:space="preserve"> указывается в отношении каждого лица, выступающего на стороне участника</w:t>
      </w:r>
      <w:r w:rsidRPr="00F76789">
        <w:rPr>
          <w:sz w:val="28"/>
          <w:szCs w:val="20"/>
        </w:rPr>
        <w:t xml:space="preserve"> _</w:t>
      </w:r>
    </w:p>
    <w:p w:rsidR="00F76789" w:rsidRPr="00F76789" w:rsidRDefault="00F76789" w:rsidP="00F76789">
      <w:pPr>
        <w:ind w:firstLine="709"/>
        <w:jc w:val="both"/>
        <w:rPr>
          <w:sz w:val="28"/>
          <w:szCs w:val="20"/>
        </w:rPr>
      </w:pPr>
      <w:r w:rsidRPr="00F76789">
        <w:rPr>
          <w:sz w:val="28"/>
          <w:szCs w:val="20"/>
        </w:rPr>
        <w:t>6. Руководитель:</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09"/>
        <w:jc w:val="both"/>
        <w:rPr>
          <w:sz w:val="28"/>
          <w:szCs w:val="20"/>
        </w:rPr>
      </w:pPr>
      <w:r w:rsidRPr="00F76789">
        <w:rPr>
          <w:sz w:val="28"/>
          <w:szCs w:val="20"/>
        </w:rPr>
        <w:t>7. ИНН</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09"/>
        <w:jc w:val="both"/>
        <w:rPr>
          <w:sz w:val="28"/>
          <w:szCs w:val="20"/>
        </w:rPr>
      </w:pPr>
      <w:r w:rsidRPr="00F76789">
        <w:rPr>
          <w:sz w:val="28"/>
          <w:szCs w:val="20"/>
        </w:rPr>
        <w:t>8. КПП</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09"/>
        <w:jc w:val="both"/>
        <w:rPr>
          <w:sz w:val="28"/>
          <w:szCs w:val="20"/>
        </w:rPr>
      </w:pPr>
      <w:r w:rsidRPr="00F76789">
        <w:rPr>
          <w:sz w:val="28"/>
          <w:szCs w:val="20"/>
        </w:rPr>
        <w:t>9. ОГРН</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09"/>
        <w:jc w:val="both"/>
        <w:rPr>
          <w:sz w:val="28"/>
          <w:szCs w:val="20"/>
        </w:rPr>
      </w:pPr>
      <w:r w:rsidRPr="00F76789">
        <w:rPr>
          <w:sz w:val="28"/>
          <w:szCs w:val="20"/>
        </w:rPr>
        <w:t>10. ОКПО</w:t>
      </w:r>
      <w:r w:rsidRPr="00F76789">
        <w:rPr>
          <w:i/>
          <w:sz w:val="28"/>
          <w:szCs w:val="20"/>
        </w:rPr>
        <w:t xml:space="preserve"> указывается в отношении каждого лица, выступающего на стороне участника</w:t>
      </w:r>
    </w:p>
    <w:p w:rsidR="00F76789" w:rsidRPr="00F76789" w:rsidRDefault="00F76789" w:rsidP="00F76789">
      <w:pPr>
        <w:ind w:firstLine="720"/>
        <w:jc w:val="both"/>
        <w:rPr>
          <w:sz w:val="28"/>
          <w:szCs w:val="20"/>
        </w:rPr>
      </w:pPr>
      <w:r w:rsidRPr="00F76789">
        <w:rPr>
          <w:sz w:val="28"/>
          <w:szCs w:val="20"/>
        </w:rPr>
        <w:t>11. Контактные лица:</w:t>
      </w:r>
    </w:p>
    <w:p w:rsidR="00F76789" w:rsidRPr="00F76789" w:rsidRDefault="00F76789" w:rsidP="00F76789">
      <w:pPr>
        <w:ind w:firstLine="720"/>
        <w:jc w:val="both"/>
        <w:rPr>
          <w:sz w:val="28"/>
          <w:szCs w:val="20"/>
        </w:rPr>
      </w:pPr>
      <w:r w:rsidRPr="00F76789">
        <w:rPr>
          <w:sz w:val="28"/>
          <w:szCs w:val="20"/>
        </w:rPr>
        <w:t>Уполномоченные представители заказчика могут связаться со следующими лицами для получения дополнительной информации об участнике:</w:t>
      </w:r>
    </w:p>
    <w:p w:rsidR="00F76789" w:rsidRPr="00F76789" w:rsidRDefault="00F76789" w:rsidP="00F76789">
      <w:pPr>
        <w:ind w:firstLine="709"/>
        <w:jc w:val="both"/>
        <w:rPr>
          <w:sz w:val="28"/>
          <w:szCs w:val="20"/>
          <w:u w:val="single"/>
        </w:rPr>
      </w:pPr>
      <w:r w:rsidRPr="00F76789">
        <w:rPr>
          <w:sz w:val="28"/>
          <w:szCs w:val="20"/>
          <w:u w:val="single"/>
        </w:rPr>
        <w:t>Справки по общим вопросам и вопросам управления</w:t>
      </w:r>
    </w:p>
    <w:p w:rsidR="00F76789" w:rsidRPr="00F76789" w:rsidRDefault="00F76789" w:rsidP="00F76789">
      <w:pPr>
        <w:ind w:firstLine="709"/>
        <w:jc w:val="both"/>
        <w:rPr>
          <w:sz w:val="28"/>
          <w:szCs w:val="20"/>
        </w:rPr>
      </w:pPr>
      <w:r w:rsidRPr="00F76789">
        <w:rPr>
          <w:sz w:val="28"/>
          <w:szCs w:val="20"/>
        </w:rPr>
        <w:t>Контактное лицо (должность, ФИО, телефон)</w:t>
      </w:r>
    </w:p>
    <w:p w:rsidR="00F76789" w:rsidRPr="00F76789" w:rsidRDefault="00F76789" w:rsidP="00F76789">
      <w:pPr>
        <w:ind w:firstLine="709"/>
        <w:jc w:val="both"/>
        <w:rPr>
          <w:sz w:val="28"/>
          <w:szCs w:val="20"/>
          <w:u w:val="single"/>
        </w:rPr>
      </w:pPr>
      <w:r w:rsidRPr="00F76789">
        <w:rPr>
          <w:sz w:val="28"/>
          <w:szCs w:val="20"/>
          <w:u w:val="single"/>
        </w:rPr>
        <w:t>Справки по кадровым вопросам</w:t>
      </w:r>
    </w:p>
    <w:p w:rsidR="00F76789" w:rsidRPr="00F76789" w:rsidRDefault="00F76789" w:rsidP="00F76789">
      <w:pPr>
        <w:ind w:firstLine="709"/>
        <w:jc w:val="both"/>
        <w:rPr>
          <w:sz w:val="28"/>
          <w:szCs w:val="20"/>
        </w:rPr>
      </w:pPr>
      <w:r w:rsidRPr="00F76789">
        <w:rPr>
          <w:sz w:val="28"/>
          <w:szCs w:val="20"/>
        </w:rPr>
        <w:t>Контактное лицо (должность, ФИО, телефон)</w:t>
      </w:r>
    </w:p>
    <w:p w:rsidR="00F76789" w:rsidRPr="00F76789" w:rsidRDefault="00F76789" w:rsidP="00F76789">
      <w:pPr>
        <w:ind w:firstLine="709"/>
        <w:jc w:val="both"/>
        <w:rPr>
          <w:sz w:val="28"/>
          <w:szCs w:val="20"/>
          <w:u w:val="single"/>
        </w:rPr>
      </w:pPr>
      <w:r w:rsidRPr="00F76789">
        <w:rPr>
          <w:sz w:val="28"/>
          <w:szCs w:val="20"/>
          <w:u w:val="single"/>
        </w:rPr>
        <w:t>Справки по техническим вопросам</w:t>
      </w:r>
    </w:p>
    <w:p w:rsidR="00F76789" w:rsidRPr="00F76789" w:rsidRDefault="00F76789" w:rsidP="00F76789">
      <w:pPr>
        <w:ind w:firstLine="709"/>
        <w:jc w:val="both"/>
        <w:rPr>
          <w:sz w:val="28"/>
          <w:szCs w:val="20"/>
        </w:rPr>
      </w:pPr>
      <w:r w:rsidRPr="00F76789">
        <w:rPr>
          <w:sz w:val="28"/>
          <w:szCs w:val="20"/>
        </w:rPr>
        <w:t>Контактное лицо (должность, ФИО, телефон)</w:t>
      </w:r>
    </w:p>
    <w:p w:rsidR="00F76789" w:rsidRPr="00F76789" w:rsidRDefault="00F76789" w:rsidP="00F76789">
      <w:pPr>
        <w:ind w:firstLine="709"/>
        <w:jc w:val="both"/>
        <w:rPr>
          <w:sz w:val="28"/>
          <w:szCs w:val="20"/>
          <w:u w:val="single"/>
        </w:rPr>
      </w:pPr>
      <w:r w:rsidRPr="00F76789">
        <w:rPr>
          <w:sz w:val="28"/>
          <w:szCs w:val="20"/>
          <w:u w:val="single"/>
        </w:rPr>
        <w:t>Справки по финансовым вопросам</w:t>
      </w:r>
    </w:p>
    <w:p w:rsidR="00F76789" w:rsidRPr="00F76789" w:rsidRDefault="00F76789" w:rsidP="00F76789">
      <w:pPr>
        <w:ind w:firstLine="709"/>
        <w:jc w:val="both"/>
        <w:rPr>
          <w:sz w:val="28"/>
          <w:szCs w:val="20"/>
        </w:rPr>
      </w:pPr>
      <w:r w:rsidRPr="00F76789">
        <w:rPr>
          <w:sz w:val="28"/>
          <w:szCs w:val="20"/>
        </w:rPr>
        <w:t>Контактное лицо (должность, ФИО, телефон)</w:t>
      </w:r>
    </w:p>
    <w:p w:rsidR="00F76789" w:rsidRPr="00F76789" w:rsidRDefault="00F76789" w:rsidP="00F76789">
      <w:pPr>
        <w:ind w:firstLine="709"/>
        <w:jc w:val="both"/>
        <w:rPr>
          <w:i/>
          <w:sz w:val="28"/>
          <w:szCs w:val="20"/>
          <w:u w:val="single"/>
        </w:rPr>
      </w:pPr>
      <w:r w:rsidRPr="00F76789">
        <w:rPr>
          <w:sz w:val="28"/>
          <w:szCs w:val="20"/>
          <w:u w:val="single"/>
        </w:rPr>
        <w:lastRenderedPageBreak/>
        <w:t>12. Участник является субъектом малого и среднего предпринимательства:</w:t>
      </w:r>
      <w:r w:rsidRPr="00F76789">
        <w:rPr>
          <w:i/>
          <w:sz w:val="28"/>
          <w:szCs w:val="20"/>
          <w:u w:val="single"/>
        </w:rPr>
        <w:t xml:space="preserve"> _____ да/</w:t>
      </w:r>
      <w:proofErr w:type="gramStart"/>
      <w:r w:rsidRPr="00F76789">
        <w:rPr>
          <w:i/>
          <w:sz w:val="28"/>
          <w:szCs w:val="20"/>
          <w:u w:val="single"/>
        </w:rPr>
        <w:t>нет</w:t>
      </w:r>
      <w:proofErr w:type="gramEnd"/>
      <w:r w:rsidRPr="00F76789">
        <w:rPr>
          <w:i/>
          <w:sz w:val="28"/>
          <w:szCs w:val="20"/>
          <w:u w:val="single"/>
        </w:rPr>
        <w:t xml:space="preserve">  указывается в отношении каждого лица, выступающего на стороне участника.</w:t>
      </w:r>
    </w:p>
    <w:p w:rsidR="00F76789" w:rsidRPr="00F76789" w:rsidRDefault="00F76789" w:rsidP="00F76789">
      <w:pPr>
        <w:ind w:firstLine="709"/>
        <w:jc w:val="both"/>
        <w:rPr>
          <w:rFonts w:eastAsia="MS Mincho"/>
          <w:sz w:val="28"/>
        </w:rPr>
      </w:pPr>
      <w:r w:rsidRPr="00F76789">
        <w:rPr>
          <w:rFonts w:eastAsia="MS Mincho"/>
          <w:sz w:val="28"/>
          <w:u w:val="single"/>
        </w:rPr>
        <w:t>13. Категория субъекта малого и среднего предпринимательства:</w:t>
      </w:r>
      <w:r w:rsidRPr="00F76789">
        <w:rPr>
          <w:rFonts w:eastAsia="MS Mincho"/>
          <w:i/>
          <w:sz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F76789" w:rsidRPr="00F76789" w:rsidRDefault="00F76789" w:rsidP="00F76789">
      <w:pPr>
        <w:ind w:firstLine="709"/>
        <w:jc w:val="both"/>
        <w:rPr>
          <w:sz w:val="28"/>
          <w:szCs w:val="20"/>
        </w:rPr>
      </w:pPr>
    </w:p>
    <w:p w:rsidR="00F76789" w:rsidRPr="00F76789" w:rsidRDefault="00F76789" w:rsidP="00F76789">
      <w:pPr>
        <w:ind w:firstLine="709"/>
        <w:jc w:val="both"/>
        <w:rPr>
          <w:sz w:val="28"/>
          <w:szCs w:val="20"/>
        </w:rPr>
      </w:pPr>
      <w:r w:rsidRPr="00F76789">
        <w:rPr>
          <w:sz w:val="28"/>
          <w:szCs w:val="20"/>
        </w:rPr>
        <w:t>Сделанные заявления и сведения, представленные в настоящей заявке, являются полными, точными и верными.</w:t>
      </w:r>
    </w:p>
    <w:p w:rsidR="003C4E6C" w:rsidRDefault="00F76789" w:rsidP="00F76789">
      <w:pPr>
        <w:pStyle w:val="2"/>
        <w:spacing w:before="0" w:after="0"/>
        <w:ind w:left="709"/>
        <w:jc w:val="center"/>
        <w:rPr>
          <w:rFonts w:ascii="Times New Roman" w:hAnsi="Times New Roman" w:cs="Times New Roman"/>
          <w:i w:val="0"/>
        </w:rPr>
      </w:pPr>
      <w:r w:rsidRPr="00F76789">
        <w:rPr>
          <w:rFonts w:ascii="Times New Roman" w:hAnsi="Times New Roman" w:cs="Times New Roman"/>
          <w:b w:val="0"/>
          <w:bCs w:val="0"/>
          <w:i w:val="0"/>
          <w:iCs w:val="0"/>
          <w:sz w:val="24"/>
          <w:szCs w:val="24"/>
        </w:rPr>
        <w:t>В подтверждение этого прилагаем все необходимые документы</w:t>
      </w:r>
    </w:p>
    <w:p w:rsidR="00F76789" w:rsidRPr="00F76789" w:rsidRDefault="00F76789" w:rsidP="00F76789">
      <w:pPr>
        <w:jc w:val="center"/>
        <w:sectPr w:rsidR="00F76789" w:rsidRPr="00F76789" w:rsidSect="003C4E6C">
          <w:pgSz w:w="11906" w:h="16838"/>
          <w:pgMar w:top="1134" w:right="851" w:bottom="1134" w:left="1701" w:header="709" w:footer="709" w:gutter="0"/>
          <w:cols w:space="708"/>
          <w:docGrid w:linePitch="360"/>
        </w:sectPr>
      </w:pPr>
    </w:p>
    <w:p w:rsidR="00F76789" w:rsidRPr="00F76789" w:rsidRDefault="00F76789" w:rsidP="00F76789">
      <w:pPr>
        <w:jc w:val="center"/>
        <w:rPr>
          <w:b/>
          <w:sz w:val="28"/>
          <w:szCs w:val="28"/>
        </w:rPr>
      </w:pPr>
      <w:r w:rsidRPr="00F76789">
        <w:rPr>
          <w:b/>
          <w:sz w:val="28"/>
          <w:szCs w:val="28"/>
        </w:rPr>
        <w:lastRenderedPageBreak/>
        <w:t>Форма технического предложения участника</w:t>
      </w:r>
    </w:p>
    <w:p w:rsidR="00F76789" w:rsidRPr="00F76789" w:rsidRDefault="00F76789" w:rsidP="00F76789">
      <w:pPr>
        <w:jc w:val="center"/>
        <w:rPr>
          <w:bCs/>
          <w:sz w:val="28"/>
          <w:szCs w:val="28"/>
        </w:rPr>
      </w:pPr>
    </w:p>
    <w:p w:rsidR="00F76789" w:rsidRPr="00F76789" w:rsidRDefault="00F76789" w:rsidP="00F76789">
      <w:pPr>
        <w:jc w:val="center"/>
        <w:rPr>
          <w:bCs/>
          <w:sz w:val="28"/>
          <w:szCs w:val="28"/>
        </w:rPr>
      </w:pPr>
      <w:r w:rsidRPr="00F76789">
        <w:rPr>
          <w:bCs/>
          <w:sz w:val="28"/>
          <w:szCs w:val="28"/>
        </w:rPr>
        <w:t>Техническое предложение</w:t>
      </w:r>
    </w:p>
    <w:p w:rsidR="00F76789" w:rsidRPr="00F76789" w:rsidRDefault="00F76789" w:rsidP="00F76789">
      <w:pPr>
        <w:rPr>
          <w:bCs/>
          <w:i/>
          <w:sz w:val="28"/>
          <w:szCs w:val="28"/>
        </w:rPr>
      </w:pPr>
      <w:r w:rsidRPr="00F76789">
        <w:rPr>
          <w:bCs/>
          <w:i/>
          <w:sz w:val="28"/>
          <w:szCs w:val="28"/>
        </w:rPr>
        <w:t xml:space="preserve">Оформляется участником отдельно по каждому лоту и предоставляется в формате </w:t>
      </w:r>
      <w:proofErr w:type="spellStart"/>
      <w:r w:rsidRPr="00F76789">
        <w:rPr>
          <w:bCs/>
          <w:i/>
          <w:sz w:val="28"/>
          <w:szCs w:val="28"/>
        </w:rPr>
        <w:t>Word</w:t>
      </w:r>
      <w:proofErr w:type="spellEnd"/>
    </w:p>
    <w:p w:rsidR="00F76789" w:rsidRPr="00F76789" w:rsidRDefault="00F76789" w:rsidP="00F76789">
      <w:pPr>
        <w:rPr>
          <w:bCs/>
        </w:rPr>
      </w:pPr>
      <w:r w:rsidRPr="00F76789">
        <w:rPr>
          <w:bCs/>
        </w:rPr>
        <w:t>«____» ___________ 20__ г.</w:t>
      </w:r>
    </w:p>
    <w:p w:rsidR="00F76789" w:rsidRPr="00F76789" w:rsidRDefault="00F76789" w:rsidP="00F76789">
      <w:pPr>
        <w:rPr>
          <w:bCs/>
          <w:sz w:val="16"/>
        </w:rPr>
      </w:pPr>
    </w:p>
    <w:p w:rsidR="00F76789" w:rsidRPr="00F76789" w:rsidRDefault="00F76789" w:rsidP="00F76789">
      <w:pPr>
        <w:ind w:firstLine="709"/>
        <w:jc w:val="both"/>
        <w:rPr>
          <w:b/>
        </w:rPr>
      </w:pPr>
      <w:r w:rsidRPr="00F76789">
        <w:rPr>
          <w:b/>
        </w:rPr>
        <w:t>Наименование участника:</w:t>
      </w:r>
      <w:r w:rsidRPr="00F76789">
        <w:t xml:space="preserve"> </w:t>
      </w:r>
      <w:r w:rsidRPr="00F76789">
        <w:rPr>
          <w:i/>
        </w:rPr>
        <w:t>указать наименование участника, ИНН</w:t>
      </w:r>
    </w:p>
    <w:p w:rsidR="00F76789" w:rsidRPr="00F76789" w:rsidRDefault="00F76789" w:rsidP="00F76789">
      <w:pPr>
        <w:ind w:firstLine="709"/>
        <w:jc w:val="both"/>
        <w:rPr>
          <w:b/>
        </w:rPr>
      </w:pPr>
    </w:p>
    <w:p w:rsidR="00F76789" w:rsidRPr="00F76789" w:rsidRDefault="00F76789" w:rsidP="00F76789">
      <w:pPr>
        <w:ind w:firstLine="709"/>
        <w:jc w:val="both"/>
      </w:pPr>
      <w:r w:rsidRPr="00F76789">
        <w:rPr>
          <w:b/>
        </w:rPr>
        <w:t>Номер закупки, номер и предмет лота</w:t>
      </w:r>
    </w:p>
    <w:p w:rsidR="00F76789" w:rsidRPr="00F76789" w:rsidRDefault="00F76789" w:rsidP="00F76789">
      <w:pPr>
        <w:ind w:firstLine="709"/>
        <w:jc w:val="both"/>
        <w:rPr>
          <w:i/>
        </w:rPr>
      </w:pPr>
      <w:r w:rsidRPr="00F76789">
        <w:rPr>
          <w:i/>
        </w:rPr>
        <w:t>участник должен указать номер закупки, номер и предмет лота, соответствующие указанным в документации</w:t>
      </w:r>
    </w:p>
    <w:p w:rsidR="00F76789" w:rsidRPr="00F76789" w:rsidRDefault="00F76789" w:rsidP="00F76789">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1172"/>
        <w:gridCol w:w="1879"/>
        <w:gridCol w:w="2010"/>
        <w:gridCol w:w="6357"/>
      </w:tblGrid>
      <w:tr w:rsidR="00F76789" w:rsidRPr="00F76789" w:rsidTr="00F76789">
        <w:tc>
          <w:tcPr>
            <w:tcW w:w="5000" w:type="pct"/>
            <w:gridSpan w:val="5"/>
          </w:tcPr>
          <w:p w:rsidR="00F76789" w:rsidRPr="00F76789" w:rsidRDefault="00F76789" w:rsidP="00923EC1">
            <w:pPr>
              <w:jc w:val="both"/>
              <w:rPr>
                <w:b/>
              </w:rPr>
            </w:pPr>
            <w:r w:rsidRPr="00F76789">
              <w:rPr>
                <w:b/>
                <w:sz w:val="28"/>
                <w:szCs w:val="28"/>
              </w:rPr>
              <w:t>Наименование предложенных товаров</w:t>
            </w:r>
          </w:p>
        </w:tc>
      </w:tr>
      <w:tr w:rsidR="00F76789" w:rsidRPr="00F76789" w:rsidTr="00F76789">
        <w:trPr>
          <w:trHeight w:val="455"/>
        </w:trPr>
        <w:tc>
          <w:tcPr>
            <w:tcW w:w="1142" w:type="pct"/>
          </w:tcPr>
          <w:p w:rsidR="00F76789" w:rsidRPr="00F76789" w:rsidRDefault="00F76789" w:rsidP="00F76789">
            <w:pPr>
              <w:jc w:val="both"/>
              <w:rPr>
                <w:b/>
              </w:rPr>
            </w:pPr>
            <w:r w:rsidRPr="00F76789">
              <w:rPr>
                <w:b/>
              </w:rPr>
              <w:t xml:space="preserve">Наименование товара, </w:t>
            </w:r>
          </w:p>
        </w:tc>
        <w:tc>
          <w:tcPr>
            <w:tcW w:w="1710" w:type="pct"/>
            <w:gridSpan w:val="3"/>
          </w:tcPr>
          <w:p w:rsidR="00F76789" w:rsidRPr="00F76789" w:rsidRDefault="00F76789" w:rsidP="00F76789">
            <w:pPr>
              <w:jc w:val="both"/>
              <w:rPr>
                <w:b/>
              </w:rPr>
            </w:pPr>
            <w:proofErr w:type="spellStart"/>
            <w:r w:rsidRPr="00F76789">
              <w:rPr>
                <w:b/>
              </w:rPr>
              <w:t>Ед.изм</w:t>
            </w:r>
            <w:proofErr w:type="spellEnd"/>
            <w:r w:rsidRPr="00F76789">
              <w:rPr>
                <w:b/>
              </w:rPr>
              <w:t>.</w:t>
            </w:r>
          </w:p>
        </w:tc>
        <w:tc>
          <w:tcPr>
            <w:tcW w:w="2148" w:type="pct"/>
          </w:tcPr>
          <w:p w:rsidR="00F76789" w:rsidRPr="00F76789" w:rsidRDefault="00F76789" w:rsidP="00F76789">
            <w:pPr>
              <w:jc w:val="both"/>
              <w:rPr>
                <w:b/>
              </w:rPr>
            </w:pPr>
            <w:r w:rsidRPr="00F76789">
              <w:rPr>
                <w:b/>
              </w:rPr>
              <w:t>Количество (объем)</w:t>
            </w:r>
          </w:p>
        </w:tc>
      </w:tr>
      <w:tr w:rsidR="00F76789" w:rsidRPr="00F76789" w:rsidTr="00F76789">
        <w:tc>
          <w:tcPr>
            <w:tcW w:w="1142" w:type="pct"/>
          </w:tcPr>
          <w:p w:rsidR="00F76789" w:rsidRPr="00F76789" w:rsidRDefault="00F76789" w:rsidP="00F76789">
            <w:pPr>
              <w:ind w:left="-108"/>
              <w:jc w:val="both"/>
              <w:rPr>
                <w:i/>
              </w:rPr>
            </w:pPr>
            <w:r w:rsidRPr="00F76789">
              <w:rPr>
                <w:i/>
              </w:rPr>
              <w:t>Указать наименование товара, с указанием марки, модели, названия</w:t>
            </w:r>
          </w:p>
        </w:tc>
        <w:tc>
          <w:tcPr>
            <w:tcW w:w="1710" w:type="pct"/>
            <w:gridSpan w:val="3"/>
          </w:tcPr>
          <w:p w:rsidR="00F76789" w:rsidRPr="00F76789" w:rsidRDefault="00F76789" w:rsidP="00F76789">
            <w:pPr>
              <w:jc w:val="both"/>
              <w:rPr>
                <w:i/>
              </w:rPr>
            </w:pPr>
            <w:r w:rsidRPr="00F76789">
              <w:rPr>
                <w:i/>
              </w:rPr>
              <w:t>Указать ед. изм. согласно ОКЕИ</w:t>
            </w:r>
          </w:p>
        </w:tc>
        <w:tc>
          <w:tcPr>
            <w:tcW w:w="2148" w:type="pct"/>
          </w:tcPr>
          <w:p w:rsidR="00F76789" w:rsidRPr="00F76789" w:rsidRDefault="00F76789" w:rsidP="00F76789">
            <w:pPr>
              <w:jc w:val="both"/>
              <w:rPr>
                <w:i/>
              </w:rPr>
            </w:pPr>
            <w:r w:rsidRPr="00F76789">
              <w:rPr>
                <w:i/>
              </w:rPr>
              <w:t>Указать количество (объем) согласно единицам измерения</w:t>
            </w:r>
          </w:p>
        </w:tc>
      </w:tr>
      <w:tr w:rsidR="00F76789" w:rsidRPr="00F76789" w:rsidTr="00F76789">
        <w:tc>
          <w:tcPr>
            <w:tcW w:w="1142" w:type="pct"/>
          </w:tcPr>
          <w:p w:rsidR="00F76789" w:rsidRPr="00F76789" w:rsidRDefault="00F76789" w:rsidP="00F76789">
            <w:pPr>
              <w:ind w:left="-108"/>
              <w:jc w:val="both"/>
              <w:rPr>
                <w:b/>
              </w:rPr>
            </w:pPr>
            <w:r w:rsidRPr="00F76789">
              <w:rPr>
                <w:b/>
                <w:bCs/>
              </w:rPr>
              <w:t>Порядок формирования предложенной цены</w:t>
            </w:r>
          </w:p>
        </w:tc>
        <w:tc>
          <w:tcPr>
            <w:tcW w:w="3858" w:type="pct"/>
            <w:gridSpan w:val="4"/>
          </w:tcPr>
          <w:p w:rsidR="00F76789" w:rsidRPr="00F76789" w:rsidRDefault="00F76789" w:rsidP="00F76789">
            <w:pPr>
              <w:jc w:val="both"/>
              <w:rPr>
                <w:i/>
              </w:rPr>
            </w:pPr>
            <w:r w:rsidRPr="00F76789">
              <w:rPr>
                <w:bCs/>
                <w:i/>
              </w:rPr>
              <w:t>«_________ (указать наименование участника) настоящим подтверждает, что согласен с порядком формирования цены договора (цены лота), указанным в техническом задании документации.</w:t>
            </w:r>
          </w:p>
        </w:tc>
      </w:tr>
      <w:tr w:rsidR="00F76789" w:rsidRPr="00F76789" w:rsidTr="00F76789">
        <w:tc>
          <w:tcPr>
            <w:tcW w:w="5000" w:type="pct"/>
            <w:gridSpan w:val="5"/>
          </w:tcPr>
          <w:p w:rsidR="00F76789" w:rsidRPr="00F76789" w:rsidRDefault="00F76789" w:rsidP="00923EC1">
            <w:pPr>
              <w:jc w:val="both"/>
              <w:rPr>
                <w:b/>
                <w:bCs/>
                <w:i/>
              </w:rPr>
            </w:pPr>
            <w:r w:rsidRPr="00F76789">
              <w:rPr>
                <w:b/>
                <w:bCs/>
                <w:sz w:val="28"/>
                <w:szCs w:val="28"/>
              </w:rPr>
              <w:t>Характеристики предлагаемых товаров</w:t>
            </w:r>
            <w:r w:rsidRPr="00F76789">
              <w:rPr>
                <w:b/>
                <w:sz w:val="28"/>
                <w:szCs w:val="28"/>
              </w:rPr>
              <w:t xml:space="preserve"> </w:t>
            </w:r>
          </w:p>
        </w:tc>
      </w:tr>
      <w:tr w:rsidR="00F76789" w:rsidRPr="00F76789" w:rsidTr="00F76789">
        <w:tc>
          <w:tcPr>
            <w:tcW w:w="1142" w:type="pct"/>
            <w:vMerge w:val="restart"/>
          </w:tcPr>
          <w:p w:rsidR="00F76789" w:rsidRPr="00F76789" w:rsidRDefault="00F76789" w:rsidP="00F76789">
            <w:pPr>
              <w:jc w:val="both"/>
              <w:rPr>
                <w:i/>
              </w:rPr>
            </w:pPr>
            <w:r w:rsidRPr="00F76789">
              <w:rPr>
                <w:i/>
              </w:rPr>
              <w:t>Указать наименование товара, с указанием марки, модели, названия.</w:t>
            </w:r>
          </w:p>
          <w:p w:rsidR="00F76789" w:rsidRPr="00F76789" w:rsidRDefault="00F76789" w:rsidP="00F76789">
            <w:pPr>
              <w:jc w:val="both"/>
              <w:rPr>
                <w:i/>
              </w:rPr>
            </w:pPr>
            <w:r w:rsidRPr="00F76789">
              <w:rPr>
                <w:i/>
              </w:rPr>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F76789">
              <w:rPr>
                <w:i/>
              </w:rPr>
              <w:lastRenderedPageBreak/>
              <w:t>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w:t>
            </w:r>
            <w:r>
              <w:rPr>
                <w:i/>
              </w:rPr>
              <w:t>)</w:t>
            </w:r>
          </w:p>
        </w:tc>
        <w:tc>
          <w:tcPr>
            <w:tcW w:w="1031" w:type="pct"/>
            <w:gridSpan w:val="2"/>
          </w:tcPr>
          <w:p w:rsidR="00F76789" w:rsidRPr="00F76789" w:rsidRDefault="00F76789" w:rsidP="00F76789">
            <w:pPr>
              <w:jc w:val="both"/>
            </w:pPr>
            <w:r w:rsidRPr="00F76789">
              <w:rPr>
                <w:bCs/>
              </w:rPr>
              <w:lastRenderedPageBreak/>
              <w:t>Нормативные документы, согласно которым установлены требования</w:t>
            </w:r>
          </w:p>
        </w:tc>
        <w:tc>
          <w:tcPr>
            <w:tcW w:w="2827" w:type="pct"/>
            <w:gridSpan w:val="2"/>
          </w:tcPr>
          <w:p w:rsidR="00F76789" w:rsidRPr="00F76789" w:rsidRDefault="00F76789" w:rsidP="00F76789">
            <w:pPr>
              <w:jc w:val="both"/>
              <w:rPr>
                <w:bCs/>
                <w:i/>
              </w:rPr>
            </w:pPr>
            <w:r w:rsidRPr="00F76789">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в соответствии с требованиями технического задания документации.</w:t>
            </w:r>
          </w:p>
          <w:p w:rsidR="00F76789" w:rsidRPr="00F76789" w:rsidRDefault="00F76789" w:rsidP="00F76789">
            <w:pPr>
              <w:jc w:val="both"/>
              <w:rPr>
                <w:bCs/>
                <w:i/>
              </w:rPr>
            </w:pPr>
          </w:p>
          <w:p w:rsidR="00F76789" w:rsidRPr="00F76789" w:rsidRDefault="00F76789" w:rsidP="00F76789">
            <w:pPr>
              <w:jc w:val="both"/>
              <w:rPr>
                <w:i/>
                <w:sz w:val="28"/>
                <w:szCs w:val="28"/>
              </w:rPr>
            </w:pPr>
            <w:r w:rsidRPr="00F76789">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соответствуют требованиям нормативных документов, указанных в техническом задании документации.».</w:t>
            </w:r>
          </w:p>
        </w:tc>
      </w:tr>
      <w:tr w:rsidR="00F76789" w:rsidRPr="00F76789" w:rsidTr="00F76789">
        <w:tc>
          <w:tcPr>
            <w:tcW w:w="1142" w:type="pct"/>
            <w:vMerge/>
          </w:tcPr>
          <w:p w:rsidR="00F76789" w:rsidRPr="00F76789" w:rsidRDefault="00F76789" w:rsidP="00F76789">
            <w:pPr>
              <w:jc w:val="both"/>
              <w:rPr>
                <w:i/>
                <w:sz w:val="28"/>
                <w:szCs w:val="28"/>
              </w:rPr>
            </w:pPr>
          </w:p>
        </w:tc>
        <w:tc>
          <w:tcPr>
            <w:tcW w:w="1031" w:type="pct"/>
            <w:gridSpan w:val="2"/>
          </w:tcPr>
          <w:p w:rsidR="00F76789" w:rsidRPr="00F76789" w:rsidRDefault="00F76789" w:rsidP="00F76789">
            <w:pPr>
              <w:jc w:val="both"/>
              <w:rPr>
                <w:i/>
              </w:rPr>
            </w:pPr>
            <w:r w:rsidRPr="00F76789">
              <w:rPr>
                <w:bCs/>
              </w:rPr>
              <w:t xml:space="preserve">Технические и функциональные характеристики товара, </w:t>
            </w:r>
          </w:p>
        </w:tc>
        <w:tc>
          <w:tcPr>
            <w:tcW w:w="2827" w:type="pct"/>
            <w:gridSpan w:val="2"/>
          </w:tcPr>
          <w:p w:rsidR="00F76789" w:rsidRPr="00F76789" w:rsidRDefault="00F76789" w:rsidP="00F76789">
            <w:pPr>
              <w:jc w:val="both"/>
              <w:rPr>
                <w:bCs/>
                <w:i/>
              </w:rPr>
            </w:pPr>
            <w:r w:rsidRPr="00F76789">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F76789" w:rsidRPr="00F76789" w:rsidRDefault="00F76789" w:rsidP="00F76789">
            <w:pPr>
              <w:jc w:val="both"/>
              <w:rPr>
                <w:bCs/>
                <w:i/>
              </w:rPr>
            </w:pPr>
            <w:r w:rsidRPr="00F76789">
              <w:rPr>
                <w:bCs/>
                <w:i/>
              </w:rPr>
              <w:t>Например:</w:t>
            </w:r>
          </w:p>
          <w:p w:rsidR="00F76789" w:rsidRPr="00F76789" w:rsidRDefault="00F76789" w:rsidP="00F76789">
            <w:pPr>
              <w:jc w:val="both"/>
              <w:rPr>
                <w:bCs/>
                <w:i/>
              </w:rPr>
            </w:pPr>
            <w:r w:rsidRPr="00F76789">
              <w:rPr>
                <w:bCs/>
                <w:i/>
              </w:rPr>
              <w:lastRenderedPageBreak/>
              <w:t>«длина товара: составляет ___ см».</w:t>
            </w:r>
          </w:p>
          <w:p w:rsidR="00F76789" w:rsidRPr="00F76789" w:rsidRDefault="00F76789" w:rsidP="00F76789">
            <w:pPr>
              <w:jc w:val="both"/>
              <w:rPr>
                <w:i/>
                <w:sz w:val="28"/>
                <w:szCs w:val="28"/>
              </w:rPr>
            </w:pPr>
          </w:p>
        </w:tc>
      </w:tr>
      <w:tr w:rsidR="00F76789" w:rsidRPr="00F76789" w:rsidTr="00F76789">
        <w:tc>
          <w:tcPr>
            <w:tcW w:w="1142" w:type="pct"/>
            <w:vMerge/>
          </w:tcPr>
          <w:p w:rsidR="00F76789" w:rsidRPr="00F76789" w:rsidRDefault="00F76789" w:rsidP="00F76789">
            <w:pPr>
              <w:jc w:val="both"/>
              <w:rPr>
                <w:i/>
                <w:sz w:val="28"/>
                <w:szCs w:val="28"/>
              </w:rPr>
            </w:pPr>
          </w:p>
        </w:tc>
        <w:tc>
          <w:tcPr>
            <w:tcW w:w="1031" w:type="pct"/>
            <w:gridSpan w:val="2"/>
          </w:tcPr>
          <w:p w:rsidR="00F76789" w:rsidRPr="00F76789" w:rsidRDefault="00F76789" w:rsidP="00F76789">
            <w:pPr>
              <w:jc w:val="both"/>
              <w:rPr>
                <w:i/>
              </w:rPr>
            </w:pPr>
            <w:r w:rsidRPr="00F76789">
              <w:rPr>
                <w:bCs/>
              </w:rPr>
              <w:t>Характеристики товаров, к безопасности</w:t>
            </w:r>
          </w:p>
        </w:tc>
        <w:tc>
          <w:tcPr>
            <w:tcW w:w="2827" w:type="pct"/>
            <w:gridSpan w:val="2"/>
          </w:tcPr>
          <w:p w:rsidR="00F76789" w:rsidRPr="00F76789" w:rsidRDefault="00F76789" w:rsidP="00F76789">
            <w:pPr>
              <w:jc w:val="both"/>
              <w:rPr>
                <w:bCs/>
                <w:i/>
              </w:rPr>
            </w:pPr>
            <w:r w:rsidRPr="00F76789">
              <w:rPr>
                <w:bCs/>
                <w:i/>
              </w:rPr>
              <w:t>Участник должен указать характеристики товаров,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F76789" w:rsidRPr="00F76789" w:rsidRDefault="00F76789" w:rsidP="00F76789">
            <w:pPr>
              <w:jc w:val="both"/>
              <w:rPr>
                <w:i/>
              </w:rPr>
            </w:pPr>
            <w:r w:rsidRPr="00F76789">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безопасности товаров, указанным в техническом задании документации.».</w:t>
            </w:r>
          </w:p>
        </w:tc>
      </w:tr>
      <w:tr w:rsidR="00F76789" w:rsidRPr="00F76789" w:rsidTr="00F76789">
        <w:tc>
          <w:tcPr>
            <w:tcW w:w="1142" w:type="pct"/>
            <w:vMerge/>
          </w:tcPr>
          <w:p w:rsidR="00F76789" w:rsidRPr="00F76789" w:rsidRDefault="00F76789" w:rsidP="00F76789">
            <w:pPr>
              <w:jc w:val="both"/>
              <w:rPr>
                <w:i/>
                <w:sz w:val="28"/>
                <w:szCs w:val="28"/>
              </w:rPr>
            </w:pPr>
          </w:p>
        </w:tc>
        <w:tc>
          <w:tcPr>
            <w:tcW w:w="1031" w:type="pct"/>
            <w:gridSpan w:val="2"/>
          </w:tcPr>
          <w:p w:rsidR="00F76789" w:rsidRPr="00F76789" w:rsidRDefault="00F76789" w:rsidP="00F76789">
            <w:pPr>
              <w:jc w:val="both"/>
              <w:rPr>
                <w:i/>
              </w:rPr>
            </w:pPr>
            <w:r w:rsidRPr="00F76789">
              <w:rPr>
                <w:bCs/>
              </w:rPr>
              <w:t>Характеристики товаров, относящиеся к качеству</w:t>
            </w:r>
          </w:p>
        </w:tc>
        <w:tc>
          <w:tcPr>
            <w:tcW w:w="2827" w:type="pct"/>
            <w:gridSpan w:val="2"/>
          </w:tcPr>
          <w:p w:rsidR="00F76789" w:rsidRPr="00F76789" w:rsidRDefault="00F76789" w:rsidP="00F76789">
            <w:pPr>
              <w:jc w:val="both"/>
              <w:rPr>
                <w:bCs/>
                <w:i/>
              </w:rPr>
            </w:pPr>
            <w:r w:rsidRPr="00F76789">
              <w:rPr>
                <w:bCs/>
                <w:i/>
              </w:rPr>
              <w:t>Участник должен указать характеристики товаров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F76789" w:rsidRPr="00F76789" w:rsidRDefault="00F76789" w:rsidP="00F76789">
            <w:pPr>
              <w:jc w:val="both"/>
              <w:rPr>
                <w:i/>
              </w:rPr>
            </w:pPr>
            <w:r w:rsidRPr="00F76789">
              <w:rPr>
                <w:bCs/>
                <w:i/>
              </w:rPr>
              <w:t>Участник вместо перечисления характеристик вправе указать: «_________ (указать наименование участника</w:t>
            </w:r>
            <w:proofErr w:type="gramStart"/>
            <w:r w:rsidRPr="00F76789">
              <w:rPr>
                <w:bCs/>
                <w:i/>
              </w:rPr>
              <w:t>)н</w:t>
            </w:r>
            <w:proofErr w:type="gramEnd"/>
            <w:r w:rsidRPr="00F76789">
              <w:rPr>
                <w:bCs/>
                <w:i/>
              </w:rPr>
              <w:t>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F76789" w:rsidRPr="00F76789" w:rsidTr="00F76789">
        <w:tc>
          <w:tcPr>
            <w:tcW w:w="1142" w:type="pct"/>
            <w:vMerge/>
          </w:tcPr>
          <w:p w:rsidR="00F76789" w:rsidRPr="00F76789" w:rsidRDefault="00F76789" w:rsidP="00F76789">
            <w:pPr>
              <w:jc w:val="both"/>
              <w:rPr>
                <w:i/>
                <w:sz w:val="28"/>
                <w:szCs w:val="28"/>
              </w:rPr>
            </w:pPr>
          </w:p>
        </w:tc>
        <w:tc>
          <w:tcPr>
            <w:tcW w:w="1031" w:type="pct"/>
            <w:gridSpan w:val="2"/>
          </w:tcPr>
          <w:p w:rsidR="00F76789" w:rsidRPr="00F76789" w:rsidRDefault="00F76789" w:rsidP="00F76789">
            <w:pPr>
              <w:jc w:val="both"/>
              <w:rPr>
                <w:i/>
              </w:rPr>
            </w:pPr>
            <w:r w:rsidRPr="00F76789">
              <w:rPr>
                <w:bCs/>
              </w:rPr>
              <w:t>Сведения об упаковке, отгрузке, маркировке, хранению товара</w:t>
            </w:r>
          </w:p>
        </w:tc>
        <w:tc>
          <w:tcPr>
            <w:tcW w:w="2827" w:type="pct"/>
            <w:gridSpan w:val="2"/>
          </w:tcPr>
          <w:p w:rsidR="00F76789" w:rsidRPr="00F76789" w:rsidRDefault="00F76789" w:rsidP="00F76789">
            <w:pPr>
              <w:jc w:val="both"/>
              <w:rPr>
                <w:bCs/>
                <w:i/>
              </w:rPr>
            </w:pPr>
            <w:r w:rsidRPr="00F76789">
              <w:rPr>
                <w:bCs/>
                <w:i/>
              </w:rPr>
              <w:t>Перечислить характеристики в соответствии с требованиями технического задания документации с указанием конкретных значений.</w:t>
            </w:r>
          </w:p>
          <w:p w:rsidR="00F76789" w:rsidRPr="00F76789" w:rsidRDefault="00F76789" w:rsidP="00F76789">
            <w:pPr>
              <w:jc w:val="both"/>
              <w:rPr>
                <w:i/>
                <w:sz w:val="28"/>
                <w:szCs w:val="28"/>
              </w:rPr>
            </w:pPr>
            <w:r w:rsidRPr="00F76789">
              <w:rPr>
                <w:bCs/>
                <w:i/>
              </w:rPr>
              <w:t>Участник вместо перечисления характеристик вправе указать: «_________ (указать наименование участника</w:t>
            </w:r>
            <w:proofErr w:type="gramStart"/>
            <w:r w:rsidRPr="00F76789">
              <w:rPr>
                <w:bCs/>
                <w:i/>
              </w:rPr>
              <w:t>)н</w:t>
            </w:r>
            <w:proofErr w:type="gramEnd"/>
            <w:r w:rsidRPr="00F76789">
              <w:rPr>
                <w:bCs/>
                <w:i/>
              </w:rPr>
              <w:t>астоящим подтверждает, что предлагаемый товар соответствует требованиям к упаковке, отгрузке, маркировке и  хранению, указанным в техническом задании документации.</w:t>
            </w:r>
          </w:p>
        </w:tc>
      </w:tr>
      <w:tr w:rsidR="00F76789" w:rsidRPr="00F76789" w:rsidTr="00F76789">
        <w:tc>
          <w:tcPr>
            <w:tcW w:w="5000" w:type="pct"/>
            <w:gridSpan w:val="5"/>
          </w:tcPr>
          <w:p w:rsidR="00F76789" w:rsidRPr="00F76789" w:rsidRDefault="00F76789" w:rsidP="00F76789">
            <w:pPr>
              <w:jc w:val="both"/>
              <w:rPr>
                <w:b/>
                <w:i/>
                <w:sz w:val="28"/>
                <w:szCs w:val="28"/>
              </w:rPr>
            </w:pPr>
            <w:r w:rsidRPr="00F76789">
              <w:rPr>
                <w:b/>
                <w:bCs/>
                <w:sz w:val="28"/>
                <w:szCs w:val="28"/>
              </w:rPr>
              <w:t>Результат поставки товаров</w:t>
            </w:r>
          </w:p>
        </w:tc>
      </w:tr>
      <w:tr w:rsidR="00F76789" w:rsidRPr="00F76789" w:rsidTr="00F76789">
        <w:tc>
          <w:tcPr>
            <w:tcW w:w="5000" w:type="pct"/>
            <w:gridSpan w:val="5"/>
          </w:tcPr>
          <w:p w:rsidR="00F76789" w:rsidRPr="00F76789" w:rsidRDefault="00F76789" w:rsidP="00F76789">
            <w:pPr>
              <w:jc w:val="both"/>
              <w:rPr>
                <w:bCs/>
                <w:i/>
              </w:rPr>
            </w:pPr>
            <w:r w:rsidRPr="00F76789">
              <w:rPr>
                <w:bCs/>
                <w:i/>
              </w:rPr>
              <w:t>Участник должен указать гарантируемый результат и согласие с условиями технического задания документации.</w:t>
            </w:r>
          </w:p>
          <w:p w:rsidR="00F76789" w:rsidRPr="00F76789" w:rsidRDefault="00F76789" w:rsidP="00F76789">
            <w:pPr>
              <w:jc w:val="both"/>
              <w:rPr>
                <w:bCs/>
                <w:i/>
              </w:rPr>
            </w:pPr>
            <w:r w:rsidRPr="00F76789">
              <w:rPr>
                <w:bCs/>
                <w:i/>
              </w:rPr>
              <w:t>Например:</w:t>
            </w:r>
          </w:p>
          <w:p w:rsidR="00F76789" w:rsidRPr="00F76789" w:rsidRDefault="00F76789" w:rsidP="00F76789">
            <w:pPr>
              <w:jc w:val="both"/>
              <w:rPr>
                <w:bCs/>
                <w:i/>
              </w:rPr>
            </w:pPr>
            <w:r w:rsidRPr="00F76789">
              <w:rPr>
                <w:bCs/>
                <w:i/>
              </w:rPr>
              <w:t>при поставке товаров:</w:t>
            </w:r>
          </w:p>
          <w:p w:rsidR="00F76789" w:rsidRPr="00F76789" w:rsidRDefault="00F76789" w:rsidP="00F76789">
            <w:pPr>
              <w:jc w:val="both"/>
              <w:rPr>
                <w:bCs/>
                <w:i/>
              </w:rPr>
            </w:pPr>
            <w:r w:rsidRPr="00F76789">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F76789" w:rsidRPr="00F76789" w:rsidRDefault="00F76789" w:rsidP="00F76789">
            <w:pPr>
              <w:jc w:val="both"/>
              <w:rPr>
                <w:b/>
              </w:rPr>
            </w:pPr>
          </w:p>
        </w:tc>
      </w:tr>
      <w:tr w:rsidR="00F76789" w:rsidRPr="00F76789" w:rsidTr="00F76789">
        <w:tc>
          <w:tcPr>
            <w:tcW w:w="5000" w:type="pct"/>
            <w:gridSpan w:val="5"/>
          </w:tcPr>
          <w:p w:rsidR="00F76789" w:rsidRPr="00F76789" w:rsidRDefault="00F76789" w:rsidP="00F76789">
            <w:pPr>
              <w:jc w:val="both"/>
              <w:rPr>
                <w:i/>
                <w:sz w:val="28"/>
                <w:szCs w:val="28"/>
              </w:rPr>
            </w:pPr>
            <w:r w:rsidRPr="00F76789">
              <w:rPr>
                <w:b/>
                <w:bCs/>
                <w:sz w:val="28"/>
                <w:szCs w:val="28"/>
              </w:rPr>
              <w:t>Место, условия и порядок поставки товаров</w:t>
            </w:r>
          </w:p>
        </w:tc>
      </w:tr>
      <w:tr w:rsidR="00F76789" w:rsidRPr="00F76789" w:rsidTr="00F76789">
        <w:tc>
          <w:tcPr>
            <w:tcW w:w="5000" w:type="pct"/>
            <w:gridSpan w:val="5"/>
          </w:tcPr>
          <w:p w:rsidR="00F76789" w:rsidRPr="00F76789" w:rsidRDefault="00F76789" w:rsidP="00F76789">
            <w:pPr>
              <w:jc w:val="both"/>
              <w:rPr>
                <w:i/>
                <w:sz w:val="28"/>
                <w:szCs w:val="28"/>
              </w:rPr>
            </w:pPr>
            <w:r w:rsidRPr="00F76789">
              <w:rPr>
                <w:b/>
                <w:sz w:val="28"/>
                <w:szCs w:val="28"/>
              </w:rPr>
              <w:lastRenderedPageBreak/>
              <w:t>лот № ___</w:t>
            </w:r>
          </w:p>
        </w:tc>
      </w:tr>
      <w:tr w:rsidR="00F76789" w:rsidRPr="00F76789" w:rsidTr="00F76789">
        <w:tc>
          <w:tcPr>
            <w:tcW w:w="1142" w:type="pct"/>
          </w:tcPr>
          <w:p w:rsidR="00F76789" w:rsidRPr="00F76789" w:rsidRDefault="00F76789" w:rsidP="00F76789">
            <w:pPr>
              <w:jc w:val="both"/>
            </w:pPr>
            <w:r w:rsidRPr="00F76789">
              <w:t xml:space="preserve">Место </w:t>
            </w:r>
            <w:r w:rsidRPr="00F76789">
              <w:rPr>
                <w:bCs/>
              </w:rPr>
              <w:t>поставки товаров</w:t>
            </w:r>
          </w:p>
        </w:tc>
        <w:tc>
          <w:tcPr>
            <w:tcW w:w="3858" w:type="pct"/>
            <w:gridSpan w:val="4"/>
          </w:tcPr>
          <w:p w:rsidR="00F76789" w:rsidRPr="00F76789" w:rsidRDefault="00F76789" w:rsidP="00F76789">
            <w:pPr>
              <w:jc w:val="both"/>
              <w:rPr>
                <w:bCs/>
                <w:i/>
              </w:rPr>
            </w:pPr>
            <w:r w:rsidRPr="00F76789">
              <w:rPr>
                <w:bCs/>
                <w:i/>
              </w:rPr>
              <w:t>Участник должен указать место поставки товара, в соответствии с требованиями технического задания.</w:t>
            </w:r>
          </w:p>
          <w:p w:rsidR="00F76789" w:rsidRPr="00F76789" w:rsidRDefault="00F76789" w:rsidP="00F76789">
            <w:pPr>
              <w:jc w:val="both"/>
              <w:rPr>
                <w:i/>
              </w:rPr>
            </w:pPr>
            <w:r w:rsidRPr="00F76789">
              <w:rPr>
                <w:bCs/>
                <w:i/>
              </w:rPr>
              <w:t>Участник вместо указания места поставки товаров, вправе указать: «_________ (указать наименование участника) настоящим подтверждает, что поставит товар</w:t>
            </w:r>
            <w:r w:rsidR="003A2602">
              <w:rPr>
                <w:bCs/>
                <w:i/>
              </w:rPr>
              <w:t xml:space="preserve"> </w:t>
            </w:r>
            <w:r w:rsidRPr="00F76789">
              <w:rPr>
                <w:bCs/>
                <w:i/>
              </w:rPr>
              <w:t>в месте(ах), указанном(</w:t>
            </w:r>
            <w:proofErr w:type="spellStart"/>
            <w:r w:rsidRPr="00F76789">
              <w:rPr>
                <w:bCs/>
                <w:i/>
              </w:rPr>
              <w:t>ых</w:t>
            </w:r>
            <w:proofErr w:type="spellEnd"/>
            <w:r w:rsidRPr="00F76789">
              <w:rPr>
                <w:bCs/>
                <w:i/>
              </w:rPr>
              <w:t>) в техническом задании документации.».</w:t>
            </w:r>
          </w:p>
        </w:tc>
      </w:tr>
      <w:tr w:rsidR="00F76789" w:rsidRPr="00F76789" w:rsidTr="00F76789">
        <w:tc>
          <w:tcPr>
            <w:tcW w:w="1142" w:type="pct"/>
          </w:tcPr>
          <w:p w:rsidR="00F76789" w:rsidRPr="00F76789" w:rsidRDefault="00F76789" w:rsidP="00F76789">
            <w:pPr>
              <w:jc w:val="both"/>
              <w:rPr>
                <w:i/>
                <w:sz w:val="28"/>
                <w:szCs w:val="28"/>
              </w:rPr>
            </w:pPr>
            <w:r w:rsidRPr="00F76789">
              <w:t xml:space="preserve">Условия </w:t>
            </w:r>
            <w:r w:rsidRPr="00F76789">
              <w:rPr>
                <w:bCs/>
              </w:rPr>
              <w:t>поставки товаров</w:t>
            </w:r>
          </w:p>
        </w:tc>
        <w:tc>
          <w:tcPr>
            <w:tcW w:w="3858" w:type="pct"/>
            <w:gridSpan w:val="4"/>
          </w:tcPr>
          <w:p w:rsidR="00F76789" w:rsidRPr="00F76789" w:rsidRDefault="00F76789" w:rsidP="00F76789">
            <w:pPr>
              <w:jc w:val="both"/>
              <w:rPr>
                <w:bCs/>
                <w:i/>
              </w:rPr>
            </w:pPr>
            <w:r w:rsidRPr="00F76789">
              <w:rPr>
                <w:bCs/>
                <w:i/>
              </w:rPr>
              <w:t>Участник должен указать условия поставки товар</w:t>
            </w:r>
            <w:r w:rsidR="003A2602">
              <w:rPr>
                <w:bCs/>
                <w:i/>
              </w:rPr>
              <w:t xml:space="preserve"> </w:t>
            </w:r>
            <w:r w:rsidRPr="00F76789">
              <w:rPr>
                <w:bCs/>
                <w:i/>
              </w:rPr>
              <w:t>в соответствии с требованиями технического задания.</w:t>
            </w:r>
          </w:p>
          <w:p w:rsidR="00F76789" w:rsidRPr="00F76789" w:rsidRDefault="00F76789" w:rsidP="00F76789">
            <w:pPr>
              <w:jc w:val="both"/>
              <w:rPr>
                <w:i/>
                <w:sz w:val="28"/>
                <w:szCs w:val="28"/>
              </w:rPr>
            </w:pPr>
            <w:r w:rsidRPr="00F76789">
              <w:rPr>
                <w:bCs/>
                <w:i/>
              </w:rPr>
              <w:t>Участник вместо указания условий поставки товаров, вправе указать: «_________ (указать наименование участника) настоящим подтверждает, что поставит товар, в соответствии с условиями поставки товаров</w:t>
            </w:r>
            <w:proofErr w:type="gramStart"/>
            <w:r w:rsidR="003A2602">
              <w:rPr>
                <w:bCs/>
                <w:i/>
              </w:rPr>
              <w:t xml:space="preserve"> </w:t>
            </w:r>
            <w:r w:rsidRPr="00F76789">
              <w:rPr>
                <w:bCs/>
                <w:i/>
              </w:rPr>
              <w:t>,</w:t>
            </w:r>
            <w:proofErr w:type="gramEnd"/>
            <w:r w:rsidRPr="00F76789">
              <w:rPr>
                <w:bCs/>
                <w:i/>
              </w:rPr>
              <w:t xml:space="preserve"> указанными в техническом задании документации.</w:t>
            </w:r>
          </w:p>
        </w:tc>
      </w:tr>
      <w:tr w:rsidR="00F76789" w:rsidRPr="00F76789" w:rsidTr="00F76789">
        <w:tc>
          <w:tcPr>
            <w:tcW w:w="1142" w:type="pct"/>
          </w:tcPr>
          <w:p w:rsidR="00F76789" w:rsidRPr="00F76789" w:rsidRDefault="00F76789" w:rsidP="00F76789">
            <w:pPr>
              <w:jc w:val="both"/>
              <w:rPr>
                <w:i/>
                <w:sz w:val="28"/>
                <w:szCs w:val="28"/>
              </w:rPr>
            </w:pPr>
            <w:r w:rsidRPr="00F76789">
              <w:t xml:space="preserve">Сроки </w:t>
            </w:r>
            <w:r w:rsidRPr="00F76789">
              <w:rPr>
                <w:bCs/>
              </w:rPr>
              <w:t>поставки товаров</w:t>
            </w:r>
          </w:p>
        </w:tc>
        <w:tc>
          <w:tcPr>
            <w:tcW w:w="3858" w:type="pct"/>
            <w:gridSpan w:val="4"/>
          </w:tcPr>
          <w:p w:rsidR="00F76789" w:rsidRPr="00F76789" w:rsidRDefault="00F76789" w:rsidP="00F76789">
            <w:pPr>
              <w:jc w:val="both"/>
              <w:rPr>
                <w:bCs/>
                <w:i/>
              </w:rPr>
            </w:pPr>
            <w:r w:rsidRPr="00F76789">
              <w:rPr>
                <w:bCs/>
                <w:i/>
              </w:rPr>
              <w:t>Участник должен указать сроки поставки товара, в соответствии с требованиями технического задания в формате: ДД.ММ.ГГГГ.</w:t>
            </w:r>
          </w:p>
          <w:p w:rsidR="00F76789" w:rsidRPr="00F76789" w:rsidRDefault="00F76789" w:rsidP="00F76789">
            <w:pPr>
              <w:jc w:val="both"/>
              <w:rPr>
                <w:bCs/>
                <w:i/>
              </w:rPr>
            </w:pPr>
            <w:r w:rsidRPr="00F76789">
              <w:rPr>
                <w:bCs/>
                <w:i/>
              </w:rPr>
              <w:t>Участник вместо указания сроков поставки товаров, вправе указать: «_________ (указать наименование участника) настоящим подтверждает, что поставит товар, в сроки, указанные в техническом задании документации».</w:t>
            </w:r>
          </w:p>
          <w:p w:rsidR="00F76789" w:rsidRPr="00F76789" w:rsidRDefault="00F76789" w:rsidP="00F76789">
            <w:pPr>
              <w:jc w:val="both"/>
              <w:rPr>
                <w:i/>
                <w:sz w:val="28"/>
                <w:szCs w:val="28"/>
              </w:rPr>
            </w:pPr>
          </w:p>
        </w:tc>
      </w:tr>
      <w:tr w:rsidR="00F76789" w:rsidRPr="00F76789" w:rsidTr="00F76789">
        <w:tc>
          <w:tcPr>
            <w:tcW w:w="5000" w:type="pct"/>
            <w:gridSpan w:val="5"/>
          </w:tcPr>
          <w:p w:rsidR="00F76789" w:rsidRPr="00F76789" w:rsidRDefault="00F76789" w:rsidP="00F76789">
            <w:pPr>
              <w:jc w:val="both"/>
              <w:rPr>
                <w:i/>
                <w:sz w:val="28"/>
                <w:szCs w:val="28"/>
              </w:rPr>
            </w:pPr>
            <w:r w:rsidRPr="00F76789">
              <w:rPr>
                <w:b/>
                <w:bCs/>
                <w:sz w:val="28"/>
                <w:szCs w:val="28"/>
              </w:rPr>
              <w:t>Форма, сроки и порядок оплаты</w:t>
            </w:r>
          </w:p>
        </w:tc>
      </w:tr>
      <w:tr w:rsidR="00F76789" w:rsidRPr="00F76789" w:rsidTr="00F76789">
        <w:tc>
          <w:tcPr>
            <w:tcW w:w="1142" w:type="pct"/>
          </w:tcPr>
          <w:p w:rsidR="00F76789" w:rsidRPr="00F76789" w:rsidRDefault="00F76789" w:rsidP="00F76789">
            <w:pPr>
              <w:jc w:val="both"/>
              <w:rPr>
                <w:i/>
              </w:rPr>
            </w:pPr>
            <w:r w:rsidRPr="00F76789">
              <w:rPr>
                <w:bCs/>
              </w:rPr>
              <w:t>Форма оплаты</w:t>
            </w:r>
          </w:p>
        </w:tc>
        <w:tc>
          <w:tcPr>
            <w:tcW w:w="3858" w:type="pct"/>
            <w:gridSpan w:val="4"/>
          </w:tcPr>
          <w:p w:rsidR="00F76789" w:rsidRPr="00F76789" w:rsidRDefault="00F76789" w:rsidP="00F76789">
            <w:pPr>
              <w:jc w:val="both"/>
              <w:rPr>
                <w:bCs/>
                <w:i/>
              </w:rPr>
            </w:pPr>
            <w:r w:rsidRPr="00F76789">
              <w:rPr>
                <w:bCs/>
                <w:i/>
              </w:rPr>
              <w:t>Участник должен указать форму оплаты по договору в соответствии с требованиями технического задания.</w:t>
            </w:r>
          </w:p>
          <w:p w:rsidR="00F76789" w:rsidRPr="00F76789" w:rsidRDefault="00F76789" w:rsidP="00F76789">
            <w:pPr>
              <w:jc w:val="both"/>
              <w:rPr>
                <w:bCs/>
                <w:i/>
              </w:rPr>
            </w:pPr>
            <w:r w:rsidRPr="00F76789">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F76789" w:rsidRPr="00F76789" w:rsidTr="00F76789">
        <w:tc>
          <w:tcPr>
            <w:tcW w:w="1142" w:type="pct"/>
          </w:tcPr>
          <w:p w:rsidR="00F76789" w:rsidRPr="00F76789" w:rsidRDefault="00F76789" w:rsidP="00F76789">
            <w:pPr>
              <w:jc w:val="both"/>
              <w:rPr>
                <w:i/>
              </w:rPr>
            </w:pPr>
            <w:r w:rsidRPr="00F76789">
              <w:rPr>
                <w:bCs/>
              </w:rPr>
              <w:t>Срок и порядок оплаты</w:t>
            </w:r>
          </w:p>
        </w:tc>
        <w:tc>
          <w:tcPr>
            <w:tcW w:w="3858" w:type="pct"/>
            <w:gridSpan w:val="4"/>
          </w:tcPr>
          <w:p w:rsidR="00F76789" w:rsidRPr="00F76789" w:rsidRDefault="00F76789" w:rsidP="00F76789">
            <w:pPr>
              <w:jc w:val="both"/>
              <w:rPr>
                <w:bCs/>
                <w:i/>
              </w:rPr>
            </w:pPr>
            <w:r w:rsidRPr="00F76789">
              <w:rPr>
                <w:bCs/>
                <w:i/>
              </w:rPr>
              <w:t>Участник должен указать конкретные сроки и порядок оплаты по договору в соответствии с требованиями технического задания.</w:t>
            </w:r>
          </w:p>
          <w:p w:rsidR="00F76789" w:rsidRPr="00F76789" w:rsidRDefault="00F76789" w:rsidP="00F76789">
            <w:pPr>
              <w:jc w:val="both"/>
              <w:rPr>
                <w:bCs/>
                <w:i/>
              </w:rPr>
            </w:pPr>
            <w:r w:rsidRPr="00F76789">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F76789" w:rsidRPr="00F76789" w:rsidRDefault="00F76789" w:rsidP="00F76789">
            <w:pPr>
              <w:jc w:val="both"/>
              <w:rPr>
                <w:i/>
                <w:sz w:val="28"/>
                <w:szCs w:val="28"/>
              </w:rPr>
            </w:pPr>
          </w:p>
        </w:tc>
      </w:tr>
      <w:tr w:rsidR="00F76789" w:rsidRPr="00F76789" w:rsidTr="00F76789">
        <w:tc>
          <w:tcPr>
            <w:tcW w:w="5000" w:type="pct"/>
            <w:gridSpan w:val="5"/>
          </w:tcPr>
          <w:p w:rsidR="00F76789" w:rsidRPr="00F76789" w:rsidRDefault="00F76789" w:rsidP="00F76789">
            <w:pPr>
              <w:jc w:val="both"/>
              <w:rPr>
                <w:i/>
                <w:sz w:val="28"/>
                <w:szCs w:val="28"/>
              </w:rPr>
            </w:pPr>
            <w:r w:rsidRPr="00F76789">
              <w:rPr>
                <w:b/>
                <w:bCs/>
                <w:sz w:val="28"/>
                <w:szCs w:val="28"/>
              </w:rPr>
              <w:t>Сведения о предоставлении товаров собственного производства, товаров российского происхождения</w:t>
            </w:r>
          </w:p>
        </w:tc>
      </w:tr>
      <w:tr w:rsidR="005622F7" w:rsidRPr="00F76789" w:rsidTr="005622F7">
        <w:trPr>
          <w:trHeight w:val="654"/>
        </w:trPr>
        <w:tc>
          <w:tcPr>
            <w:tcW w:w="1538" w:type="pct"/>
            <w:gridSpan w:val="2"/>
          </w:tcPr>
          <w:p w:rsidR="005622F7" w:rsidRPr="00F76789" w:rsidRDefault="005622F7" w:rsidP="00F76789">
            <w:pPr>
              <w:jc w:val="both"/>
              <w:rPr>
                <w:sz w:val="28"/>
                <w:szCs w:val="28"/>
                <w:highlight w:val="yellow"/>
              </w:rPr>
            </w:pPr>
            <w:r w:rsidRPr="00F76789">
              <w:rPr>
                <w:b/>
                <w:color w:val="000000"/>
              </w:rPr>
              <w:t>Наименование показателя</w:t>
            </w:r>
          </w:p>
        </w:tc>
        <w:tc>
          <w:tcPr>
            <w:tcW w:w="3462" w:type="pct"/>
            <w:gridSpan w:val="3"/>
          </w:tcPr>
          <w:p w:rsidR="005622F7" w:rsidRPr="00923EC1" w:rsidRDefault="005622F7" w:rsidP="00F76789">
            <w:pPr>
              <w:jc w:val="both"/>
              <w:rPr>
                <w:sz w:val="28"/>
                <w:szCs w:val="28"/>
                <w:highlight w:val="yellow"/>
              </w:rPr>
            </w:pPr>
            <w:r w:rsidRPr="00F76789">
              <w:rPr>
                <w:b/>
                <w:color w:val="000000"/>
              </w:rPr>
              <w:t>Общая доля</w:t>
            </w:r>
            <w:r>
              <w:rPr>
                <w:b/>
                <w:color w:val="000000"/>
              </w:rPr>
              <w:t xml:space="preserve"> на 2019г.</w:t>
            </w:r>
          </w:p>
        </w:tc>
      </w:tr>
      <w:tr w:rsidR="005622F7" w:rsidRPr="00F76789" w:rsidTr="005622F7">
        <w:tc>
          <w:tcPr>
            <w:tcW w:w="1538" w:type="pct"/>
            <w:gridSpan w:val="2"/>
          </w:tcPr>
          <w:p w:rsidR="005622F7" w:rsidRPr="00F76789" w:rsidRDefault="005622F7" w:rsidP="00923EC1">
            <w:pPr>
              <w:jc w:val="both"/>
              <w:rPr>
                <w:sz w:val="28"/>
                <w:szCs w:val="28"/>
                <w:highlight w:val="yellow"/>
              </w:rPr>
            </w:pPr>
            <w:r w:rsidRPr="00F76789">
              <w:rPr>
                <w:color w:val="000000"/>
              </w:rPr>
              <w:t xml:space="preserve">Доля товаров, являющихся </w:t>
            </w:r>
            <w:r w:rsidRPr="00F76789">
              <w:lastRenderedPageBreak/>
              <w:t>инновационными и (или) высокотехнологичными</w:t>
            </w:r>
            <w:r w:rsidRPr="00F76789">
              <w:rPr>
                <w:color w:val="000000"/>
              </w:rPr>
              <w:t xml:space="preserve"> из общего объема предлагаемых товаров</w:t>
            </w:r>
            <w:r>
              <w:rPr>
                <w:color w:val="000000"/>
              </w:rPr>
              <w:t xml:space="preserve"> </w:t>
            </w:r>
            <w:r w:rsidRPr="00F76789">
              <w:rPr>
                <w:color w:val="000000"/>
              </w:rPr>
              <w:t>в %</w:t>
            </w:r>
          </w:p>
        </w:tc>
        <w:tc>
          <w:tcPr>
            <w:tcW w:w="3462" w:type="pct"/>
            <w:gridSpan w:val="3"/>
          </w:tcPr>
          <w:p w:rsidR="005622F7" w:rsidRPr="00923EC1" w:rsidRDefault="005622F7" w:rsidP="003A2602">
            <w:pPr>
              <w:jc w:val="center"/>
              <w:rPr>
                <w:sz w:val="28"/>
                <w:szCs w:val="28"/>
                <w:highlight w:val="yellow"/>
              </w:rPr>
            </w:pPr>
            <w:r w:rsidRPr="00F76789">
              <w:rPr>
                <w:i/>
                <w:color w:val="000000"/>
              </w:rPr>
              <w:lastRenderedPageBreak/>
              <w:t>Указать долю в %</w:t>
            </w:r>
          </w:p>
        </w:tc>
      </w:tr>
      <w:tr w:rsidR="005622F7" w:rsidRPr="00F76789" w:rsidTr="005622F7">
        <w:tc>
          <w:tcPr>
            <w:tcW w:w="1538" w:type="pct"/>
            <w:gridSpan w:val="2"/>
          </w:tcPr>
          <w:p w:rsidR="005622F7" w:rsidRPr="00F76789" w:rsidRDefault="005622F7" w:rsidP="00F76789">
            <w:pPr>
              <w:jc w:val="both"/>
              <w:rPr>
                <w:sz w:val="28"/>
                <w:szCs w:val="28"/>
                <w:highlight w:val="yellow"/>
              </w:rPr>
            </w:pPr>
            <w:r w:rsidRPr="00F76789">
              <w:rPr>
                <w:color w:val="000000"/>
              </w:rPr>
              <w:lastRenderedPageBreak/>
              <w:t>Доля товаров, произведенных в Российской Федерации, из общего объема закупки в %</w:t>
            </w:r>
          </w:p>
        </w:tc>
        <w:tc>
          <w:tcPr>
            <w:tcW w:w="3462" w:type="pct"/>
            <w:gridSpan w:val="3"/>
          </w:tcPr>
          <w:p w:rsidR="005622F7" w:rsidRPr="00923EC1" w:rsidRDefault="005622F7" w:rsidP="003A2602">
            <w:pPr>
              <w:jc w:val="center"/>
              <w:rPr>
                <w:sz w:val="28"/>
                <w:szCs w:val="28"/>
                <w:highlight w:val="yellow"/>
              </w:rPr>
            </w:pPr>
            <w:r w:rsidRPr="00F76789">
              <w:rPr>
                <w:i/>
                <w:color w:val="000000"/>
              </w:rPr>
              <w:t>Указать долю в %</w:t>
            </w:r>
          </w:p>
        </w:tc>
      </w:tr>
      <w:tr w:rsidR="005622F7" w:rsidRPr="00F76789" w:rsidTr="005622F7">
        <w:tc>
          <w:tcPr>
            <w:tcW w:w="1538" w:type="pct"/>
            <w:gridSpan w:val="2"/>
          </w:tcPr>
          <w:p w:rsidR="005622F7" w:rsidRPr="00F76789" w:rsidRDefault="005622F7" w:rsidP="00F76789">
            <w:pPr>
              <w:jc w:val="both"/>
              <w:rPr>
                <w:sz w:val="28"/>
                <w:szCs w:val="28"/>
                <w:highlight w:val="yellow"/>
              </w:rPr>
            </w:pPr>
            <w:r w:rsidRPr="00F76789">
              <w:rPr>
                <w:color w:val="000000"/>
              </w:rPr>
              <w:t>Доля товаров, по которым участник является производителем, из общего объема закупки в %</w:t>
            </w:r>
          </w:p>
        </w:tc>
        <w:tc>
          <w:tcPr>
            <w:tcW w:w="3462" w:type="pct"/>
            <w:gridSpan w:val="3"/>
          </w:tcPr>
          <w:p w:rsidR="005622F7" w:rsidRPr="00923EC1" w:rsidRDefault="005622F7" w:rsidP="003A2602">
            <w:pPr>
              <w:jc w:val="center"/>
              <w:rPr>
                <w:sz w:val="28"/>
                <w:szCs w:val="28"/>
                <w:highlight w:val="yellow"/>
              </w:rPr>
            </w:pPr>
            <w:r w:rsidRPr="00F76789">
              <w:rPr>
                <w:i/>
                <w:color w:val="000000"/>
              </w:rPr>
              <w:t>Указать долю в %</w:t>
            </w:r>
          </w:p>
        </w:tc>
      </w:tr>
    </w:tbl>
    <w:p w:rsidR="00F76789" w:rsidRPr="003A2602" w:rsidRDefault="00F76789" w:rsidP="003A2602">
      <w:pPr>
        <w:spacing w:after="200" w:line="276" w:lineRule="auto"/>
        <w:rPr>
          <w:i/>
          <w:sz w:val="28"/>
          <w:szCs w:val="28"/>
        </w:rPr>
        <w:sectPr w:rsidR="00F76789" w:rsidRPr="003A2602" w:rsidSect="00F76789">
          <w:pgSz w:w="16838" w:h="11906" w:orient="landscape"/>
          <w:pgMar w:top="1701" w:right="1134" w:bottom="851" w:left="1134" w:header="709" w:footer="709" w:gutter="0"/>
          <w:cols w:space="708"/>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942"/>
        <w:gridCol w:w="10030"/>
      </w:tblGrid>
      <w:tr w:rsidR="0058722B" w:rsidRPr="000A03AD" w:rsidTr="008C4740">
        <w:tc>
          <w:tcPr>
            <w:tcW w:w="814" w:type="dxa"/>
          </w:tcPr>
          <w:p w:rsidR="0058722B" w:rsidRPr="000A03AD" w:rsidRDefault="0058722B" w:rsidP="00A76F24">
            <w:pPr>
              <w:rPr>
                <w:b/>
                <w:sz w:val="28"/>
                <w:szCs w:val="28"/>
              </w:rPr>
            </w:pPr>
            <w:r w:rsidRPr="000A03AD">
              <w:rPr>
                <w:b/>
                <w:sz w:val="28"/>
                <w:szCs w:val="28"/>
              </w:rPr>
              <w:t>№</w:t>
            </w:r>
            <w:r w:rsidR="000A03AD" w:rsidRPr="000A03AD">
              <w:rPr>
                <w:b/>
                <w:sz w:val="28"/>
                <w:szCs w:val="28"/>
              </w:rPr>
              <w:t xml:space="preserve"> </w:t>
            </w:r>
            <w:r w:rsidRPr="000A03AD">
              <w:rPr>
                <w:b/>
                <w:sz w:val="28"/>
                <w:szCs w:val="28"/>
              </w:rPr>
              <w:t>п/п</w:t>
            </w:r>
          </w:p>
        </w:tc>
        <w:tc>
          <w:tcPr>
            <w:tcW w:w="3942" w:type="dxa"/>
          </w:tcPr>
          <w:p w:rsidR="0058722B" w:rsidRPr="000A03AD" w:rsidRDefault="0058722B" w:rsidP="00A76F24">
            <w:pPr>
              <w:rPr>
                <w:b/>
                <w:sz w:val="28"/>
                <w:szCs w:val="28"/>
              </w:rPr>
            </w:pPr>
            <w:r w:rsidRPr="000A03AD">
              <w:rPr>
                <w:b/>
                <w:sz w:val="28"/>
                <w:szCs w:val="28"/>
              </w:rPr>
              <w:t>Параметры закупки</w:t>
            </w:r>
          </w:p>
        </w:tc>
        <w:tc>
          <w:tcPr>
            <w:tcW w:w="10030" w:type="dxa"/>
          </w:tcPr>
          <w:p w:rsidR="0058722B" w:rsidRPr="000A03AD" w:rsidRDefault="0058722B" w:rsidP="00A76F24">
            <w:pPr>
              <w:rPr>
                <w:b/>
                <w:sz w:val="28"/>
                <w:szCs w:val="28"/>
              </w:rPr>
            </w:pPr>
            <w:r w:rsidRPr="000A03AD">
              <w:rPr>
                <w:b/>
                <w:sz w:val="28"/>
                <w:szCs w:val="28"/>
              </w:rPr>
              <w:t>Сведения о закупке</w:t>
            </w:r>
          </w:p>
        </w:tc>
      </w:tr>
      <w:tr w:rsidR="003A2602" w:rsidTr="008C4740">
        <w:tc>
          <w:tcPr>
            <w:tcW w:w="814" w:type="dxa"/>
          </w:tcPr>
          <w:p w:rsidR="003A2602" w:rsidRPr="008A634D" w:rsidRDefault="003A2602" w:rsidP="003A2602">
            <w:pPr>
              <w:rPr>
                <w:sz w:val="28"/>
                <w:szCs w:val="28"/>
              </w:rPr>
            </w:pPr>
            <w:r w:rsidRPr="008A634D">
              <w:rPr>
                <w:sz w:val="28"/>
                <w:szCs w:val="28"/>
              </w:rPr>
              <w:t>2.1.</w:t>
            </w:r>
          </w:p>
        </w:tc>
        <w:tc>
          <w:tcPr>
            <w:tcW w:w="3942" w:type="dxa"/>
          </w:tcPr>
          <w:p w:rsidR="003A2602" w:rsidRPr="00C82F24" w:rsidRDefault="003A2602" w:rsidP="003A2602">
            <w:pPr>
              <w:rPr>
                <w:sz w:val="28"/>
                <w:szCs w:val="28"/>
              </w:rPr>
            </w:pPr>
            <w:r w:rsidRPr="00C82F24">
              <w:rPr>
                <w:sz w:val="28"/>
                <w:szCs w:val="28"/>
              </w:rPr>
              <w:t>Сведения о заказчике</w:t>
            </w:r>
          </w:p>
        </w:tc>
        <w:tc>
          <w:tcPr>
            <w:tcW w:w="10030" w:type="dxa"/>
          </w:tcPr>
          <w:p w:rsidR="003A2602" w:rsidRPr="00DB66E4" w:rsidRDefault="003A2602" w:rsidP="003A2602">
            <w:pPr>
              <w:rPr>
                <w:b/>
                <w:bCs/>
                <w:sz w:val="28"/>
                <w:szCs w:val="28"/>
              </w:rPr>
            </w:pPr>
            <w:r w:rsidRPr="00DB66E4">
              <w:rPr>
                <w:b/>
                <w:bCs/>
                <w:sz w:val="28"/>
                <w:szCs w:val="28"/>
              </w:rPr>
              <w:t xml:space="preserve">Заказчик – </w:t>
            </w:r>
            <w:r w:rsidRPr="00DB66E4">
              <w:rPr>
                <w:bCs/>
                <w:sz w:val="28"/>
                <w:szCs w:val="28"/>
              </w:rPr>
              <w:t>АО «Пассажирская компания «Сахалин».</w:t>
            </w:r>
          </w:p>
          <w:p w:rsidR="003A2602" w:rsidRPr="00DB66E4" w:rsidRDefault="003A2602" w:rsidP="003A2602">
            <w:pPr>
              <w:ind w:firstLine="33"/>
              <w:jc w:val="both"/>
              <w:rPr>
                <w:b/>
                <w:bCs/>
                <w:sz w:val="28"/>
                <w:szCs w:val="28"/>
              </w:rPr>
            </w:pPr>
            <w:r w:rsidRPr="00DB66E4">
              <w:rPr>
                <w:b/>
                <w:bCs/>
                <w:sz w:val="28"/>
                <w:szCs w:val="28"/>
              </w:rPr>
              <w:t xml:space="preserve">Место нахождения: </w:t>
            </w:r>
            <w:r w:rsidRPr="00DB66E4">
              <w:rPr>
                <w:bCs/>
                <w:sz w:val="28"/>
                <w:szCs w:val="28"/>
              </w:rPr>
              <w:t>693000, Россия, Сахалинская область, г. Южно-Сахалинск, ул. Вокзальная</w:t>
            </w:r>
            <w:r>
              <w:rPr>
                <w:bCs/>
                <w:sz w:val="28"/>
                <w:szCs w:val="28"/>
              </w:rPr>
              <w:t>,</w:t>
            </w:r>
            <w:r w:rsidRPr="00DB66E4">
              <w:rPr>
                <w:bCs/>
                <w:sz w:val="28"/>
                <w:szCs w:val="28"/>
              </w:rPr>
              <w:t xml:space="preserve"> 54-А</w:t>
            </w:r>
            <w:r>
              <w:rPr>
                <w:bCs/>
                <w:sz w:val="28"/>
                <w:szCs w:val="28"/>
              </w:rPr>
              <w:t>.</w:t>
            </w:r>
          </w:p>
          <w:p w:rsidR="003A2602" w:rsidRPr="00DB66E4" w:rsidRDefault="003A2602" w:rsidP="003A2602">
            <w:pPr>
              <w:ind w:firstLine="33"/>
              <w:jc w:val="both"/>
              <w:rPr>
                <w:bCs/>
                <w:sz w:val="28"/>
                <w:szCs w:val="28"/>
              </w:rPr>
            </w:pPr>
            <w:r w:rsidRPr="00DB66E4">
              <w:rPr>
                <w:b/>
                <w:bCs/>
                <w:sz w:val="28"/>
                <w:szCs w:val="28"/>
              </w:rPr>
              <w:t xml:space="preserve">Почтовый адрес: </w:t>
            </w:r>
            <w:r w:rsidRPr="00DB66E4">
              <w:rPr>
                <w:bCs/>
                <w:sz w:val="28"/>
                <w:szCs w:val="28"/>
              </w:rPr>
              <w:t>693000, Россия, Сахалинская область, г. Южно-Сахалинск, ул. Вокзальная</w:t>
            </w:r>
            <w:r>
              <w:rPr>
                <w:bCs/>
                <w:sz w:val="28"/>
                <w:szCs w:val="28"/>
              </w:rPr>
              <w:t>,</w:t>
            </w:r>
            <w:r w:rsidRPr="00DB66E4">
              <w:rPr>
                <w:bCs/>
                <w:sz w:val="28"/>
                <w:szCs w:val="28"/>
              </w:rPr>
              <w:t xml:space="preserve"> 54-А</w:t>
            </w:r>
            <w:r>
              <w:rPr>
                <w:bCs/>
                <w:sz w:val="28"/>
                <w:szCs w:val="28"/>
              </w:rPr>
              <w:t>.</w:t>
            </w:r>
          </w:p>
          <w:p w:rsidR="003A2602" w:rsidRPr="00DB66E4" w:rsidRDefault="003A2602" w:rsidP="003A2602">
            <w:pPr>
              <w:jc w:val="both"/>
              <w:rPr>
                <w:bCs/>
                <w:i/>
                <w:sz w:val="28"/>
                <w:szCs w:val="28"/>
              </w:rPr>
            </w:pPr>
            <w:r w:rsidRPr="00DB66E4">
              <w:rPr>
                <w:bCs/>
                <w:sz w:val="28"/>
                <w:szCs w:val="28"/>
              </w:rPr>
              <w:t>Адрес электронной почты:</w:t>
            </w:r>
            <w:r w:rsidRPr="00DB66E4">
              <w:rPr>
                <w:sz w:val="28"/>
                <w:szCs w:val="28"/>
              </w:rPr>
              <w:t xml:space="preserve"> </w:t>
            </w:r>
            <w:hyperlink r:id="rId13" w:history="1">
              <w:r w:rsidRPr="00DB66E4">
                <w:rPr>
                  <w:rStyle w:val="a5"/>
                  <w:sz w:val="28"/>
                  <w:szCs w:val="28"/>
                </w:rPr>
                <w:t>oao@pk-sakhalin.ru</w:t>
              </w:r>
            </w:hyperlink>
            <w:r w:rsidRPr="00DB66E4">
              <w:rPr>
                <w:sz w:val="28"/>
                <w:szCs w:val="28"/>
              </w:rPr>
              <w:t>.</w:t>
            </w:r>
          </w:p>
          <w:p w:rsidR="003A2602" w:rsidRDefault="003A2602" w:rsidP="003A2602">
            <w:pPr>
              <w:pStyle w:val="120"/>
              <w:ind w:firstLine="0"/>
              <w:rPr>
                <w:szCs w:val="28"/>
              </w:rPr>
            </w:pPr>
            <w:r w:rsidRPr="00DB66E4">
              <w:rPr>
                <w:bCs/>
                <w:szCs w:val="28"/>
              </w:rPr>
              <w:t xml:space="preserve">Номер телефона: 8 </w:t>
            </w:r>
            <w:r w:rsidRPr="00DB66E4">
              <w:rPr>
                <w:szCs w:val="28"/>
              </w:rPr>
              <w:t>(4242) 71-32-52 (доб.129), 71-45-54 (доб.128), 71-45-55 (доб.129).</w:t>
            </w:r>
          </w:p>
          <w:p w:rsidR="003A2602" w:rsidRPr="005B0BB6" w:rsidRDefault="003A2602" w:rsidP="003A2602">
            <w:pPr>
              <w:spacing w:line="0" w:lineRule="atLeast"/>
              <w:jc w:val="both"/>
              <w:rPr>
                <w:rFonts w:eastAsia="Calibri"/>
                <w:bCs/>
                <w:sz w:val="28"/>
                <w:szCs w:val="28"/>
                <w:lang w:eastAsia="en-US"/>
              </w:rPr>
            </w:pPr>
            <w:r w:rsidRPr="00DE6E5A">
              <w:rPr>
                <w:b/>
                <w:bCs/>
                <w:sz w:val="28"/>
                <w:szCs w:val="28"/>
              </w:rPr>
              <w:t>Организатор</w:t>
            </w:r>
            <w:r w:rsidRPr="00DE6E5A">
              <w:rPr>
                <w:bCs/>
                <w:i/>
                <w:sz w:val="28"/>
                <w:szCs w:val="28"/>
              </w:rPr>
              <w:t xml:space="preserve">: </w:t>
            </w:r>
            <w:r w:rsidRPr="005B0BB6">
              <w:rPr>
                <w:rFonts w:eastAsia="Calibri"/>
                <w:bCs/>
                <w:sz w:val="28"/>
                <w:szCs w:val="28"/>
                <w:lang w:eastAsia="en-US"/>
              </w:rPr>
              <w:t>ОАО «РЖД» в лице Хабаровского регионального отделения Центра организации закупочной деятельности – структурного подразделения ОАО «РЖД».</w:t>
            </w:r>
          </w:p>
          <w:p w:rsidR="003A2602" w:rsidRDefault="003A2602" w:rsidP="003A2602">
            <w:pPr>
              <w:jc w:val="both"/>
              <w:rPr>
                <w:bCs/>
                <w:sz w:val="28"/>
                <w:szCs w:val="28"/>
              </w:rPr>
            </w:pPr>
            <w:r w:rsidRPr="00DE6E5A">
              <w:rPr>
                <w:bCs/>
                <w:sz w:val="28"/>
                <w:szCs w:val="28"/>
              </w:rPr>
              <w:t>Контактные данные:</w:t>
            </w:r>
          </w:p>
          <w:p w:rsidR="003A2602" w:rsidRDefault="003A2602" w:rsidP="003A2602">
            <w:pPr>
              <w:jc w:val="both"/>
              <w:rPr>
                <w:bCs/>
                <w:sz w:val="28"/>
                <w:szCs w:val="28"/>
              </w:rPr>
            </w:pPr>
            <w:r w:rsidRPr="005B0BB6">
              <w:rPr>
                <w:bCs/>
                <w:sz w:val="28"/>
                <w:szCs w:val="28"/>
              </w:rPr>
              <w:t xml:space="preserve">Место нахождения </w:t>
            </w:r>
            <w:r>
              <w:rPr>
                <w:bCs/>
                <w:sz w:val="28"/>
                <w:szCs w:val="28"/>
              </w:rPr>
              <w:t>организатора</w:t>
            </w:r>
            <w:r w:rsidRPr="005B0BB6">
              <w:rPr>
                <w:bCs/>
                <w:sz w:val="28"/>
                <w:szCs w:val="28"/>
              </w:rPr>
              <w:t>: 680000</w:t>
            </w:r>
            <w:r>
              <w:rPr>
                <w:bCs/>
                <w:sz w:val="28"/>
                <w:szCs w:val="28"/>
              </w:rPr>
              <w:t xml:space="preserve">, </w:t>
            </w:r>
            <w:r w:rsidRPr="005B0BB6">
              <w:rPr>
                <w:bCs/>
                <w:sz w:val="28"/>
                <w:szCs w:val="28"/>
              </w:rPr>
              <w:t xml:space="preserve">Россия, </w:t>
            </w:r>
            <w:r>
              <w:rPr>
                <w:bCs/>
                <w:sz w:val="28"/>
                <w:szCs w:val="28"/>
              </w:rPr>
              <w:t>Хабаровский</w:t>
            </w:r>
            <w:r w:rsidRPr="005B0BB6">
              <w:rPr>
                <w:bCs/>
                <w:sz w:val="28"/>
                <w:szCs w:val="28"/>
              </w:rPr>
              <w:t xml:space="preserve"> край, г. Хабаровск, ул. Муравьева-Амурского</w:t>
            </w:r>
            <w:r>
              <w:rPr>
                <w:bCs/>
                <w:sz w:val="28"/>
                <w:szCs w:val="28"/>
              </w:rPr>
              <w:t>, д.</w:t>
            </w:r>
            <w:r w:rsidRPr="005B0BB6">
              <w:rPr>
                <w:bCs/>
                <w:sz w:val="28"/>
                <w:szCs w:val="28"/>
              </w:rPr>
              <w:t xml:space="preserve"> 20</w:t>
            </w:r>
            <w:r>
              <w:rPr>
                <w:bCs/>
                <w:sz w:val="28"/>
                <w:szCs w:val="28"/>
              </w:rPr>
              <w:t>.</w:t>
            </w:r>
          </w:p>
          <w:p w:rsidR="003A2602" w:rsidRPr="00407D7C" w:rsidRDefault="003A2602" w:rsidP="003A2602">
            <w:pPr>
              <w:jc w:val="both"/>
              <w:rPr>
                <w:bCs/>
                <w:sz w:val="28"/>
                <w:szCs w:val="28"/>
              </w:rPr>
            </w:pPr>
            <w:r w:rsidRPr="005B0BB6">
              <w:rPr>
                <w:bCs/>
                <w:sz w:val="28"/>
                <w:szCs w:val="28"/>
              </w:rPr>
              <w:t xml:space="preserve">Почтовый адрес </w:t>
            </w:r>
            <w:r>
              <w:rPr>
                <w:bCs/>
                <w:sz w:val="28"/>
                <w:szCs w:val="28"/>
              </w:rPr>
              <w:t>организатора</w:t>
            </w:r>
            <w:r w:rsidRPr="005B0BB6">
              <w:rPr>
                <w:bCs/>
                <w:sz w:val="28"/>
                <w:szCs w:val="28"/>
              </w:rPr>
              <w:t xml:space="preserve">: </w:t>
            </w:r>
            <w:r w:rsidRPr="00407D7C">
              <w:rPr>
                <w:bCs/>
                <w:sz w:val="28"/>
                <w:szCs w:val="28"/>
              </w:rPr>
              <w:t>680000, Россия, Хабаровский край, г. Хабаровск, ул. Муравьева-Амурского, д. 20.</w:t>
            </w:r>
          </w:p>
          <w:p w:rsidR="003A2602" w:rsidRPr="00DB66E4" w:rsidRDefault="003A2602" w:rsidP="003A2602">
            <w:pPr>
              <w:rPr>
                <w:bCs/>
                <w:sz w:val="28"/>
                <w:szCs w:val="28"/>
              </w:rPr>
            </w:pPr>
            <w:r w:rsidRPr="00DB66E4">
              <w:rPr>
                <w:bCs/>
                <w:sz w:val="28"/>
                <w:szCs w:val="28"/>
              </w:rPr>
              <w:t>Контактные данные:</w:t>
            </w:r>
          </w:p>
          <w:p w:rsidR="003A2602" w:rsidRPr="00DB66E4" w:rsidRDefault="003A2602" w:rsidP="003A2602">
            <w:pPr>
              <w:pStyle w:val="a3"/>
              <w:ind w:left="33"/>
              <w:jc w:val="both"/>
              <w:rPr>
                <w:bCs/>
                <w:sz w:val="28"/>
                <w:szCs w:val="28"/>
              </w:rPr>
            </w:pPr>
            <w:r w:rsidRPr="00DB66E4">
              <w:rPr>
                <w:b/>
                <w:bCs/>
                <w:sz w:val="28"/>
                <w:szCs w:val="28"/>
              </w:rPr>
              <w:t>Контактное лицо</w:t>
            </w:r>
            <w:r w:rsidRPr="00DB66E4">
              <w:rPr>
                <w:bCs/>
                <w:sz w:val="28"/>
                <w:szCs w:val="28"/>
              </w:rPr>
              <w:t xml:space="preserve">: ведущий специалист </w:t>
            </w:r>
            <w:r w:rsidRPr="00DB66E4">
              <w:rPr>
                <w:sz w:val="28"/>
                <w:szCs w:val="28"/>
              </w:rPr>
              <w:t>Медведев Александр Викторович</w:t>
            </w:r>
            <w:r w:rsidRPr="00DB66E4">
              <w:rPr>
                <w:bCs/>
                <w:sz w:val="28"/>
                <w:szCs w:val="28"/>
              </w:rPr>
              <w:t xml:space="preserve">. </w:t>
            </w:r>
          </w:p>
          <w:p w:rsidR="003A2602" w:rsidRPr="00DB66E4" w:rsidRDefault="003A2602" w:rsidP="003A2602">
            <w:pPr>
              <w:pStyle w:val="a3"/>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proofErr w:type="spellStart"/>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3A2602" w:rsidRPr="00DB66E4" w:rsidRDefault="003A2602" w:rsidP="003A2602">
            <w:pPr>
              <w:pStyle w:val="a3"/>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3A2602" w:rsidRPr="00DB66E4" w:rsidRDefault="003A2602" w:rsidP="003A2602">
            <w:pPr>
              <w:pStyle w:val="a3"/>
              <w:ind w:left="33"/>
              <w:jc w:val="both"/>
              <w:rPr>
                <w:bCs/>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3A2602" w:rsidTr="008C4740">
        <w:tc>
          <w:tcPr>
            <w:tcW w:w="814" w:type="dxa"/>
          </w:tcPr>
          <w:p w:rsidR="003A2602" w:rsidRPr="008A634D" w:rsidRDefault="003A2602" w:rsidP="003A2602">
            <w:pPr>
              <w:rPr>
                <w:sz w:val="28"/>
                <w:szCs w:val="28"/>
              </w:rPr>
            </w:pPr>
            <w:r w:rsidRPr="008A634D">
              <w:rPr>
                <w:sz w:val="28"/>
                <w:szCs w:val="28"/>
              </w:rPr>
              <w:t>2.2.</w:t>
            </w:r>
          </w:p>
        </w:tc>
        <w:tc>
          <w:tcPr>
            <w:tcW w:w="3942" w:type="dxa"/>
          </w:tcPr>
          <w:p w:rsidR="003A2602" w:rsidRDefault="003A2602" w:rsidP="003A2602">
            <w:r w:rsidRPr="003274A8">
              <w:rPr>
                <w:sz w:val="28"/>
                <w:szCs w:val="28"/>
              </w:rPr>
              <w:t>Порядок, место, дата начала и окончания срока подачи заявок</w:t>
            </w:r>
          </w:p>
        </w:tc>
        <w:tc>
          <w:tcPr>
            <w:tcW w:w="10030" w:type="dxa"/>
          </w:tcPr>
          <w:p w:rsidR="003A2602" w:rsidRPr="003274A8" w:rsidRDefault="003A2602" w:rsidP="003A2602">
            <w:pPr>
              <w:jc w:val="both"/>
              <w:rPr>
                <w:bCs/>
                <w:i/>
                <w:sz w:val="28"/>
                <w:szCs w:val="28"/>
              </w:rPr>
            </w:pPr>
            <w:r w:rsidRPr="003274A8">
              <w:rPr>
                <w:bCs/>
                <w:sz w:val="28"/>
                <w:szCs w:val="28"/>
              </w:rPr>
              <w:t xml:space="preserve">Заявки </w:t>
            </w:r>
            <w:r w:rsidRPr="003274A8">
              <w:rPr>
                <w:bCs/>
                <w:i/>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Pr="00914073">
              <w:rPr>
                <w:bCs/>
                <w:sz w:val="28"/>
                <w:szCs w:val="28"/>
              </w:rPr>
              <w:t>3.1</w:t>
            </w:r>
            <w:r>
              <w:rPr>
                <w:bCs/>
                <w:sz w:val="28"/>
                <w:szCs w:val="28"/>
              </w:rPr>
              <w:t>4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Pr>
                <w:sz w:val="28"/>
                <w:szCs w:val="28"/>
              </w:rPr>
              <w:t>сайте</w:t>
            </w:r>
            <w:r w:rsidRPr="00304B8B">
              <w:rPr>
                <w:sz w:val="28"/>
                <w:szCs w:val="28"/>
              </w:rPr>
              <w:t xml:space="preserve"> </w:t>
            </w:r>
            <w:r w:rsidRPr="005A0E78">
              <w:rPr>
                <w:rStyle w:val="a5"/>
                <w:bCs/>
                <w:color w:val="auto"/>
                <w:sz w:val="28"/>
                <w:szCs w:val="28"/>
              </w:rPr>
              <w:t xml:space="preserve"> </w:t>
            </w:r>
            <w:bookmarkStart w:id="5" w:name="OLE_LINK31"/>
            <w:bookmarkStart w:id="6" w:name="OLE_LINK30"/>
            <w:bookmarkStart w:id="7" w:name="OLE_LINK29"/>
            <w:r w:rsidR="00AF266C" w:rsidRPr="003A2602">
              <w:rPr>
                <w:bCs/>
                <w:sz w:val="28"/>
                <w:szCs w:val="28"/>
                <w:u w:val="single"/>
              </w:rPr>
              <w:fldChar w:fldCharType="begin"/>
            </w:r>
            <w:r w:rsidRPr="003A2602">
              <w:rPr>
                <w:bCs/>
                <w:sz w:val="28"/>
                <w:szCs w:val="28"/>
                <w:u w:val="single"/>
              </w:rPr>
              <w:instrText xml:space="preserve"> HYPERLINK "https://etp.comita.ru" </w:instrText>
            </w:r>
            <w:r w:rsidR="00AF266C" w:rsidRPr="003A2602">
              <w:rPr>
                <w:bCs/>
                <w:sz w:val="28"/>
                <w:szCs w:val="28"/>
                <w:u w:val="single"/>
              </w:rPr>
              <w:fldChar w:fldCharType="separate"/>
            </w:r>
            <w:r w:rsidRPr="003A2602">
              <w:rPr>
                <w:rStyle w:val="a5"/>
                <w:bCs/>
                <w:sz w:val="28"/>
                <w:szCs w:val="28"/>
              </w:rPr>
              <w:t>https://etp.comita.ru</w:t>
            </w:r>
            <w:r w:rsidR="00AF266C" w:rsidRPr="003A2602">
              <w:rPr>
                <w:bCs/>
                <w:sz w:val="28"/>
                <w:szCs w:val="28"/>
                <w:u w:val="single"/>
              </w:rPr>
              <w:fldChar w:fldCharType="end"/>
            </w:r>
            <w:bookmarkEnd w:id="5"/>
            <w:bookmarkEnd w:id="6"/>
            <w:bookmarkEnd w:id="7"/>
            <w:r w:rsidRPr="003A2602">
              <w:rPr>
                <w:bCs/>
                <w:sz w:val="28"/>
                <w:szCs w:val="28"/>
                <w:u w:val="single"/>
              </w:rPr>
              <w:t xml:space="preserve"> и на сайте </w:t>
            </w:r>
            <w:hyperlink r:id="rId14" w:history="1">
              <w:r w:rsidRPr="003A2602">
                <w:rPr>
                  <w:rStyle w:val="a5"/>
                  <w:bCs/>
                  <w:sz w:val="28"/>
                  <w:szCs w:val="28"/>
                </w:rPr>
                <w:t>http://rzd.ru</w:t>
              </w:r>
            </w:hyperlink>
            <w:r w:rsidRPr="003A2602">
              <w:rPr>
                <w:bCs/>
                <w:sz w:val="28"/>
                <w:szCs w:val="28"/>
                <w:u w:val="single"/>
              </w:rPr>
              <w:t xml:space="preserve"> (раздел «Тендеры»), а также на сайте </w:t>
            </w:r>
            <w:hyperlink r:id="rId15" w:history="1">
              <w:r w:rsidRPr="003A2602">
                <w:rPr>
                  <w:rStyle w:val="a5"/>
                  <w:bCs/>
                  <w:sz w:val="28"/>
                  <w:szCs w:val="28"/>
                  <w:lang w:val="en-US"/>
                </w:rPr>
                <w:t>www</w:t>
              </w:r>
              <w:r w:rsidRPr="003A2602">
                <w:rPr>
                  <w:rStyle w:val="a5"/>
                  <w:bCs/>
                  <w:sz w:val="28"/>
                  <w:szCs w:val="28"/>
                </w:rPr>
                <w:t>.</w:t>
              </w:r>
              <w:proofErr w:type="spellStart"/>
              <w:r w:rsidRPr="003A2602">
                <w:rPr>
                  <w:rStyle w:val="a5"/>
                  <w:bCs/>
                  <w:sz w:val="28"/>
                  <w:szCs w:val="28"/>
                  <w:lang w:val="en-US"/>
                </w:rPr>
                <w:t>pk</w:t>
              </w:r>
              <w:proofErr w:type="spellEnd"/>
              <w:r w:rsidRPr="003A2602">
                <w:rPr>
                  <w:rStyle w:val="a5"/>
                  <w:bCs/>
                  <w:sz w:val="28"/>
                  <w:szCs w:val="28"/>
                </w:rPr>
                <w:t>-</w:t>
              </w:r>
              <w:proofErr w:type="spellStart"/>
              <w:r w:rsidRPr="003A2602">
                <w:rPr>
                  <w:rStyle w:val="a5"/>
                  <w:bCs/>
                  <w:sz w:val="28"/>
                  <w:szCs w:val="28"/>
                  <w:lang w:val="en-US"/>
                </w:rPr>
                <w:t>sakhalin</w:t>
              </w:r>
              <w:proofErr w:type="spellEnd"/>
              <w:r w:rsidRPr="003A2602">
                <w:rPr>
                  <w:rStyle w:val="a5"/>
                  <w:bCs/>
                  <w:sz w:val="28"/>
                  <w:szCs w:val="28"/>
                </w:rPr>
                <w:t>.</w:t>
              </w:r>
              <w:proofErr w:type="spellStart"/>
              <w:r w:rsidRPr="003A2602">
                <w:rPr>
                  <w:rStyle w:val="a5"/>
                  <w:bCs/>
                  <w:sz w:val="28"/>
                  <w:szCs w:val="28"/>
                  <w:lang w:val="en-US"/>
                </w:rPr>
                <w:t>ru</w:t>
              </w:r>
              <w:proofErr w:type="spellEnd"/>
            </w:hyperlink>
            <w:r w:rsidRPr="003A2602">
              <w:rPr>
                <w:bCs/>
                <w:sz w:val="28"/>
                <w:szCs w:val="28"/>
                <w:u w:val="single"/>
              </w:rPr>
              <w:t xml:space="preserve"> (раздел «Сотрудничество») </w:t>
            </w:r>
            <w:r w:rsidRPr="005A0E78">
              <w:rPr>
                <w:bCs/>
                <w:sz w:val="28"/>
                <w:szCs w:val="28"/>
              </w:rPr>
              <w:t>(дале</w:t>
            </w:r>
            <w:r w:rsidRPr="00304B8B">
              <w:rPr>
                <w:bCs/>
                <w:sz w:val="28"/>
                <w:szCs w:val="28"/>
              </w:rPr>
              <w:t>е</w:t>
            </w:r>
            <w:r w:rsidRPr="003274A8">
              <w:rPr>
                <w:bCs/>
                <w:sz w:val="28"/>
                <w:szCs w:val="28"/>
              </w:rPr>
              <w:t xml:space="preserve"> – электронная площадка, ЭТЗП, сайт ЭТЗП).</w:t>
            </w:r>
            <w:r>
              <w:rPr>
                <w:bCs/>
                <w:sz w:val="28"/>
                <w:szCs w:val="28"/>
              </w:rPr>
              <w:t xml:space="preserve"> </w:t>
            </w:r>
          </w:p>
          <w:p w:rsidR="006A4E24" w:rsidRPr="006A4E24" w:rsidRDefault="006A4E24" w:rsidP="006A4E24">
            <w:pPr>
              <w:jc w:val="both"/>
              <w:rPr>
                <w:bCs/>
                <w:sz w:val="28"/>
                <w:szCs w:val="28"/>
              </w:rPr>
            </w:pPr>
            <w:r w:rsidRPr="006A4E24">
              <w:rPr>
                <w:bCs/>
                <w:sz w:val="28"/>
                <w:szCs w:val="28"/>
              </w:rPr>
              <w:lastRenderedPageBreak/>
              <w:t xml:space="preserve">Дата начала подачи заявок – с момента опубликования извещения и документации на сайтах </w:t>
            </w:r>
            <w:r w:rsidRPr="006A4E24">
              <w:rPr>
                <w:b/>
                <w:sz w:val="28"/>
                <w:szCs w:val="28"/>
              </w:rPr>
              <w:t>«</w:t>
            </w:r>
            <w:r w:rsidR="0037175A">
              <w:rPr>
                <w:b/>
                <w:sz w:val="28"/>
                <w:szCs w:val="28"/>
              </w:rPr>
              <w:t>12</w:t>
            </w:r>
            <w:r w:rsidRPr="006A4E24">
              <w:rPr>
                <w:b/>
                <w:sz w:val="28"/>
                <w:szCs w:val="28"/>
              </w:rPr>
              <w:t xml:space="preserve">» </w:t>
            </w:r>
            <w:r>
              <w:rPr>
                <w:b/>
                <w:sz w:val="28"/>
                <w:szCs w:val="28"/>
              </w:rPr>
              <w:t>апреля</w:t>
            </w:r>
            <w:r w:rsidRPr="006A4E24">
              <w:rPr>
                <w:b/>
                <w:sz w:val="28"/>
                <w:szCs w:val="28"/>
              </w:rPr>
              <w:t xml:space="preserve"> 2019 года.</w:t>
            </w:r>
          </w:p>
          <w:p w:rsidR="003A2602" w:rsidRDefault="006A4E24" w:rsidP="006A4E24">
            <w:pPr>
              <w:jc w:val="both"/>
              <w:rPr>
                <w:b/>
                <w:bCs/>
                <w:sz w:val="28"/>
                <w:szCs w:val="28"/>
              </w:rPr>
            </w:pPr>
            <w:r w:rsidRPr="006A4E24">
              <w:rPr>
                <w:bCs/>
                <w:sz w:val="28"/>
                <w:szCs w:val="28"/>
              </w:rPr>
              <w:t xml:space="preserve">Дата окончания срока подачи заявок – </w:t>
            </w:r>
            <w:r w:rsidRPr="006A4E24">
              <w:rPr>
                <w:b/>
                <w:sz w:val="28"/>
                <w:szCs w:val="28"/>
              </w:rPr>
              <w:t>02:00 часов московского времени</w:t>
            </w:r>
            <w:r w:rsidRPr="006A4E24">
              <w:rPr>
                <w:sz w:val="28"/>
                <w:szCs w:val="28"/>
              </w:rPr>
              <w:t xml:space="preserve"> </w:t>
            </w:r>
            <w:r w:rsidRPr="006A4E24">
              <w:rPr>
                <w:b/>
                <w:bCs/>
                <w:sz w:val="28"/>
                <w:szCs w:val="28"/>
              </w:rPr>
              <w:t>«</w:t>
            </w:r>
            <w:r w:rsidR="0037175A">
              <w:rPr>
                <w:b/>
                <w:bCs/>
                <w:sz w:val="28"/>
                <w:szCs w:val="28"/>
              </w:rPr>
              <w:t>13</w:t>
            </w:r>
            <w:r w:rsidRPr="006A4E24">
              <w:rPr>
                <w:b/>
                <w:bCs/>
                <w:sz w:val="28"/>
                <w:szCs w:val="28"/>
              </w:rPr>
              <w:t xml:space="preserve">» </w:t>
            </w:r>
            <w:r w:rsidR="00923EC1">
              <w:rPr>
                <w:b/>
                <w:sz w:val="28"/>
                <w:szCs w:val="28"/>
              </w:rPr>
              <w:t>мая</w:t>
            </w:r>
            <w:r w:rsidRPr="006A4E24">
              <w:rPr>
                <w:b/>
                <w:bCs/>
                <w:sz w:val="28"/>
                <w:szCs w:val="28"/>
              </w:rPr>
              <w:t xml:space="preserve"> 2019 года</w:t>
            </w:r>
          </w:p>
          <w:p w:rsidR="007E57EB" w:rsidRPr="007E57EB" w:rsidRDefault="007E57EB" w:rsidP="0037175A">
            <w:pPr>
              <w:jc w:val="both"/>
              <w:rPr>
                <w:b/>
                <w:bCs/>
                <w:sz w:val="28"/>
                <w:szCs w:val="28"/>
              </w:rPr>
            </w:pPr>
            <w:r w:rsidRPr="007E57EB">
              <w:rPr>
                <w:sz w:val="28"/>
                <w:szCs w:val="28"/>
              </w:rPr>
              <w:t>Вскрытие аукционных заявок осуществляется по истечении срока подачи заявок</w:t>
            </w:r>
            <w:r>
              <w:rPr>
                <w:sz w:val="28"/>
                <w:szCs w:val="28"/>
              </w:rPr>
              <w:t xml:space="preserve"> </w:t>
            </w:r>
            <w:r w:rsidRPr="007E57EB">
              <w:rPr>
                <w:b/>
                <w:sz w:val="28"/>
                <w:szCs w:val="28"/>
              </w:rPr>
              <w:t>02:00 часов московского времени</w:t>
            </w:r>
            <w:r w:rsidRPr="007E57EB">
              <w:rPr>
                <w:sz w:val="28"/>
                <w:szCs w:val="28"/>
              </w:rPr>
              <w:t xml:space="preserve"> </w:t>
            </w:r>
            <w:r w:rsidRPr="007E57EB">
              <w:rPr>
                <w:b/>
                <w:bCs/>
                <w:sz w:val="28"/>
                <w:szCs w:val="28"/>
              </w:rPr>
              <w:t>«</w:t>
            </w:r>
            <w:r w:rsidR="0037175A">
              <w:rPr>
                <w:b/>
                <w:bCs/>
                <w:sz w:val="28"/>
                <w:szCs w:val="28"/>
              </w:rPr>
              <w:t>13</w:t>
            </w:r>
            <w:r w:rsidRPr="007E57EB">
              <w:rPr>
                <w:b/>
                <w:bCs/>
                <w:sz w:val="28"/>
                <w:szCs w:val="28"/>
              </w:rPr>
              <w:t xml:space="preserve">» </w:t>
            </w:r>
            <w:r w:rsidR="00923EC1">
              <w:rPr>
                <w:b/>
                <w:sz w:val="28"/>
                <w:szCs w:val="28"/>
              </w:rPr>
              <w:t>мая</w:t>
            </w:r>
            <w:r w:rsidRPr="007E57EB">
              <w:rPr>
                <w:b/>
                <w:bCs/>
                <w:sz w:val="28"/>
                <w:szCs w:val="28"/>
              </w:rPr>
              <w:t xml:space="preserve"> 2019 года</w:t>
            </w:r>
            <w:r>
              <w:rPr>
                <w:b/>
                <w:bCs/>
                <w:sz w:val="28"/>
                <w:szCs w:val="28"/>
              </w:rPr>
              <w:t xml:space="preserve"> </w:t>
            </w:r>
            <w:r w:rsidRPr="007E57EB">
              <w:rPr>
                <w:sz w:val="28"/>
                <w:szCs w:val="28"/>
              </w:rPr>
              <w:t>на ЭТЗП (на странице данного открытого аукциона на сайте ЭТЗП)</w:t>
            </w:r>
            <w:r w:rsidRPr="007E57EB">
              <w:rPr>
                <w:i/>
                <w:sz w:val="28"/>
                <w:szCs w:val="28"/>
              </w:rPr>
              <w:t>.</w:t>
            </w:r>
          </w:p>
        </w:tc>
      </w:tr>
      <w:tr w:rsidR="003A2602" w:rsidTr="008C4740">
        <w:tc>
          <w:tcPr>
            <w:tcW w:w="814" w:type="dxa"/>
          </w:tcPr>
          <w:p w:rsidR="003A2602" w:rsidRDefault="003A2602" w:rsidP="003A2602">
            <w:r w:rsidRPr="005174B2">
              <w:rPr>
                <w:sz w:val="28"/>
              </w:rPr>
              <w:lastRenderedPageBreak/>
              <w:t>2.3</w:t>
            </w:r>
            <w:r>
              <w:rPr>
                <w:sz w:val="28"/>
              </w:rPr>
              <w:t>.</w:t>
            </w:r>
          </w:p>
        </w:tc>
        <w:tc>
          <w:tcPr>
            <w:tcW w:w="3942" w:type="dxa"/>
          </w:tcPr>
          <w:p w:rsidR="003A2602" w:rsidRDefault="003A2602" w:rsidP="003A2602">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0" w:type="dxa"/>
          </w:tcPr>
          <w:p w:rsidR="003A2602" w:rsidRDefault="003A2602" w:rsidP="003A2602">
            <w:pPr>
              <w:jc w:val="both"/>
              <w:rPr>
                <w:b/>
                <w:bCs/>
                <w:i/>
                <w:sz w:val="28"/>
                <w:szCs w:val="28"/>
              </w:rPr>
            </w:pPr>
            <w:r w:rsidRPr="003274A8">
              <w:rPr>
                <w:bCs/>
                <w:sz w:val="28"/>
                <w:szCs w:val="28"/>
              </w:rPr>
              <w:t>Рассмотрение</w:t>
            </w:r>
            <w:r>
              <w:rPr>
                <w:bCs/>
                <w:sz w:val="28"/>
                <w:szCs w:val="28"/>
              </w:rPr>
              <w:t xml:space="preserve"> аукционных</w:t>
            </w:r>
            <w:r w:rsidRPr="003274A8">
              <w:rPr>
                <w:bCs/>
                <w:sz w:val="28"/>
                <w:szCs w:val="28"/>
              </w:rPr>
              <w:t xml:space="preserve"> заявок осуществляется </w:t>
            </w:r>
            <w:r w:rsidRPr="005B7997">
              <w:rPr>
                <w:b/>
                <w:bCs/>
                <w:sz w:val="28"/>
                <w:szCs w:val="28"/>
              </w:rPr>
              <w:t>«</w:t>
            </w:r>
            <w:r w:rsidR="0037175A">
              <w:rPr>
                <w:b/>
                <w:bCs/>
                <w:sz w:val="28"/>
                <w:szCs w:val="28"/>
              </w:rPr>
              <w:t>20</w:t>
            </w:r>
            <w:r w:rsidRPr="005B7997">
              <w:rPr>
                <w:b/>
                <w:bCs/>
                <w:sz w:val="28"/>
                <w:szCs w:val="28"/>
              </w:rPr>
              <w:t xml:space="preserve">» </w:t>
            </w:r>
            <w:r w:rsidR="006A4E24">
              <w:rPr>
                <w:b/>
                <w:bCs/>
                <w:sz w:val="28"/>
                <w:szCs w:val="28"/>
              </w:rPr>
              <w:t>мая</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6A4E24" w:rsidRPr="006A4E24" w:rsidRDefault="006A4E24" w:rsidP="006A4E24">
            <w:pPr>
              <w:jc w:val="both"/>
              <w:rPr>
                <w:bCs/>
                <w:sz w:val="28"/>
                <w:szCs w:val="28"/>
              </w:rPr>
            </w:pPr>
            <w:r w:rsidRPr="006A4E24">
              <w:rPr>
                <w:bCs/>
                <w:sz w:val="28"/>
                <w:szCs w:val="28"/>
              </w:rPr>
              <w:t xml:space="preserve">Проведение аукциона осуществляется: </w:t>
            </w:r>
          </w:p>
          <w:p w:rsidR="003A2602" w:rsidRPr="006A4E24" w:rsidRDefault="006A4E24" w:rsidP="0037175A">
            <w:pPr>
              <w:jc w:val="both"/>
              <w:rPr>
                <w:bCs/>
                <w:sz w:val="28"/>
                <w:szCs w:val="28"/>
              </w:rPr>
            </w:pPr>
            <w:r w:rsidRPr="006A4E24">
              <w:rPr>
                <w:b/>
                <w:bCs/>
                <w:sz w:val="28"/>
                <w:szCs w:val="28"/>
              </w:rPr>
              <w:t>09:00 часов московского времени</w:t>
            </w:r>
            <w:r w:rsidRPr="006A4E24">
              <w:rPr>
                <w:bCs/>
                <w:sz w:val="28"/>
                <w:szCs w:val="28"/>
              </w:rPr>
              <w:t xml:space="preserve"> </w:t>
            </w:r>
            <w:r w:rsidRPr="006A4E24">
              <w:rPr>
                <w:b/>
                <w:bCs/>
                <w:sz w:val="28"/>
                <w:szCs w:val="28"/>
              </w:rPr>
              <w:t>«</w:t>
            </w:r>
            <w:r w:rsidR="0037175A">
              <w:rPr>
                <w:b/>
                <w:bCs/>
                <w:sz w:val="28"/>
                <w:szCs w:val="28"/>
              </w:rPr>
              <w:t>23</w:t>
            </w:r>
            <w:r w:rsidRPr="006A4E24">
              <w:rPr>
                <w:b/>
                <w:bCs/>
                <w:sz w:val="28"/>
                <w:szCs w:val="28"/>
              </w:rPr>
              <w:t xml:space="preserve">» </w:t>
            </w:r>
            <w:r>
              <w:rPr>
                <w:b/>
                <w:bCs/>
                <w:sz w:val="28"/>
                <w:szCs w:val="28"/>
              </w:rPr>
              <w:t>мая</w:t>
            </w:r>
            <w:r w:rsidRPr="006A4E24">
              <w:rPr>
                <w:b/>
                <w:bCs/>
                <w:sz w:val="28"/>
                <w:szCs w:val="28"/>
              </w:rPr>
              <w:t xml:space="preserve"> 2019 года</w:t>
            </w:r>
            <w:r>
              <w:rPr>
                <w:b/>
                <w:bCs/>
                <w:sz w:val="28"/>
                <w:szCs w:val="28"/>
              </w:rPr>
              <w:t xml:space="preserve"> </w:t>
            </w:r>
            <w:r w:rsidRPr="006A4E24">
              <w:rPr>
                <w:bCs/>
                <w:sz w:val="28"/>
                <w:szCs w:val="28"/>
              </w:rPr>
              <w:t>на ЭТЗП (на странице данного аукциона на сайте ЭТЗП) в электронной форме в личном кабинете участника электронных процедур</w:t>
            </w:r>
            <w:r>
              <w:rPr>
                <w:bCs/>
                <w:sz w:val="28"/>
                <w:szCs w:val="28"/>
              </w:rPr>
              <w:t>.</w:t>
            </w:r>
          </w:p>
        </w:tc>
      </w:tr>
      <w:tr w:rsidR="003A2602" w:rsidTr="008C4740">
        <w:tc>
          <w:tcPr>
            <w:tcW w:w="814" w:type="dxa"/>
          </w:tcPr>
          <w:p w:rsidR="003A2602" w:rsidRDefault="003A2602" w:rsidP="003A2602">
            <w:r w:rsidRPr="005174B2">
              <w:rPr>
                <w:sz w:val="28"/>
              </w:rPr>
              <w:t>2.4</w:t>
            </w:r>
            <w:r>
              <w:rPr>
                <w:sz w:val="28"/>
              </w:rPr>
              <w:t>.</w:t>
            </w:r>
          </w:p>
        </w:tc>
        <w:tc>
          <w:tcPr>
            <w:tcW w:w="3942" w:type="dxa"/>
          </w:tcPr>
          <w:p w:rsidR="003A2602" w:rsidRPr="003274A8" w:rsidRDefault="003A2602" w:rsidP="003A2602">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3A2602" w:rsidRDefault="003A2602" w:rsidP="003A2602"/>
        </w:tc>
        <w:tc>
          <w:tcPr>
            <w:tcW w:w="10030" w:type="dxa"/>
          </w:tcPr>
          <w:p w:rsidR="003A2602" w:rsidRPr="003274A8" w:rsidRDefault="003A2602" w:rsidP="003A2602">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CB1DFD">
              <w:rPr>
                <w:bCs/>
                <w:sz w:val="28"/>
                <w:szCs w:val="28"/>
              </w:rPr>
              <w:t>3.5</w:t>
            </w:r>
            <w:r>
              <w:rPr>
                <w:bCs/>
                <w:sz w:val="28"/>
                <w:szCs w:val="28"/>
              </w:rPr>
              <w:t xml:space="preserve"> аукционной документации.</w:t>
            </w:r>
          </w:p>
          <w:p w:rsidR="003A2602" w:rsidRPr="006C3BF0" w:rsidRDefault="003A2602" w:rsidP="003A2602">
            <w:pPr>
              <w:jc w:val="both"/>
              <w:rPr>
                <w:bCs/>
                <w:sz w:val="28"/>
                <w:szCs w:val="28"/>
              </w:rPr>
            </w:pPr>
            <w:r w:rsidRPr="003274A8">
              <w:rPr>
                <w:bCs/>
                <w:sz w:val="28"/>
                <w:szCs w:val="28"/>
              </w:rPr>
              <w:t xml:space="preserve">Срок направления </w:t>
            </w:r>
            <w:r w:rsidRPr="006C3BF0">
              <w:rPr>
                <w:bCs/>
                <w:sz w:val="28"/>
                <w:szCs w:val="28"/>
              </w:rPr>
              <w:t>участниками запросов на разъяснение положений аукционной документации: с «</w:t>
            </w:r>
            <w:r w:rsidR="0037175A">
              <w:rPr>
                <w:bCs/>
                <w:sz w:val="28"/>
                <w:szCs w:val="28"/>
              </w:rPr>
              <w:t>12</w:t>
            </w:r>
            <w:r w:rsidRPr="006C3BF0">
              <w:rPr>
                <w:bCs/>
                <w:sz w:val="28"/>
                <w:szCs w:val="28"/>
              </w:rPr>
              <w:t xml:space="preserve">» </w:t>
            </w:r>
            <w:r w:rsidR="007E57EB">
              <w:rPr>
                <w:bCs/>
                <w:sz w:val="28"/>
                <w:szCs w:val="28"/>
              </w:rPr>
              <w:t>апреля</w:t>
            </w:r>
            <w:r w:rsidRPr="006C3BF0">
              <w:rPr>
                <w:bCs/>
                <w:sz w:val="28"/>
                <w:szCs w:val="28"/>
              </w:rPr>
              <w:t xml:space="preserve"> 2019 г. по </w:t>
            </w:r>
            <w:r>
              <w:rPr>
                <w:bCs/>
                <w:sz w:val="28"/>
                <w:szCs w:val="28"/>
              </w:rPr>
              <w:t>9</w:t>
            </w:r>
            <w:r w:rsidRPr="006C3BF0">
              <w:rPr>
                <w:bCs/>
                <w:sz w:val="28"/>
                <w:szCs w:val="28"/>
              </w:rPr>
              <w:t xml:space="preserve"> часов московского времени «</w:t>
            </w:r>
            <w:r w:rsidR="0037175A">
              <w:rPr>
                <w:bCs/>
                <w:sz w:val="28"/>
                <w:szCs w:val="28"/>
              </w:rPr>
              <w:t>06</w:t>
            </w:r>
            <w:r w:rsidRPr="006C3BF0">
              <w:rPr>
                <w:bCs/>
                <w:sz w:val="28"/>
                <w:szCs w:val="28"/>
              </w:rPr>
              <w:t xml:space="preserve">» </w:t>
            </w:r>
            <w:r w:rsidR="007E57EB">
              <w:rPr>
                <w:bCs/>
                <w:sz w:val="28"/>
                <w:szCs w:val="28"/>
              </w:rPr>
              <w:t>мая</w:t>
            </w:r>
            <w:r w:rsidRPr="006C3BF0">
              <w:rPr>
                <w:bCs/>
                <w:sz w:val="28"/>
                <w:szCs w:val="28"/>
              </w:rPr>
              <w:t xml:space="preserve"> 2019 г. (включительно).</w:t>
            </w:r>
          </w:p>
          <w:p w:rsidR="003A2602" w:rsidRPr="003274A8" w:rsidRDefault="003A2602" w:rsidP="003A2602">
            <w:pPr>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37175A">
              <w:rPr>
                <w:bCs/>
                <w:sz w:val="28"/>
                <w:szCs w:val="28"/>
              </w:rPr>
              <w:t>12</w:t>
            </w:r>
            <w:r>
              <w:rPr>
                <w:bCs/>
                <w:sz w:val="28"/>
                <w:szCs w:val="28"/>
              </w:rPr>
              <w:t xml:space="preserve">» </w:t>
            </w:r>
            <w:r w:rsidR="007E57EB">
              <w:rPr>
                <w:bCs/>
                <w:sz w:val="28"/>
                <w:szCs w:val="28"/>
              </w:rPr>
              <w:t>апреля</w:t>
            </w:r>
            <w:r w:rsidRPr="003274A8">
              <w:rPr>
                <w:bCs/>
                <w:sz w:val="28"/>
                <w:szCs w:val="28"/>
              </w:rPr>
              <w:t xml:space="preserve"> 201</w:t>
            </w:r>
            <w:r>
              <w:rPr>
                <w:bCs/>
                <w:sz w:val="28"/>
                <w:szCs w:val="28"/>
              </w:rPr>
              <w:t xml:space="preserve">9 </w:t>
            </w:r>
            <w:r w:rsidRPr="003274A8">
              <w:rPr>
                <w:bCs/>
                <w:sz w:val="28"/>
                <w:szCs w:val="28"/>
              </w:rPr>
              <w:t>г.</w:t>
            </w:r>
          </w:p>
          <w:p w:rsidR="003A2602" w:rsidRDefault="003A2602" w:rsidP="0037175A">
            <w:pPr>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9</w:t>
            </w:r>
            <w:r w:rsidRPr="003274A8">
              <w:rPr>
                <w:bCs/>
                <w:sz w:val="28"/>
                <w:szCs w:val="28"/>
              </w:rPr>
              <w:t xml:space="preserve"> </w:t>
            </w:r>
            <w:r w:rsidRPr="006C3BF0">
              <w:rPr>
                <w:bCs/>
                <w:sz w:val="28"/>
                <w:szCs w:val="28"/>
              </w:rPr>
              <w:t>часов московского времени «</w:t>
            </w:r>
            <w:r w:rsidR="0037175A">
              <w:rPr>
                <w:bCs/>
                <w:sz w:val="28"/>
                <w:szCs w:val="28"/>
              </w:rPr>
              <w:t>08</w:t>
            </w:r>
            <w:r w:rsidRPr="003274A8">
              <w:rPr>
                <w:bCs/>
                <w:sz w:val="28"/>
                <w:szCs w:val="28"/>
              </w:rPr>
              <w:t xml:space="preserve">» </w:t>
            </w:r>
            <w:r w:rsidR="007E57EB">
              <w:rPr>
                <w:bCs/>
                <w:sz w:val="28"/>
                <w:szCs w:val="28"/>
              </w:rPr>
              <w:t>мая</w:t>
            </w:r>
            <w:r w:rsidRPr="003274A8">
              <w:rPr>
                <w:bCs/>
                <w:sz w:val="28"/>
                <w:szCs w:val="28"/>
              </w:rPr>
              <w:t xml:space="preserve"> 201</w:t>
            </w:r>
            <w:r>
              <w:rPr>
                <w:bCs/>
                <w:sz w:val="28"/>
                <w:szCs w:val="28"/>
              </w:rPr>
              <w:t xml:space="preserve">9 </w:t>
            </w:r>
            <w:r w:rsidRPr="003274A8">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369" w:rsidRDefault="00D63369" w:rsidP="00256D66">
      <w:r>
        <w:separator/>
      </w:r>
    </w:p>
  </w:endnote>
  <w:endnote w:type="continuationSeparator" w:id="0">
    <w:p w:rsidR="00D63369" w:rsidRDefault="00D63369" w:rsidP="00256D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369" w:rsidRDefault="00D63369" w:rsidP="00256D66">
      <w:r>
        <w:separator/>
      </w:r>
    </w:p>
  </w:footnote>
  <w:footnote w:type="continuationSeparator" w:id="0">
    <w:p w:rsidR="00D63369" w:rsidRDefault="00D63369" w:rsidP="00256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87" w:rsidRDefault="00AF266C" w:rsidP="008C7356">
    <w:pPr>
      <w:pStyle w:val="af0"/>
      <w:jc w:val="center"/>
    </w:pPr>
    <w:r>
      <w:fldChar w:fldCharType="begin"/>
    </w:r>
    <w:r w:rsidR="00153987">
      <w:instrText xml:space="preserve"> PAGE   \* MERGEFORMAT </w:instrText>
    </w:r>
    <w:r>
      <w:fldChar w:fldCharType="separate"/>
    </w:r>
    <w:r w:rsidR="00EC2989">
      <w:rPr>
        <w:noProof/>
      </w:rPr>
      <w:t>5</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87" w:rsidRDefault="00AF266C">
    <w:pPr>
      <w:pStyle w:val="af0"/>
      <w:jc w:val="center"/>
    </w:pPr>
    <w:r>
      <w:fldChar w:fldCharType="begin"/>
    </w:r>
    <w:r w:rsidR="00153987">
      <w:instrText xml:space="preserve"> PAGE   \* MERGEFORMAT </w:instrText>
    </w:r>
    <w:r>
      <w:fldChar w:fldCharType="separate"/>
    </w:r>
    <w:r w:rsidR="0037175A">
      <w:rPr>
        <w:noProof/>
      </w:rPr>
      <w:t>9</w:t>
    </w:r>
    <w:r>
      <w:rPr>
        <w:noProof/>
      </w:rPr>
      <w:fldChar w:fldCharType="end"/>
    </w:r>
  </w:p>
  <w:p w:rsidR="00153987" w:rsidRDefault="00153987">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87" w:rsidRDefault="00AF266C">
    <w:pPr>
      <w:pStyle w:val="af0"/>
      <w:jc w:val="center"/>
    </w:pPr>
    <w:r>
      <w:fldChar w:fldCharType="begin"/>
    </w:r>
    <w:r w:rsidR="00153987">
      <w:instrText xml:space="preserve"> PAGE   \* MERGEFORMAT </w:instrText>
    </w:r>
    <w:r>
      <w:fldChar w:fldCharType="separate"/>
    </w:r>
    <w:r w:rsidR="0037175A">
      <w:rPr>
        <w:noProof/>
      </w:rPr>
      <w:t>13</w:t>
    </w:r>
    <w:r>
      <w:rPr>
        <w:noProof/>
      </w:rPr>
      <w:fldChar w:fldCharType="end"/>
    </w:r>
  </w:p>
  <w:p w:rsidR="00153987" w:rsidRDefault="0015398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0E982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74821"/>
    <w:multiLevelType w:val="hybridMultilevel"/>
    <w:tmpl w:val="D2C4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5">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2">
    <w:nsid w:val="376C7586"/>
    <w:multiLevelType w:val="multilevel"/>
    <w:tmpl w:val="D9D2E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6F2EF1"/>
    <w:multiLevelType w:val="hybridMultilevel"/>
    <w:tmpl w:val="77BA81C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2">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30">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2">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5"/>
  </w:num>
  <w:num w:numId="3">
    <w:abstractNumId w:val="24"/>
  </w:num>
  <w:num w:numId="4">
    <w:abstractNumId w:val="33"/>
  </w:num>
  <w:num w:numId="5">
    <w:abstractNumId w:val="17"/>
  </w:num>
  <w:num w:numId="6">
    <w:abstractNumId w:val="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3"/>
  </w:num>
  <w:num w:numId="10">
    <w:abstractNumId w:val="7"/>
  </w:num>
  <w:num w:numId="11">
    <w:abstractNumId w:val="9"/>
  </w:num>
  <w:num w:numId="12">
    <w:abstractNumId w:val="34"/>
  </w:num>
  <w:num w:numId="13">
    <w:abstractNumId w:val="21"/>
  </w:num>
  <w:num w:numId="14">
    <w:abstractNumId w:val="20"/>
  </w:num>
  <w:num w:numId="15">
    <w:abstractNumId w:val="23"/>
  </w:num>
  <w:num w:numId="16">
    <w:abstractNumId w:val="2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11"/>
  </w:num>
  <w:num w:numId="21">
    <w:abstractNumId w:val="31"/>
  </w:num>
  <w:num w:numId="22">
    <w:abstractNumId w:val="25"/>
  </w:num>
  <w:num w:numId="23">
    <w:abstractNumId w:val="2"/>
  </w:num>
  <w:num w:numId="24">
    <w:abstractNumId w:val="19"/>
  </w:num>
  <w:num w:numId="25">
    <w:abstractNumId w:val="32"/>
  </w:num>
  <w:num w:numId="26">
    <w:abstractNumId w:val="26"/>
  </w:num>
  <w:num w:numId="27">
    <w:abstractNumId w:val="30"/>
  </w:num>
  <w:num w:numId="28">
    <w:abstractNumId w:val="18"/>
  </w:num>
  <w:num w:numId="29">
    <w:abstractNumId w:val="8"/>
  </w:num>
  <w:num w:numId="30">
    <w:abstractNumId w:val="27"/>
  </w:num>
  <w:num w:numId="31">
    <w:abstractNumId w:val="29"/>
  </w:num>
  <w:num w:numId="32">
    <w:abstractNumId w:val="15"/>
  </w:num>
  <w:num w:numId="33">
    <w:abstractNumId w:val="14"/>
  </w:num>
  <w:num w:numId="34">
    <w:abstractNumId w:val="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6D66"/>
    <w:rsid w:val="00002525"/>
    <w:rsid w:val="00003D3B"/>
    <w:rsid w:val="0000778E"/>
    <w:rsid w:val="000130DB"/>
    <w:rsid w:val="00013347"/>
    <w:rsid w:val="00021D4E"/>
    <w:rsid w:val="00022FE8"/>
    <w:rsid w:val="00026DEC"/>
    <w:rsid w:val="00042618"/>
    <w:rsid w:val="00046ECC"/>
    <w:rsid w:val="000478DD"/>
    <w:rsid w:val="00071B22"/>
    <w:rsid w:val="0007367C"/>
    <w:rsid w:val="00075829"/>
    <w:rsid w:val="0007742D"/>
    <w:rsid w:val="00077B55"/>
    <w:rsid w:val="00087A18"/>
    <w:rsid w:val="00090130"/>
    <w:rsid w:val="000A03AD"/>
    <w:rsid w:val="000B786E"/>
    <w:rsid w:val="000C16EE"/>
    <w:rsid w:val="000C41F4"/>
    <w:rsid w:val="000C713F"/>
    <w:rsid w:val="000D11C4"/>
    <w:rsid w:val="000D5F8B"/>
    <w:rsid w:val="000D6C12"/>
    <w:rsid w:val="000E2E93"/>
    <w:rsid w:val="000E43BB"/>
    <w:rsid w:val="000E53E2"/>
    <w:rsid w:val="000F752B"/>
    <w:rsid w:val="00100AEA"/>
    <w:rsid w:val="00102B7C"/>
    <w:rsid w:val="00103502"/>
    <w:rsid w:val="00105DD4"/>
    <w:rsid w:val="001123A9"/>
    <w:rsid w:val="0012474B"/>
    <w:rsid w:val="00125669"/>
    <w:rsid w:val="0013085E"/>
    <w:rsid w:val="00130AEE"/>
    <w:rsid w:val="001529FD"/>
    <w:rsid w:val="00153987"/>
    <w:rsid w:val="00165C02"/>
    <w:rsid w:val="001663E0"/>
    <w:rsid w:val="001673B1"/>
    <w:rsid w:val="00173D0B"/>
    <w:rsid w:val="00191460"/>
    <w:rsid w:val="001A2192"/>
    <w:rsid w:val="001A3173"/>
    <w:rsid w:val="001A4F1B"/>
    <w:rsid w:val="001C23B0"/>
    <w:rsid w:val="001C5BE9"/>
    <w:rsid w:val="001D3F39"/>
    <w:rsid w:val="001D5E98"/>
    <w:rsid w:val="001D6F12"/>
    <w:rsid w:val="001D7EBA"/>
    <w:rsid w:val="001E3B8F"/>
    <w:rsid w:val="001F2E0C"/>
    <w:rsid w:val="001F6964"/>
    <w:rsid w:val="00211C93"/>
    <w:rsid w:val="00217C3F"/>
    <w:rsid w:val="00222C97"/>
    <w:rsid w:val="00224A65"/>
    <w:rsid w:val="00234E33"/>
    <w:rsid w:val="002351A3"/>
    <w:rsid w:val="00240BC3"/>
    <w:rsid w:val="00256D66"/>
    <w:rsid w:val="002669F7"/>
    <w:rsid w:val="0026731F"/>
    <w:rsid w:val="002701C2"/>
    <w:rsid w:val="00271043"/>
    <w:rsid w:val="00275770"/>
    <w:rsid w:val="00276069"/>
    <w:rsid w:val="00283881"/>
    <w:rsid w:val="00293969"/>
    <w:rsid w:val="00293AAE"/>
    <w:rsid w:val="00297B63"/>
    <w:rsid w:val="002A1ADB"/>
    <w:rsid w:val="002B70BF"/>
    <w:rsid w:val="002C5594"/>
    <w:rsid w:val="002C55D8"/>
    <w:rsid w:val="002C7102"/>
    <w:rsid w:val="002E0559"/>
    <w:rsid w:val="002F1A76"/>
    <w:rsid w:val="002F4525"/>
    <w:rsid w:val="002F5ECF"/>
    <w:rsid w:val="00302998"/>
    <w:rsid w:val="00303BB8"/>
    <w:rsid w:val="00304B8B"/>
    <w:rsid w:val="0030675B"/>
    <w:rsid w:val="00313124"/>
    <w:rsid w:val="00313523"/>
    <w:rsid w:val="00314FAF"/>
    <w:rsid w:val="00322DBE"/>
    <w:rsid w:val="003231EA"/>
    <w:rsid w:val="00327786"/>
    <w:rsid w:val="00331EB1"/>
    <w:rsid w:val="00334A74"/>
    <w:rsid w:val="0033503C"/>
    <w:rsid w:val="0034213B"/>
    <w:rsid w:val="00346B56"/>
    <w:rsid w:val="00361E06"/>
    <w:rsid w:val="00362696"/>
    <w:rsid w:val="00363012"/>
    <w:rsid w:val="00363797"/>
    <w:rsid w:val="00365F2C"/>
    <w:rsid w:val="0037175A"/>
    <w:rsid w:val="00375E7A"/>
    <w:rsid w:val="00377E4D"/>
    <w:rsid w:val="00385BCA"/>
    <w:rsid w:val="00397371"/>
    <w:rsid w:val="003A072D"/>
    <w:rsid w:val="003A2602"/>
    <w:rsid w:val="003A6AAC"/>
    <w:rsid w:val="003B0F24"/>
    <w:rsid w:val="003B3953"/>
    <w:rsid w:val="003B43EB"/>
    <w:rsid w:val="003C32B7"/>
    <w:rsid w:val="003C4464"/>
    <w:rsid w:val="003C4E6C"/>
    <w:rsid w:val="003D05D4"/>
    <w:rsid w:val="003E6720"/>
    <w:rsid w:val="003F235B"/>
    <w:rsid w:val="003F255A"/>
    <w:rsid w:val="003F3CCA"/>
    <w:rsid w:val="003F4DB8"/>
    <w:rsid w:val="003F7464"/>
    <w:rsid w:val="00401B09"/>
    <w:rsid w:val="004021F4"/>
    <w:rsid w:val="004041BD"/>
    <w:rsid w:val="00415733"/>
    <w:rsid w:val="0042183E"/>
    <w:rsid w:val="0042343B"/>
    <w:rsid w:val="00430BD2"/>
    <w:rsid w:val="00432D09"/>
    <w:rsid w:val="00442B11"/>
    <w:rsid w:val="004469BA"/>
    <w:rsid w:val="00451160"/>
    <w:rsid w:val="004514EF"/>
    <w:rsid w:val="00455D1A"/>
    <w:rsid w:val="00455F76"/>
    <w:rsid w:val="00456DBA"/>
    <w:rsid w:val="00457406"/>
    <w:rsid w:val="004613F1"/>
    <w:rsid w:val="00462F2C"/>
    <w:rsid w:val="00463330"/>
    <w:rsid w:val="0047585B"/>
    <w:rsid w:val="0048134D"/>
    <w:rsid w:val="00485AF0"/>
    <w:rsid w:val="00493AE3"/>
    <w:rsid w:val="004A5834"/>
    <w:rsid w:val="004A7C00"/>
    <w:rsid w:val="004B0B17"/>
    <w:rsid w:val="004B15D4"/>
    <w:rsid w:val="004B4050"/>
    <w:rsid w:val="004B7651"/>
    <w:rsid w:val="004D516E"/>
    <w:rsid w:val="004D55C8"/>
    <w:rsid w:val="004D5796"/>
    <w:rsid w:val="004E5A0D"/>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4299B"/>
    <w:rsid w:val="005449CE"/>
    <w:rsid w:val="00544D7B"/>
    <w:rsid w:val="0055532B"/>
    <w:rsid w:val="00560CFB"/>
    <w:rsid w:val="005622F7"/>
    <w:rsid w:val="00562FE6"/>
    <w:rsid w:val="0057614A"/>
    <w:rsid w:val="005816FE"/>
    <w:rsid w:val="005828BD"/>
    <w:rsid w:val="00586FD9"/>
    <w:rsid w:val="0058722B"/>
    <w:rsid w:val="00587811"/>
    <w:rsid w:val="005A0E78"/>
    <w:rsid w:val="005A304E"/>
    <w:rsid w:val="005A34D0"/>
    <w:rsid w:val="005A5E8C"/>
    <w:rsid w:val="005A789F"/>
    <w:rsid w:val="005B1E1B"/>
    <w:rsid w:val="005B381F"/>
    <w:rsid w:val="005C7230"/>
    <w:rsid w:val="005C7909"/>
    <w:rsid w:val="005C7FF3"/>
    <w:rsid w:val="005D0ECA"/>
    <w:rsid w:val="005D2EEA"/>
    <w:rsid w:val="005D408B"/>
    <w:rsid w:val="005D6710"/>
    <w:rsid w:val="005E5448"/>
    <w:rsid w:val="005F344D"/>
    <w:rsid w:val="005F7DF6"/>
    <w:rsid w:val="005F7E1A"/>
    <w:rsid w:val="00600C26"/>
    <w:rsid w:val="006027F6"/>
    <w:rsid w:val="006249E0"/>
    <w:rsid w:val="00626A4C"/>
    <w:rsid w:val="00627129"/>
    <w:rsid w:val="00630A74"/>
    <w:rsid w:val="00630F3E"/>
    <w:rsid w:val="00632744"/>
    <w:rsid w:val="006365DA"/>
    <w:rsid w:val="00641F09"/>
    <w:rsid w:val="00646857"/>
    <w:rsid w:val="0065099C"/>
    <w:rsid w:val="006553C6"/>
    <w:rsid w:val="00663BE5"/>
    <w:rsid w:val="006662F0"/>
    <w:rsid w:val="00672A47"/>
    <w:rsid w:val="006766F4"/>
    <w:rsid w:val="00677D9F"/>
    <w:rsid w:val="00682C38"/>
    <w:rsid w:val="0068668F"/>
    <w:rsid w:val="0069159C"/>
    <w:rsid w:val="006A30DC"/>
    <w:rsid w:val="006A4E24"/>
    <w:rsid w:val="006B0D56"/>
    <w:rsid w:val="006C057C"/>
    <w:rsid w:val="006C28A5"/>
    <w:rsid w:val="006C3BF0"/>
    <w:rsid w:val="006C6E88"/>
    <w:rsid w:val="006D25DB"/>
    <w:rsid w:val="006D29E1"/>
    <w:rsid w:val="006D2EAC"/>
    <w:rsid w:val="006D546C"/>
    <w:rsid w:val="006E03A5"/>
    <w:rsid w:val="006E2574"/>
    <w:rsid w:val="006E5CF8"/>
    <w:rsid w:val="006F296D"/>
    <w:rsid w:val="006F332D"/>
    <w:rsid w:val="006F69BE"/>
    <w:rsid w:val="00700D9F"/>
    <w:rsid w:val="00710A18"/>
    <w:rsid w:val="00711897"/>
    <w:rsid w:val="00712E8A"/>
    <w:rsid w:val="00717E38"/>
    <w:rsid w:val="007528D8"/>
    <w:rsid w:val="0076006A"/>
    <w:rsid w:val="007625D5"/>
    <w:rsid w:val="0076472E"/>
    <w:rsid w:val="00765F51"/>
    <w:rsid w:val="00767A63"/>
    <w:rsid w:val="007717CF"/>
    <w:rsid w:val="00774835"/>
    <w:rsid w:val="00783612"/>
    <w:rsid w:val="007848AE"/>
    <w:rsid w:val="00794CB5"/>
    <w:rsid w:val="007A3B0F"/>
    <w:rsid w:val="007A589D"/>
    <w:rsid w:val="007B1079"/>
    <w:rsid w:val="007B2F64"/>
    <w:rsid w:val="007C1623"/>
    <w:rsid w:val="007C1D95"/>
    <w:rsid w:val="007C1DFE"/>
    <w:rsid w:val="007E536D"/>
    <w:rsid w:val="007E5684"/>
    <w:rsid w:val="007E57EB"/>
    <w:rsid w:val="007F2885"/>
    <w:rsid w:val="007F4629"/>
    <w:rsid w:val="00816395"/>
    <w:rsid w:val="00821971"/>
    <w:rsid w:val="00822375"/>
    <w:rsid w:val="00825758"/>
    <w:rsid w:val="00827ECE"/>
    <w:rsid w:val="00841A64"/>
    <w:rsid w:val="00844FF3"/>
    <w:rsid w:val="00853BC4"/>
    <w:rsid w:val="008637AC"/>
    <w:rsid w:val="0086677B"/>
    <w:rsid w:val="00874980"/>
    <w:rsid w:val="00875826"/>
    <w:rsid w:val="00876AEA"/>
    <w:rsid w:val="00892A6B"/>
    <w:rsid w:val="00892DB7"/>
    <w:rsid w:val="008A11B1"/>
    <w:rsid w:val="008A5087"/>
    <w:rsid w:val="008A634D"/>
    <w:rsid w:val="008A7A45"/>
    <w:rsid w:val="008B3F16"/>
    <w:rsid w:val="008B51C2"/>
    <w:rsid w:val="008B7637"/>
    <w:rsid w:val="008B7BDA"/>
    <w:rsid w:val="008C21FA"/>
    <w:rsid w:val="008C4740"/>
    <w:rsid w:val="008C5335"/>
    <w:rsid w:val="008C7356"/>
    <w:rsid w:val="008D5ABD"/>
    <w:rsid w:val="008E7B95"/>
    <w:rsid w:val="008F259E"/>
    <w:rsid w:val="008F4A41"/>
    <w:rsid w:val="009004F2"/>
    <w:rsid w:val="00901D84"/>
    <w:rsid w:val="00902920"/>
    <w:rsid w:val="00914073"/>
    <w:rsid w:val="00916649"/>
    <w:rsid w:val="00923EC1"/>
    <w:rsid w:val="00925475"/>
    <w:rsid w:val="00934C9F"/>
    <w:rsid w:val="0093595D"/>
    <w:rsid w:val="009419F1"/>
    <w:rsid w:val="00941F5F"/>
    <w:rsid w:val="00947754"/>
    <w:rsid w:val="009529B7"/>
    <w:rsid w:val="009570B9"/>
    <w:rsid w:val="00962DC0"/>
    <w:rsid w:val="00963F36"/>
    <w:rsid w:val="009641E7"/>
    <w:rsid w:val="009651A1"/>
    <w:rsid w:val="00975A9D"/>
    <w:rsid w:val="00982D62"/>
    <w:rsid w:val="009A6FE6"/>
    <w:rsid w:val="009C3B11"/>
    <w:rsid w:val="009C3FCA"/>
    <w:rsid w:val="009C5446"/>
    <w:rsid w:val="009D426D"/>
    <w:rsid w:val="009D58CF"/>
    <w:rsid w:val="009F0D04"/>
    <w:rsid w:val="009F15B0"/>
    <w:rsid w:val="009F73FF"/>
    <w:rsid w:val="00A26BB4"/>
    <w:rsid w:val="00A323F1"/>
    <w:rsid w:val="00A412D8"/>
    <w:rsid w:val="00A4774D"/>
    <w:rsid w:val="00A50A20"/>
    <w:rsid w:val="00A56108"/>
    <w:rsid w:val="00A66866"/>
    <w:rsid w:val="00A73431"/>
    <w:rsid w:val="00A7466F"/>
    <w:rsid w:val="00A7679E"/>
    <w:rsid w:val="00A76ED6"/>
    <w:rsid w:val="00A76F24"/>
    <w:rsid w:val="00A80692"/>
    <w:rsid w:val="00A825A7"/>
    <w:rsid w:val="00A93854"/>
    <w:rsid w:val="00A95DF7"/>
    <w:rsid w:val="00A95F5B"/>
    <w:rsid w:val="00AA08E5"/>
    <w:rsid w:val="00AA3B20"/>
    <w:rsid w:val="00AB32B2"/>
    <w:rsid w:val="00AC16D6"/>
    <w:rsid w:val="00AC4BFE"/>
    <w:rsid w:val="00AC555C"/>
    <w:rsid w:val="00AD228E"/>
    <w:rsid w:val="00AD57A0"/>
    <w:rsid w:val="00AE7D2C"/>
    <w:rsid w:val="00AF266C"/>
    <w:rsid w:val="00AF5D2C"/>
    <w:rsid w:val="00B00347"/>
    <w:rsid w:val="00B10B9F"/>
    <w:rsid w:val="00B158E0"/>
    <w:rsid w:val="00B20D8E"/>
    <w:rsid w:val="00B21BCC"/>
    <w:rsid w:val="00B262A4"/>
    <w:rsid w:val="00B26F04"/>
    <w:rsid w:val="00B32847"/>
    <w:rsid w:val="00B35E38"/>
    <w:rsid w:val="00B4028E"/>
    <w:rsid w:val="00B42D30"/>
    <w:rsid w:val="00B43C0A"/>
    <w:rsid w:val="00B5266B"/>
    <w:rsid w:val="00B52DBF"/>
    <w:rsid w:val="00B55328"/>
    <w:rsid w:val="00B6184D"/>
    <w:rsid w:val="00B6214B"/>
    <w:rsid w:val="00B730F4"/>
    <w:rsid w:val="00B76557"/>
    <w:rsid w:val="00B81338"/>
    <w:rsid w:val="00BA3932"/>
    <w:rsid w:val="00BA424B"/>
    <w:rsid w:val="00BC3B21"/>
    <w:rsid w:val="00BD6DB9"/>
    <w:rsid w:val="00BE034B"/>
    <w:rsid w:val="00BE7024"/>
    <w:rsid w:val="00BF1F29"/>
    <w:rsid w:val="00C01AC8"/>
    <w:rsid w:val="00C04227"/>
    <w:rsid w:val="00C07B16"/>
    <w:rsid w:val="00C07F7C"/>
    <w:rsid w:val="00C15B00"/>
    <w:rsid w:val="00C20DAC"/>
    <w:rsid w:val="00C24EE7"/>
    <w:rsid w:val="00C30620"/>
    <w:rsid w:val="00C31477"/>
    <w:rsid w:val="00C3340A"/>
    <w:rsid w:val="00C363E3"/>
    <w:rsid w:val="00C434DF"/>
    <w:rsid w:val="00C4457A"/>
    <w:rsid w:val="00C61BF8"/>
    <w:rsid w:val="00C61BFA"/>
    <w:rsid w:val="00C64126"/>
    <w:rsid w:val="00C647E8"/>
    <w:rsid w:val="00C649B4"/>
    <w:rsid w:val="00C661B1"/>
    <w:rsid w:val="00C73D76"/>
    <w:rsid w:val="00C81293"/>
    <w:rsid w:val="00C821DF"/>
    <w:rsid w:val="00C87436"/>
    <w:rsid w:val="00C876C8"/>
    <w:rsid w:val="00C93976"/>
    <w:rsid w:val="00C94FBE"/>
    <w:rsid w:val="00C959F4"/>
    <w:rsid w:val="00CA03C8"/>
    <w:rsid w:val="00CA0468"/>
    <w:rsid w:val="00CA2E3D"/>
    <w:rsid w:val="00CA7B6B"/>
    <w:rsid w:val="00CB0714"/>
    <w:rsid w:val="00CB0ECF"/>
    <w:rsid w:val="00CB1DFD"/>
    <w:rsid w:val="00CB1FED"/>
    <w:rsid w:val="00CD0B39"/>
    <w:rsid w:val="00CE44EC"/>
    <w:rsid w:val="00CF40AC"/>
    <w:rsid w:val="00CF47A9"/>
    <w:rsid w:val="00D008CD"/>
    <w:rsid w:val="00D10FF5"/>
    <w:rsid w:val="00D125E3"/>
    <w:rsid w:val="00D14E03"/>
    <w:rsid w:val="00D151C4"/>
    <w:rsid w:val="00D16EE0"/>
    <w:rsid w:val="00D22983"/>
    <w:rsid w:val="00D34012"/>
    <w:rsid w:val="00D35870"/>
    <w:rsid w:val="00D40559"/>
    <w:rsid w:val="00D40E02"/>
    <w:rsid w:val="00D43CE9"/>
    <w:rsid w:val="00D500D7"/>
    <w:rsid w:val="00D5446F"/>
    <w:rsid w:val="00D60B5E"/>
    <w:rsid w:val="00D63369"/>
    <w:rsid w:val="00D66CAF"/>
    <w:rsid w:val="00D90D6F"/>
    <w:rsid w:val="00D97F91"/>
    <w:rsid w:val="00DB26C9"/>
    <w:rsid w:val="00DB5811"/>
    <w:rsid w:val="00DC087E"/>
    <w:rsid w:val="00DC19BF"/>
    <w:rsid w:val="00DC3DBB"/>
    <w:rsid w:val="00DD22EF"/>
    <w:rsid w:val="00DE0078"/>
    <w:rsid w:val="00DE46B0"/>
    <w:rsid w:val="00DE7DE3"/>
    <w:rsid w:val="00DF1EC2"/>
    <w:rsid w:val="00DF365F"/>
    <w:rsid w:val="00DF64FE"/>
    <w:rsid w:val="00E0144F"/>
    <w:rsid w:val="00E01636"/>
    <w:rsid w:val="00E02428"/>
    <w:rsid w:val="00E03091"/>
    <w:rsid w:val="00E130F1"/>
    <w:rsid w:val="00E13113"/>
    <w:rsid w:val="00E20501"/>
    <w:rsid w:val="00E26432"/>
    <w:rsid w:val="00E333DF"/>
    <w:rsid w:val="00E4112C"/>
    <w:rsid w:val="00E41F14"/>
    <w:rsid w:val="00E45333"/>
    <w:rsid w:val="00E62D1B"/>
    <w:rsid w:val="00E6383C"/>
    <w:rsid w:val="00E85D32"/>
    <w:rsid w:val="00EB07E2"/>
    <w:rsid w:val="00EB5290"/>
    <w:rsid w:val="00EB5A5C"/>
    <w:rsid w:val="00EC1D95"/>
    <w:rsid w:val="00EC27A6"/>
    <w:rsid w:val="00EC2989"/>
    <w:rsid w:val="00ED2F4A"/>
    <w:rsid w:val="00ED30F2"/>
    <w:rsid w:val="00ED420B"/>
    <w:rsid w:val="00ED520A"/>
    <w:rsid w:val="00EE7656"/>
    <w:rsid w:val="00EF6D29"/>
    <w:rsid w:val="00EF74BC"/>
    <w:rsid w:val="00EF7E82"/>
    <w:rsid w:val="00F030F0"/>
    <w:rsid w:val="00F10148"/>
    <w:rsid w:val="00F10C2C"/>
    <w:rsid w:val="00F152E9"/>
    <w:rsid w:val="00F3036D"/>
    <w:rsid w:val="00F3203C"/>
    <w:rsid w:val="00F3234D"/>
    <w:rsid w:val="00F334FA"/>
    <w:rsid w:val="00F37E13"/>
    <w:rsid w:val="00F51862"/>
    <w:rsid w:val="00F51B13"/>
    <w:rsid w:val="00F53242"/>
    <w:rsid w:val="00F55EAE"/>
    <w:rsid w:val="00F5694C"/>
    <w:rsid w:val="00F577A2"/>
    <w:rsid w:val="00F665EF"/>
    <w:rsid w:val="00F66D61"/>
    <w:rsid w:val="00F71786"/>
    <w:rsid w:val="00F71BA5"/>
    <w:rsid w:val="00F759B4"/>
    <w:rsid w:val="00F76789"/>
    <w:rsid w:val="00F76E43"/>
    <w:rsid w:val="00F82E5F"/>
    <w:rsid w:val="00F845CB"/>
    <w:rsid w:val="00F94B03"/>
    <w:rsid w:val="00FA02B1"/>
    <w:rsid w:val="00FA54CD"/>
    <w:rsid w:val="00FB29E4"/>
    <w:rsid w:val="00FB2AE5"/>
    <w:rsid w:val="00FC5668"/>
    <w:rsid w:val="00FD556E"/>
    <w:rsid w:val="00FE5724"/>
    <w:rsid w:val="00FF4819"/>
    <w:rsid w:val="00FF6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qFormat="1"/>
    <w:lsdException w:name="Subtitle" w:semiHidden="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76E43"/>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F76E43"/>
    <w:pPr>
      <w:tabs>
        <w:tab w:val="num" w:pos="1296"/>
      </w:tabs>
      <w:spacing w:before="240" w:after="60"/>
      <w:ind w:left="1296" w:hanging="1296"/>
      <w:outlineLvl w:val="6"/>
    </w:pPr>
  </w:style>
  <w:style w:type="paragraph" w:styleId="8">
    <w:name w:val="heading 8"/>
    <w:basedOn w:val="a"/>
    <w:next w:val="a"/>
    <w:link w:val="80"/>
    <w:uiPriority w:val="99"/>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F76E4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qFormat/>
    <w:rsid w:val="00256D66"/>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256D66"/>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256D6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5F7DF6"/>
    <w:rPr>
      <w:rFonts w:ascii="Tahoma" w:hAnsi="Tahoma" w:cs="Tahoma"/>
      <w:sz w:val="16"/>
      <w:szCs w:val="16"/>
    </w:rPr>
  </w:style>
  <w:style w:type="character" w:customStyle="1" w:styleId="ac">
    <w:name w:val="Текст выноски Знак"/>
    <w:basedOn w:val="a0"/>
    <w:link w:val="ab"/>
    <w:uiPriority w:val="99"/>
    <w:rsid w:val="005F7DF6"/>
    <w:rPr>
      <w:rFonts w:ascii="Tahoma" w:eastAsia="Times New Roman" w:hAnsi="Tahoma" w:cs="Tahoma"/>
      <w:sz w:val="16"/>
      <w:szCs w:val="16"/>
      <w:lang w:eastAsia="ru-RU"/>
    </w:rPr>
  </w:style>
  <w:style w:type="character" w:customStyle="1" w:styleId="80">
    <w:name w:val="Заголовок 8 Знак"/>
    <w:basedOn w:val="a0"/>
    <w:link w:val="8"/>
    <w:uiPriority w:val="99"/>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aliases w:val="gost Знак Знак Знак,Верхний колонтитул1"/>
    <w:basedOn w:val="a"/>
    <w:link w:val="af1"/>
    <w:uiPriority w:val="99"/>
    <w:unhideWhenUsed/>
    <w:rsid w:val="008C7356"/>
    <w:pPr>
      <w:tabs>
        <w:tab w:val="center" w:pos="4677"/>
        <w:tab w:val="right" w:pos="9355"/>
      </w:tabs>
    </w:pPr>
  </w:style>
  <w:style w:type="character" w:customStyle="1" w:styleId="af1">
    <w:name w:val="Верхний колонтитул Знак"/>
    <w:aliases w:val="gost Знак Знак Знак Знак,Верхний колонтитул1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uiPriority w:val="99"/>
    <w:rsid w:val="003C4E6C"/>
    <w:pPr>
      <w:spacing w:after="120"/>
      <w:ind w:left="283"/>
    </w:pPr>
  </w:style>
  <w:style w:type="character" w:customStyle="1" w:styleId="af5">
    <w:name w:val="Основной текст с отступом Знак"/>
    <w:basedOn w:val="a0"/>
    <w:link w:val="af4"/>
    <w:uiPriority w:val="99"/>
    <w:rsid w:val="003C4E6C"/>
    <w:rPr>
      <w:rFonts w:ascii="Times New Roman" w:eastAsia="Times New Roman" w:hAnsi="Times New Roman" w:cs="Times New Roman"/>
      <w:sz w:val="24"/>
      <w:szCs w:val="24"/>
      <w:lang w:eastAsia="ru-RU"/>
    </w:rPr>
  </w:style>
  <w:style w:type="paragraph" w:styleId="31">
    <w:name w:val="Body Text 3"/>
    <w:basedOn w:val="a"/>
    <w:link w:val="32"/>
    <w:uiPriority w:val="99"/>
    <w:rsid w:val="003C4E6C"/>
    <w:pPr>
      <w:spacing w:after="120"/>
    </w:pPr>
    <w:rPr>
      <w:sz w:val="16"/>
      <w:szCs w:val="16"/>
    </w:rPr>
  </w:style>
  <w:style w:type="character" w:customStyle="1" w:styleId="32">
    <w:name w:val="Основной текст 3 Знак"/>
    <w:basedOn w:val="a0"/>
    <w:link w:val="31"/>
    <w:uiPriority w:val="99"/>
    <w:rsid w:val="003C4E6C"/>
    <w:rPr>
      <w:rFonts w:ascii="Times New Roman" w:eastAsia="Times New Roman" w:hAnsi="Times New Roman" w:cs="Times New Roman"/>
      <w:sz w:val="16"/>
      <w:szCs w:val="16"/>
      <w:lang w:eastAsia="ru-RU"/>
    </w:rPr>
  </w:style>
  <w:style w:type="paragraph" w:styleId="af6">
    <w:name w:val="footer"/>
    <w:basedOn w:val="a"/>
    <w:link w:val="af7"/>
    <w:uiPriority w:val="99"/>
    <w:unhideWhenUsed/>
    <w:rsid w:val="004613F1"/>
    <w:pPr>
      <w:tabs>
        <w:tab w:val="center" w:pos="4677"/>
        <w:tab w:val="right" w:pos="9355"/>
      </w:tabs>
    </w:pPr>
  </w:style>
  <w:style w:type="character" w:customStyle="1" w:styleId="af7">
    <w:name w:val="Нижний колонтитул Знак"/>
    <w:basedOn w:val="a0"/>
    <w:link w:val="af6"/>
    <w:uiPriority w:val="99"/>
    <w:rsid w:val="004613F1"/>
    <w:rPr>
      <w:rFonts w:ascii="Times New Roman" w:eastAsia="Times New Roman" w:hAnsi="Times New Roman" w:cs="Times New Roman"/>
      <w:sz w:val="24"/>
      <w:szCs w:val="24"/>
      <w:lang w:eastAsia="ru-RU"/>
    </w:rPr>
  </w:style>
  <w:style w:type="paragraph" w:styleId="af8">
    <w:name w:val="Plain Text"/>
    <w:aliases w:val=" Знак1,Знак11"/>
    <w:basedOn w:val="a"/>
    <w:link w:val="af9"/>
    <w:uiPriority w:val="99"/>
    <w:rsid w:val="005449CE"/>
    <w:pPr>
      <w:tabs>
        <w:tab w:val="left" w:pos="360"/>
      </w:tabs>
      <w:ind w:firstLine="900"/>
      <w:jc w:val="both"/>
    </w:pPr>
    <w:rPr>
      <w:rFonts w:eastAsia="MS Mincho"/>
      <w:spacing w:val="-2"/>
      <w:sz w:val="26"/>
      <w:szCs w:val="20"/>
    </w:rPr>
  </w:style>
  <w:style w:type="character" w:customStyle="1" w:styleId="af9">
    <w:name w:val="Текст Знак"/>
    <w:aliases w:val=" Знак1 Знак,Знак11 Знак"/>
    <w:basedOn w:val="a0"/>
    <w:link w:val="af8"/>
    <w:uiPriority w:val="99"/>
    <w:rsid w:val="005449CE"/>
    <w:rPr>
      <w:rFonts w:ascii="Times New Roman" w:eastAsia="MS Mincho" w:hAnsi="Times New Roman" w:cs="Times New Roman"/>
      <w:spacing w:val="-2"/>
      <w:sz w:val="26"/>
      <w:szCs w:val="20"/>
      <w:lang w:eastAsia="ru-RU"/>
    </w:rPr>
  </w:style>
  <w:style w:type="paragraph" w:customStyle="1" w:styleId="41">
    <w:name w:val="заголовок 4"/>
    <w:basedOn w:val="a"/>
    <w:next w:val="a"/>
    <w:uiPriority w:val="99"/>
    <w:rsid w:val="005449CE"/>
    <w:pPr>
      <w:keepNext/>
      <w:tabs>
        <w:tab w:val="left" w:pos="0"/>
      </w:tabs>
      <w:suppressAutoHyphens/>
      <w:jc w:val="center"/>
    </w:pPr>
    <w:rPr>
      <w:snapToGrid w:val="0"/>
      <w:spacing w:val="-2"/>
      <w:szCs w:val="20"/>
    </w:rPr>
  </w:style>
  <w:style w:type="paragraph" w:customStyle="1" w:styleId="12">
    <w:name w:val="заголовок 1"/>
    <w:basedOn w:val="a"/>
    <w:next w:val="a"/>
    <w:uiPriority w:val="99"/>
    <w:rsid w:val="005449C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uiPriority w:val="99"/>
    <w:qFormat/>
    <w:rsid w:val="00077B55"/>
    <w:pPr>
      <w:spacing w:before="120" w:after="120"/>
      <w:jc w:val="both"/>
    </w:pPr>
    <w:rPr>
      <w:rFonts w:ascii="Times New Roman" w:eastAsia="Times New Roman" w:hAnsi="Times New Roman" w:cs="Times New Roman"/>
      <w:lang w:eastAsia="ru-RU"/>
    </w:rPr>
  </w:style>
  <w:style w:type="character" w:customStyle="1" w:styleId="60">
    <w:name w:val="Заголовок 6 Знак"/>
    <w:basedOn w:val="a0"/>
    <w:link w:val="6"/>
    <w:rsid w:val="00F76E4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76E4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F76E4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F76E43"/>
    <w:rPr>
      <w:rFonts w:ascii="Cambria" w:hAnsi="Cambria" w:cs="Cambria"/>
      <w:b/>
      <w:bCs/>
      <w:i/>
      <w:iCs/>
      <w:sz w:val="28"/>
      <w:szCs w:val="28"/>
      <w:lang w:val="ru-RU" w:eastAsia="ru-RU" w:bidi="ar-SA"/>
    </w:rPr>
  </w:style>
  <w:style w:type="paragraph" w:styleId="afa">
    <w:name w:val="Title"/>
    <w:basedOn w:val="a"/>
    <w:link w:val="afb"/>
    <w:uiPriority w:val="99"/>
    <w:qFormat/>
    <w:rsid w:val="00F76E43"/>
    <w:pPr>
      <w:jc w:val="center"/>
    </w:pPr>
    <w:rPr>
      <w:b/>
      <w:bCs/>
      <w:sz w:val="28"/>
      <w:szCs w:val="28"/>
      <w:lang w:val="en-US"/>
    </w:rPr>
  </w:style>
  <w:style w:type="character" w:customStyle="1" w:styleId="afb">
    <w:name w:val="Название Знак"/>
    <w:basedOn w:val="a0"/>
    <w:link w:val="afa"/>
    <w:uiPriority w:val="99"/>
    <w:rsid w:val="00F76E43"/>
    <w:rPr>
      <w:rFonts w:ascii="Times New Roman" w:eastAsia="Times New Roman" w:hAnsi="Times New Roman" w:cs="Times New Roman"/>
      <w:b/>
      <w:bCs/>
      <w:sz w:val="28"/>
      <w:szCs w:val="28"/>
      <w:lang w:val="en-US" w:eastAsia="ru-RU"/>
    </w:rPr>
  </w:style>
  <w:style w:type="character" w:styleId="afc">
    <w:name w:val="Strong"/>
    <w:basedOn w:val="a0"/>
    <w:uiPriority w:val="22"/>
    <w:qFormat/>
    <w:rsid w:val="00F76E43"/>
    <w:rPr>
      <w:b/>
      <w:bCs/>
    </w:rPr>
  </w:style>
  <w:style w:type="paragraph" w:styleId="33">
    <w:name w:val="Body Text Indent 3"/>
    <w:basedOn w:val="a"/>
    <w:link w:val="34"/>
    <w:uiPriority w:val="99"/>
    <w:rsid w:val="00F76E43"/>
    <w:pPr>
      <w:spacing w:after="120"/>
      <w:ind w:left="283"/>
    </w:pPr>
    <w:rPr>
      <w:sz w:val="16"/>
      <w:szCs w:val="16"/>
    </w:rPr>
  </w:style>
  <w:style w:type="character" w:customStyle="1" w:styleId="34">
    <w:name w:val="Основной текст с отступом 3 Знак"/>
    <w:basedOn w:val="a0"/>
    <w:link w:val="33"/>
    <w:uiPriority w:val="99"/>
    <w:rsid w:val="00F76E43"/>
    <w:rPr>
      <w:rFonts w:ascii="Times New Roman" w:eastAsia="Times New Roman" w:hAnsi="Times New Roman" w:cs="Times New Roman"/>
      <w:sz w:val="16"/>
      <w:szCs w:val="16"/>
      <w:lang w:eastAsia="ru-RU"/>
    </w:rPr>
  </w:style>
  <w:style w:type="paragraph" w:styleId="afd">
    <w:name w:val="List Bullet"/>
    <w:basedOn w:val="a"/>
    <w:autoRedefine/>
    <w:uiPriority w:val="99"/>
    <w:rsid w:val="00F76E43"/>
    <w:pPr>
      <w:autoSpaceDE w:val="0"/>
      <w:autoSpaceDN w:val="0"/>
      <w:adjustRightInd w:val="0"/>
      <w:ind w:firstLine="720"/>
      <w:jc w:val="both"/>
    </w:pPr>
    <w:rPr>
      <w:b/>
      <w:bCs/>
      <w:i/>
      <w:sz w:val="28"/>
      <w:szCs w:val="28"/>
    </w:rPr>
  </w:style>
  <w:style w:type="paragraph" w:customStyle="1" w:styleId="22">
    <w:name w:val="Обычный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uiPriority w:val="99"/>
    <w:rsid w:val="00F76E43"/>
    <w:pPr>
      <w:keepNext/>
      <w:spacing w:before="240" w:after="60"/>
      <w:jc w:val="center"/>
    </w:pPr>
    <w:rPr>
      <w:b/>
      <w:kern w:val="28"/>
      <w:sz w:val="28"/>
      <w:szCs w:val="20"/>
    </w:rPr>
  </w:style>
  <w:style w:type="paragraph" w:styleId="afe">
    <w:name w:val="Subtitle"/>
    <w:basedOn w:val="a"/>
    <w:link w:val="aff"/>
    <w:uiPriority w:val="99"/>
    <w:qFormat/>
    <w:rsid w:val="00F76E43"/>
    <w:rPr>
      <w:b/>
      <w:bCs/>
    </w:rPr>
  </w:style>
  <w:style w:type="character" w:customStyle="1" w:styleId="aff">
    <w:name w:val="Подзаголовок Знак"/>
    <w:basedOn w:val="a0"/>
    <w:link w:val="afe"/>
    <w:uiPriority w:val="99"/>
    <w:rsid w:val="00F76E43"/>
    <w:rPr>
      <w:rFonts w:ascii="Times New Roman" w:eastAsia="Times New Roman" w:hAnsi="Times New Roman" w:cs="Times New Roman"/>
      <w:b/>
      <w:bCs/>
      <w:sz w:val="24"/>
      <w:szCs w:val="24"/>
      <w:lang w:eastAsia="ru-RU"/>
    </w:rPr>
  </w:style>
  <w:style w:type="paragraph" w:styleId="aff0">
    <w:name w:val="Revision"/>
    <w:hidden/>
    <w:uiPriority w:val="99"/>
    <w:semiHidden/>
    <w:rsid w:val="00F76E43"/>
    <w:pPr>
      <w:spacing w:after="0" w:line="240" w:lineRule="auto"/>
    </w:pPr>
    <w:rPr>
      <w:rFonts w:ascii="Times New Roman" w:eastAsia="Times New Roman" w:hAnsi="Times New Roman" w:cs="Times New Roman"/>
      <w:sz w:val="24"/>
      <w:szCs w:val="24"/>
      <w:lang w:eastAsia="ru-RU"/>
    </w:rPr>
  </w:style>
  <w:style w:type="table" w:styleId="aff1">
    <w:name w:val="Table Grid"/>
    <w:basedOn w:val="a1"/>
    <w:rsid w:val="00F76E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F76E43"/>
    <w:pPr>
      <w:widowControl w:val="0"/>
      <w:autoSpaceDE w:val="0"/>
      <w:autoSpaceDN w:val="0"/>
      <w:adjustRightInd w:val="0"/>
    </w:pPr>
  </w:style>
  <w:style w:type="paragraph" w:customStyle="1" w:styleId="Style14">
    <w:name w:val="Style14"/>
    <w:basedOn w:val="a"/>
    <w:uiPriority w:val="99"/>
    <w:rsid w:val="00F76E43"/>
    <w:pPr>
      <w:widowControl w:val="0"/>
      <w:autoSpaceDE w:val="0"/>
      <w:autoSpaceDN w:val="0"/>
      <w:adjustRightInd w:val="0"/>
    </w:pPr>
  </w:style>
  <w:style w:type="paragraph" w:customStyle="1" w:styleId="Style15">
    <w:name w:val="Style15"/>
    <w:basedOn w:val="a"/>
    <w:uiPriority w:val="99"/>
    <w:rsid w:val="00F76E43"/>
    <w:pPr>
      <w:widowControl w:val="0"/>
      <w:autoSpaceDE w:val="0"/>
      <w:autoSpaceDN w:val="0"/>
      <w:adjustRightInd w:val="0"/>
    </w:pPr>
  </w:style>
  <w:style w:type="character" w:customStyle="1" w:styleId="FontStyle21">
    <w:name w:val="Font Style21"/>
    <w:basedOn w:val="a0"/>
    <w:rsid w:val="00F76E43"/>
    <w:rPr>
      <w:rFonts w:ascii="Times New Roman" w:hAnsi="Times New Roman" w:cs="Times New Roman"/>
      <w:b/>
      <w:bCs/>
      <w:color w:val="000000"/>
      <w:sz w:val="26"/>
      <w:szCs w:val="26"/>
    </w:rPr>
  </w:style>
  <w:style w:type="character" w:customStyle="1" w:styleId="FontStyle22">
    <w:name w:val="Font Style22"/>
    <w:basedOn w:val="a0"/>
    <w:rsid w:val="00F76E43"/>
    <w:rPr>
      <w:rFonts w:ascii="Times New Roman" w:hAnsi="Times New Roman" w:cs="Times New Roman"/>
      <w:b/>
      <w:bCs/>
      <w:color w:val="000000"/>
      <w:sz w:val="28"/>
      <w:szCs w:val="28"/>
    </w:rPr>
  </w:style>
  <w:style w:type="character" w:customStyle="1" w:styleId="FontStyle23">
    <w:name w:val="Font Style23"/>
    <w:basedOn w:val="a0"/>
    <w:rsid w:val="00F76E43"/>
    <w:rPr>
      <w:rFonts w:ascii="Times New Roman" w:hAnsi="Times New Roman" w:cs="Times New Roman"/>
      <w:color w:val="000000"/>
      <w:sz w:val="26"/>
      <w:szCs w:val="26"/>
    </w:rPr>
  </w:style>
  <w:style w:type="paragraph" w:customStyle="1" w:styleId="111">
    <w:name w:val="Обычный11"/>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No Spacing"/>
    <w:uiPriority w:val="1"/>
    <w:qFormat/>
    <w:rsid w:val="00F76E43"/>
    <w:pPr>
      <w:spacing w:after="0" w:line="240" w:lineRule="auto"/>
    </w:pPr>
    <w:rPr>
      <w:rFonts w:ascii="Calibri" w:eastAsia="Calibri" w:hAnsi="Calibri" w:cs="Times New Roman"/>
    </w:rPr>
  </w:style>
  <w:style w:type="paragraph" w:customStyle="1" w:styleId="Style3">
    <w:name w:val="Style3"/>
    <w:basedOn w:val="a"/>
    <w:uiPriority w:val="99"/>
    <w:rsid w:val="00F76E43"/>
    <w:pPr>
      <w:widowControl w:val="0"/>
      <w:autoSpaceDE w:val="0"/>
      <w:autoSpaceDN w:val="0"/>
      <w:adjustRightInd w:val="0"/>
    </w:pPr>
  </w:style>
  <w:style w:type="character" w:customStyle="1" w:styleId="FontStyle11">
    <w:name w:val="Font Style11"/>
    <w:basedOn w:val="a0"/>
    <w:rsid w:val="00F76E43"/>
    <w:rPr>
      <w:rFonts w:ascii="Times New Roman" w:hAnsi="Times New Roman" w:cs="Times New Roman"/>
      <w:sz w:val="26"/>
      <w:szCs w:val="26"/>
    </w:rPr>
  </w:style>
  <w:style w:type="character" w:customStyle="1" w:styleId="FontStyle12">
    <w:name w:val="Font Style12"/>
    <w:basedOn w:val="a0"/>
    <w:uiPriority w:val="99"/>
    <w:rsid w:val="00F76E43"/>
    <w:rPr>
      <w:rFonts w:ascii="Times New Roman" w:hAnsi="Times New Roman" w:cs="Times New Roman"/>
      <w:sz w:val="26"/>
      <w:szCs w:val="26"/>
    </w:rPr>
  </w:style>
  <w:style w:type="character" w:styleId="aff3">
    <w:name w:val="page number"/>
    <w:basedOn w:val="a0"/>
    <w:rsid w:val="00F76E43"/>
  </w:style>
  <w:style w:type="paragraph" w:styleId="aff4">
    <w:name w:val="Document Map"/>
    <w:basedOn w:val="a"/>
    <w:link w:val="aff5"/>
    <w:uiPriority w:val="99"/>
    <w:semiHidden/>
    <w:rsid w:val="00F76E43"/>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F76E43"/>
    <w:rPr>
      <w:rFonts w:ascii="Tahoma" w:eastAsia="Times New Roman" w:hAnsi="Tahoma" w:cs="Tahoma"/>
      <w:sz w:val="20"/>
      <w:szCs w:val="20"/>
      <w:shd w:val="clear" w:color="auto" w:fill="000080"/>
      <w:lang w:eastAsia="ru-RU"/>
    </w:rPr>
  </w:style>
  <w:style w:type="paragraph" w:customStyle="1" w:styleId="aff6">
    <w:name w:val="áû÷íûé"/>
    <w:uiPriority w:val="99"/>
    <w:rsid w:val="00F76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3">
    <w:name w:val="Body Text 2"/>
    <w:basedOn w:val="a"/>
    <w:link w:val="24"/>
    <w:uiPriority w:val="99"/>
    <w:rsid w:val="00F76E4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rsid w:val="00F76E43"/>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76E4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76E4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
    <w:uiPriority w:val="99"/>
    <w:rsid w:val="00F76E43"/>
    <w:pPr>
      <w:widowControl w:val="0"/>
    </w:pPr>
    <w:rPr>
      <w:snapToGrid w:val="0"/>
      <w:sz w:val="20"/>
      <w:szCs w:val="20"/>
    </w:rPr>
  </w:style>
  <w:style w:type="paragraph" w:customStyle="1" w:styleId="Style1">
    <w:name w:val="Style 1"/>
    <w:basedOn w:val="a"/>
    <w:uiPriority w:val="99"/>
    <w:rsid w:val="00F76E43"/>
    <w:pPr>
      <w:autoSpaceDE w:val="0"/>
      <w:autoSpaceDN w:val="0"/>
    </w:pPr>
    <w:rPr>
      <w:sz w:val="20"/>
      <w:szCs w:val="20"/>
    </w:rPr>
  </w:style>
  <w:style w:type="paragraph" w:customStyle="1" w:styleId="Text">
    <w:name w:val="Text"/>
    <w:basedOn w:val="a"/>
    <w:uiPriority w:val="99"/>
    <w:rsid w:val="00F76E43"/>
    <w:pPr>
      <w:spacing w:after="240"/>
    </w:pPr>
    <w:rPr>
      <w:szCs w:val="20"/>
      <w:lang w:val="en-US" w:eastAsia="en-US"/>
    </w:rPr>
  </w:style>
  <w:style w:type="paragraph" w:customStyle="1" w:styleId="13">
    <w:name w:val="Абзац списка1"/>
    <w:basedOn w:val="a"/>
    <w:uiPriority w:val="99"/>
    <w:rsid w:val="00F76E43"/>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F76E43"/>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F76E43"/>
    <w:pPr>
      <w:spacing w:before="100" w:beforeAutospacing="1" w:after="100" w:afterAutospacing="1"/>
    </w:p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3"/>
    <w:uiPriority w:val="34"/>
    <w:qFormat/>
    <w:locked/>
    <w:rsid w:val="00F76E43"/>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F76E43"/>
    <w:pPr>
      <w:widowControl w:val="0"/>
    </w:pPr>
    <w:rPr>
      <w:szCs w:val="20"/>
    </w:rPr>
  </w:style>
  <w:style w:type="paragraph" w:customStyle="1" w:styleId="caaieiaie1">
    <w:name w:val="caaieiaie 1"/>
    <w:basedOn w:val="a"/>
    <w:next w:val="a"/>
    <w:uiPriority w:val="99"/>
    <w:rsid w:val="00F76E43"/>
    <w:pPr>
      <w:keepNext/>
      <w:jc w:val="both"/>
    </w:pPr>
    <w:rPr>
      <w:szCs w:val="20"/>
    </w:rPr>
  </w:style>
  <w:style w:type="paragraph" w:customStyle="1" w:styleId="120">
    <w:name w:val="Обычный1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F76E43"/>
    <w:rPr>
      <w:color w:val="605E5C"/>
      <w:shd w:val="clear" w:color="auto" w:fill="E1DFDD"/>
    </w:rPr>
  </w:style>
  <w:style w:type="paragraph" w:styleId="aff8">
    <w:name w:val="endnote text"/>
    <w:basedOn w:val="a"/>
    <w:link w:val="aff9"/>
    <w:uiPriority w:val="99"/>
    <w:semiHidden/>
    <w:unhideWhenUsed/>
    <w:rsid w:val="00F76E43"/>
    <w:rPr>
      <w:sz w:val="20"/>
      <w:szCs w:val="20"/>
    </w:rPr>
  </w:style>
  <w:style w:type="character" w:customStyle="1" w:styleId="aff9">
    <w:name w:val="Текст концевой сноски Знак"/>
    <w:basedOn w:val="a0"/>
    <w:link w:val="aff8"/>
    <w:uiPriority w:val="99"/>
    <w:semiHidden/>
    <w:rsid w:val="00F76E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76E43"/>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0"/>
    <w:rsid w:val="00F76E43"/>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uiPriority w:val="99"/>
    <w:rsid w:val="00F76E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76E43"/>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76E43"/>
    <w:rPr>
      <w:rFonts w:ascii="Courier New" w:eastAsia="Times New Roman" w:hAnsi="Courier New" w:cs="Times New Roman"/>
      <w:snapToGrid w:val="0"/>
      <w:sz w:val="20"/>
      <w:szCs w:val="20"/>
      <w:lang w:eastAsia="ru-RU"/>
    </w:rPr>
  </w:style>
  <w:style w:type="character" w:customStyle="1" w:styleId="affa">
    <w:name w:val="Основной текст_"/>
    <w:basedOn w:val="a0"/>
    <w:link w:val="25"/>
    <w:rsid w:val="00F76E43"/>
    <w:rPr>
      <w:spacing w:val="1"/>
      <w:shd w:val="clear" w:color="auto" w:fill="FFFFFF"/>
    </w:rPr>
  </w:style>
  <w:style w:type="paragraph" w:customStyle="1" w:styleId="25">
    <w:name w:val="Основной текст2"/>
    <w:basedOn w:val="a"/>
    <w:link w:val="affa"/>
    <w:rsid w:val="00F76E43"/>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5">
    <w:name w:val="Основной текст (3)_"/>
    <w:basedOn w:val="a0"/>
    <w:link w:val="36"/>
    <w:rsid w:val="00F76E43"/>
    <w:rPr>
      <w:b/>
      <w:bCs/>
      <w:i/>
      <w:iCs/>
      <w:sz w:val="23"/>
      <w:szCs w:val="23"/>
      <w:shd w:val="clear" w:color="auto" w:fill="FFFFFF"/>
    </w:rPr>
  </w:style>
  <w:style w:type="paragraph" w:customStyle="1" w:styleId="36">
    <w:name w:val="Основной текст (3)"/>
    <w:basedOn w:val="a"/>
    <w:link w:val="35"/>
    <w:rsid w:val="00F76E43"/>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6">
    <w:name w:val="Основной текст (2)_"/>
    <w:basedOn w:val="a0"/>
    <w:link w:val="27"/>
    <w:rsid w:val="00F76E43"/>
    <w:rPr>
      <w:b/>
      <w:bCs/>
      <w:spacing w:val="2"/>
      <w:shd w:val="clear" w:color="auto" w:fill="FFFFFF"/>
    </w:rPr>
  </w:style>
  <w:style w:type="paragraph" w:customStyle="1" w:styleId="27">
    <w:name w:val="Основной текст (2)"/>
    <w:basedOn w:val="a"/>
    <w:link w:val="26"/>
    <w:rsid w:val="00F76E43"/>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5">
    <w:name w:val="Основной текст1"/>
    <w:basedOn w:val="affa"/>
    <w:rsid w:val="00F76E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F76E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F76E43"/>
    <w:rPr>
      <w:rFonts w:ascii="Arial" w:eastAsia="Arial" w:hAnsi="Arial" w:cs="Arial"/>
      <w:shd w:val="clear" w:color="auto" w:fill="FFFFFF"/>
    </w:rPr>
  </w:style>
  <w:style w:type="character" w:customStyle="1" w:styleId="10105pt">
    <w:name w:val="Основной текст (10) + 10;5 pt"/>
    <w:basedOn w:val="100"/>
    <w:rsid w:val="00F76E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F76E43"/>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0"/>
    <w:link w:val="62"/>
    <w:rsid w:val="00F76E43"/>
    <w:rPr>
      <w:spacing w:val="3"/>
      <w:sz w:val="19"/>
      <w:szCs w:val="19"/>
      <w:shd w:val="clear" w:color="auto" w:fill="FFFFFF"/>
    </w:rPr>
  </w:style>
  <w:style w:type="paragraph" w:customStyle="1" w:styleId="62">
    <w:name w:val="Основной текст (6)"/>
    <w:basedOn w:val="a"/>
    <w:link w:val="61"/>
    <w:rsid w:val="00F76E43"/>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0"/>
    <w:link w:val="103"/>
    <w:rsid w:val="00F76E43"/>
    <w:rPr>
      <w:b/>
      <w:bCs/>
      <w:spacing w:val="2"/>
      <w:shd w:val="clear" w:color="auto" w:fill="FFFFFF"/>
    </w:rPr>
  </w:style>
  <w:style w:type="paragraph" w:customStyle="1" w:styleId="103">
    <w:name w:val="Заголовок №10"/>
    <w:basedOn w:val="a"/>
    <w:link w:val="102"/>
    <w:rsid w:val="00F76E43"/>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0"/>
    <w:link w:val="92"/>
    <w:rsid w:val="00F76E43"/>
    <w:rPr>
      <w:b/>
      <w:bCs/>
      <w:spacing w:val="2"/>
      <w:shd w:val="clear" w:color="auto" w:fill="FFFFFF"/>
    </w:rPr>
  </w:style>
  <w:style w:type="paragraph" w:customStyle="1" w:styleId="92">
    <w:name w:val="Заголовок №9"/>
    <w:basedOn w:val="a"/>
    <w:link w:val="91"/>
    <w:rsid w:val="00F76E43"/>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8">
    <w:name w:val="Подпись к таблице (2)_"/>
    <w:basedOn w:val="a0"/>
    <w:link w:val="29"/>
    <w:rsid w:val="00F76E43"/>
    <w:rPr>
      <w:spacing w:val="1"/>
      <w:shd w:val="clear" w:color="auto" w:fill="FFFFFF"/>
    </w:rPr>
  </w:style>
  <w:style w:type="paragraph" w:customStyle="1" w:styleId="29">
    <w:name w:val="Подпись к таблице (2)"/>
    <w:basedOn w:val="a"/>
    <w:link w:val="28"/>
    <w:rsid w:val="00F76E43"/>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6">
    <w:name w:val="Текст1"/>
    <w:basedOn w:val="a"/>
    <w:rsid w:val="00F76E43"/>
    <w:rPr>
      <w:sz w:val="26"/>
      <w:szCs w:val="20"/>
    </w:rPr>
  </w:style>
  <w:style w:type="numbering" w:customStyle="1" w:styleId="17">
    <w:name w:val="Нет списка1"/>
    <w:next w:val="a2"/>
    <w:uiPriority w:val="99"/>
    <w:semiHidden/>
    <w:unhideWhenUsed/>
    <w:rsid w:val="00F76E43"/>
  </w:style>
  <w:style w:type="character" w:styleId="affb">
    <w:name w:val="Placeholder Text"/>
    <w:basedOn w:val="a0"/>
    <w:uiPriority w:val="99"/>
    <w:semiHidden/>
    <w:rsid w:val="00F76E43"/>
    <w:rPr>
      <w:color w:val="808080"/>
    </w:rPr>
  </w:style>
  <w:style w:type="numbering" w:customStyle="1" w:styleId="2a">
    <w:name w:val="Нет списка2"/>
    <w:next w:val="a2"/>
    <w:uiPriority w:val="99"/>
    <w:semiHidden/>
    <w:unhideWhenUsed/>
    <w:rsid w:val="00F76E43"/>
  </w:style>
  <w:style w:type="character" w:customStyle="1" w:styleId="b-hide3">
    <w:name w:val="b-hide3"/>
    <w:basedOn w:val="a0"/>
    <w:rsid w:val="00F76E43"/>
  </w:style>
  <w:style w:type="character" w:customStyle="1" w:styleId="b-show3">
    <w:name w:val="b-show3"/>
    <w:basedOn w:val="a0"/>
    <w:rsid w:val="00F76E43"/>
  </w:style>
  <w:style w:type="paragraph" w:styleId="z-">
    <w:name w:val="HTML Top of Form"/>
    <w:basedOn w:val="a"/>
    <w:next w:val="a"/>
    <w:link w:val="z-0"/>
    <w:hidden/>
    <w:uiPriority w:val="99"/>
    <w:semiHidden/>
    <w:unhideWhenUsed/>
    <w:rsid w:val="00F76E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76E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6E4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76E43"/>
    <w:rPr>
      <w:rFonts w:ascii="Arial" w:eastAsia="Times New Roman" w:hAnsi="Arial" w:cs="Arial"/>
      <w:vanish/>
      <w:sz w:val="16"/>
      <w:szCs w:val="16"/>
      <w:lang w:eastAsia="ru-RU"/>
    </w:rPr>
  </w:style>
  <w:style w:type="character" w:customStyle="1" w:styleId="b-number2">
    <w:name w:val="b-number2"/>
    <w:basedOn w:val="a0"/>
    <w:rsid w:val="00F76E43"/>
    <w:rPr>
      <w:color w:val="464646"/>
      <w:sz w:val="27"/>
      <w:szCs w:val="27"/>
    </w:rPr>
  </w:style>
  <w:style w:type="character" w:customStyle="1" w:styleId="b-hide4">
    <w:name w:val="b-hide4"/>
    <w:basedOn w:val="a0"/>
    <w:rsid w:val="00F76E43"/>
    <w:rPr>
      <w:color w:val="B20E3A"/>
    </w:rPr>
  </w:style>
  <w:style w:type="character" w:customStyle="1" w:styleId="b-show4">
    <w:name w:val="b-show4"/>
    <w:basedOn w:val="a0"/>
    <w:rsid w:val="00F76E43"/>
    <w:rPr>
      <w:vanish/>
      <w:webHidden w:val="0"/>
      <w:color w:val="2F6809"/>
      <w:specVanish w:val="0"/>
    </w:rPr>
  </w:style>
  <w:style w:type="character" w:customStyle="1" w:styleId="commformsbmt">
    <w:name w:val="commformsbmt"/>
    <w:basedOn w:val="a0"/>
    <w:rsid w:val="00F76E43"/>
  </w:style>
  <w:style w:type="character" w:customStyle="1" w:styleId="b-date7">
    <w:name w:val="b-date7"/>
    <w:basedOn w:val="a0"/>
    <w:rsid w:val="00F76E43"/>
    <w:rPr>
      <w:color w:val="8F8F8F"/>
    </w:rPr>
  </w:style>
  <w:style w:type="character" w:customStyle="1" w:styleId="b-num4">
    <w:name w:val="b-num4"/>
    <w:basedOn w:val="a0"/>
    <w:rsid w:val="00F76E43"/>
    <w:rPr>
      <w:b/>
      <w:bCs/>
      <w:color w:val="A9A9A9"/>
    </w:rPr>
  </w:style>
  <w:style w:type="character" w:customStyle="1" w:styleId="b-comment-it2">
    <w:name w:val="b-comment-it2"/>
    <w:basedOn w:val="a0"/>
    <w:rsid w:val="00F76E43"/>
    <w:rPr>
      <w:b/>
      <w:bCs/>
      <w:color w:val="142E97"/>
    </w:rPr>
  </w:style>
  <w:style w:type="character" w:customStyle="1" w:styleId="b-tra">
    <w:name w:val="b-tra"/>
    <w:basedOn w:val="a0"/>
    <w:rsid w:val="00F76E43"/>
  </w:style>
  <w:style w:type="character" w:customStyle="1" w:styleId="b-collapse-thread2">
    <w:name w:val="b-collapse-thread2"/>
    <w:basedOn w:val="a0"/>
    <w:rsid w:val="00F76E43"/>
    <w:rPr>
      <w:b/>
      <w:bCs/>
      <w:color w:val="B50937"/>
    </w:rPr>
  </w:style>
  <w:style w:type="character" w:customStyle="1" w:styleId="b-thread-action-text2">
    <w:name w:val="b-thread-action-text2"/>
    <w:basedOn w:val="a0"/>
    <w:rsid w:val="00F76E43"/>
    <w:rPr>
      <w:b w:val="0"/>
      <w:bCs w:val="0"/>
      <w:color w:val="142E97"/>
    </w:rPr>
  </w:style>
  <w:style w:type="character" w:customStyle="1" w:styleId="b-expand-thread2">
    <w:name w:val="b-expand-thread2"/>
    <w:basedOn w:val="a0"/>
    <w:rsid w:val="00F76E43"/>
    <w:rPr>
      <w:b/>
      <w:bCs/>
      <w:color w:val="142E97"/>
    </w:rPr>
  </w:style>
  <w:style w:type="character" w:customStyle="1" w:styleId="b-styled-button4">
    <w:name w:val="b-styled-button4"/>
    <w:basedOn w:val="a0"/>
    <w:rsid w:val="00F76E43"/>
    <w:rPr>
      <w:strike w:val="0"/>
      <w:dstrike w:val="0"/>
      <w:color w:val="094578"/>
      <w:sz w:val="17"/>
      <w:szCs w:val="17"/>
      <w:u w:val="none"/>
      <w:effect w:val="none"/>
    </w:rPr>
  </w:style>
  <w:style w:type="character" w:customStyle="1" w:styleId="b-styled-button5">
    <w:name w:val="b-styled-button5"/>
    <w:basedOn w:val="a0"/>
    <w:rsid w:val="00F76E43"/>
    <w:rPr>
      <w:strike w:val="0"/>
      <w:dstrike w:val="0"/>
      <w:color w:val="094578"/>
      <w:sz w:val="17"/>
      <w:szCs w:val="17"/>
      <w:u w:val="none"/>
      <w:effect w:val="none"/>
    </w:rPr>
  </w:style>
  <w:style w:type="table" w:customStyle="1" w:styleId="18">
    <w:name w:val="Сетка таблицы1"/>
    <w:basedOn w:val="a1"/>
    <w:next w:val="aff1"/>
    <w:uiPriority w:val="59"/>
    <w:rsid w:val="00F76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Íàçâàíèå"/>
    <w:basedOn w:val="a"/>
    <w:rsid w:val="00F76E43"/>
    <w:pPr>
      <w:jc w:val="center"/>
    </w:pPr>
    <w:rPr>
      <w:b/>
      <w:szCs w:val="20"/>
    </w:rPr>
  </w:style>
  <w:style w:type="character" w:styleId="affd">
    <w:name w:val="FollowedHyperlink"/>
    <w:basedOn w:val="a0"/>
    <w:uiPriority w:val="99"/>
    <w:semiHidden/>
    <w:unhideWhenUsed/>
    <w:rsid w:val="00F76E43"/>
    <w:rPr>
      <w:color w:val="954F72"/>
      <w:u w:val="single"/>
    </w:rPr>
  </w:style>
  <w:style w:type="paragraph" w:customStyle="1" w:styleId="font5">
    <w:name w:val="font5"/>
    <w:basedOn w:val="a"/>
    <w:rsid w:val="00F76E43"/>
    <w:pPr>
      <w:spacing w:before="100" w:beforeAutospacing="1" w:after="100" w:afterAutospacing="1"/>
    </w:pPr>
    <w:rPr>
      <w:color w:val="000000"/>
    </w:rPr>
  </w:style>
  <w:style w:type="paragraph" w:customStyle="1" w:styleId="xl65">
    <w:name w:val="xl65"/>
    <w:basedOn w:val="a"/>
    <w:rsid w:val="00F76E43"/>
    <w:pPr>
      <w:spacing w:before="100" w:beforeAutospacing="1" w:after="100" w:afterAutospacing="1"/>
    </w:pPr>
  </w:style>
  <w:style w:type="paragraph" w:customStyle="1" w:styleId="xl66">
    <w:name w:val="xl66"/>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F76E43"/>
    <w:pPr>
      <w:spacing w:before="100" w:beforeAutospacing="1" w:after="100" w:afterAutospacing="1"/>
      <w:jc w:val="center"/>
    </w:pPr>
  </w:style>
  <w:style w:type="paragraph" w:customStyle="1" w:styleId="xl76">
    <w:name w:val="xl76"/>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F76E43"/>
    <w:pPr>
      <w:spacing w:before="100" w:beforeAutospacing="1" w:after="100" w:afterAutospacing="1"/>
    </w:pPr>
  </w:style>
  <w:style w:type="paragraph" w:customStyle="1" w:styleId="xl84">
    <w:name w:val="xl84"/>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F76E4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F76E43"/>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9">
    <w:name w:val="toc 1"/>
    <w:basedOn w:val="a"/>
    <w:next w:val="a"/>
    <w:autoRedefine/>
    <w:uiPriority w:val="39"/>
    <w:unhideWhenUsed/>
    <w:rsid w:val="00F76E43"/>
  </w:style>
  <w:style w:type="paragraph" w:styleId="2b">
    <w:name w:val="toc 2"/>
    <w:basedOn w:val="a"/>
    <w:next w:val="a"/>
    <w:autoRedefine/>
    <w:uiPriority w:val="39"/>
    <w:unhideWhenUsed/>
    <w:rsid w:val="00F76E43"/>
    <w:pPr>
      <w:tabs>
        <w:tab w:val="left" w:pos="660"/>
        <w:tab w:val="right" w:leader="dot" w:pos="9627"/>
      </w:tabs>
      <w:ind w:firstLine="567"/>
    </w:pPr>
    <w:rPr>
      <w:b/>
      <w:noProof/>
      <w:sz w:val="28"/>
      <w:szCs w:val="28"/>
    </w:rPr>
  </w:style>
  <w:style w:type="paragraph" w:styleId="37">
    <w:name w:val="toc 3"/>
    <w:basedOn w:val="a"/>
    <w:next w:val="a"/>
    <w:autoRedefine/>
    <w:uiPriority w:val="39"/>
    <w:unhideWhenUsed/>
    <w:rsid w:val="00F76E43"/>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0"/>
    <w:rsid w:val="00941F5F"/>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0"/>
    <w:semiHidden/>
    <w:rsid w:val="00941F5F"/>
    <w:rPr>
      <w:rFonts w:asciiTheme="majorHAnsi" w:eastAsiaTheme="majorEastAsia" w:hAnsiTheme="majorHAnsi" w:cstheme="majorBidi"/>
      <w:b/>
      <w:bCs/>
      <w:color w:val="4F81BD" w:themeColor="accent1"/>
      <w:sz w:val="24"/>
      <w:szCs w:val="24"/>
    </w:rPr>
  </w:style>
  <w:style w:type="character" w:customStyle="1" w:styleId="1a">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semiHidden/>
    <w:rsid w:val="00941F5F"/>
    <w:rPr>
      <w:rFonts w:ascii="Times New Roman" w:eastAsia="Times New Roman" w:hAnsi="Times New Roman" w:cs="Times New Roman"/>
      <w:sz w:val="24"/>
      <w:szCs w:val="24"/>
      <w:lang w:eastAsia="ru-RU"/>
    </w:rPr>
  </w:style>
  <w:style w:type="character" w:customStyle="1" w:styleId="2c">
    <w:name w:val="Неразрешенное упоминание2"/>
    <w:basedOn w:val="a0"/>
    <w:uiPriority w:val="99"/>
    <w:semiHidden/>
    <w:rsid w:val="00941F5F"/>
    <w:rPr>
      <w:color w:val="605E5C"/>
      <w:shd w:val="clear" w:color="auto" w:fill="E1DFDD"/>
    </w:rPr>
  </w:style>
  <w:style w:type="table" w:customStyle="1" w:styleId="112">
    <w:name w:val="Сетка таблицы11"/>
    <w:basedOn w:val="a1"/>
    <w:uiPriority w:val="59"/>
    <w:rsid w:val="00941F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
    <w:name w:val="Неразрешенное упоминание3"/>
    <w:basedOn w:val="a0"/>
    <w:uiPriority w:val="99"/>
    <w:semiHidden/>
    <w:unhideWhenUsed/>
    <w:rsid w:val="00941F5F"/>
    <w:rPr>
      <w:color w:val="605E5C"/>
      <w:shd w:val="clear" w:color="auto" w:fill="E1DFDD"/>
    </w:rPr>
  </w:style>
  <w:style w:type="table" w:customStyle="1" w:styleId="2d">
    <w:name w:val="Сетка таблицы2"/>
    <w:basedOn w:val="a1"/>
    <w:next w:val="aff1"/>
    <w:rsid w:val="00941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941F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ao@pk-sakhalin.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log@pk-sakhalin.ru" TargetMode="External"/><Relationship Id="rId5" Type="http://schemas.openxmlformats.org/officeDocument/2006/relationships/settings" Target="settings.xml"/><Relationship Id="rId15" Type="http://schemas.openxmlformats.org/officeDocument/2006/relationships/hyperlink" Target="http://www.pk-sakhalin.ru"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97BDD-92AF-49D8-8BED-2B5B0E0F25DF}">
  <ds:schemaRefs>
    <ds:schemaRef ds:uri="http://schemas.openxmlformats.org/officeDocument/2006/bibliography"/>
  </ds:schemaRefs>
</ds:datastoreItem>
</file>

<file path=customXml/itemProps2.xml><?xml version="1.0" encoding="utf-8"?>
<ds:datastoreItem xmlns:ds="http://schemas.openxmlformats.org/officeDocument/2006/customXml" ds:itemID="{09495596-7645-4385-8F80-4B79DB12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10829</Words>
  <Characters>61727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5</cp:revision>
  <cp:lastPrinted>2019-04-11T04:10:00Z</cp:lastPrinted>
  <dcterms:created xsi:type="dcterms:W3CDTF">2019-04-10T03:25:00Z</dcterms:created>
  <dcterms:modified xsi:type="dcterms:W3CDTF">2019-04-11T04:38:00Z</dcterms:modified>
</cp:coreProperties>
</file>