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3A" w:rsidRPr="00832F49" w:rsidRDefault="003D0B3A" w:rsidP="003D0B3A">
      <w:pPr>
        <w:jc w:val="center"/>
        <w:rPr>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Pr="000E5F5D">
        <w:rPr>
          <w:sz w:val="28"/>
          <w:szCs w:val="28"/>
        </w:rPr>
        <w:t xml:space="preserve"> </w:t>
      </w:r>
      <w:r w:rsidRPr="00832F49">
        <w:rPr>
          <w:bCs/>
          <w:sz w:val="28"/>
          <w:szCs w:val="28"/>
        </w:rPr>
        <w:t>№</w:t>
      </w:r>
      <w:r w:rsidRPr="00C7232B">
        <w:t xml:space="preserve"> </w:t>
      </w:r>
      <w:r w:rsidR="00895546" w:rsidRPr="00895546">
        <w:rPr>
          <w:b/>
        </w:rPr>
        <w:t>29400/ОАЭ-АО «ПКС»/2020/ХАБ</w:t>
      </w:r>
      <w:r w:rsidR="00895546">
        <w:t xml:space="preserve"> </w:t>
      </w:r>
      <w:r>
        <w:rPr>
          <w:bCs/>
          <w:sz w:val="28"/>
          <w:szCs w:val="28"/>
        </w:rPr>
        <w:t>на право заключения договора поставки запасных частей пассажирских вагонов</w:t>
      </w:r>
    </w:p>
    <w:p w:rsidR="003D0B3A" w:rsidRDefault="003D0B3A" w:rsidP="003D0B3A">
      <w:pPr>
        <w:rPr>
          <w:sz w:val="28"/>
          <w:szCs w:val="28"/>
        </w:rPr>
      </w:pPr>
    </w:p>
    <w:p w:rsidR="003D0B3A" w:rsidRDefault="003D0B3A" w:rsidP="003D0B3A">
      <w:pPr>
        <w:jc w:val="both"/>
        <w:rPr>
          <w:bCs/>
          <w:sz w:val="28"/>
          <w:szCs w:val="28"/>
        </w:rPr>
      </w:pPr>
      <w:r>
        <w:rPr>
          <w:bCs/>
          <w:sz w:val="28"/>
          <w:szCs w:val="28"/>
        </w:rPr>
        <w:t>Содержание:</w:t>
      </w:r>
    </w:p>
    <w:p w:rsidR="003D0B3A" w:rsidRPr="000E5F5D" w:rsidRDefault="003D0B3A" w:rsidP="003D0B3A">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3D0B3A" w:rsidRDefault="003D0B3A" w:rsidP="003D0B3A">
      <w:pPr>
        <w:jc w:val="both"/>
        <w:rPr>
          <w:sz w:val="28"/>
          <w:szCs w:val="28"/>
        </w:rPr>
      </w:pPr>
      <w:r>
        <w:rPr>
          <w:sz w:val="28"/>
          <w:szCs w:val="28"/>
        </w:rPr>
        <w:t>Приложение 1.1: Техническое задание</w:t>
      </w:r>
    </w:p>
    <w:p w:rsidR="003D0B3A" w:rsidRDefault="003D0B3A" w:rsidP="003D0B3A">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3D0B3A" w:rsidRDefault="003D0B3A" w:rsidP="003D0B3A">
      <w:pPr>
        <w:jc w:val="both"/>
        <w:rPr>
          <w:sz w:val="28"/>
          <w:szCs w:val="28"/>
        </w:rPr>
      </w:pPr>
      <w:r>
        <w:rPr>
          <w:sz w:val="28"/>
          <w:szCs w:val="28"/>
        </w:rPr>
        <w:t>Приложение 1.3: Формы документов, предоставляемых в составе заявки участника:</w:t>
      </w:r>
    </w:p>
    <w:p w:rsidR="003D0B3A" w:rsidRDefault="003D0B3A" w:rsidP="003D0B3A">
      <w:pPr>
        <w:jc w:val="both"/>
        <w:rPr>
          <w:sz w:val="28"/>
          <w:szCs w:val="28"/>
        </w:rPr>
      </w:pPr>
      <w:r>
        <w:rPr>
          <w:sz w:val="28"/>
          <w:szCs w:val="28"/>
        </w:rPr>
        <w:t xml:space="preserve">Форма заявки участника </w:t>
      </w:r>
    </w:p>
    <w:p w:rsidR="003D0B3A" w:rsidRDefault="003D0B3A" w:rsidP="003D0B3A">
      <w:pPr>
        <w:jc w:val="both"/>
        <w:rPr>
          <w:sz w:val="28"/>
          <w:szCs w:val="28"/>
        </w:rPr>
      </w:pPr>
      <w:r>
        <w:rPr>
          <w:sz w:val="28"/>
          <w:szCs w:val="28"/>
        </w:rPr>
        <w:t>Форма технического предложения участника</w:t>
      </w:r>
    </w:p>
    <w:p w:rsidR="009B6996" w:rsidRDefault="009B6996" w:rsidP="009B6996">
      <w:pPr>
        <w:jc w:val="both"/>
        <w:rPr>
          <w:sz w:val="28"/>
          <w:szCs w:val="28"/>
        </w:rPr>
      </w:pPr>
      <w:r>
        <w:rPr>
          <w:sz w:val="28"/>
          <w:szCs w:val="28"/>
        </w:rPr>
        <w:t xml:space="preserve">Форма сведений об опыте поставки товаров </w:t>
      </w:r>
    </w:p>
    <w:p w:rsidR="009B6996" w:rsidRDefault="009B6996" w:rsidP="009B6996">
      <w:pPr>
        <w:jc w:val="both"/>
        <w:rPr>
          <w:sz w:val="28"/>
          <w:szCs w:val="28"/>
        </w:rPr>
      </w:pPr>
    </w:p>
    <w:p w:rsidR="003D0B3A" w:rsidRDefault="003D0B3A" w:rsidP="003D0B3A">
      <w:pPr>
        <w:jc w:val="both"/>
        <w:rPr>
          <w:b/>
          <w:sz w:val="28"/>
          <w:szCs w:val="28"/>
        </w:rPr>
      </w:pPr>
      <w:r w:rsidRPr="008209C3">
        <w:rPr>
          <w:b/>
          <w:sz w:val="28"/>
          <w:szCs w:val="28"/>
        </w:rPr>
        <w:t>Часть 2: Сроки проведения аукциона, контактные данные</w:t>
      </w:r>
    </w:p>
    <w:p w:rsidR="003D0B3A" w:rsidRDefault="003D0B3A" w:rsidP="003D0B3A">
      <w:pPr>
        <w:jc w:val="both"/>
        <w:rPr>
          <w:b/>
          <w:sz w:val="28"/>
          <w:szCs w:val="28"/>
        </w:rPr>
      </w:pPr>
      <w:r w:rsidRPr="008209C3">
        <w:rPr>
          <w:b/>
          <w:sz w:val="28"/>
          <w:szCs w:val="28"/>
        </w:rPr>
        <w:t xml:space="preserve">Часть 3: Порядок проведения </w:t>
      </w:r>
      <w:r>
        <w:rPr>
          <w:b/>
          <w:sz w:val="28"/>
          <w:szCs w:val="28"/>
        </w:rPr>
        <w:t>аукциона</w:t>
      </w:r>
    </w:p>
    <w:p w:rsidR="003D0B3A" w:rsidRDefault="003D0B3A" w:rsidP="003D0B3A">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3D0B3A" w:rsidRDefault="003D0B3A" w:rsidP="003D0B3A">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3D0B3A" w:rsidRDefault="003D0B3A" w:rsidP="003D0B3A">
      <w:pPr>
        <w:ind w:left="720"/>
        <w:rPr>
          <w:sz w:val="28"/>
          <w:szCs w:val="28"/>
        </w:rPr>
      </w:pPr>
      <w:r>
        <w:rPr>
          <w:sz w:val="28"/>
          <w:szCs w:val="28"/>
        </w:rPr>
        <w:t xml:space="preserve"> </w:t>
      </w:r>
    </w:p>
    <w:p w:rsidR="003D0B3A" w:rsidRDefault="003D0B3A" w:rsidP="003D0B3A">
      <w:pPr>
        <w:spacing w:after="200" w:line="276" w:lineRule="auto"/>
        <w:rPr>
          <w:sz w:val="28"/>
          <w:szCs w:val="28"/>
        </w:rPr>
      </w:pPr>
      <w:r>
        <w:rPr>
          <w:sz w:val="28"/>
          <w:szCs w:val="28"/>
        </w:rPr>
        <w:br w:type="page"/>
      </w:r>
    </w:p>
    <w:p w:rsidR="003D0B3A" w:rsidRDefault="003D0B3A" w:rsidP="003D0B3A">
      <w:pPr>
        <w:pStyle w:val="1"/>
        <w:spacing w:before="0" w:after="0"/>
        <w:jc w:val="center"/>
        <w:rPr>
          <w:rFonts w:ascii="Times New Roman" w:hAnsi="Times New Roman" w:cs="Times New Roman"/>
          <w:sz w:val="28"/>
          <w:szCs w:val="28"/>
        </w:rPr>
        <w:sectPr w:rsidR="003D0B3A" w:rsidSect="008D2067">
          <w:pgSz w:w="11906" w:h="16838"/>
          <w:pgMar w:top="1134" w:right="850" w:bottom="1134" w:left="1701" w:header="708" w:footer="708" w:gutter="0"/>
          <w:cols w:space="708"/>
          <w:docGrid w:linePitch="360"/>
        </w:sectPr>
      </w:pPr>
    </w:p>
    <w:p w:rsidR="003D0B3A" w:rsidRPr="00C87F64" w:rsidRDefault="003D0B3A" w:rsidP="003D0B3A">
      <w:pPr>
        <w:ind w:left="7938"/>
        <w:jc w:val="both"/>
        <w:rPr>
          <w:bCs/>
          <w:sz w:val="28"/>
          <w:szCs w:val="28"/>
        </w:rPr>
      </w:pPr>
      <w:r w:rsidRPr="00F812C6">
        <w:rPr>
          <w:bCs/>
          <w:sz w:val="28"/>
          <w:szCs w:val="28"/>
        </w:rPr>
        <w:lastRenderedPageBreak/>
        <w:t>УТВЕРЖДАЮ</w:t>
      </w:r>
    </w:p>
    <w:p w:rsidR="003D0B3A" w:rsidRPr="00C87F64" w:rsidRDefault="003D0B3A" w:rsidP="003D0B3A">
      <w:pPr>
        <w:ind w:left="7938"/>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«Пассажирская компания «Сахалин»</w:t>
      </w:r>
    </w:p>
    <w:p w:rsidR="003D0B3A" w:rsidRDefault="003D0B3A" w:rsidP="003D0B3A">
      <w:pPr>
        <w:ind w:left="7938"/>
        <w:jc w:val="both"/>
        <w:rPr>
          <w:bCs/>
          <w:sz w:val="28"/>
          <w:szCs w:val="28"/>
        </w:rPr>
      </w:pPr>
    </w:p>
    <w:p w:rsidR="003D0B3A" w:rsidRPr="00C87F64" w:rsidRDefault="003D0B3A" w:rsidP="003D0B3A">
      <w:pPr>
        <w:ind w:left="7938"/>
        <w:jc w:val="both"/>
        <w:rPr>
          <w:bCs/>
          <w:sz w:val="28"/>
          <w:szCs w:val="28"/>
        </w:rPr>
      </w:pPr>
      <w:r>
        <w:rPr>
          <w:bCs/>
          <w:sz w:val="28"/>
          <w:szCs w:val="28"/>
        </w:rPr>
        <w:t xml:space="preserve">__________________Е.Г. Кудряшов </w:t>
      </w:r>
    </w:p>
    <w:p w:rsidR="003D0B3A" w:rsidRPr="00C87F64" w:rsidRDefault="003D0B3A" w:rsidP="003D0B3A">
      <w:pPr>
        <w:ind w:left="7938"/>
        <w:jc w:val="both"/>
        <w:rPr>
          <w:sz w:val="28"/>
          <w:szCs w:val="28"/>
        </w:rPr>
      </w:pPr>
    </w:p>
    <w:p w:rsidR="003D0B3A" w:rsidRPr="00B2045C" w:rsidRDefault="003D0B3A" w:rsidP="003D0B3A">
      <w:pPr>
        <w:ind w:left="7938"/>
        <w:jc w:val="both"/>
        <w:rPr>
          <w:bCs/>
          <w:sz w:val="28"/>
          <w:szCs w:val="28"/>
        </w:rPr>
      </w:pPr>
      <w:r w:rsidRPr="00F812C6">
        <w:rPr>
          <w:bCs/>
          <w:sz w:val="28"/>
          <w:szCs w:val="28"/>
        </w:rPr>
        <w:t>«__</w:t>
      </w:r>
      <w:r>
        <w:rPr>
          <w:bCs/>
          <w:sz w:val="28"/>
          <w:szCs w:val="28"/>
        </w:rPr>
        <w:t>__</w:t>
      </w:r>
      <w:r w:rsidRPr="00F812C6">
        <w:rPr>
          <w:bCs/>
          <w:sz w:val="28"/>
          <w:szCs w:val="28"/>
        </w:rPr>
        <w:t>»__________20</w:t>
      </w:r>
      <w:r>
        <w:rPr>
          <w:bCs/>
          <w:sz w:val="28"/>
          <w:szCs w:val="28"/>
        </w:rPr>
        <w:t xml:space="preserve">20 </w:t>
      </w:r>
      <w:r w:rsidRPr="00F812C6">
        <w:rPr>
          <w:bCs/>
          <w:sz w:val="28"/>
          <w:szCs w:val="28"/>
        </w:rPr>
        <w:t>г.</w:t>
      </w:r>
    </w:p>
    <w:p w:rsidR="003D0B3A" w:rsidRDefault="003D0B3A" w:rsidP="003D0B3A">
      <w:pPr>
        <w:pStyle w:val="1"/>
        <w:spacing w:before="0" w:after="0"/>
        <w:jc w:val="center"/>
        <w:rPr>
          <w:rFonts w:ascii="Times New Roman" w:hAnsi="Times New Roman" w:cs="Times New Roman"/>
          <w:sz w:val="28"/>
          <w:szCs w:val="28"/>
        </w:rPr>
      </w:pPr>
    </w:p>
    <w:p w:rsidR="001223B7" w:rsidRPr="001223B7" w:rsidRDefault="001223B7" w:rsidP="001223B7"/>
    <w:p w:rsidR="003D0B3A" w:rsidRPr="00750B3C" w:rsidRDefault="003D0B3A" w:rsidP="003D0B3A">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3D0B3A" w:rsidRPr="00376139" w:rsidTr="008D2067">
        <w:tc>
          <w:tcPr>
            <w:tcW w:w="0" w:type="auto"/>
          </w:tcPr>
          <w:p w:rsidR="003D0B3A" w:rsidRPr="00454ADD" w:rsidRDefault="003D0B3A" w:rsidP="008D2067">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3D0B3A" w:rsidRPr="00454ADD" w:rsidRDefault="003D0B3A" w:rsidP="008D2067">
            <w:pPr>
              <w:spacing w:line="360" w:lineRule="exact"/>
              <w:rPr>
                <w:b/>
                <w:sz w:val="28"/>
                <w:szCs w:val="28"/>
              </w:rPr>
            </w:pPr>
            <w:r w:rsidRPr="00454ADD">
              <w:rPr>
                <w:b/>
                <w:sz w:val="28"/>
                <w:szCs w:val="28"/>
              </w:rPr>
              <w:t>Параметры конкурентной закупки</w:t>
            </w:r>
          </w:p>
        </w:tc>
        <w:tc>
          <w:tcPr>
            <w:tcW w:w="9781" w:type="dxa"/>
          </w:tcPr>
          <w:p w:rsidR="003D0B3A" w:rsidRPr="00454ADD" w:rsidRDefault="003D0B3A" w:rsidP="008D2067">
            <w:pPr>
              <w:spacing w:line="360" w:lineRule="exact"/>
              <w:rPr>
                <w:b/>
                <w:sz w:val="28"/>
                <w:szCs w:val="28"/>
              </w:rPr>
            </w:pPr>
            <w:r w:rsidRPr="00454ADD">
              <w:rPr>
                <w:b/>
                <w:sz w:val="28"/>
                <w:szCs w:val="28"/>
              </w:rPr>
              <w:t>Условия конкурентной закупки</w:t>
            </w:r>
          </w:p>
        </w:tc>
      </w:tr>
      <w:tr w:rsidR="003D0B3A" w:rsidTr="008D2067">
        <w:tc>
          <w:tcPr>
            <w:tcW w:w="0" w:type="auto"/>
          </w:tcPr>
          <w:p w:rsidR="003D0B3A" w:rsidRPr="00454ADD" w:rsidRDefault="003D0B3A" w:rsidP="008D2067">
            <w:pPr>
              <w:spacing w:line="360" w:lineRule="exact"/>
              <w:rPr>
                <w:sz w:val="28"/>
                <w:szCs w:val="28"/>
              </w:rPr>
            </w:pPr>
            <w:r w:rsidRPr="00454ADD">
              <w:rPr>
                <w:sz w:val="28"/>
                <w:szCs w:val="28"/>
              </w:rPr>
              <w:t>1.</w:t>
            </w:r>
            <w:r>
              <w:rPr>
                <w:sz w:val="28"/>
                <w:szCs w:val="28"/>
              </w:rPr>
              <w:t>1</w:t>
            </w:r>
          </w:p>
        </w:tc>
        <w:tc>
          <w:tcPr>
            <w:tcW w:w="3942" w:type="dxa"/>
          </w:tcPr>
          <w:p w:rsidR="003D0B3A" w:rsidRPr="00454ADD" w:rsidRDefault="003D0B3A" w:rsidP="008D2067">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3D0B3A" w:rsidRPr="0020652A" w:rsidRDefault="003D0B3A" w:rsidP="008D2067">
            <w:pPr>
              <w:spacing w:line="360" w:lineRule="exact"/>
              <w:rPr>
                <w:sz w:val="28"/>
                <w:szCs w:val="28"/>
              </w:rPr>
            </w:pPr>
            <w:r w:rsidRPr="005A6625">
              <w:rPr>
                <w:sz w:val="28"/>
                <w:szCs w:val="28"/>
              </w:rPr>
              <w:t xml:space="preserve">Открытый аукцион в электронной форме № </w:t>
            </w:r>
            <w:r w:rsidR="00895546" w:rsidRPr="00895546">
              <w:rPr>
                <w:sz w:val="28"/>
                <w:szCs w:val="28"/>
              </w:rPr>
              <w:t>29400/ОАЭ-АО «ПКС»/2020/ХАБ</w:t>
            </w:r>
          </w:p>
        </w:tc>
      </w:tr>
      <w:tr w:rsidR="003D0B3A" w:rsidTr="008D2067">
        <w:tc>
          <w:tcPr>
            <w:tcW w:w="0" w:type="auto"/>
          </w:tcPr>
          <w:p w:rsidR="003D0B3A" w:rsidRPr="00454ADD" w:rsidRDefault="003D0B3A" w:rsidP="008D2067">
            <w:pPr>
              <w:spacing w:line="360" w:lineRule="exact"/>
              <w:rPr>
                <w:sz w:val="28"/>
                <w:szCs w:val="28"/>
              </w:rPr>
            </w:pPr>
            <w:r>
              <w:rPr>
                <w:sz w:val="28"/>
                <w:szCs w:val="28"/>
              </w:rPr>
              <w:t>1.2</w:t>
            </w:r>
          </w:p>
        </w:tc>
        <w:tc>
          <w:tcPr>
            <w:tcW w:w="3942" w:type="dxa"/>
          </w:tcPr>
          <w:p w:rsidR="003D0B3A" w:rsidRPr="00454ADD" w:rsidRDefault="003D0B3A" w:rsidP="008D2067">
            <w:pPr>
              <w:spacing w:line="360" w:lineRule="exact"/>
              <w:rPr>
                <w:sz w:val="28"/>
                <w:szCs w:val="28"/>
              </w:rPr>
            </w:pPr>
            <w:r w:rsidRPr="00454ADD">
              <w:rPr>
                <w:sz w:val="28"/>
                <w:szCs w:val="28"/>
              </w:rPr>
              <w:t>Предмет конкурентной закупки</w:t>
            </w:r>
          </w:p>
        </w:tc>
        <w:tc>
          <w:tcPr>
            <w:tcW w:w="9781" w:type="dxa"/>
          </w:tcPr>
          <w:p w:rsidR="003D0B3A" w:rsidRDefault="003D0B3A" w:rsidP="008D2067">
            <w:pPr>
              <w:spacing w:line="360" w:lineRule="exact"/>
              <w:rPr>
                <w:i/>
                <w:sz w:val="28"/>
                <w:szCs w:val="28"/>
              </w:rPr>
            </w:pPr>
            <w:r>
              <w:rPr>
                <w:sz w:val="28"/>
                <w:szCs w:val="28"/>
              </w:rPr>
              <w:t>Поставка запасных частей пассажирских вагонов</w:t>
            </w:r>
          </w:p>
          <w:p w:rsidR="003D0B3A" w:rsidRPr="008209C3" w:rsidRDefault="003D0B3A" w:rsidP="008D2067">
            <w:pPr>
              <w:spacing w:line="360" w:lineRule="exact"/>
              <w:rPr>
                <w:sz w:val="28"/>
                <w:szCs w:val="28"/>
              </w:rPr>
            </w:pPr>
            <w:proofErr w:type="gramStart"/>
            <w:r w:rsidRPr="005A6625">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технических и функциональных характеристиках товара, требования к их безопасности, каче</w:t>
            </w:r>
            <w:r>
              <w:rPr>
                <w:bCs/>
                <w:sz w:val="28"/>
                <w:szCs w:val="28"/>
              </w:rPr>
              <w:t>ству, упаковке, отгрузке товара</w:t>
            </w:r>
            <w:r w:rsidRPr="005A6625">
              <w:rPr>
                <w:bCs/>
                <w:sz w:val="28"/>
                <w:szCs w:val="28"/>
              </w:rPr>
              <w:t>, к результатам,</w:t>
            </w:r>
            <w:r w:rsidRPr="005A6625">
              <w:rPr>
                <w:bCs/>
                <w:i/>
                <w:sz w:val="28"/>
                <w:szCs w:val="28"/>
              </w:rPr>
              <w:t xml:space="preserve"> </w:t>
            </w:r>
            <w:r w:rsidRPr="005A6625">
              <w:rPr>
                <w:bCs/>
                <w:sz w:val="28"/>
                <w:szCs w:val="28"/>
              </w:rPr>
              <w:t>иные требования, связанные с определением соответствия поставляемого товара потребностям заказчика, место, у</w:t>
            </w:r>
            <w:r>
              <w:rPr>
                <w:bCs/>
                <w:sz w:val="28"/>
                <w:szCs w:val="28"/>
              </w:rPr>
              <w:t>словия и сроки поставки товаров</w:t>
            </w:r>
            <w:r w:rsidRPr="005A6625">
              <w:rPr>
                <w:bCs/>
                <w:sz w:val="28"/>
                <w:szCs w:val="28"/>
              </w:rPr>
              <w:t>, форма, сроки и порядок оплаты указываются</w:t>
            </w:r>
            <w:proofErr w:type="gramEnd"/>
            <w:r w:rsidRPr="005A6625">
              <w:rPr>
                <w:bCs/>
                <w:sz w:val="28"/>
                <w:szCs w:val="28"/>
              </w:rPr>
              <w:t xml:space="preserve"> в техническом задании, являющемся приложением № 1.1 аукционной документации.</w:t>
            </w:r>
          </w:p>
        </w:tc>
      </w:tr>
      <w:tr w:rsidR="003D0B3A" w:rsidTr="008D2067">
        <w:tc>
          <w:tcPr>
            <w:tcW w:w="0" w:type="auto"/>
          </w:tcPr>
          <w:p w:rsidR="003D0B3A" w:rsidRPr="00454ADD" w:rsidRDefault="003D0B3A" w:rsidP="008D2067">
            <w:pPr>
              <w:spacing w:line="360" w:lineRule="exact"/>
              <w:rPr>
                <w:sz w:val="28"/>
                <w:szCs w:val="28"/>
              </w:rPr>
            </w:pPr>
            <w:r>
              <w:rPr>
                <w:sz w:val="28"/>
                <w:szCs w:val="28"/>
              </w:rPr>
              <w:t>1.3</w:t>
            </w:r>
          </w:p>
        </w:tc>
        <w:tc>
          <w:tcPr>
            <w:tcW w:w="3942" w:type="dxa"/>
          </w:tcPr>
          <w:p w:rsidR="003D0B3A" w:rsidRPr="00454ADD" w:rsidRDefault="003D0B3A" w:rsidP="008D2067">
            <w:pPr>
              <w:spacing w:line="360" w:lineRule="exact"/>
              <w:rPr>
                <w:sz w:val="28"/>
                <w:szCs w:val="28"/>
              </w:rPr>
            </w:pPr>
            <w:r>
              <w:rPr>
                <w:sz w:val="28"/>
                <w:szCs w:val="28"/>
              </w:rPr>
              <w:t>Особенности участия в закупке</w:t>
            </w:r>
          </w:p>
        </w:tc>
        <w:tc>
          <w:tcPr>
            <w:tcW w:w="9781" w:type="dxa"/>
          </w:tcPr>
          <w:p w:rsidR="003D0B3A" w:rsidRPr="00B62A05" w:rsidRDefault="003D0B3A" w:rsidP="008D2067">
            <w:pPr>
              <w:jc w:val="both"/>
              <w:rPr>
                <w:bCs/>
                <w:i/>
                <w:sz w:val="28"/>
                <w:szCs w:val="28"/>
              </w:rPr>
            </w:pPr>
            <w:r>
              <w:rPr>
                <w:bCs/>
                <w:sz w:val="28"/>
                <w:szCs w:val="28"/>
              </w:rPr>
              <w:t>Особенности участия не предусмотрены.</w:t>
            </w:r>
          </w:p>
        </w:tc>
      </w:tr>
      <w:tr w:rsidR="003D0B3A" w:rsidTr="008D2067">
        <w:tc>
          <w:tcPr>
            <w:tcW w:w="0" w:type="auto"/>
          </w:tcPr>
          <w:p w:rsidR="003D0B3A" w:rsidRPr="00454ADD" w:rsidRDefault="003D0B3A" w:rsidP="008D2067">
            <w:pPr>
              <w:spacing w:line="360" w:lineRule="exact"/>
              <w:rPr>
                <w:sz w:val="28"/>
                <w:szCs w:val="28"/>
              </w:rPr>
            </w:pPr>
            <w:r>
              <w:rPr>
                <w:sz w:val="28"/>
                <w:szCs w:val="28"/>
              </w:rPr>
              <w:t>1.4</w:t>
            </w:r>
          </w:p>
        </w:tc>
        <w:tc>
          <w:tcPr>
            <w:tcW w:w="3942" w:type="dxa"/>
          </w:tcPr>
          <w:p w:rsidR="003D0B3A" w:rsidRPr="00454ADD" w:rsidRDefault="003D0B3A" w:rsidP="008D2067">
            <w:pPr>
              <w:spacing w:line="360" w:lineRule="exact"/>
              <w:rPr>
                <w:sz w:val="28"/>
                <w:szCs w:val="28"/>
              </w:rPr>
            </w:pPr>
            <w:r w:rsidRPr="00454ADD">
              <w:rPr>
                <w:sz w:val="28"/>
                <w:szCs w:val="28"/>
              </w:rPr>
              <w:t>Антидемпинговые меры</w:t>
            </w:r>
          </w:p>
        </w:tc>
        <w:tc>
          <w:tcPr>
            <w:tcW w:w="9781" w:type="dxa"/>
          </w:tcPr>
          <w:p w:rsidR="003D0B3A" w:rsidRPr="00B62A05" w:rsidRDefault="003D0B3A" w:rsidP="008D2067">
            <w:pPr>
              <w:jc w:val="both"/>
              <w:rPr>
                <w:bCs/>
                <w:sz w:val="28"/>
                <w:szCs w:val="28"/>
              </w:rPr>
            </w:pPr>
            <w:r w:rsidRPr="00454ADD">
              <w:rPr>
                <w:bCs/>
                <w:sz w:val="28"/>
                <w:szCs w:val="28"/>
              </w:rPr>
              <w:t>Антидемпинговые меры не предусмотрены.</w:t>
            </w:r>
          </w:p>
        </w:tc>
      </w:tr>
      <w:tr w:rsidR="003D0B3A" w:rsidTr="008D2067">
        <w:tc>
          <w:tcPr>
            <w:tcW w:w="0" w:type="auto"/>
          </w:tcPr>
          <w:p w:rsidR="003D0B3A" w:rsidRPr="00454ADD" w:rsidRDefault="003D0B3A" w:rsidP="008D2067">
            <w:pPr>
              <w:spacing w:line="360" w:lineRule="exact"/>
              <w:rPr>
                <w:sz w:val="28"/>
                <w:szCs w:val="28"/>
              </w:rPr>
            </w:pPr>
            <w:r>
              <w:rPr>
                <w:sz w:val="28"/>
                <w:szCs w:val="28"/>
              </w:rPr>
              <w:lastRenderedPageBreak/>
              <w:t>1.5</w:t>
            </w:r>
          </w:p>
        </w:tc>
        <w:tc>
          <w:tcPr>
            <w:tcW w:w="3942" w:type="dxa"/>
          </w:tcPr>
          <w:p w:rsidR="003D0B3A" w:rsidRPr="00454ADD" w:rsidRDefault="003D0B3A" w:rsidP="008D2067">
            <w:pPr>
              <w:spacing w:line="360" w:lineRule="exact"/>
              <w:rPr>
                <w:sz w:val="28"/>
                <w:szCs w:val="28"/>
              </w:rPr>
            </w:pPr>
            <w:r w:rsidRPr="00454ADD">
              <w:rPr>
                <w:sz w:val="28"/>
                <w:szCs w:val="28"/>
              </w:rPr>
              <w:t>Обеспечение заявок</w:t>
            </w:r>
          </w:p>
        </w:tc>
        <w:tc>
          <w:tcPr>
            <w:tcW w:w="9781" w:type="dxa"/>
          </w:tcPr>
          <w:p w:rsidR="003D0B3A" w:rsidRPr="00015229" w:rsidRDefault="003D0B3A" w:rsidP="008D2067">
            <w:pPr>
              <w:jc w:val="both"/>
              <w:rPr>
                <w:bCs/>
                <w:sz w:val="28"/>
                <w:szCs w:val="28"/>
              </w:rPr>
            </w:pPr>
            <w:r w:rsidRPr="00454ADD">
              <w:rPr>
                <w:bCs/>
                <w:sz w:val="28"/>
                <w:szCs w:val="28"/>
              </w:rPr>
              <w:t>Обесп</w:t>
            </w:r>
            <w:r>
              <w:rPr>
                <w:bCs/>
                <w:sz w:val="28"/>
                <w:szCs w:val="28"/>
              </w:rPr>
              <w:t>ечение заявок не предусмотрено.</w:t>
            </w:r>
          </w:p>
        </w:tc>
      </w:tr>
      <w:tr w:rsidR="003D0B3A" w:rsidTr="008D2067">
        <w:tc>
          <w:tcPr>
            <w:tcW w:w="0" w:type="auto"/>
          </w:tcPr>
          <w:p w:rsidR="003D0B3A" w:rsidRPr="00454ADD" w:rsidRDefault="003D0B3A" w:rsidP="008D2067">
            <w:pPr>
              <w:spacing w:line="360" w:lineRule="exact"/>
              <w:rPr>
                <w:sz w:val="28"/>
                <w:szCs w:val="28"/>
              </w:rPr>
            </w:pPr>
            <w:r>
              <w:rPr>
                <w:sz w:val="28"/>
                <w:szCs w:val="28"/>
              </w:rPr>
              <w:t>1.6</w:t>
            </w:r>
          </w:p>
        </w:tc>
        <w:tc>
          <w:tcPr>
            <w:tcW w:w="3942" w:type="dxa"/>
          </w:tcPr>
          <w:p w:rsidR="003D0B3A" w:rsidRPr="00454ADD" w:rsidRDefault="003D0B3A" w:rsidP="008D2067">
            <w:pPr>
              <w:spacing w:line="360" w:lineRule="exact"/>
              <w:rPr>
                <w:sz w:val="28"/>
                <w:szCs w:val="28"/>
              </w:rPr>
            </w:pPr>
            <w:r w:rsidRPr="00454ADD">
              <w:rPr>
                <w:sz w:val="28"/>
                <w:szCs w:val="28"/>
              </w:rPr>
              <w:t>Обеспечение исполнения договора</w:t>
            </w:r>
          </w:p>
        </w:tc>
        <w:tc>
          <w:tcPr>
            <w:tcW w:w="9781" w:type="dxa"/>
          </w:tcPr>
          <w:p w:rsidR="000425D4" w:rsidRDefault="000425D4" w:rsidP="000425D4">
            <w:pPr>
              <w:spacing w:line="300" w:lineRule="exact"/>
              <w:jc w:val="both"/>
              <w:rPr>
                <w:bCs/>
                <w:sz w:val="28"/>
                <w:szCs w:val="28"/>
              </w:rPr>
            </w:pPr>
            <w:r>
              <w:rPr>
                <w:bCs/>
                <w:sz w:val="28"/>
                <w:szCs w:val="28"/>
              </w:rPr>
              <w:t>Обеспечение исполнения предусмотрено.</w:t>
            </w:r>
          </w:p>
          <w:p w:rsidR="000425D4" w:rsidRPr="009B6996" w:rsidRDefault="000425D4" w:rsidP="000425D4">
            <w:pPr>
              <w:spacing w:line="300" w:lineRule="exact"/>
              <w:jc w:val="both"/>
              <w:rPr>
                <w:bCs/>
                <w:sz w:val="28"/>
                <w:szCs w:val="28"/>
              </w:rPr>
            </w:pPr>
            <w:r w:rsidRPr="00524D30">
              <w:rPr>
                <w:bCs/>
                <w:sz w:val="28"/>
                <w:szCs w:val="28"/>
              </w:rPr>
              <w:t xml:space="preserve">Размер обеспечения исполнения договора </w:t>
            </w:r>
            <w:r w:rsidRPr="009B6996">
              <w:rPr>
                <w:bCs/>
                <w:sz w:val="28"/>
                <w:szCs w:val="28"/>
              </w:rPr>
              <w:t xml:space="preserve">составляет 5% (пять процентов) от начальной (максимальной) цены, в рублях без учета НДС, - </w:t>
            </w:r>
            <w:r w:rsidR="00B8276A" w:rsidRPr="009B6996">
              <w:rPr>
                <w:bCs/>
                <w:sz w:val="28"/>
                <w:szCs w:val="28"/>
              </w:rPr>
              <w:t>161 666,75</w:t>
            </w:r>
            <w:r w:rsidRPr="009B6996">
              <w:rPr>
                <w:bCs/>
                <w:sz w:val="28"/>
                <w:szCs w:val="28"/>
              </w:rPr>
              <w:t xml:space="preserve"> рублей.</w:t>
            </w:r>
          </w:p>
          <w:p w:rsidR="000425D4" w:rsidRPr="00524D30" w:rsidRDefault="000425D4" w:rsidP="000425D4">
            <w:pPr>
              <w:spacing w:line="300" w:lineRule="exact"/>
              <w:jc w:val="both"/>
              <w:rPr>
                <w:bCs/>
                <w:sz w:val="28"/>
                <w:szCs w:val="28"/>
              </w:rPr>
            </w:pPr>
            <w:r w:rsidRPr="009B6996">
              <w:rPr>
                <w:bCs/>
                <w:sz w:val="28"/>
                <w:szCs w:val="28"/>
              </w:rPr>
              <w:t>Способы обеспечения исполнения договора, требования к порядку предоставления обеспечения указаны в пункте 3.1</w:t>
            </w:r>
            <w:r w:rsidR="00B8276A" w:rsidRPr="009B6996">
              <w:rPr>
                <w:bCs/>
                <w:sz w:val="28"/>
                <w:szCs w:val="28"/>
              </w:rPr>
              <w:t>5</w:t>
            </w:r>
            <w:r w:rsidRPr="009B6996">
              <w:rPr>
                <w:bCs/>
                <w:sz w:val="28"/>
                <w:szCs w:val="28"/>
              </w:rPr>
              <w:t xml:space="preserve"> аукционной</w:t>
            </w:r>
            <w:r w:rsidRPr="00524D30">
              <w:rPr>
                <w:bCs/>
                <w:sz w:val="28"/>
                <w:szCs w:val="28"/>
              </w:rPr>
              <w:t xml:space="preserve"> документации.</w:t>
            </w:r>
          </w:p>
          <w:p w:rsidR="000425D4" w:rsidRPr="00524D30" w:rsidRDefault="000425D4" w:rsidP="000425D4">
            <w:pPr>
              <w:ind w:firstLine="760"/>
              <w:jc w:val="both"/>
              <w:rPr>
                <w:color w:val="000000"/>
                <w:sz w:val="28"/>
                <w:szCs w:val="28"/>
              </w:rPr>
            </w:pPr>
            <w:r w:rsidRPr="00524D30">
              <w:rPr>
                <w:color w:val="000000"/>
                <w:sz w:val="28"/>
                <w:szCs w:val="28"/>
              </w:rPr>
              <w:t>Банковские реквизиты для внесения денежных средств:</w:t>
            </w:r>
          </w:p>
          <w:p w:rsidR="000425D4" w:rsidRPr="00524D30" w:rsidRDefault="000425D4" w:rsidP="000425D4">
            <w:pPr>
              <w:ind w:firstLine="760"/>
              <w:jc w:val="both"/>
              <w:rPr>
                <w:color w:val="000000"/>
                <w:sz w:val="28"/>
                <w:szCs w:val="28"/>
              </w:rPr>
            </w:pPr>
            <w:proofErr w:type="gramStart"/>
            <w:r w:rsidRPr="00524D30">
              <w:rPr>
                <w:color w:val="000000"/>
                <w:sz w:val="28"/>
                <w:szCs w:val="28"/>
              </w:rPr>
              <w:t>р</w:t>
            </w:r>
            <w:proofErr w:type="gramEnd"/>
            <w:r w:rsidRPr="00524D30">
              <w:rPr>
                <w:color w:val="000000"/>
                <w:sz w:val="28"/>
                <w:szCs w:val="28"/>
              </w:rPr>
              <w:t>/с 40702810908020008931</w:t>
            </w:r>
          </w:p>
          <w:p w:rsidR="000425D4" w:rsidRPr="00524D30" w:rsidRDefault="000425D4" w:rsidP="000425D4">
            <w:pPr>
              <w:ind w:firstLine="760"/>
              <w:jc w:val="both"/>
              <w:rPr>
                <w:color w:val="000000"/>
                <w:sz w:val="28"/>
                <w:szCs w:val="28"/>
              </w:rPr>
            </w:pPr>
            <w:r w:rsidRPr="00524D30">
              <w:rPr>
                <w:color w:val="000000"/>
                <w:sz w:val="28"/>
                <w:szCs w:val="28"/>
              </w:rPr>
              <w:t>в филиале Банк ВТБ (ПАО) в г. Хабаровске</w:t>
            </w:r>
          </w:p>
          <w:p w:rsidR="000425D4" w:rsidRPr="00524D30" w:rsidRDefault="000425D4" w:rsidP="000425D4">
            <w:pPr>
              <w:ind w:firstLine="760"/>
              <w:jc w:val="both"/>
              <w:rPr>
                <w:color w:val="000000"/>
                <w:sz w:val="28"/>
                <w:szCs w:val="28"/>
              </w:rPr>
            </w:pPr>
            <w:r w:rsidRPr="00524D30">
              <w:rPr>
                <w:color w:val="000000"/>
                <w:sz w:val="28"/>
                <w:szCs w:val="28"/>
              </w:rPr>
              <w:t>БИК 040813727</w:t>
            </w:r>
          </w:p>
          <w:p w:rsidR="000425D4" w:rsidRPr="00524D30" w:rsidRDefault="000425D4" w:rsidP="000425D4">
            <w:pPr>
              <w:ind w:firstLine="760"/>
              <w:jc w:val="both"/>
              <w:rPr>
                <w:color w:val="000000"/>
                <w:sz w:val="28"/>
                <w:szCs w:val="28"/>
              </w:rPr>
            </w:pPr>
            <w:r w:rsidRPr="00524D30">
              <w:rPr>
                <w:color w:val="000000"/>
                <w:sz w:val="28"/>
                <w:szCs w:val="28"/>
              </w:rPr>
              <w:t>к/с № 30101810400000000727</w:t>
            </w:r>
          </w:p>
          <w:p w:rsidR="000425D4" w:rsidRPr="00524D30" w:rsidRDefault="000425D4" w:rsidP="000425D4">
            <w:pPr>
              <w:ind w:firstLine="760"/>
              <w:jc w:val="both"/>
              <w:rPr>
                <w:color w:val="000000"/>
                <w:sz w:val="28"/>
                <w:szCs w:val="28"/>
              </w:rPr>
            </w:pPr>
            <w:r w:rsidRPr="00524D30">
              <w:rPr>
                <w:color w:val="000000"/>
                <w:sz w:val="28"/>
                <w:szCs w:val="28"/>
              </w:rPr>
              <w:t>Наименование получателя денежных средств:</w:t>
            </w:r>
          </w:p>
          <w:p w:rsidR="000425D4" w:rsidRPr="00524D30" w:rsidRDefault="000425D4" w:rsidP="000425D4">
            <w:pPr>
              <w:ind w:firstLine="760"/>
              <w:jc w:val="both"/>
              <w:rPr>
                <w:color w:val="000000"/>
                <w:sz w:val="28"/>
                <w:szCs w:val="28"/>
              </w:rPr>
            </w:pPr>
            <w:r w:rsidRPr="00524D30">
              <w:rPr>
                <w:color w:val="000000"/>
                <w:sz w:val="28"/>
                <w:szCs w:val="28"/>
              </w:rPr>
              <w:t xml:space="preserve">Акционерное общество «Пассажирская компания «Сахалин» </w:t>
            </w:r>
          </w:p>
          <w:p w:rsidR="000425D4" w:rsidRPr="00524D30" w:rsidRDefault="000425D4" w:rsidP="000425D4">
            <w:pPr>
              <w:ind w:firstLine="760"/>
              <w:jc w:val="both"/>
              <w:rPr>
                <w:color w:val="000000"/>
                <w:sz w:val="28"/>
                <w:szCs w:val="28"/>
              </w:rPr>
            </w:pPr>
            <w:r w:rsidRPr="00524D30">
              <w:rPr>
                <w:color w:val="000000"/>
                <w:sz w:val="28"/>
                <w:szCs w:val="28"/>
              </w:rPr>
              <w:t>(АО «ПКС»)</w:t>
            </w:r>
          </w:p>
          <w:p w:rsidR="000425D4" w:rsidRPr="00524D30" w:rsidRDefault="000425D4" w:rsidP="000425D4">
            <w:pPr>
              <w:ind w:firstLine="760"/>
              <w:jc w:val="both"/>
              <w:rPr>
                <w:color w:val="000000"/>
                <w:sz w:val="28"/>
                <w:szCs w:val="28"/>
              </w:rPr>
            </w:pPr>
            <w:r w:rsidRPr="00524D30">
              <w:rPr>
                <w:color w:val="000000"/>
                <w:sz w:val="28"/>
                <w:szCs w:val="28"/>
              </w:rPr>
              <w:t>ИНН 6501243453</w:t>
            </w:r>
          </w:p>
          <w:p w:rsidR="000425D4" w:rsidRPr="00524D30" w:rsidRDefault="000425D4" w:rsidP="000425D4">
            <w:pPr>
              <w:ind w:firstLine="760"/>
              <w:jc w:val="both"/>
              <w:rPr>
                <w:color w:val="000000"/>
                <w:sz w:val="28"/>
                <w:szCs w:val="28"/>
              </w:rPr>
            </w:pPr>
            <w:r w:rsidRPr="00524D30">
              <w:rPr>
                <w:color w:val="000000"/>
                <w:sz w:val="28"/>
                <w:szCs w:val="28"/>
              </w:rPr>
              <w:t>КПП 650101001</w:t>
            </w:r>
          </w:p>
          <w:p w:rsidR="000425D4" w:rsidRPr="00524D30" w:rsidRDefault="000425D4" w:rsidP="000425D4">
            <w:pPr>
              <w:ind w:firstLine="760"/>
              <w:jc w:val="both"/>
              <w:rPr>
                <w:color w:val="000000"/>
                <w:sz w:val="28"/>
                <w:szCs w:val="28"/>
              </w:rPr>
            </w:pPr>
            <w:proofErr w:type="gramStart"/>
            <w:r w:rsidRPr="00524D30">
              <w:rPr>
                <w:color w:val="000000"/>
                <w:sz w:val="28"/>
                <w:szCs w:val="28"/>
              </w:rPr>
              <w:t>Назначение платежа: обеспечение исполнения договора, заключаемого по результатам (вид процедуры) №_____/___-_____/__, № лота ___, ОКПО ________. Адрес: индекс ______, г. ________, ул. _____________, д. __, стр. __. НДС не облагается.</w:t>
            </w:r>
            <w:proofErr w:type="gramEnd"/>
          </w:p>
          <w:p w:rsidR="003D0B3A" w:rsidRPr="00BF5403" w:rsidRDefault="000425D4" w:rsidP="000425D4">
            <w:pPr>
              <w:ind w:firstLine="760"/>
              <w:jc w:val="both"/>
              <w:rPr>
                <w:color w:val="000000"/>
                <w:sz w:val="28"/>
              </w:rPr>
            </w:pPr>
            <w:r w:rsidRPr="00524D30">
              <w:rPr>
                <w:bCs/>
                <w:sz w:val="28"/>
                <w:szCs w:val="28"/>
              </w:rPr>
              <w:t xml:space="preserve">В случае если участник предоставляет обеспечение исполнения договора в форме банковской </w:t>
            </w:r>
            <w:r w:rsidRPr="005C33A2">
              <w:rPr>
                <w:bCs/>
                <w:sz w:val="28"/>
                <w:szCs w:val="28"/>
              </w:rPr>
              <w:t xml:space="preserve">гарантии, такая гарантия (проект гарантии) направляется по адресу: </w:t>
            </w:r>
            <w:hyperlink r:id="rId7" w:history="1">
              <w:r w:rsidRPr="005C33A2">
                <w:rPr>
                  <w:rStyle w:val="a8"/>
                  <w:bCs/>
                  <w:sz w:val="28"/>
                  <w:szCs w:val="28"/>
                  <w:lang w:val="en-US"/>
                </w:rPr>
                <w:t>MitrofanovaMN</w:t>
              </w:r>
              <w:r w:rsidRPr="005C33A2">
                <w:rPr>
                  <w:rStyle w:val="a8"/>
                  <w:bCs/>
                  <w:sz w:val="28"/>
                  <w:szCs w:val="28"/>
                </w:rPr>
                <w:t>@pk-sakhalin.ru</w:t>
              </w:r>
            </w:hyperlink>
            <w:r w:rsidRPr="005C33A2">
              <w:rPr>
                <w:bCs/>
                <w:sz w:val="28"/>
                <w:szCs w:val="28"/>
              </w:rPr>
              <w:t xml:space="preserve"> , ответственным за прием банковской гарантии является Митрофанова Марина Николаевна, ведущий юрисконсульт, контактный телефон (4242) 71-32-52 (доб.128).</w:t>
            </w:r>
          </w:p>
        </w:tc>
      </w:tr>
      <w:tr w:rsidR="003D0B3A" w:rsidTr="008D2067">
        <w:tc>
          <w:tcPr>
            <w:tcW w:w="0" w:type="auto"/>
          </w:tcPr>
          <w:p w:rsidR="003D0B3A" w:rsidRPr="00454ADD" w:rsidRDefault="003D0B3A" w:rsidP="008D2067">
            <w:pPr>
              <w:spacing w:line="360" w:lineRule="exact"/>
              <w:rPr>
                <w:sz w:val="28"/>
                <w:szCs w:val="28"/>
              </w:rPr>
            </w:pPr>
            <w:r>
              <w:rPr>
                <w:sz w:val="28"/>
                <w:szCs w:val="28"/>
              </w:rPr>
              <w:t>1.7</w:t>
            </w:r>
          </w:p>
        </w:tc>
        <w:tc>
          <w:tcPr>
            <w:tcW w:w="3942" w:type="dxa"/>
          </w:tcPr>
          <w:p w:rsidR="003D0B3A" w:rsidRPr="00454ADD" w:rsidRDefault="003D0B3A" w:rsidP="008D2067">
            <w:pPr>
              <w:spacing w:line="360" w:lineRule="exact"/>
              <w:rPr>
                <w:sz w:val="28"/>
                <w:szCs w:val="28"/>
              </w:rPr>
            </w:pPr>
            <w:proofErr w:type="gramStart"/>
            <w:r w:rsidRPr="00454ADD">
              <w:rPr>
                <w:sz w:val="28"/>
                <w:szCs w:val="28"/>
              </w:rPr>
              <w:t xml:space="preserve">Приоритет товаров российского происхождения, работ, услуг, выполняемых, оказываемых российскими </w:t>
            </w:r>
            <w:r w:rsidRPr="00454ADD">
              <w:rPr>
                <w:sz w:val="28"/>
                <w:szCs w:val="28"/>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781" w:type="dxa"/>
          </w:tcPr>
          <w:p w:rsidR="003D0B3A" w:rsidRPr="00B62A05" w:rsidRDefault="003D0B3A" w:rsidP="008D2067">
            <w:pPr>
              <w:spacing w:line="360" w:lineRule="exact"/>
              <w:rPr>
                <w:sz w:val="28"/>
                <w:szCs w:val="28"/>
              </w:rPr>
            </w:pPr>
            <w:r>
              <w:rPr>
                <w:sz w:val="28"/>
                <w:szCs w:val="28"/>
              </w:rPr>
              <w:lastRenderedPageBreak/>
              <w:t>Приоритет не установлен.</w:t>
            </w:r>
          </w:p>
        </w:tc>
      </w:tr>
      <w:tr w:rsidR="003D0B3A" w:rsidTr="008D2067">
        <w:tc>
          <w:tcPr>
            <w:tcW w:w="0" w:type="auto"/>
          </w:tcPr>
          <w:p w:rsidR="003D0B3A" w:rsidRDefault="003D0B3A" w:rsidP="008D2067">
            <w:pPr>
              <w:spacing w:line="360" w:lineRule="exact"/>
              <w:rPr>
                <w:sz w:val="28"/>
                <w:szCs w:val="28"/>
              </w:rPr>
            </w:pPr>
            <w:r>
              <w:rPr>
                <w:sz w:val="28"/>
                <w:szCs w:val="28"/>
              </w:rPr>
              <w:lastRenderedPageBreak/>
              <w:t>1.8</w:t>
            </w:r>
          </w:p>
        </w:tc>
        <w:tc>
          <w:tcPr>
            <w:tcW w:w="3942" w:type="dxa"/>
          </w:tcPr>
          <w:p w:rsidR="003D0B3A" w:rsidRPr="00454ADD" w:rsidRDefault="003D0B3A" w:rsidP="008D2067">
            <w:pPr>
              <w:spacing w:line="360" w:lineRule="exact"/>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9781" w:type="dxa"/>
          </w:tcPr>
          <w:p w:rsidR="00B8276A" w:rsidRPr="00F24C89" w:rsidRDefault="00B8276A" w:rsidP="00B8276A">
            <w:pPr>
              <w:pStyle w:val="a9"/>
              <w:tabs>
                <w:tab w:val="left" w:pos="0"/>
              </w:tabs>
              <w:rPr>
                <w:i/>
                <w:sz w:val="28"/>
                <w:szCs w:val="28"/>
              </w:rPr>
            </w:pPr>
            <w:r>
              <w:rPr>
                <w:sz w:val="28"/>
                <w:szCs w:val="28"/>
              </w:rPr>
              <w:t>1.8</w:t>
            </w:r>
            <w:r w:rsidRPr="00F24C89">
              <w:rPr>
                <w:sz w:val="28"/>
                <w:szCs w:val="28"/>
              </w:rPr>
              <w:t>.</w:t>
            </w:r>
            <w:r>
              <w:rPr>
                <w:sz w:val="28"/>
                <w:szCs w:val="28"/>
              </w:rPr>
              <w:t>1</w:t>
            </w:r>
            <w:r w:rsidRPr="00F24C89">
              <w:rPr>
                <w:sz w:val="28"/>
                <w:szCs w:val="28"/>
              </w:rPr>
              <w:t>. Участник должен иметь опыт по фактически</w:t>
            </w:r>
            <w:r>
              <w:rPr>
                <w:sz w:val="28"/>
                <w:szCs w:val="28"/>
              </w:rPr>
              <w:t xml:space="preserve"> поставленным запасным частям пассажирских вагонов</w:t>
            </w:r>
            <w:r w:rsidRPr="00F24C89">
              <w:rPr>
                <w:i/>
                <w:sz w:val="28"/>
                <w:szCs w:val="28"/>
              </w:rPr>
              <w:t xml:space="preserve">, </w:t>
            </w:r>
            <w:r w:rsidRPr="00F24C89">
              <w:rPr>
                <w:sz w:val="28"/>
                <w:szCs w:val="28"/>
              </w:rPr>
              <w:t>стоимость котор</w:t>
            </w:r>
            <w:r>
              <w:rPr>
                <w:sz w:val="28"/>
                <w:szCs w:val="28"/>
              </w:rPr>
              <w:t>ого</w:t>
            </w:r>
            <w:r w:rsidRPr="00F24C89">
              <w:rPr>
                <w:sz w:val="28"/>
                <w:szCs w:val="28"/>
              </w:rPr>
              <w:t xml:space="preserve"> составляет не менее </w:t>
            </w:r>
            <w:r>
              <w:rPr>
                <w:sz w:val="28"/>
                <w:szCs w:val="28"/>
              </w:rPr>
              <w:t>20</w:t>
            </w:r>
            <w:r w:rsidRPr="00F24C89">
              <w:rPr>
                <w:sz w:val="28"/>
                <w:szCs w:val="28"/>
              </w:rPr>
              <w:t>% (</w:t>
            </w:r>
            <w:r>
              <w:rPr>
                <w:sz w:val="28"/>
                <w:szCs w:val="28"/>
              </w:rPr>
              <w:t xml:space="preserve">двадцати </w:t>
            </w:r>
            <w:r w:rsidRPr="00F24C89">
              <w:rPr>
                <w:sz w:val="28"/>
                <w:szCs w:val="28"/>
              </w:rPr>
              <w:t>процентов) начальной (максимальной) цены договора (цены лота)</w:t>
            </w:r>
            <w:r w:rsidRPr="00F24C89">
              <w:rPr>
                <w:rFonts w:eastAsia="Calibri"/>
                <w:sz w:val="28"/>
                <w:szCs w:val="28"/>
                <w:lang w:eastAsia="en-US"/>
              </w:rPr>
              <w:t xml:space="preserve"> </w:t>
            </w:r>
            <w:r w:rsidRPr="00F24C89">
              <w:rPr>
                <w:sz w:val="28"/>
                <w:szCs w:val="28"/>
              </w:rPr>
              <w:t xml:space="preserve">без учета НДС, установленной в приложении </w:t>
            </w:r>
            <w:r w:rsidRPr="00253FF6">
              <w:rPr>
                <w:sz w:val="28"/>
                <w:szCs w:val="28"/>
              </w:rPr>
              <w:t>№ 1</w:t>
            </w:r>
            <w:r>
              <w:rPr>
                <w:sz w:val="28"/>
                <w:szCs w:val="28"/>
              </w:rPr>
              <w:t xml:space="preserve">.1 </w:t>
            </w:r>
            <w:r w:rsidRPr="00690ED0">
              <w:rPr>
                <w:sz w:val="28"/>
                <w:szCs w:val="28"/>
              </w:rPr>
              <w:t>к</w:t>
            </w:r>
            <w:r>
              <w:rPr>
                <w:sz w:val="28"/>
                <w:szCs w:val="28"/>
              </w:rPr>
              <w:t xml:space="preserve"> аукционной</w:t>
            </w:r>
            <w:r w:rsidRPr="00F24C89">
              <w:rPr>
                <w:sz w:val="28"/>
                <w:szCs w:val="28"/>
              </w:rPr>
              <w:t xml:space="preserve"> документации</w:t>
            </w:r>
            <w:r w:rsidRPr="00F24C89">
              <w:rPr>
                <w:i/>
                <w:sz w:val="28"/>
                <w:szCs w:val="28"/>
              </w:rPr>
              <w:t xml:space="preserve">. </w:t>
            </w:r>
            <w:r w:rsidRPr="00F24C89">
              <w:rPr>
                <w:sz w:val="28"/>
                <w:szCs w:val="28"/>
              </w:rPr>
              <w:t>При этом учитывается стоимость все</w:t>
            </w:r>
            <w:r w:rsidR="009B6996">
              <w:rPr>
                <w:sz w:val="28"/>
                <w:szCs w:val="28"/>
              </w:rPr>
              <w:t>х</w:t>
            </w:r>
            <w:r w:rsidRPr="00F24C89">
              <w:rPr>
                <w:sz w:val="28"/>
                <w:szCs w:val="28"/>
              </w:rPr>
              <w:t xml:space="preserve"> поставленн</w:t>
            </w:r>
            <w:r w:rsidR="009B6996">
              <w:rPr>
                <w:sz w:val="28"/>
                <w:szCs w:val="28"/>
              </w:rPr>
              <w:t>ых</w:t>
            </w:r>
            <w:r w:rsidRPr="00F24C89">
              <w:rPr>
                <w:sz w:val="28"/>
                <w:szCs w:val="28"/>
              </w:rPr>
              <w:t xml:space="preserve"> участником закупки (с учетом правопреемственности) </w:t>
            </w:r>
            <w:r w:rsidR="009B6996">
              <w:rPr>
                <w:sz w:val="28"/>
                <w:szCs w:val="28"/>
              </w:rPr>
              <w:t>запасных частей</w:t>
            </w:r>
            <w:r w:rsidRPr="00F24C89">
              <w:rPr>
                <w:i/>
                <w:sz w:val="28"/>
                <w:szCs w:val="28"/>
              </w:rPr>
              <w:t xml:space="preserve">. </w:t>
            </w:r>
            <w:r w:rsidRPr="005A6625">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Pr>
                <w:sz w:val="28"/>
                <w:szCs w:val="28"/>
              </w:rPr>
              <w:t xml:space="preserve"> </w:t>
            </w:r>
            <w:r w:rsidRPr="00F24C89">
              <w:rPr>
                <w:sz w:val="28"/>
                <w:szCs w:val="28"/>
              </w:rPr>
              <w:t>В подтверждение опыта</w:t>
            </w:r>
            <w:r w:rsidRPr="005F7DA9">
              <w:rPr>
                <w:sz w:val="28"/>
                <w:szCs w:val="28"/>
              </w:rPr>
              <w:t xml:space="preserve"> поставки товаров </w:t>
            </w:r>
            <w:r w:rsidRPr="00F24C89">
              <w:rPr>
                <w:sz w:val="28"/>
                <w:szCs w:val="28"/>
              </w:rPr>
              <w:t>участник в составе заявки представляет:</w:t>
            </w:r>
          </w:p>
          <w:p w:rsidR="00B8276A" w:rsidRPr="00F24C89" w:rsidRDefault="00B8276A" w:rsidP="00B8276A">
            <w:pPr>
              <w:pStyle w:val="a9"/>
              <w:suppressAutoHyphens/>
              <w:rPr>
                <w:sz w:val="28"/>
                <w:szCs w:val="28"/>
              </w:rPr>
            </w:pPr>
            <w:r w:rsidRPr="00F24C89">
              <w:rPr>
                <w:sz w:val="28"/>
                <w:szCs w:val="28"/>
              </w:rPr>
              <w:t xml:space="preserve">- </w:t>
            </w:r>
            <w:r w:rsidRPr="005A6625">
              <w:rPr>
                <w:sz w:val="28"/>
                <w:szCs w:val="28"/>
              </w:rPr>
              <w:t>документ, подготовленный в соответствии с Формой сведений об опыте поставки товаров, представленной в приложении № 1.3 аукционной документации о наличии требуемого опыта</w:t>
            </w:r>
            <w:r w:rsidRPr="00F24C89">
              <w:rPr>
                <w:sz w:val="28"/>
                <w:szCs w:val="28"/>
              </w:rPr>
              <w:t>;</w:t>
            </w:r>
          </w:p>
          <w:p w:rsidR="00B8276A" w:rsidRPr="00F24C89" w:rsidRDefault="00B8276A" w:rsidP="00B8276A">
            <w:pPr>
              <w:pStyle w:val="a9"/>
              <w:suppressAutoHyphens/>
              <w:rPr>
                <w:sz w:val="28"/>
                <w:szCs w:val="28"/>
              </w:rPr>
            </w:pPr>
            <w:r w:rsidRPr="00F24C89">
              <w:rPr>
                <w:sz w:val="28"/>
                <w:szCs w:val="28"/>
              </w:rPr>
              <w:t>и</w:t>
            </w:r>
          </w:p>
          <w:p w:rsidR="00B8276A" w:rsidRPr="00F24C89" w:rsidRDefault="00B8276A" w:rsidP="00B8276A">
            <w:pPr>
              <w:pStyle w:val="a9"/>
              <w:suppressAutoHyphens/>
              <w:rPr>
                <w:sz w:val="28"/>
                <w:szCs w:val="28"/>
              </w:rPr>
            </w:pPr>
            <w:r>
              <w:rPr>
                <w:sz w:val="28"/>
                <w:szCs w:val="28"/>
              </w:rPr>
              <w:t>- накладные о поставке товаров</w:t>
            </w:r>
            <w:r w:rsidRPr="00F24C89">
              <w:rPr>
                <w:sz w:val="28"/>
                <w:szCs w:val="28"/>
              </w:rPr>
              <w:t>;</w:t>
            </w:r>
          </w:p>
          <w:p w:rsidR="00B8276A" w:rsidRPr="00F24C89" w:rsidRDefault="00B8276A" w:rsidP="00B8276A">
            <w:pPr>
              <w:pStyle w:val="a9"/>
              <w:suppressAutoHyphens/>
              <w:rPr>
                <w:sz w:val="28"/>
                <w:szCs w:val="28"/>
              </w:rPr>
            </w:pPr>
            <w:r w:rsidRPr="00F24C89">
              <w:rPr>
                <w:sz w:val="28"/>
                <w:szCs w:val="28"/>
              </w:rPr>
              <w:t>и</w:t>
            </w:r>
          </w:p>
          <w:p w:rsidR="00B8276A" w:rsidRPr="00F24C89" w:rsidRDefault="00B8276A" w:rsidP="00B8276A">
            <w:pPr>
              <w:pStyle w:val="a9"/>
              <w:suppressAutoHyphens/>
              <w:rPr>
                <w:sz w:val="28"/>
                <w:szCs w:val="28"/>
              </w:rPr>
            </w:pPr>
            <w:r w:rsidRPr="00F24C89">
              <w:rPr>
                <w:sz w:val="28"/>
                <w:szCs w:val="28"/>
              </w:rPr>
              <w:t>- договоры на поставку товаров (представляются все листы договоров со всеми приложениями);</w:t>
            </w:r>
          </w:p>
          <w:p w:rsidR="00B8276A" w:rsidRDefault="00B8276A" w:rsidP="00B8276A">
            <w:pPr>
              <w:pStyle w:val="a9"/>
              <w:suppressAutoHyphens/>
              <w:rPr>
                <w:sz w:val="28"/>
                <w:szCs w:val="28"/>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3D0B3A" w:rsidRPr="00015229" w:rsidRDefault="00B8276A" w:rsidP="00B8276A">
            <w:pPr>
              <w:pStyle w:val="a9"/>
              <w:suppressAutoHyphens/>
              <w:rPr>
                <w:sz w:val="28"/>
                <w:szCs w:val="28"/>
              </w:rPr>
            </w:pPr>
            <w:r w:rsidRPr="00232DD3">
              <w:rPr>
                <w:color w:val="000000"/>
                <w:sz w:val="28"/>
              </w:rPr>
              <w:lastRenderedPageBreak/>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w:t>
            </w:r>
            <w:r w:rsidRPr="00232DD3">
              <w:rPr>
                <w:rStyle w:val="ad"/>
                <w:color w:val="000000"/>
                <w:sz w:val="28"/>
              </w:rPr>
              <w:footnoteReference w:id="1"/>
            </w:r>
            <w:r w:rsidRPr="00232DD3">
              <w:rPr>
                <w:color w:val="000000"/>
                <w:sz w:val="28"/>
              </w:rPr>
              <w:t>, участник вправе в Форме сведений об опыте выполнения работ, оказания услуг, поставки товаров, представленной в приложении №</w:t>
            </w:r>
            <w:r>
              <w:rPr>
                <w:color w:val="000000"/>
                <w:sz w:val="28"/>
              </w:rPr>
              <w:t> </w:t>
            </w:r>
            <w:r w:rsidRPr="00232DD3">
              <w:rPr>
                <w:color w:val="000000"/>
                <w:sz w:val="28"/>
              </w:rPr>
              <w:t xml:space="preserve">1.3 аукционной документации, указать </w:t>
            </w:r>
            <w:r>
              <w:rPr>
                <w:color w:val="000000"/>
                <w:sz w:val="28"/>
              </w:rPr>
              <w:t xml:space="preserve">реестровый </w:t>
            </w:r>
            <w:r w:rsidRPr="00232DD3">
              <w:rPr>
                <w:color w:val="000000"/>
                <w:sz w:val="28"/>
              </w:rPr>
              <w:t>номер договора, присвоенный Единой информационной системой. При этом</w:t>
            </w:r>
            <w:proofErr w:type="gramStart"/>
            <w:r>
              <w:rPr>
                <w:color w:val="000000"/>
                <w:sz w:val="28"/>
              </w:rPr>
              <w:t>,</w:t>
            </w:r>
            <w:proofErr w:type="gramEnd"/>
            <w:r>
              <w:rPr>
                <w:color w:val="000000"/>
                <w:sz w:val="28"/>
              </w:rPr>
              <w:t xml:space="preserve"> </w:t>
            </w:r>
            <w:r w:rsidRPr="00355D15">
              <w:rPr>
                <w:sz w:val="28"/>
                <w:szCs w:val="28"/>
              </w:rPr>
              <w:t xml:space="preserve">в случае если участником указан реестровый номер договора в </w:t>
            </w:r>
            <w:r w:rsidRPr="00342795">
              <w:rPr>
                <w:color w:val="000000"/>
                <w:sz w:val="28"/>
              </w:rPr>
              <w:t>Единой информационной системе</w:t>
            </w:r>
            <w:r w:rsidRPr="00355D15">
              <w:rPr>
                <w:sz w:val="28"/>
                <w:szCs w:val="28"/>
              </w:rPr>
              <w:t xml:space="preserve"> и такой договор и документы, 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на поставку товаров</w:t>
            </w:r>
            <w:r>
              <w:rPr>
                <w:color w:val="000000"/>
                <w:sz w:val="28"/>
              </w:rPr>
              <w:t xml:space="preserve">, </w:t>
            </w:r>
            <w:r w:rsidRPr="00232DD3">
              <w:rPr>
                <w:color w:val="000000"/>
                <w:sz w:val="28"/>
              </w:rPr>
              <w:t>а также копии документов, подтверждающих исполнение таких договоров (накладные о поставке товаров).</w:t>
            </w:r>
            <w:r w:rsidRPr="00F24C89">
              <w:rPr>
                <w:rFonts w:eastAsia="Calibri"/>
                <w:sz w:val="28"/>
                <w:szCs w:val="28"/>
                <w:lang w:eastAsia="en-US"/>
              </w:rPr>
              <w:t xml:space="preserve"> </w:t>
            </w:r>
          </w:p>
        </w:tc>
      </w:tr>
      <w:tr w:rsidR="003D0B3A" w:rsidTr="008D2067">
        <w:tc>
          <w:tcPr>
            <w:tcW w:w="0" w:type="auto"/>
          </w:tcPr>
          <w:p w:rsidR="003D0B3A" w:rsidRPr="00454ADD" w:rsidRDefault="003D0B3A" w:rsidP="008D2067">
            <w:pPr>
              <w:spacing w:line="360" w:lineRule="exact"/>
              <w:rPr>
                <w:sz w:val="28"/>
                <w:szCs w:val="28"/>
              </w:rPr>
            </w:pPr>
            <w:r>
              <w:rPr>
                <w:sz w:val="28"/>
                <w:szCs w:val="28"/>
              </w:rPr>
              <w:lastRenderedPageBreak/>
              <w:t>1.9</w:t>
            </w:r>
          </w:p>
        </w:tc>
        <w:tc>
          <w:tcPr>
            <w:tcW w:w="3942" w:type="dxa"/>
          </w:tcPr>
          <w:p w:rsidR="003D0B3A" w:rsidRPr="00454ADD" w:rsidRDefault="003D0B3A" w:rsidP="008D2067">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81" w:type="dxa"/>
          </w:tcPr>
          <w:p w:rsidR="003D0B3A" w:rsidRPr="00454ADD" w:rsidRDefault="003D0B3A" w:rsidP="008D2067">
            <w:pPr>
              <w:pStyle w:val="a6"/>
              <w:ind w:left="0"/>
              <w:jc w:val="both"/>
              <w:rPr>
                <w:bCs/>
                <w:i/>
                <w:sz w:val="28"/>
                <w:szCs w:val="28"/>
              </w:rPr>
            </w:pPr>
            <w:r w:rsidRPr="00454ADD">
              <w:rPr>
                <w:bCs/>
                <w:sz w:val="28"/>
                <w:szCs w:val="28"/>
              </w:rPr>
              <w:t xml:space="preserve">Изменение количества предусмотренных договором товаров при </w:t>
            </w:r>
            <w:r>
              <w:rPr>
                <w:bCs/>
                <w:sz w:val="28"/>
                <w:szCs w:val="28"/>
              </w:rPr>
              <w:t>изменении потребности в товарах,</w:t>
            </w:r>
            <w:r w:rsidRPr="00454ADD">
              <w:rPr>
                <w:bCs/>
                <w:sz w:val="28"/>
                <w:szCs w:val="28"/>
              </w:rPr>
              <w:t xml:space="preserve"> на поставку которых заключен договор, допускается в </w:t>
            </w:r>
            <w:r w:rsidRPr="005F7DA9">
              <w:rPr>
                <w:bCs/>
                <w:sz w:val="28"/>
                <w:szCs w:val="28"/>
              </w:rPr>
              <w:t>пределах 30% от начальной (максимальной) цены договора (цены лота) без учета НДС.</w:t>
            </w:r>
          </w:p>
        </w:tc>
      </w:tr>
      <w:tr w:rsidR="003D0B3A" w:rsidTr="008D2067">
        <w:tc>
          <w:tcPr>
            <w:tcW w:w="0" w:type="auto"/>
          </w:tcPr>
          <w:p w:rsidR="003D0B3A" w:rsidRPr="00454ADD" w:rsidRDefault="003D0B3A" w:rsidP="008D2067">
            <w:pPr>
              <w:spacing w:line="360" w:lineRule="exact"/>
              <w:rPr>
                <w:sz w:val="28"/>
                <w:szCs w:val="28"/>
              </w:rPr>
            </w:pPr>
            <w:r>
              <w:rPr>
                <w:sz w:val="28"/>
                <w:szCs w:val="28"/>
              </w:rPr>
              <w:t>1.10</w:t>
            </w:r>
          </w:p>
        </w:tc>
        <w:tc>
          <w:tcPr>
            <w:tcW w:w="3942" w:type="dxa"/>
          </w:tcPr>
          <w:p w:rsidR="003D0B3A" w:rsidRPr="00454ADD" w:rsidRDefault="003D0B3A" w:rsidP="008D2067">
            <w:pPr>
              <w:spacing w:line="360" w:lineRule="exact"/>
              <w:rPr>
                <w:sz w:val="28"/>
                <w:szCs w:val="28"/>
              </w:rPr>
            </w:pPr>
            <w:r w:rsidRPr="00454ADD">
              <w:rPr>
                <w:sz w:val="28"/>
                <w:szCs w:val="28"/>
              </w:rPr>
              <w:t>Выбор победителя</w:t>
            </w:r>
          </w:p>
        </w:tc>
        <w:tc>
          <w:tcPr>
            <w:tcW w:w="9781" w:type="dxa"/>
          </w:tcPr>
          <w:p w:rsidR="003D0B3A" w:rsidRPr="005F7DA9" w:rsidRDefault="003D0B3A" w:rsidP="008D2067">
            <w:pPr>
              <w:spacing w:line="360" w:lineRule="exact"/>
              <w:rPr>
                <w:sz w:val="28"/>
                <w:szCs w:val="28"/>
              </w:rPr>
            </w:pPr>
            <w:r>
              <w:rPr>
                <w:sz w:val="28"/>
                <w:szCs w:val="28"/>
              </w:rPr>
              <w:t>П</w:t>
            </w:r>
            <w:r w:rsidRPr="00454ADD">
              <w:rPr>
                <w:sz w:val="28"/>
                <w:szCs w:val="28"/>
              </w:rPr>
              <w:t>о итогам конкурентной закупки определяется один победитель</w:t>
            </w:r>
            <w:r>
              <w:rPr>
                <w:sz w:val="28"/>
                <w:szCs w:val="28"/>
              </w:rPr>
              <w:t>.</w:t>
            </w:r>
            <w:r w:rsidRPr="00454ADD">
              <w:rPr>
                <w:sz w:val="28"/>
                <w:szCs w:val="28"/>
              </w:rPr>
              <w:t xml:space="preserve"> </w:t>
            </w:r>
          </w:p>
        </w:tc>
      </w:tr>
      <w:tr w:rsidR="003D0B3A" w:rsidTr="008D2067">
        <w:tc>
          <w:tcPr>
            <w:tcW w:w="0" w:type="auto"/>
          </w:tcPr>
          <w:p w:rsidR="003D0B3A" w:rsidRPr="00454ADD" w:rsidRDefault="003D0B3A" w:rsidP="008D2067">
            <w:pPr>
              <w:spacing w:line="360" w:lineRule="exact"/>
              <w:rPr>
                <w:sz w:val="28"/>
                <w:szCs w:val="28"/>
              </w:rPr>
            </w:pPr>
            <w:r>
              <w:rPr>
                <w:sz w:val="28"/>
                <w:szCs w:val="28"/>
              </w:rPr>
              <w:t>1.11</w:t>
            </w:r>
          </w:p>
        </w:tc>
        <w:tc>
          <w:tcPr>
            <w:tcW w:w="3942" w:type="dxa"/>
          </w:tcPr>
          <w:p w:rsidR="003D0B3A" w:rsidRPr="00454ADD" w:rsidRDefault="003D0B3A" w:rsidP="008D2067">
            <w:pPr>
              <w:spacing w:line="360" w:lineRule="exact"/>
              <w:rPr>
                <w:sz w:val="28"/>
                <w:szCs w:val="28"/>
              </w:rPr>
            </w:pPr>
            <w:r w:rsidRPr="00454ADD">
              <w:rPr>
                <w:sz w:val="28"/>
                <w:szCs w:val="28"/>
              </w:rPr>
              <w:t>Количество договоров и их виды</w:t>
            </w:r>
          </w:p>
        </w:tc>
        <w:tc>
          <w:tcPr>
            <w:tcW w:w="9781" w:type="dxa"/>
          </w:tcPr>
          <w:p w:rsidR="003D0B3A" w:rsidRPr="00454ADD" w:rsidRDefault="003D0B3A" w:rsidP="008D2067">
            <w:pPr>
              <w:spacing w:line="360" w:lineRule="exact"/>
              <w:rPr>
                <w:i/>
                <w:sz w:val="28"/>
                <w:szCs w:val="28"/>
              </w:rPr>
            </w:pPr>
            <w:r>
              <w:rPr>
                <w:sz w:val="28"/>
                <w:szCs w:val="28"/>
              </w:rPr>
              <w:t>По итогам конкурентной закупки заключается 1 (один) договор поставки.</w:t>
            </w:r>
          </w:p>
        </w:tc>
      </w:tr>
      <w:tr w:rsidR="003D0B3A" w:rsidTr="008D2067">
        <w:tc>
          <w:tcPr>
            <w:tcW w:w="0" w:type="auto"/>
          </w:tcPr>
          <w:p w:rsidR="003D0B3A" w:rsidRPr="00454ADD" w:rsidRDefault="003D0B3A" w:rsidP="008D2067">
            <w:pPr>
              <w:spacing w:line="360" w:lineRule="exact"/>
              <w:rPr>
                <w:sz w:val="28"/>
                <w:szCs w:val="28"/>
              </w:rPr>
            </w:pPr>
            <w:r>
              <w:rPr>
                <w:sz w:val="28"/>
                <w:szCs w:val="28"/>
              </w:rPr>
              <w:t>1.12</w:t>
            </w:r>
          </w:p>
        </w:tc>
        <w:tc>
          <w:tcPr>
            <w:tcW w:w="3942" w:type="dxa"/>
          </w:tcPr>
          <w:p w:rsidR="003D0B3A" w:rsidRPr="00454ADD" w:rsidRDefault="003D0B3A" w:rsidP="008D2067">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3D0B3A" w:rsidRPr="006328BD" w:rsidRDefault="003D0B3A" w:rsidP="008D2067">
            <w:pPr>
              <w:spacing w:line="360" w:lineRule="exact"/>
              <w:rPr>
                <w:i/>
                <w:sz w:val="28"/>
                <w:szCs w:val="28"/>
              </w:rPr>
            </w:pPr>
            <w:r>
              <w:rPr>
                <w:sz w:val="28"/>
                <w:szCs w:val="28"/>
              </w:rPr>
              <w:t>Н</w:t>
            </w:r>
            <w:r w:rsidRPr="005A6625">
              <w:rPr>
                <w:sz w:val="28"/>
                <w:szCs w:val="28"/>
              </w:rPr>
              <w:t>е предусмотрено</w:t>
            </w:r>
            <w:r>
              <w:rPr>
                <w:sz w:val="28"/>
                <w:szCs w:val="28"/>
              </w:rPr>
              <w:t>.</w:t>
            </w:r>
          </w:p>
        </w:tc>
      </w:tr>
      <w:tr w:rsidR="003D0B3A" w:rsidTr="008D2067">
        <w:tc>
          <w:tcPr>
            <w:tcW w:w="0" w:type="auto"/>
          </w:tcPr>
          <w:p w:rsidR="003D0B3A" w:rsidRDefault="003D0B3A" w:rsidP="008D2067">
            <w:pPr>
              <w:spacing w:line="360" w:lineRule="exact"/>
              <w:rPr>
                <w:sz w:val="28"/>
                <w:szCs w:val="28"/>
              </w:rPr>
            </w:pPr>
            <w:r>
              <w:rPr>
                <w:sz w:val="28"/>
                <w:szCs w:val="28"/>
              </w:rPr>
              <w:t>1.13</w:t>
            </w:r>
          </w:p>
        </w:tc>
        <w:tc>
          <w:tcPr>
            <w:tcW w:w="3942" w:type="dxa"/>
          </w:tcPr>
          <w:p w:rsidR="003D0B3A" w:rsidRPr="005A6625" w:rsidRDefault="003D0B3A" w:rsidP="008D2067">
            <w:pPr>
              <w:spacing w:line="360" w:lineRule="exact"/>
              <w:rPr>
                <w:sz w:val="28"/>
                <w:szCs w:val="28"/>
              </w:rPr>
            </w:pPr>
            <w:r w:rsidRPr="005A6625">
              <w:rPr>
                <w:sz w:val="28"/>
                <w:szCs w:val="28"/>
              </w:rPr>
              <w:t>Приложения</w:t>
            </w:r>
          </w:p>
        </w:tc>
        <w:tc>
          <w:tcPr>
            <w:tcW w:w="9781" w:type="dxa"/>
          </w:tcPr>
          <w:p w:rsidR="003D0B3A" w:rsidRPr="005A6625" w:rsidRDefault="003D0B3A" w:rsidP="008D2067">
            <w:pPr>
              <w:numPr>
                <w:ilvl w:val="1"/>
                <w:numId w:val="2"/>
              </w:numPr>
              <w:spacing w:line="360" w:lineRule="exact"/>
              <w:rPr>
                <w:sz w:val="28"/>
                <w:szCs w:val="28"/>
              </w:rPr>
            </w:pPr>
            <w:r w:rsidRPr="005A6625">
              <w:rPr>
                <w:sz w:val="28"/>
                <w:szCs w:val="28"/>
              </w:rPr>
              <w:t>Техническое задание</w:t>
            </w:r>
          </w:p>
          <w:p w:rsidR="003D0B3A" w:rsidRPr="005A6625" w:rsidRDefault="003D0B3A" w:rsidP="008D2067">
            <w:pPr>
              <w:numPr>
                <w:ilvl w:val="1"/>
                <w:numId w:val="2"/>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3D0B3A" w:rsidRDefault="003D0B3A" w:rsidP="008D2067">
            <w:pPr>
              <w:numPr>
                <w:ilvl w:val="1"/>
                <w:numId w:val="2"/>
              </w:numPr>
              <w:spacing w:line="360" w:lineRule="exact"/>
              <w:jc w:val="both"/>
              <w:rPr>
                <w:sz w:val="28"/>
                <w:szCs w:val="28"/>
              </w:rPr>
            </w:pPr>
            <w:r w:rsidRPr="005F7DA9">
              <w:rPr>
                <w:sz w:val="28"/>
                <w:szCs w:val="28"/>
              </w:rPr>
              <w:t xml:space="preserve">Формы документов, предоставляемых в составе заявки участника: </w:t>
            </w:r>
          </w:p>
          <w:p w:rsidR="003D0B3A" w:rsidRPr="005F7DA9" w:rsidRDefault="003D0B3A" w:rsidP="008D2067">
            <w:pPr>
              <w:spacing w:line="360" w:lineRule="exact"/>
              <w:ind w:left="720"/>
              <w:jc w:val="both"/>
              <w:rPr>
                <w:sz w:val="28"/>
                <w:szCs w:val="28"/>
              </w:rPr>
            </w:pPr>
            <w:r w:rsidRPr="005F7DA9">
              <w:rPr>
                <w:sz w:val="28"/>
                <w:szCs w:val="28"/>
              </w:rPr>
              <w:t>Форма заявки участника</w:t>
            </w:r>
          </w:p>
          <w:p w:rsidR="003D0B3A" w:rsidRDefault="003D0B3A" w:rsidP="008D2067">
            <w:pPr>
              <w:spacing w:line="360" w:lineRule="exact"/>
              <w:ind w:left="720"/>
              <w:jc w:val="both"/>
              <w:rPr>
                <w:sz w:val="28"/>
                <w:szCs w:val="28"/>
              </w:rPr>
            </w:pPr>
            <w:r w:rsidRPr="005A6625">
              <w:rPr>
                <w:sz w:val="28"/>
                <w:szCs w:val="28"/>
              </w:rPr>
              <w:lastRenderedPageBreak/>
              <w:t>Форма технического предложения участника</w:t>
            </w:r>
          </w:p>
          <w:p w:rsidR="009B6996" w:rsidRDefault="009B6996" w:rsidP="009B6996">
            <w:pPr>
              <w:spacing w:line="360" w:lineRule="exact"/>
              <w:ind w:left="720"/>
              <w:jc w:val="both"/>
              <w:rPr>
                <w:sz w:val="28"/>
                <w:szCs w:val="28"/>
              </w:rPr>
            </w:pPr>
            <w:r>
              <w:rPr>
                <w:sz w:val="28"/>
                <w:szCs w:val="28"/>
              </w:rPr>
              <w:t xml:space="preserve">Форма сведений об опыте поставки товаров </w:t>
            </w:r>
          </w:p>
          <w:p w:rsidR="009B6996" w:rsidRDefault="009B6996" w:rsidP="008D2067">
            <w:pPr>
              <w:spacing w:line="360" w:lineRule="exact"/>
              <w:ind w:left="720"/>
              <w:jc w:val="both"/>
              <w:rPr>
                <w:sz w:val="28"/>
                <w:szCs w:val="28"/>
              </w:rPr>
            </w:pPr>
          </w:p>
        </w:tc>
      </w:tr>
    </w:tbl>
    <w:p w:rsidR="001223B7" w:rsidRDefault="001223B7" w:rsidP="003D0B3A">
      <w:pPr>
        <w:pStyle w:val="2"/>
        <w:spacing w:before="0" w:after="0"/>
        <w:ind w:left="709"/>
        <w:rPr>
          <w:rFonts w:ascii="Times New Roman" w:hAnsi="Times New Roman" w:cs="Times New Roman"/>
          <w:i w:val="0"/>
        </w:rPr>
      </w:pPr>
    </w:p>
    <w:p w:rsidR="003D0B3A" w:rsidRDefault="003D0B3A" w:rsidP="003D0B3A">
      <w:pPr>
        <w:rPr>
          <w:sz w:val="28"/>
          <w:szCs w:val="28"/>
        </w:rPr>
      </w:pPr>
    </w:p>
    <w:p w:rsidR="001223B7" w:rsidRDefault="001223B7" w:rsidP="003D0B3A">
      <w:pPr>
        <w:rPr>
          <w:sz w:val="28"/>
          <w:szCs w:val="28"/>
        </w:rPr>
      </w:pPr>
    </w:p>
    <w:p w:rsidR="001223B7" w:rsidRDefault="001223B7" w:rsidP="003D0B3A">
      <w:pPr>
        <w:rPr>
          <w:sz w:val="28"/>
          <w:szCs w:val="28"/>
        </w:rPr>
        <w:sectPr w:rsidR="001223B7" w:rsidSect="001223B7">
          <w:pgSz w:w="16838" w:h="11906" w:orient="landscape"/>
          <w:pgMar w:top="1418" w:right="1134" w:bottom="850" w:left="1134" w:header="708" w:footer="708" w:gutter="0"/>
          <w:cols w:space="708"/>
          <w:docGrid w:linePitch="360"/>
        </w:sectPr>
      </w:pPr>
    </w:p>
    <w:p w:rsidR="003D0B3A" w:rsidRDefault="003D0B3A" w:rsidP="003D0B3A">
      <w:pPr>
        <w:rPr>
          <w:sz w:val="28"/>
          <w:szCs w:val="28"/>
        </w:rPr>
      </w:pPr>
    </w:p>
    <w:tbl>
      <w:tblPr>
        <w:tblW w:w="9607" w:type="dxa"/>
        <w:tblLook w:val="0000"/>
      </w:tblPr>
      <w:tblGrid>
        <w:gridCol w:w="1384"/>
        <w:gridCol w:w="8223"/>
      </w:tblGrid>
      <w:tr w:rsidR="003D0B3A" w:rsidRPr="003D0B3A" w:rsidTr="008D2067">
        <w:tc>
          <w:tcPr>
            <w:tcW w:w="1384" w:type="dxa"/>
          </w:tcPr>
          <w:p w:rsidR="003D0B3A" w:rsidRPr="003D0B3A" w:rsidRDefault="003D0B3A" w:rsidP="008D2067">
            <w:pPr>
              <w:pStyle w:val="2"/>
              <w:suppressAutoHyphens/>
              <w:spacing w:before="0" w:after="0"/>
              <w:jc w:val="center"/>
              <w:rPr>
                <w:rFonts w:ascii="Times New Roman" w:eastAsia="MS Mincho" w:hAnsi="Times New Roman"/>
                <w:i w:val="0"/>
                <w:iCs w:val="0"/>
                <w:sz w:val="26"/>
                <w:szCs w:val="26"/>
              </w:rPr>
            </w:pPr>
            <w:bookmarkStart w:id="0" w:name="_Toc34648368"/>
          </w:p>
        </w:tc>
        <w:tc>
          <w:tcPr>
            <w:tcW w:w="8223" w:type="dxa"/>
          </w:tcPr>
          <w:p w:rsidR="003D0B3A" w:rsidRPr="003D0B3A" w:rsidRDefault="003D0B3A" w:rsidP="008D2067">
            <w:pPr>
              <w:pStyle w:val="2"/>
              <w:suppressAutoHyphens/>
              <w:spacing w:before="0" w:after="0"/>
              <w:ind w:left="3719"/>
              <w:rPr>
                <w:rFonts w:ascii="Times New Roman" w:hAnsi="Times New Roman"/>
                <w:b w:val="0"/>
                <w:bCs w:val="0"/>
                <w:i w:val="0"/>
                <w:iCs w:val="0"/>
                <w:sz w:val="26"/>
                <w:szCs w:val="26"/>
              </w:rPr>
            </w:pPr>
            <w:r w:rsidRPr="003D0B3A">
              <w:rPr>
                <w:rFonts w:ascii="Times New Roman" w:hAnsi="Times New Roman"/>
                <w:b w:val="0"/>
                <w:bCs w:val="0"/>
                <w:i w:val="0"/>
                <w:iCs w:val="0"/>
                <w:sz w:val="26"/>
                <w:szCs w:val="26"/>
              </w:rPr>
              <w:t>Приложение № 1.1</w:t>
            </w:r>
          </w:p>
          <w:p w:rsidR="003D0B3A" w:rsidRPr="003D0B3A" w:rsidRDefault="003D0B3A" w:rsidP="008D2067">
            <w:pPr>
              <w:pStyle w:val="2"/>
              <w:suppressAutoHyphens/>
              <w:spacing w:before="0" w:after="0"/>
              <w:ind w:left="3719"/>
              <w:rPr>
                <w:rFonts w:ascii="Times New Roman" w:eastAsia="MS Mincho" w:hAnsi="Times New Roman"/>
                <w:b w:val="0"/>
                <w:bCs w:val="0"/>
                <w:i w:val="0"/>
                <w:iCs w:val="0"/>
                <w:sz w:val="26"/>
                <w:szCs w:val="26"/>
              </w:rPr>
            </w:pPr>
            <w:r w:rsidRPr="003D0B3A">
              <w:rPr>
                <w:rFonts w:ascii="Times New Roman" w:hAnsi="Times New Roman"/>
                <w:b w:val="0"/>
                <w:bCs w:val="0"/>
                <w:i w:val="0"/>
                <w:iCs w:val="0"/>
                <w:sz w:val="26"/>
                <w:szCs w:val="26"/>
              </w:rPr>
              <w:t>к аукционной документации</w:t>
            </w:r>
          </w:p>
        </w:tc>
      </w:tr>
      <w:bookmarkEnd w:id="0"/>
    </w:tbl>
    <w:p w:rsidR="003D0B3A" w:rsidRPr="003D0B3A" w:rsidRDefault="003D0B3A" w:rsidP="003D0B3A">
      <w:pPr>
        <w:rPr>
          <w:sz w:val="26"/>
          <w:szCs w:val="26"/>
        </w:rPr>
      </w:pPr>
    </w:p>
    <w:p w:rsidR="003D0B3A" w:rsidRPr="003D0B3A" w:rsidRDefault="003D0B3A" w:rsidP="003D0B3A">
      <w:pPr>
        <w:jc w:val="center"/>
        <w:rPr>
          <w:bCs/>
          <w:sz w:val="26"/>
          <w:szCs w:val="26"/>
        </w:rPr>
      </w:pPr>
      <w:r w:rsidRPr="003D0B3A">
        <w:rPr>
          <w:bCs/>
          <w:sz w:val="26"/>
          <w:szCs w:val="26"/>
        </w:rPr>
        <w:t>Техническое задание</w:t>
      </w:r>
    </w:p>
    <w:p w:rsidR="003D0B3A" w:rsidRDefault="003D0B3A" w:rsidP="003D0B3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0"/>
        <w:gridCol w:w="98"/>
        <w:gridCol w:w="827"/>
        <w:gridCol w:w="997"/>
        <w:gridCol w:w="103"/>
        <w:gridCol w:w="1652"/>
        <w:gridCol w:w="1744"/>
        <w:gridCol w:w="2251"/>
      </w:tblGrid>
      <w:tr w:rsidR="003D0B3A" w:rsidRPr="00E84D31" w:rsidTr="008D2067">
        <w:tc>
          <w:tcPr>
            <w:tcW w:w="5000" w:type="pct"/>
            <w:gridSpan w:val="9"/>
          </w:tcPr>
          <w:p w:rsidR="003D0B3A" w:rsidRPr="0001136B" w:rsidRDefault="003D0B3A" w:rsidP="008D2067">
            <w:pPr>
              <w:jc w:val="both"/>
              <w:rPr>
                <w:b/>
              </w:rPr>
            </w:pPr>
            <w:r w:rsidRPr="0001136B">
              <w:rPr>
                <w:b/>
              </w:rPr>
              <w:t>1. Наименование закупаемых товаров, их количество, цены за единицу товара и начальная (максимальная) цена договора</w:t>
            </w:r>
          </w:p>
        </w:tc>
      </w:tr>
      <w:tr w:rsidR="003D0B3A" w:rsidRPr="00E84D31" w:rsidTr="008D2067">
        <w:tc>
          <w:tcPr>
            <w:tcW w:w="1043" w:type="pct"/>
            <w:gridSpan w:val="3"/>
            <w:vAlign w:val="center"/>
          </w:tcPr>
          <w:p w:rsidR="003D0B3A" w:rsidRPr="0001136B" w:rsidRDefault="003D0B3A" w:rsidP="008D2067">
            <w:pPr>
              <w:jc w:val="center"/>
              <w:rPr>
                <w:b/>
              </w:rPr>
            </w:pPr>
            <w:r w:rsidRPr="0001136B">
              <w:rPr>
                <w:b/>
              </w:rPr>
              <w:t>Наименование товара</w:t>
            </w:r>
          </w:p>
        </w:tc>
        <w:tc>
          <w:tcPr>
            <w:tcW w:w="432" w:type="pct"/>
            <w:vAlign w:val="center"/>
          </w:tcPr>
          <w:p w:rsidR="003D0B3A" w:rsidRPr="0001136B" w:rsidRDefault="003D0B3A" w:rsidP="008D2067">
            <w:pPr>
              <w:jc w:val="center"/>
              <w:rPr>
                <w:b/>
              </w:rPr>
            </w:pPr>
            <w:r w:rsidRPr="0001136B">
              <w:rPr>
                <w:b/>
              </w:rPr>
              <w:t>Ед.</w:t>
            </w:r>
            <w:r>
              <w:rPr>
                <w:b/>
              </w:rPr>
              <w:t xml:space="preserve"> </w:t>
            </w:r>
            <w:r w:rsidRPr="0001136B">
              <w:rPr>
                <w:b/>
              </w:rPr>
              <w:t>изм.</w:t>
            </w:r>
          </w:p>
        </w:tc>
        <w:tc>
          <w:tcPr>
            <w:tcW w:w="575" w:type="pct"/>
            <w:gridSpan w:val="2"/>
            <w:vAlign w:val="center"/>
          </w:tcPr>
          <w:p w:rsidR="003D0B3A" w:rsidRPr="0001136B" w:rsidRDefault="003D0B3A" w:rsidP="008D2067">
            <w:pPr>
              <w:ind w:left="-108"/>
              <w:jc w:val="center"/>
              <w:rPr>
                <w:b/>
              </w:rPr>
            </w:pPr>
            <w:r w:rsidRPr="0001136B">
              <w:rPr>
                <w:b/>
              </w:rPr>
              <w:t>Количество</w:t>
            </w:r>
          </w:p>
        </w:tc>
        <w:tc>
          <w:tcPr>
            <w:tcW w:w="863" w:type="pct"/>
            <w:vAlign w:val="center"/>
          </w:tcPr>
          <w:p w:rsidR="003D0B3A" w:rsidRPr="0001136B" w:rsidRDefault="003D0B3A" w:rsidP="008D2067">
            <w:pPr>
              <w:jc w:val="center"/>
              <w:rPr>
                <w:b/>
              </w:rPr>
            </w:pPr>
            <w:r w:rsidRPr="0001136B">
              <w:rPr>
                <w:b/>
              </w:rPr>
              <w:t>Цена</w:t>
            </w:r>
            <w:r>
              <w:rPr>
                <w:b/>
              </w:rPr>
              <w:t xml:space="preserve"> за единицу без учета НДС, руб.</w:t>
            </w:r>
          </w:p>
        </w:tc>
        <w:tc>
          <w:tcPr>
            <w:tcW w:w="911" w:type="pct"/>
            <w:vAlign w:val="center"/>
          </w:tcPr>
          <w:p w:rsidR="003D0B3A" w:rsidRPr="0001136B" w:rsidRDefault="003D0B3A" w:rsidP="008D2067">
            <w:pPr>
              <w:jc w:val="center"/>
              <w:rPr>
                <w:b/>
              </w:rPr>
            </w:pPr>
            <w:r w:rsidRPr="0001136B">
              <w:rPr>
                <w:b/>
              </w:rPr>
              <w:t>Всего без учета НДС, руб.</w:t>
            </w:r>
          </w:p>
        </w:tc>
        <w:tc>
          <w:tcPr>
            <w:tcW w:w="1176" w:type="pct"/>
            <w:vAlign w:val="center"/>
          </w:tcPr>
          <w:p w:rsidR="003D0B3A" w:rsidRPr="0001136B" w:rsidRDefault="003D0B3A" w:rsidP="008D2067">
            <w:pPr>
              <w:jc w:val="center"/>
              <w:rPr>
                <w:b/>
              </w:rPr>
            </w:pPr>
            <w:r w:rsidRPr="0001136B">
              <w:rPr>
                <w:b/>
              </w:rPr>
              <w:t>Всего с учетом НДС, руб.</w:t>
            </w:r>
          </w:p>
        </w:tc>
      </w:tr>
      <w:tr w:rsidR="003D0B3A" w:rsidRPr="00E84D31" w:rsidTr="008D2067">
        <w:tc>
          <w:tcPr>
            <w:tcW w:w="1043" w:type="pct"/>
            <w:gridSpan w:val="3"/>
            <w:vAlign w:val="bottom"/>
          </w:tcPr>
          <w:p w:rsidR="003D0B3A" w:rsidRDefault="003D0B3A" w:rsidP="008D2067">
            <w:pPr>
              <w:spacing w:line="276" w:lineRule="auto"/>
              <w:rPr>
                <w:color w:val="000000"/>
                <w:lang w:eastAsia="en-US"/>
              </w:rPr>
            </w:pPr>
            <w:r>
              <w:rPr>
                <w:color w:val="000000"/>
                <w:sz w:val="22"/>
                <w:szCs w:val="22"/>
              </w:rPr>
              <w:t>Колодка тормозная чугунная</w:t>
            </w:r>
          </w:p>
        </w:tc>
        <w:tc>
          <w:tcPr>
            <w:tcW w:w="432" w:type="pct"/>
            <w:vAlign w:val="center"/>
          </w:tcPr>
          <w:p w:rsidR="003D0B3A" w:rsidRDefault="003D0B3A" w:rsidP="008D2067">
            <w:pPr>
              <w:spacing w:line="276" w:lineRule="auto"/>
              <w:jc w:val="center"/>
              <w:rPr>
                <w:color w:val="000000"/>
                <w:lang w:eastAsia="en-US"/>
              </w:rPr>
            </w:pPr>
            <w:r>
              <w:rPr>
                <w:color w:val="000000"/>
                <w:lang w:eastAsia="en-US"/>
              </w:rPr>
              <w:t>шт.</w:t>
            </w:r>
          </w:p>
        </w:tc>
        <w:tc>
          <w:tcPr>
            <w:tcW w:w="575" w:type="pct"/>
            <w:gridSpan w:val="2"/>
            <w:vAlign w:val="center"/>
          </w:tcPr>
          <w:p w:rsidR="003D0B3A" w:rsidRDefault="003D0B3A" w:rsidP="008D2067">
            <w:pPr>
              <w:spacing w:line="276" w:lineRule="auto"/>
              <w:jc w:val="center"/>
              <w:rPr>
                <w:color w:val="000000"/>
                <w:lang w:eastAsia="en-US"/>
              </w:rPr>
            </w:pPr>
            <w:r>
              <w:rPr>
                <w:color w:val="000000"/>
                <w:lang w:eastAsia="en-US"/>
              </w:rPr>
              <w:t>4000</w:t>
            </w:r>
          </w:p>
        </w:tc>
        <w:tc>
          <w:tcPr>
            <w:tcW w:w="863" w:type="pct"/>
            <w:vAlign w:val="center"/>
          </w:tcPr>
          <w:p w:rsidR="003D0B3A" w:rsidRPr="0001136B" w:rsidRDefault="003D0B3A" w:rsidP="008D2067">
            <w:pPr>
              <w:jc w:val="center"/>
              <w:rPr>
                <w:bCs/>
              </w:rPr>
            </w:pPr>
            <w:r>
              <w:rPr>
                <w:bCs/>
              </w:rPr>
              <w:t>600,00</w:t>
            </w:r>
          </w:p>
        </w:tc>
        <w:tc>
          <w:tcPr>
            <w:tcW w:w="911" w:type="pct"/>
            <w:vAlign w:val="center"/>
          </w:tcPr>
          <w:p w:rsidR="003D0B3A" w:rsidRPr="00B81343" w:rsidRDefault="003D0B3A" w:rsidP="008D2067">
            <w:pPr>
              <w:jc w:val="center"/>
              <w:rPr>
                <w:bCs/>
              </w:rPr>
            </w:pPr>
            <w:r>
              <w:rPr>
                <w:bCs/>
              </w:rPr>
              <w:t>2 400 000,00</w:t>
            </w:r>
          </w:p>
        </w:tc>
        <w:tc>
          <w:tcPr>
            <w:tcW w:w="1176" w:type="pct"/>
            <w:vAlign w:val="center"/>
          </w:tcPr>
          <w:p w:rsidR="003D0B3A" w:rsidRPr="00864022" w:rsidRDefault="003D0B3A" w:rsidP="008D2067">
            <w:pPr>
              <w:jc w:val="center"/>
            </w:pPr>
            <w:r>
              <w:t>2 880 000,00</w:t>
            </w:r>
          </w:p>
        </w:tc>
      </w:tr>
      <w:tr w:rsidR="003D0B3A" w:rsidRPr="00E84D31" w:rsidTr="008D2067">
        <w:tc>
          <w:tcPr>
            <w:tcW w:w="1043" w:type="pct"/>
            <w:gridSpan w:val="3"/>
            <w:vAlign w:val="bottom"/>
          </w:tcPr>
          <w:p w:rsidR="003D0B3A" w:rsidRDefault="003D0B3A" w:rsidP="008D2067">
            <w:pPr>
              <w:spacing w:line="276" w:lineRule="auto"/>
              <w:rPr>
                <w:color w:val="000000"/>
                <w:lang w:eastAsia="en-US"/>
              </w:rPr>
            </w:pPr>
            <w:r>
              <w:rPr>
                <w:color w:val="000000"/>
                <w:sz w:val="22"/>
                <w:szCs w:val="22"/>
              </w:rPr>
              <w:t>Колодка тормозная композиционная</w:t>
            </w:r>
          </w:p>
        </w:tc>
        <w:tc>
          <w:tcPr>
            <w:tcW w:w="432" w:type="pct"/>
            <w:vAlign w:val="center"/>
          </w:tcPr>
          <w:p w:rsidR="003D0B3A" w:rsidRDefault="003D0B3A" w:rsidP="008D2067">
            <w:pPr>
              <w:spacing w:line="276" w:lineRule="auto"/>
              <w:jc w:val="center"/>
              <w:rPr>
                <w:color w:val="000000"/>
                <w:lang w:eastAsia="en-US"/>
              </w:rPr>
            </w:pPr>
            <w:r>
              <w:rPr>
                <w:color w:val="000000"/>
                <w:lang w:eastAsia="en-US"/>
              </w:rPr>
              <w:t>шт.</w:t>
            </w:r>
          </w:p>
        </w:tc>
        <w:tc>
          <w:tcPr>
            <w:tcW w:w="575" w:type="pct"/>
            <w:gridSpan w:val="2"/>
            <w:vAlign w:val="center"/>
          </w:tcPr>
          <w:p w:rsidR="003D0B3A" w:rsidRDefault="003D0B3A" w:rsidP="008D2067">
            <w:pPr>
              <w:spacing w:line="276" w:lineRule="auto"/>
              <w:jc w:val="center"/>
              <w:rPr>
                <w:color w:val="000000"/>
                <w:lang w:eastAsia="en-US"/>
              </w:rPr>
            </w:pPr>
            <w:r>
              <w:rPr>
                <w:color w:val="000000"/>
                <w:lang w:eastAsia="en-US"/>
              </w:rPr>
              <w:t>500</w:t>
            </w:r>
          </w:p>
        </w:tc>
        <w:tc>
          <w:tcPr>
            <w:tcW w:w="863" w:type="pct"/>
            <w:vAlign w:val="center"/>
          </w:tcPr>
          <w:p w:rsidR="003D0B3A" w:rsidRPr="0001136B" w:rsidRDefault="003D0B3A" w:rsidP="008D2067">
            <w:pPr>
              <w:jc w:val="center"/>
              <w:rPr>
                <w:bCs/>
              </w:rPr>
            </w:pPr>
            <w:r>
              <w:rPr>
                <w:bCs/>
              </w:rPr>
              <w:t>1666,67</w:t>
            </w:r>
          </w:p>
        </w:tc>
        <w:tc>
          <w:tcPr>
            <w:tcW w:w="911" w:type="pct"/>
            <w:vAlign w:val="center"/>
          </w:tcPr>
          <w:p w:rsidR="003D0B3A" w:rsidRPr="00B81343" w:rsidRDefault="003D0B3A" w:rsidP="008D2067">
            <w:pPr>
              <w:jc w:val="center"/>
              <w:rPr>
                <w:bCs/>
              </w:rPr>
            </w:pPr>
            <w:r>
              <w:rPr>
                <w:bCs/>
              </w:rPr>
              <w:t>833 335,00</w:t>
            </w:r>
          </w:p>
        </w:tc>
        <w:tc>
          <w:tcPr>
            <w:tcW w:w="1176" w:type="pct"/>
            <w:vAlign w:val="center"/>
          </w:tcPr>
          <w:p w:rsidR="003D0B3A" w:rsidRPr="00864022" w:rsidRDefault="003D0B3A" w:rsidP="008D2067">
            <w:pPr>
              <w:jc w:val="center"/>
            </w:pPr>
            <w:r>
              <w:t>1 000 002,00</w:t>
            </w:r>
          </w:p>
        </w:tc>
      </w:tr>
      <w:tr w:rsidR="003D0B3A" w:rsidTr="008D2067">
        <w:tc>
          <w:tcPr>
            <w:tcW w:w="1043" w:type="pct"/>
            <w:gridSpan w:val="3"/>
          </w:tcPr>
          <w:p w:rsidR="003D0B3A" w:rsidRPr="0001136B" w:rsidRDefault="003D0B3A" w:rsidP="008D2067">
            <w:pPr>
              <w:jc w:val="both"/>
              <w:rPr>
                <w:b/>
              </w:rPr>
            </w:pPr>
            <w:r w:rsidRPr="0001136B">
              <w:rPr>
                <w:b/>
              </w:rPr>
              <w:t xml:space="preserve">ИТОГО начальная (максимальная) цена договора (цена лота), руб. </w:t>
            </w:r>
          </w:p>
        </w:tc>
        <w:tc>
          <w:tcPr>
            <w:tcW w:w="432" w:type="pct"/>
            <w:vAlign w:val="center"/>
          </w:tcPr>
          <w:p w:rsidR="003D0B3A" w:rsidRPr="0001136B" w:rsidRDefault="003D0B3A" w:rsidP="008D2067">
            <w:pPr>
              <w:jc w:val="center"/>
            </w:pPr>
            <w:r w:rsidRPr="0001136B">
              <w:t>-</w:t>
            </w:r>
          </w:p>
        </w:tc>
        <w:tc>
          <w:tcPr>
            <w:tcW w:w="575" w:type="pct"/>
            <w:gridSpan w:val="2"/>
            <w:vAlign w:val="center"/>
          </w:tcPr>
          <w:p w:rsidR="003D0B3A" w:rsidRPr="0001136B" w:rsidRDefault="003D0B3A" w:rsidP="008D2067">
            <w:pPr>
              <w:jc w:val="center"/>
            </w:pPr>
            <w:r w:rsidRPr="0001136B">
              <w:t>-</w:t>
            </w:r>
          </w:p>
        </w:tc>
        <w:tc>
          <w:tcPr>
            <w:tcW w:w="863" w:type="pct"/>
            <w:vAlign w:val="center"/>
          </w:tcPr>
          <w:p w:rsidR="003D0B3A" w:rsidRPr="0001136B" w:rsidRDefault="003D0B3A" w:rsidP="008D2067">
            <w:pPr>
              <w:jc w:val="center"/>
            </w:pPr>
          </w:p>
        </w:tc>
        <w:tc>
          <w:tcPr>
            <w:tcW w:w="911" w:type="pct"/>
            <w:vAlign w:val="center"/>
          </w:tcPr>
          <w:p w:rsidR="003D0B3A" w:rsidRPr="00F03658" w:rsidRDefault="003D0B3A" w:rsidP="008D2067">
            <w:pPr>
              <w:jc w:val="center"/>
              <w:rPr>
                <w:b/>
                <w:bCs/>
              </w:rPr>
            </w:pPr>
            <w:r>
              <w:rPr>
                <w:b/>
                <w:bCs/>
              </w:rPr>
              <w:t>3 233 335,00</w:t>
            </w:r>
          </w:p>
        </w:tc>
        <w:tc>
          <w:tcPr>
            <w:tcW w:w="1176" w:type="pct"/>
            <w:vAlign w:val="center"/>
          </w:tcPr>
          <w:p w:rsidR="003D0B3A" w:rsidRPr="00F03658" w:rsidRDefault="003D0B3A" w:rsidP="008D2067">
            <w:pPr>
              <w:jc w:val="center"/>
              <w:rPr>
                <w:b/>
              </w:rPr>
            </w:pPr>
            <w:r>
              <w:rPr>
                <w:b/>
              </w:rPr>
              <w:t>3 880 002,00</w:t>
            </w:r>
          </w:p>
        </w:tc>
      </w:tr>
      <w:tr w:rsidR="003D0B3A" w:rsidTr="008D2067">
        <w:tc>
          <w:tcPr>
            <w:tcW w:w="2050" w:type="pct"/>
            <w:gridSpan w:val="6"/>
          </w:tcPr>
          <w:p w:rsidR="003D0B3A" w:rsidRPr="0001136B" w:rsidRDefault="003D0B3A" w:rsidP="008D2067">
            <w:pPr>
              <w:jc w:val="both"/>
              <w:rPr>
                <w:b/>
              </w:rPr>
            </w:pPr>
            <w:r w:rsidRPr="0001136B">
              <w:rPr>
                <w:b/>
                <w:bCs/>
              </w:rPr>
              <w:t>Порядок формирования начальной (максимальной) цены</w:t>
            </w:r>
            <w:r w:rsidRPr="0001136B">
              <w:rPr>
                <w:b/>
              </w:rPr>
              <w:t xml:space="preserve"> договора (цена лота) </w:t>
            </w:r>
          </w:p>
        </w:tc>
        <w:tc>
          <w:tcPr>
            <w:tcW w:w="2950" w:type="pct"/>
            <w:gridSpan w:val="3"/>
          </w:tcPr>
          <w:p w:rsidR="003D0B3A" w:rsidRPr="0001136B" w:rsidRDefault="003D0B3A" w:rsidP="008D2067">
            <w:pPr>
              <w:jc w:val="both"/>
            </w:pPr>
            <w:r w:rsidRPr="0001136B">
              <w:t xml:space="preserve">Начальная (максимальная) цена договора сформирована с учетом стоимости всех возможных расходов Поставщика, в том числе </w:t>
            </w:r>
            <w:r w:rsidRPr="008D4213">
              <w:rPr>
                <w:rFonts w:eastAsia="Calibri"/>
                <w:bCs/>
                <w:lang w:eastAsia="en-US"/>
              </w:rPr>
              <w:t>все</w:t>
            </w:r>
            <w:r>
              <w:rPr>
                <w:rFonts w:eastAsia="Calibri"/>
                <w:bCs/>
                <w:lang w:eastAsia="en-US"/>
              </w:rPr>
              <w:t>х предусмотренных законодательством РФ налогов, сборов и обязательных платежей, транспортных</w:t>
            </w:r>
            <w:r w:rsidRPr="008D4213">
              <w:rPr>
                <w:rFonts w:eastAsia="Calibri"/>
                <w:bCs/>
                <w:lang w:eastAsia="en-US"/>
              </w:rPr>
              <w:t xml:space="preserve"> расход</w:t>
            </w:r>
            <w:r>
              <w:rPr>
                <w:rFonts w:eastAsia="Calibri"/>
                <w:bCs/>
                <w:lang w:eastAsia="en-US"/>
              </w:rPr>
              <w:t>ов</w:t>
            </w:r>
            <w:r w:rsidRPr="008D4213">
              <w:rPr>
                <w:rFonts w:eastAsia="Calibri"/>
                <w:bCs/>
                <w:lang w:eastAsia="en-US"/>
              </w:rPr>
              <w:t>, в том числе расход</w:t>
            </w:r>
            <w:r>
              <w:rPr>
                <w:rFonts w:eastAsia="Calibri"/>
                <w:bCs/>
                <w:lang w:eastAsia="en-US"/>
              </w:rPr>
              <w:t>ов</w:t>
            </w:r>
            <w:r w:rsidRPr="008D4213">
              <w:rPr>
                <w:rFonts w:eastAsia="Calibri"/>
                <w:bCs/>
                <w:lang w:eastAsia="en-US"/>
              </w:rPr>
              <w:t xml:space="preserve"> на упаковку и маркировку товара, на погрузку и разгрузку товара, а также доставку товара на склад покупателя</w:t>
            </w:r>
            <w:r w:rsidRPr="007D529B">
              <w:rPr>
                <w:rFonts w:eastAsia="Calibri"/>
                <w:color w:val="000000"/>
                <w:lang w:eastAsia="en-US"/>
              </w:rPr>
              <w:t>.</w:t>
            </w:r>
          </w:p>
        </w:tc>
      </w:tr>
      <w:tr w:rsidR="003D0B3A" w:rsidTr="008D2067">
        <w:tc>
          <w:tcPr>
            <w:tcW w:w="2050" w:type="pct"/>
            <w:gridSpan w:val="6"/>
          </w:tcPr>
          <w:p w:rsidR="003D0B3A" w:rsidRPr="0001136B" w:rsidRDefault="003D0B3A" w:rsidP="008D2067">
            <w:pPr>
              <w:jc w:val="both"/>
              <w:rPr>
                <w:b/>
                <w:bCs/>
              </w:rPr>
            </w:pPr>
            <w:r w:rsidRPr="0001136B">
              <w:rPr>
                <w:b/>
                <w:bCs/>
              </w:rPr>
              <w:t>Применяемая при расчете начальной (максимальной) цены ставка НДС</w:t>
            </w:r>
          </w:p>
        </w:tc>
        <w:tc>
          <w:tcPr>
            <w:tcW w:w="2950" w:type="pct"/>
            <w:gridSpan w:val="3"/>
          </w:tcPr>
          <w:p w:rsidR="003D0B3A" w:rsidRPr="0001136B" w:rsidRDefault="003D0B3A" w:rsidP="008D2067">
            <w:pPr>
              <w:jc w:val="both"/>
              <w:rPr>
                <w:bCs/>
              </w:rPr>
            </w:pPr>
            <w:r w:rsidRPr="0001136B">
              <w:rPr>
                <w:bCs/>
              </w:rPr>
              <w:t>20%</w:t>
            </w:r>
          </w:p>
        </w:tc>
      </w:tr>
      <w:tr w:rsidR="003D0B3A" w:rsidTr="008D2067">
        <w:tc>
          <w:tcPr>
            <w:tcW w:w="5000" w:type="pct"/>
            <w:gridSpan w:val="9"/>
          </w:tcPr>
          <w:p w:rsidR="003D0B3A" w:rsidRPr="0001136B" w:rsidRDefault="003D0B3A" w:rsidP="008D2067">
            <w:pPr>
              <w:jc w:val="both"/>
              <w:rPr>
                <w:b/>
                <w:bCs/>
                <w:i/>
              </w:rPr>
            </w:pPr>
            <w:r w:rsidRPr="0001136B">
              <w:rPr>
                <w:b/>
              </w:rPr>
              <w:t>2. Требования к товарам</w:t>
            </w:r>
          </w:p>
        </w:tc>
      </w:tr>
      <w:tr w:rsidR="003D0B3A" w:rsidRPr="00BF0B79" w:rsidTr="008D2067">
        <w:tc>
          <w:tcPr>
            <w:tcW w:w="945" w:type="pct"/>
            <w:vMerge w:val="restart"/>
          </w:tcPr>
          <w:p w:rsidR="003D0B3A" w:rsidRPr="0001136B" w:rsidRDefault="003D0B3A" w:rsidP="008D2067">
            <w:pPr>
              <w:jc w:val="both"/>
            </w:pPr>
            <w:r>
              <w:t>Поставка запасных частей тележки пассажирских вагонов.</w:t>
            </w:r>
          </w:p>
        </w:tc>
        <w:tc>
          <w:tcPr>
            <w:tcW w:w="1051" w:type="pct"/>
            <w:gridSpan w:val="4"/>
          </w:tcPr>
          <w:p w:rsidR="003D0B3A" w:rsidRPr="0001136B" w:rsidRDefault="003D0B3A" w:rsidP="008D2067">
            <w:pPr>
              <w:jc w:val="both"/>
            </w:pPr>
            <w:r w:rsidRPr="0001136B">
              <w:rPr>
                <w:bCs/>
              </w:rPr>
              <w:t>Нормативные документы, согласно которым установлены требования</w:t>
            </w:r>
          </w:p>
        </w:tc>
        <w:tc>
          <w:tcPr>
            <w:tcW w:w="3004" w:type="pct"/>
            <w:gridSpan w:val="4"/>
          </w:tcPr>
          <w:p w:rsidR="003D0B3A" w:rsidRPr="005D0C89" w:rsidRDefault="003D0B3A" w:rsidP="008D2067">
            <w:pPr>
              <w:pStyle w:val="a6"/>
              <w:ind w:left="0"/>
              <w:jc w:val="both"/>
              <w:rPr>
                <w:rFonts w:eastAsia="Calibri"/>
                <w:lang w:eastAsia="en-US"/>
              </w:rPr>
            </w:pPr>
            <w:r w:rsidRPr="005D0C89">
              <w:t xml:space="preserve">Позиция №1 – </w:t>
            </w:r>
            <w:r w:rsidRPr="005D0C89">
              <w:rPr>
                <w:rFonts w:eastAsia="Calibri"/>
                <w:lang w:eastAsia="en-US"/>
              </w:rPr>
              <w:t>ГОСТ 1205-73</w:t>
            </w:r>
            <w:r w:rsidR="005D0C89" w:rsidRPr="005D0C89">
              <w:rPr>
                <w:rFonts w:eastAsia="Calibri"/>
                <w:lang w:eastAsia="en-US"/>
              </w:rPr>
              <w:t>,</w:t>
            </w:r>
            <w:r w:rsidR="005D0C89" w:rsidRPr="005D0C89">
              <w:rPr>
                <w:color w:val="000000"/>
              </w:rPr>
              <w:t xml:space="preserve"> ОСТ 32.194-2002.</w:t>
            </w:r>
          </w:p>
          <w:p w:rsidR="003D0B3A" w:rsidRPr="005D0C89" w:rsidRDefault="003D0B3A" w:rsidP="008D2067">
            <w:r w:rsidRPr="005D0C89">
              <w:t>Позиция №2 – ТУ 2571-123-05766936-2007</w:t>
            </w:r>
          </w:p>
        </w:tc>
      </w:tr>
      <w:tr w:rsidR="003D0B3A" w:rsidRPr="00BF0B79" w:rsidTr="008D2067">
        <w:trPr>
          <w:trHeight w:val="1418"/>
        </w:trPr>
        <w:tc>
          <w:tcPr>
            <w:tcW w:w="945" w:type="pct"/>
            <w:vMerge/>
          </w:tcPr>
          <w:p w:rsidR="003D0B3A" w:rsidRPr="0001136B" w:rsidRDefault="003D0B3A" w:rsidP="008D2067">
            <w:pPr>
              <w:jc w:val="both"/>
              <w:rPr>
                <w:i/>
              </w:rPr>
            </w:pPr>
          </w:p>
        </w:tc>
        <w:tc>
          <w:tcPr>
            <w:tcW w:w="1051" w:type="pct"/>
            <w:gridSpan w:val="4"/>
            <w:vMerge w:val="restart"/>
          </w:tcPr>
          <w:p w:rsidR="003D0B3A" w:rsidRPr="00A73B39" w:rsidRDefault="003D0B3A" w:rsidP="008D2067">
            <w:r w:rsidRPr="0001136B">
              <w:rPr>
                <w:bCs/>
              </w:rPr>
              <w:t>Технические и функциональные характеристики товара</w:t>
            </w:r>
          </w:p>
        </w:tc>
        <w:tc>
          <w:tcPr>
            <w:tcW w:w="3004" w:type="pct"/>
            <w:gridSpan w:val="4"/>
          </w:tcPr>
          <w:p w:rsidR="003D0B3A" w:rsidRPr="005D0C89" w:rsidRDefault="003D0B3A" w:rsidP="005D0C89">
            <w:r w:rsidRPr="005D0C89">
              <w:rPr>
                <w:b/>
                <w:bCs/>
              </w:rPr>
              <w:t xml:space="preserve">ПОЗИЦИЯ №1: </w:t>
            </w:r>
            <w:r w:rsidRPr="005D0C89">
              <w:rPr>
                <w:color w:val="000000"/>
              </w:rPr>
              <w:t>колодка вагонная чугунная тормозная тип</w:t>
            </w:r>
            <w:proofErr w:type="gramStart"/>
            <w:r w:rsidRPr="005D0C89">
              <w:rPr>
                <w:color w:val="000000"/>
              </w:rPr>
              <w:t xml:space="preserve"> С</w:t>
            </w:r>
            <w:proofErr w:type="gramEnd"/>
            <w:r w:rsidR="005D0C89" w:rsidRPr="005D0C89">
              <w:rPr>
                <w:color w:val="000000"/>
              </w:rPr>
              <w:t xml:space="preserve"> без скобы. </w:t>
            </w:r>
            <w:r w:rsidRPr="005D0C89">
              <w:rPr>
                <w:color w:val="000000"/>
              </w:rPr>
              <w:t>Изготавлива</w:t>
            </w:r>
            <w:r w:rsidR="005D0C89">
              <w:rPr>
                <w:color w:val="000000"/>
              </w:rPr>
              <w:t>е</w:t>
            </w:r>
            <w:r w:rsidRPr="005D0C89">
              <w:rPr>
                <w:color w:val="000000"/>
              </w:rPr>
              <w:t>тся из серого чугуна в соответствии с требованиями чертежа ЛК-275-01</w:t>
            </w:r>
            <w:r w:rsidR="005D0C89" w:rsidRPr="005D0C89">
              <w:rPr>
                <w:color w:val="000000"/>
              </w:rPr>
              <w:t>.</w:t>
            </w:r>
          </w:p>
        </w:tc>
      </w:tr>
      <w:tr w:rsidR="003D0B3A" w:rsidRPr="00BF0B79" w:rsidTr="008D2067">
        <w:trPr>
          <w:trHeight w:val="1125"/>
        </w:trPr>
        <w:tc>
          <w:tcPr>
            <w:tcW w:w="945" w:type="pct"/>
            <w:vMerge/>
          </w:tcPr>
          <w:p w:rsidR="003D0B3A" w:rsidRPr="0001136B" w:rsidRDefault="003D0B3A" w:rsidP="008D2067">
            <w:pPr>
              <w:jc w:val="both"/>
              <w:rPr>
                <w:i/>
              </w:rPr>
            </w:pPr>
          </w:p>
        </w:tc>
        <w:tc>
          <w:tcPr>
            <w:tcW w:w="1051" w:type="pct"/>
            <w:gridSpan w:val="4"/>
            <w:vMerge/>
          </w:tcPr>
          <w:p w:rsidR="003D0B3A" w:rsidRPr="00A73B39" w:rsidRDefault="003D0B3A" w:rsidP="008D2067"/>
        </w:tc>
        <w:tc>
          <w:tcPr>
            <w:tcW w:w="3004" w:type="pct"/>
            <w:gridSpan w:val="4"/>
          </w:tcPr>
          <w:p w:rsidR="003D0B3A" w:rsidRPr="005D0C89" w:rsidRDefault="003D0B3A" w:rsidP="008D2067">
            <w:pPr>
              <w:rPr>
                <w:color w:val="000000"/>
              </w:rPr>
            </w:pPr>
            <w:r w:rsidRPr="005D0C89">
              <w:rPr>
                <w:b/>
                <w:bCs/>
              </w:rPr>
              <w:t xml:space="preserve">ПОЗИЦИЯ №2: </w:t>
            </w:r>
            <w:r w:rsidRPr="005D0C89">
              <w:rPr>
                <w:color w:val="000000"/>
              </w:rPr>
              <w:t xml:space="preserve">Колодка тормозная композиционная 126-12-58  </w:t>
            </w:r>
          </w:p>
          <w:p w:rsidR="003D0B3A" w:rsidRPr="005D0C89" w:rsidRDefault="003D0B3A" w:rsidP="008D2067">
            <w:pPr>
              <w:rPr>
                <w:u w:val="single"/>
              </w:rPr>
            </w:pPr>
            <w:r w:rsidRPr="005D0C89">
              <w:rPr>
                <w:u w:val="single"/>
              </w:rPr>
              <w:t>характеристики изделия:</w:t>
            </w:r>
            <w:bookmarkStart w:id="1" w:name="_GoBack"/>
            <w:bookmarkEnd w:id="1"/>
          </w:p>
          <w:p w:rsidR="003D0B3A" w:rsidRPr="005D0C89" w:rsidRDefault="003D0B3A" w:rsidP="008D2067">
            <w:r w:rsidRPr="005D0C89">
              <w:t xml:space="preserve">Материал: Фритекс-970/2 </w:t>
            </w:r>
            <w:proofErr w:type="spellStart"/>
            <w:r w:rsidRPr="005D0C89">
              <w:t>безасбестовый</w:t>
            </w:r>
            <w:proofErr w:type="spellEnd"/>
            <w:r w:rsidRPr="005D0C89">
              <w:t>.</w:t>
            </w:r>
          </w:p>
          <w:p w:rsidR="003D0B3A" w:rsidRPr="005D0C89" w:rsidRDefault="003D0B3A" w:rsidP="003D0B3A">
            <w:r w:rsidRPr="005D0C89">
              <w:t xml:space="preserve">Колодка содержит вставку из специального чугуна и </w:t>
            </w:r>
            <w:r w:rsidRPr="005D0C89">
              <w:lastRenderedPageBreak/>
              <w:t>восстанавливает поверхность катания колеса в процессе обычного торможения; имеет сетчато-проволочный каркас.</w:t>
            </w:r>
          </w:p>
        </w:tc>
      </w:tr>
      <w:tr w:rsidR="003D0B3A" w:rsidRPr="00BF0B79" w:rsidTr="008D2067">
        <w:tc>
          <w:tcPr>
            <w:tcW w:w="945" w:type="pct"/>
            <w:vMerge/>
          </w:tcPr>
          <w:p w:rsidR="003D0B3A" w:rsidRPr="0001136B" w:rsidRDefault="003D0B3A" w:rsidP="008D2067">
            <w:pPr>
              <w:jc w:val="both"/>
              <w:rPr>
                <w:i/>
              </w:rPr>
            </w:pPr>
          </w:p>
        </w:tc>
        <w:tc>
          <w:tcPr>
            <w:tcW w:w="1051" w:type="pct"/>
            <w:gridSpan w:val="4"/>
          </w:tcPr>
          <w:p w:rsidR="003D0B3A" w:rsidRPr="0001136B" w:rsidRDefault="003D0B3A" w:rsidP="008D2067">
            <w:pPr>
              <w:jc w:val="both"/>
              <w:rPr>
                <w:i/>
              </w:rPr>
            </w:pPr>
            <w:r w:rsidRPr="0001136B">
              <w:rPr>
                <w:bCs/>
              </w:rPr>
              <w:t>Требования к безопасности товара</w:t>
            </w:r>
          </w:p>
        </w:tc>
        <w:tc>
          <w:tcPr>
            <w:tcW w:w="3004" w:type="pct"/>
            <w:gridSpan w:val="4"/>
          </w:tcPr>
          <w:p w:rsidR="003D0B3A" w:rsidRPr="0001136B" w:rsidRDefault="003D0B3A" w:rsidP="008D2067">
            <w:pPr>
              <w:jc w:val="both"/>
            </w:pPr>
            <w:r w:rsidRPr="0001136B">
              <w:t>Товар должен быть безопасным в процессе хранения и транспортировки</w:t>
            </w:r>
            <w:r>
              <w:t>, содержаться в безопасной упаковке</w:t>
            </w:r>
            <w:r w:rsidRPr="0001136B">
              <w:t>.</w:t>
            </w:r>
          </w:p>
        </w:tc>
      </w:tr>
      <w:tr w:rsidR="003D0B3A" w:rsidRPr="00BF0B79" w:rsidTr="008D2067">
        <w:tc>
          <w:tcPr>
            <w:tcW w:w="945" w:type="pct"/>
            <w:vMerge/>
          </w:tcPr>
          <w:p w:rsidR="003D0B3A" w:rsidRPr="0001136B" w:rsidRDefault="003D0B3A" w:rsidP="008D2067">
            <w:pPr>
              <w:jc w:val="both"/>
              <w:rPr>
                <w:i/>
              </w:rPr>
            </w:pPr>
          </w:p>
        </w:tc>
        <w:tc>
          <w:tcPr>
            <w:tcW w:w="1051" w:type="pct"/>
            <w:gridSpan w:val="4"/>
          </w:tcPr>
          <w:p w:rsidR="003D0B3A" w:rsidRPr="0001136B" w:rsidRDefault="003D0B3A" w:rsidP="008D2067">
            <w:pPr>
              <w:jc w:val="both"/>
              <w:rPr>
                <w:i/>
              </w:rPr>
            </w:pPr>
            <w:r w:rsidRPr="0001136B">
              <w:rPr>
                <w:bCs/>
              </w:rPr>
              <w:t>Требования к качеству товара</w:t>
            </w:r>
          </w:p>
        </w:tc>
        <w:tc>
          <w:tcPr>
            <w:tcW w:w="3004" w:type="pct"/>
            <w:gridSpan w:val="4"/>
          </w:tcPr>
          <w:p w:rsidR="003D0B3A" w:rsidRPr="0001136B" w:rsidRDefault="003D0B3A" w:rsidP="008D2067">
            <w:pPr>
              <w:jc w:val="both"/>
            </w:pPr>
            <w:r w:rsidRPr="0001136B">
              <w:t xml:space="preserve">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w:t>
            </w:r>
          </w:p>
          <w:p w:rsidR="003D0B3A" w:rsidRPr="0001136B" w:rsidRDefault="003D0B3A" w:rsidP="008D2067">
            <w:pPr>
              <w:jc w:val="both"/>
            </w:pPr>
            <w:r w:rsidRPr="0001136B">
              <w:t>Одновременно с поставкой товара Поставщик обязан предоставить на товар сертификаты качества и сертификаты соответствия.</w:t>
            </w:r>
          </w:p>
        </w:tc>
      </w:tr>
      <w:tr w:rsidR="003D0B3A" w:rsidRPr="00BF0B79" w:rsidTr="008D2067">
        <w:tc>
          <w:tcPr>
            <w:tcW w:w="945" w:type="pct"/>
            <w:vMerge/>
          </w:tcPr>
          <w:p w:rsidR="003D0B3A" w:rsidRPr="0001136B" w:rsidRDefault="003D0B3A" w:rsidP="008D2067">
            <w:pPr>
              <w:jc w:val="both"/>
              <w:rPr>
                <w:i/>
              </w:rPr>
            </w:pPr>
          </w:p>
        </w:tc>
        <w:tc>
          <w:tcPr>
            <w:tcW w:w="1051" w:type="pct"/>
            <w:gridSpan w:val="4"/>
            <w:tcBorders>
              <w:bottom w:val="single" w:sz="4" w:space="0" w:color="auto"/>
            </w:tcBorders>
          </w:tcPr>
          <w:p w:rsidR="003D0B3A" w:rsidRPr="0001136B" w:rsidRDefault="003D0B3A" w:rsidP="008D2067">
            <w:pPr>
              <w:jc w:val="both"/>
              <w:rPr>
                <w:i/>
              </w:rPr>
            </w:pPr>
            <w:r w:rsidRPr="0001136B">
              <w:rPr>
                <w:bCs/>
              </w:rPr>
              <w:t>Требования к упаковке, отгрузке, маркировке, хранению товара</w:t>
            </w:r>
          </w:p>
        </w:tc>
        <w:tc>
          <w:tcPr>
            <w:tcW w:w="3004" w:type="pct"/>
            <w:gridSpan w:val="4"/>
          </w:tcPr>
          <w:p w:rsidR="003D0B3A" w:rsidRPr="0001136B" w:rsidRDefault="003D0B3A" w:rsidP="008D2067">
            <w:pPr>
              <w:jc w:val="both"/>
              <w:rPr>
                <w:bCs/>
              </w:rPr>
            </w:pPr>
            <w:r w:rsidRPr="0001136B">
              <w:rPr>
                <w:bCs/>
              </w:rPr>
              <w:t xml:space="preserve">Упаковка товара должна обеспечивать безопасность хранения и транспортировки товара. </w:t>
            </w:r>
          </w:p>
          <w:p w:rsidR="003D0B3A" w:rsidRPr="0001136B" w:rsidRDefault="003D0B3A" w:rsidP="00A465FC">
            <w:pPr>
              <w:jc w:val="both"/>
            </w:pPr>
            <w:r w:rsidRPr="0001136B">
              <w:t xml:space="preserve">Товар должен быть поставлен в таре и/или упаковке, обеспечивающей сохранность Товара от повреждений при его погрузке-разгрузке, перевозке и </w:t>
            </w:r>
            <w:r w:rsidR="00A465FC">
              <w:t>хранении.</w:t>
            </w:r>
          </w:p>
        </w:tc>
      </w:tr>
      <w:tr w:rsidR="003D0B3A" w:rsidRPr="00BF0B79" w:rsidTr="008D2067">
        <w:tc>
          <w:tcPr>
            <w:tcW w:w="5000" w:type="pct"/>
            <w:gridSpan w:val="9"/>
          </w:tcPr>
          <w:p w:rsidR="003D0B3A" w:rsidRPr="0001136B" w:rsidRDefault="003D0B3A" w:rsidP="008D2067">
            <w:pPr>
              <w:jc w:val="both"/>
              <w:rPr>
                <w:b/>
                <w:i/>
              </w:rPr>
            </w:pPr>
            <w:r w:rsidRPr="0001136B">
              <w:rPr>
                <w:b/>
              </w:rPr>
              <w:t>3. Требования к результатам</w:t>
            </w:r>
          </w:p>
        </w:tc>
      </w:tr>
      <w:tr w:rsidR="003D0B3A" w:rsidRPr="00BF0B79" w:rsidTr="008D2067">
        <w:tc>
          <w:tcPr>
            <w:tcW w:w="5000" w:type="pct"/>
            <w:gridSpan w:val="9"/>
          </w:tcPr>
          <w:p w:rsidR="003D0B3A" w:rsidRPr="0001136B" w:rsidRDefault="003D0B3A" w:rsidP="008D2067">
            <w:pPr>
              <w:jc w:val="both"/>
              <w:rPr>
                <w:bCs/>
              </w:rPr>
            </w:pPr>
            <w:r w:rsidRPr="0001136B">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3D0B3A" w:rsidRPr="00BF0B79" w:rsidTr="008D2067">
        <w:tc>
          <w:tcPr>
            <w:tcW w:w="5000" w:type="pct"/>
            <w:gridSpan w:val="9"/>
          </w:tcPr>
          <w:p w:rsidR="003D0B3A" w:rsidRPr="0001136B" w:rsidRDefault="003D0B3A" w:rsidP="008D2067">
            <w:pPr>
              <w:jc w:val="both"/>
              <w:rPr>
                <w:i/>
              </w:rPr>
            </w:pPr>
            <w:r w:rsidRPr="0001136B">
              <w:rPr>
                <w:b/>
              </w:rPr>
              <w:t>4.</w:t>
            </w:r>
            <w:r w:rsidRPr="0001136B">
              <w:rPr>
                <w:i/>
              </w:rPr>
              <w:t xml:space="preserve"> </w:t>
            </w:r>
            <w:r w:rsidRPr="0001136B">
              <w:rPr>
                <w:b/>
                <w:bCs/>
              </w:rPr>
              <w:t>Место, условия и порядок поставки товаров</w:t>
            </w:r>
          </w:p>
        </w:tc>
      </w:tr>
      <w:tr w:rsidR="003D0B3A" w:rsidRPr="00BF0B79" w:rsidTr="008D2067">
        <w:tc>
          <w:tcPr>
            <w:tcW w:w="992" w:type="pct"/>
            <w:gridSpan w:val="2"/>
          </w:tcPr>
          <w:p w:rsidR="003D0B3A" w:rsidRPr="0001136B" w:rsidRDefault="003D0B3A" w:rsidP="008D2067">
            <w:pPr>
              <w:jc w:val="both"/>
            </w:pPr>
            <w:r w:rsidRPr="0001136B">
              <w:t xml:space="preserve">Место </w:t>
            </w:r>
            <w:r w:rsidRPr="0001136B">
              <w:rPr>
                <w:bCs/>
              </w:rPr>
              <w:t>поставки товаров</w:t>
            </w:r>
          </w:p>
        </w:tc>
        <w:tc>
          <w:tcPr>
            <w:tcW w:w="4008" w:type="pct"/>
            <w:gridSpan w:val="7"/>
          </w:tcPr>
          <w:p w:rsidR="003D0B3A" w:rsidRPr="0001136B" w:rsidRDefault="003D0B3A" w:rsidP="008D2067">
            <w:pPr>
              <w:rPr>
                <w:bCs/>
                <w:i/>
              </w:rPr>
            </w:pPr>
            <w:r w:rsidRPr="0001136B">
              <w:rPr>
                <w:bC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w:t>
            </w:r>
            <w:r>
              <w:rPr>
                <w:bCs/>
              </w:rPr>
              <w:t>А</w:t>
            </w:r>
            <w:r w:rsidRPr="0001136B">
              <w:rPr>
                <w:bCs/>
              </w:rPr>
              <w:t>.</w:t>
            </w:r>
          </w:p>
        </w:tc>
      </w:tr>
      <w:tr w:rsidR="003D0B3A" w:rsidRPr="00BF0B79" w:rsidTr="008D2067">
        <w:tc>
          <w:tcPr>
            <w:tcW w:w="992" w:type="pct"/>
            <w:gridSpan w:val="2"/>
          </w:tcPr>
          <w:p w:rsidR="003D0B3A" w:rsidRPr="0001136B" w:rsidRDefault="003D0B3A" w:rsidP="008D2067">
            <w:pPr>
              <w:jc w:val="both"/>
              <w:rPr>
                <w:i/>
              </w:rPr>
            </w:pPr>
            <w:r w:rsidRPr="0001136B">
              <w:t xml:space="preserve">Условия </w:t>
            </w:r>
            <w:r w:rsidRPr="0001136B">
              <w:rPr>
                <w:bCs/>
              </w:rPr>
              <w:t>поставки товаров</w:t>
            </w:r>
          </w:p>
        </w:tc>
        <w:tc>
          <w:tcPr>
            <w:tcW w:w="4008" w:type="pct"/>
            <w:gridSpan w:val="7"/>
          </w:tcPr>
          <w:p w:rsidR="003D0B3A" w:rsidRPr="0001136B" w:rsidRDefault="003D0B3A" w:rsidP="00A465FC">
            <w:pPr>
              <w:rPr>
                <w:bCs/>
              </w:rPr>
            </w:pPr>
            <w:r w:rsidRPr="0001136B">
              <w:rPr>
                <w:bCs/>
              </w:rPr>
              <w:t>Товар по</w:t>
            </w:r>
            <w:r w:rsidR="00A465FC">
              <w:rPr>
                <w:bCs/>
              </w:rPr>
              <w:t>ставляется поквартально в соответствии с условиями договора</w:t>
            </w:r>
            <w:r>
              <w:rPr>
                <w:bCs/>
              </w:rPr>
              <w:t>.</w:t>
            </w:r>
          </w:p>
        </w:tc>
      </w:tr>
      <w:tr w:rsidR="003D0B3A" w:rsidRPr="00BF0B79" w:rsidTr="008D2067">
        <w:tc>
          <w:tcPr>
            <w:tcW w:w="992" w:type="pct"/>
            <w:gridSpan w:val="2"/>
          </w:tcPr>
          <w:p w:rsidR="003D0B3A" w:rsidRPr="0001136B" w:rsidRDefault="003D0B3A" w:rsidP="008D2067">
            <w:pPr>
              <w:jc w:val="both"/>
              <w:rPr>
                <w:i/>
              </w:rPr>
            </w:pPr>
            <w:r w:rsidRPr="0001136B">
              <w:t xml:space="preserve">Сроки </w:t>
            </w:r>
            <w:r w:rsidRPr="0001136B">
              <w:rPr>
                <w:bCs/>
              </w:rPr>
              <w:t>поставки товаров</w:t>
            </w:r>
          </w:p>
        </w:tc>
        <w:tc>
          <w:tcPr>
            <w:tcW w:w="4008" w:type="pct"/>
            <w:gridSpan w:val="7"/>
          </w:tcPr>
          <w:p w:rsidR="003D0B3A" w:rsidRPr="0001136B" w:rsidRDefault="00351B01" w:rsidP="008D2067">
            <w:pPr>
              <w:jc w:val="both"/>
              <w:rPr>
                <w:i/>
              </w:rPr>
            </w:pPr>
            <w:r w:rsidRPr="0001136B">
              <w:rPr>
                <w:bCs/>
              </w:rPr>
              <w:t>Товар по</w:t>
            </w:r>
            <w:r>
              <w:rPr>
                <w:bCs/>
              </w:rPr>
              <w:t>ставляется поквартально в соответствии с графиком поставки, приведенным в договоре.</w:t>
            </w:r>
          </w:p>
        </w:tc>
      </w:tr>
      <w:tr w:rsidR="003D0B3A" w:rsidRPr="00BF0B79" w:rsidTr="008D2067">
        <w:tc>
          <w:tcPr>
            <w:tcW w:w="5000" w:type="pct"/>
            <w:gridSpan w:val="9"/>
          </w:tcPr>
          <w:p w:rsidR="003D0B3A" w:rsidRPr="0001136B" w:rsidRDefault="003D0B3A" w:rsidP="008D2067">
            <w:pPr>
              <w:jc w:val="both"/>
              <w:rPr>
                <w:i/>
              </w:rPr>
            </w:pPr>
            <w:r w:rsidRPr="0001136B">
              <w:rPr>
                <w:b/>
                <w:bCs/>
              </w:rPr>
              <w:t>5. Форма, сроки и порядок оплаты</w:t>
            </w:r>
          </w:p>
        </w:tc>
      </w:tr>
      <w:tr w:rsidR="003D0B3A" w:rsidRPr="00BF0B79" w:rsidTr="008D2067">
        <w:tc>
          <w:tcPr>
            <w:tcW w:w="992" w:type="pct"/>
            <w:gridSpan w:val="2"/>
          </w:tcPr>
          <w:p w:rsidR="003D0B3A" w:rsidRPr="0001136B" w:rsidRDefault="003D0B3A" w:rsidP="008D2067">
            <w:pPr>
              <w:jc w:val="both"/>
              <w:rPr>
                <w:i/>
              </w:rPr>
            </w:pPr>
            <w:r w:rsidRPr="0001136B">
              <w:rPr>
                <w:bCs/>
              </w:rPr>
              <w:t>Форма оплаты</w:t>
            </w:r>
          </w:p>
        </w:tc>
        <w:tc>
          <w:tcPr>
            <w:tcW w:w="4008" w:type="pct"/>
            <w:gridSpan w:val="7"/>
          </w:tcPr>
          <w:p w:rsidR="003D0B3A" w:rsidRPr="0001136B" w:rsidRDefault="003D0B3A" w:rsidP="008D2067">
            <w:pPr>
              <w:jc w:val="both"/>
            </w:pPr>
            <w:r w:rsidRPr="0001136B">
              <w:rPr>
                <w:bCs/>
              </w:rPr>
              <w:t>Оплата осуществляется в безналичной форме путем перечисления денежных средств на счет контрагента.</w:t>
            </w:r>
          </w:p>
        </w:tc>
      </w:tr>
      <w:tr w:rsidR="003D0B3A" w:rsidRPr="00BF0B79" w:rsidTr="008D2067">
        <w:tc>
          <w:tcPr>
            <w:tcW w:w="992" w:type="pct"/>
            <w:gridSpan w:val="2"/>
          </w:tcPr>
          <w:p w:rsidR="003D0B3A" w:rsidRPr="0001136B" w:rsidRDefault="003D0B3A" w:rsidP="008D2067">
            <w:pPr>
              <w:jc w:val="both"/>
              <w:rPr>
                <w:i/>
              </w:rPr>
            </w:pPr>
            <w:r w:rsidRPr="0001136B">
              <w:rPr>
                <w:bCs/>
              </w:rPr>
              <w:t>Авансирование</w:t>
            </w:r>
          </w:p>
        </w:tc>
        <w:tc>
          <w:tcPr>
            <w:tcW w:w="4008" w:type="pct"/>
            <w:gridSpan w:val="7"/>
          </w:tcPr>
          <w:p w:rsidR="003D0B3A" w:rsidRPr="0001136B" w:rsidRDefault="003D0B3A" w:rsidP="008D2067">
            <w:pPr>
              <w:jc w:val="both"/>
            </w:pPr>
            <w:r w:rsidRPr="0001136B">
              <w:rPr>
                <w:bCs/>
                <w:color w:val="000000"/>
              </w:rPr>
              <w:t>Авансирование не предусмотрено</w:t>
            </w:r>
            <w:r w:rsidRPr="0001136B">
              <w:t>.</w:t>
            </w:r>
          </w:p>
        </w:tc>
      </w:tr>
      <w:tr w:rsidR="003D0B3A" w:rsidRPr="00BF0B79" w:rsidTr="008D2067">
        <w:tc>
          <w:tcPr>
            <w:tcW w:w="992" w:type="pct"/>
            <w:gridSpan w:val="2"/>
          </w:tcPr>
          <w:p w:rsidR="003D0B3A" w:rsidRPr="0001136B" w:rsidRDefault="003D0B3A" w:rsidP="008D2067">
            <w:pPr>
              <w:jc w:val="both"/>
              <w:rPr>
                <w:i/>
              </w:rPr>
            </w:pPr>
            <w:r w:rsidRPr="0001136B">
              <w:rPr>
                <w:bCs/>
              </w:rPr>
              <w:t>Срок и порядок оплаты</w:t>
            </w:r>
          </w:p>
        </w:tc>
        <w:tc>
          <w:tcPr>
            <w:tcW w:w="4008" w:type="pct"/>
            <w:gridSpan w:val="7"/>
          </w:tcPr>
          <w:p w:rsidR="003D0B3A" w:rsidRPr="0001136B" w:rsidRDefault="003D0B3A" w:rsidP="008D2067">
            <w:pPr>
              <w:jc w:val="both"/>
              <w:rPr>
                <w:bCs/>
              </w:rPr>
            </w:pPr>
            <w:r w:rsidRPr="0001136B">
              <w:rPr>
                <w:bCs/>
              </w:rPr>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3D0B3A" w:rsidRPr="0001136B" w:rsidRDefault="003D0B3A" w:rsidP="008D2067">
            <w:pPr>
              <w:jc w:val="both"/>
              <w:rPr>
                <w:bCs/>
              </w:rPr>
            </w:pPr>
            <w:proofErr w:type="gramStart"/>
            <w:r w:rsidRPr="0001136B">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отдельными видами юридических лиц» срок оплаты поставленных товаров по</w:t>
            </w:r>
            <w:proofErr w:type="gramEnd"/>
            <w:r w:rsidRPr="0001136B">
              <w:rPr>
                <w:bCs/>
              </w:rPr>
              <w:t xml:space="preserve"> </w:t>
            </w:r>
            <w:proofErr w:type="gramStart"/>
            <w:r w:rsidRPr="0001136B">
              <w:rPr>
                <w:bCs/>
              </w:rPr>
              <w:t xml:space="preserve">договору </w:t>
            </w:r>
            <w:r w:rsidRPr="0001136B">
              <w:rPr>
                <w:bCs/>
              </w:rPr>
              <w:lastRenderedPageBreak/>
              <w:t xml:space="preserve">(отдельному этапу договора), заключенному по результатам закупки с субъектом малого и среднего предпринимательства, должен составлять не более </w:t>
            </w:r>
            <w:r>
              <w:rPr>
                <w:bCs/>
              </w:rPr>
              <w:t>15</w:t>
            </w:r>
            <w:r w:rsidRPr="0001136B">
              <w:rPr>
                <w:bCs/>
              </w:rPr>
              <w:t xml:space="preserve"> </w:t>
            </w:r>
            <w:r>
              <w:rPr>
                <w:bCs/>
              </w:rPr>
              <w:t>(пятнадцати)</w:t>
            </w:r>
            <w:r w:rsidRPr="0001136B">
              <w:rPr>
                <w:bCs/>
              </w:rPr>
              <w:t xml:space="preserve"> </w:t>
            </w:r>
            <w:r>
              <w:rPr>
                <w:bCs/>
              </w:rPr>
              <w:t xml:space="preserve">рабочих </w:t>
            </w:r>
            <w:r w:rsidRPr="0001136B">
              <w:rPr>
                <w:bCs/>
              </w:rPr>
              <w:t>дней со дня подписания заказчиком документа о приемке товара (по договору (отдельному этапу договора).</w:t>
            </w:r>
            <w:proofErr w:type="gramEnd"/>
          </w:p>
          <w:p w:rsidR="003D0B3A" w:rsidRPr="0001136B" w:rsidRDefault="003D0B3A" w:rsidP="008D2067">
            <w:pPr>
              <w:jc w:val="both"/>
              <w:rPr>
                <w:i/>
              </w:rPr>
            </w:pPr>
            <w:proofErr w:type="gramStart"/>
            <w:r w:rsidRPr="0001136B">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3D0B3A" w:rsidRPr="00BF0B79" w:rsidTr="008D2067">
        <w:tc>
          <w:tcPr>
            <w:tcW w:w="5000" w:type="pct"/>
            <w:gridSpan w:val="9"/>
          </w:tcPr>
          <w:p w:rsidR="003D0B3A" w:rsidRPr="0001136B" w:rsidRDefault="003D0B3A" w:rsidP="008D2067">
            <w:pPr>
              <w:jc w:val="both"/>
              <w:rPr>
                <w:i/>
              </w:rPr>
            </w:pPr>
            <w:r w:rsidRPr="0001136B">
              <w:rPr>
                <w:b/>
                <w:bCs/>
              </w:rPr>
              <w:lastRenderedPageBreak/>
              <w:t>6. Иные требования</w:t>
            </w:r>
          </w:p>
        </w:tc>
      </w:tr>
      <w:tr w:rsidR="003D0B3A" w:rsidRPr="00BF0B79" w:rsidTr="008D2067">
        <w:tc>
          <w:tcPr>
            <w:tcW w:w="5000" w:type="pct"/>
            <w:gridSpan w:val="9"/>
          </w:tcPr>
          <w:p w:rsidR="003D0B3A" w:rsidRPr="007C5FE6" w:rsidRDefault="003D0B3A" w:rsidP="008D2067">
            <w:pPr>
              <w:jc w:val="both"/>
            </w:pPr>
            <w:r w:rsidRPr="007C5FE6">
              <w:rPr>
                <w:bCs/>
              </w:rPr>
              <w:t>Не предусмотрены.</w:t>
            </w:r>
          </w:p>
        </w:tc>
      </w:tr>
      <w:tr w:rsidR="003D0B3A" w:rsidRPr="00BF0B79" w:rsidTr="008D2067">
        <w:tc>
          <w:tcPr>
            <w:tcW w:w="5000" w:type="pct"/>
            <w:gridSpan w:val="9"/>
          </w:tcPr>
          <w:p w:rsidR="003D0B3A" w:rsidRPr="0001136B" w:rsidRDefault="003D0B3A" w:rsidP="008D2067">
            <w:pPr>
              <w:jc w:val="both"/>
              <w:rPr>
                <w:b/>
              </w:rPr>
            </w:pPr>
            <w:r w:rsidRPr="0001136B">
              <w:rPr>
                <w:b/>
              </w:rPr>
              <w:t>7. Расчет стоимости товаров за единицу</w:t>
            </w:r>
          </w:p>
        </w:tc>
      </w:tr>
      <w:tr w:rsidR="003D0B3A" w:rsidRPr="00BF0B79" w:rsidTr="008D2067">
        <w:tc>
          <w:tcPr>
            <w:tcW w:w="5000" w:type="pct"/>
            <w:gridSpan w:val="9"/>
          </w:tcPr>
          <w:p w:rsidR="003D0B3A" w:rsidRPr="0001136B" w:rsidRDefault="003D0B3A" w:rsidP="008D2067">
            <w:pPr>
              <w:jc w:val="both"/>
              <w:rPr>
                <w:bCs/>
              </w:rPr>
            </w:pPr>
            <w:r w:rsidRPr="0001136B">
              <w:rPr>
                <w:bCs/>
              </w:rPr>
              <w:t>Цена за еди</w:t>
            </w:r>
            <w:r>
              <w:rPr>
                <w:bCs/>
              </w:rPr>
              <w:t xml:space="preserve">ницу каждого наименования товара </w:t>
            </w:r>
            <w:r w:rsidRPr="0001136B">
              <w:rPr>
                <w:bCs/>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3D0B3A" w:rsidRDefault="003D0B3A" w:rsidP="003D0B3A">
      <w:pPr>
        <w:rPr>
          <w:bCs/>
          <w:i/>
          <w:sz w:val="28"/>
          <w:szCs w:val="28"/>
        </w:rPr>
      </w:pPr>
    </w:p>
    <w:p w:rsidR="003D0B3A" w:rsidRDefault="003D0B3A" w:rsidP="003D0B3A"/>
    <w:p w:rsidR="003D0B3A" w:rsidRDefault="003D0B3A" w:rsidP="003D0B3A"/>
    <w:p w:rsidR="003D0B3A" w:rsidRPr="00B2490C" w:rsidRDefault="003D0B3A" w:rsidP="003D0B3A">
      <w:pPr>
        <w:rPr>
          <w:bCs/>
          <w:i/>
          <w:sz w:val="22"/>
          <w:szCs w:val="22"/>
        </w:rPr>
      </w:pPr>
    </w:p>
    <w:p w:rsidR="003D0B3A" w:rsidRDefault="003D0B3A" w:rsidP="003D0B3A">
      <w:pPr>
        <w:pStyle w:val="a6"/>
        <w:ind w:left="5670"/>
        <w:jc w:val="both"/>
        <w:rPr>
          <w:color w:val="000000"/>
          <w:sz w:val="28"/>
          <w:szCs w:val="28"/>
        </w:rPr>
      </w:pPr>
    </w:p>
    <w:p w:rsidR="003D0B3A" w:rsidRDefault="003D0B3A" w:rsidP="003D0B3A">
      <w:pPr>
        <w:pStyle w:val="a6"/>
        <w:ind w:left="5670"/>
        <w:jc w:val="both"/>
        <w:rPr>
          <w:color w:val="000000"/>
          <w:sz w:val="28"/>
          <w:szCs w:val="28"/>
        </w:rPr>
        <w:sectPr w:rsidR="003D0B3A">
          <w:pgSz w:w="11906" w:h="16838"/>
          <w:pgMar w:top="1134" w:right="850" w:bottom="1134" w:left="1701" w:header="708" w:footer="708" w:gutter="0"/>
          <w:cols w:space="708"/>
          <w:docGrid w:linePitch="360"/>
        </w:sectPr>
      </w:pPr>
    </w:p>
    <w:p w:rsidR="003D0B3A" w:rsidRPr="00B8276A" w:rsidRDefault="003D0B3A" w:rsidP="003D0B3A">
      <w:pPr>
        <w:pStyle w:val="a6"/>
        <w:ind w:left="5670"/>
        <w:jc w:val="both"/>
        <w:rPr>
          <w:color w:val="000000"/>
          <w:sz w:val="26"/>
          <w:szCs w:val="26"/>
        </w:rPr>
      </w:pPr>
      <w:r w:rsidRPr="00B8276A">
        <w:rPr>
          <w:color w:val="000000"/>
          <w:sz w:val="26"/>
          <w:szCs w:val="26"/>
        </w:rPr>
        <w:lastRenderedPageBreak/>
        <w:t>Приложение № 1.2</w:t>
      </w:r>
    </w:p>
    <w:p w:rsidR="003D0B3A" w:rsidRPr="00B8276A" w:rsidRDefault="003D0B3A" w:rsidP="003D0B3A">
      <w:pPr>
        <w:pStyle w:val="a6"/>
        <w:ind w:left="5670"/>
        <w:jc w:val="both"/>
        <w:rPr>
          <w:color w:val="000000"/>
          <w:sz w:val="26"/>
          <w:szCs w:val="26"/>
        </w:rPr>
      </w:pPr>
      <w:r w:rsidRPr="00B8276A">
        <w:rPr>
          <w:color w:val="000000"/>
          <w:sz w:val="26"/>
          <w:szCs w:val="26"/>
        </w:rPr>
        <w:t>к аукционной документации</w:t>
      </w:r>
    </w:p>
    <w:p w:rsidR="003D0B3A" w:rsidRPr="00B8276A" w:rsidRDefault="003D0B3A" w:rsidP="003D0B3A">
      <w:pPr>
        <w:pStyle w:val="a6"/>
        <w:ind w:left="5670"/>
        <w:jc w:val="both"/>
        <w:rPr>
          <w:color w:val="000000"/>
          <w:sz w:val="26"/>
          <w:szCs w:val="26"/>
        </w:rPr>
      </w:pPr>
    </w:p>
    <w:p w:rsidR="003D0B3A" w:rsidRPr="00943E96" w:rsidRDefault="003D0B3A" w:rsidP="003D0B3A">
      <w:pPr>
        <w:keepNext/>
        <w:autoSpaceDE w:val="0"/>
        <w:autoSpaceDN w:val="0"/>
        <w:adjustRightInd w:val="0"/>
        <w:jc w:val="center"/>
      </w:pPr>
    </w:p>
    <w:p w:rsidR="003D0B3A" w:rsidRPr="007D529B" w:rsidRDefault="003D0B3A" w:rsidP="003D0B3A">
      <w:pPr>
        <w:pStyle w:val="a9"/>
        <w:suppressAutoHyphens/>
        <w:ind w:right="306" w:firstLine="0"/>
        <w:jc w:val="center"/>
        <w:rPr>
          <w:b/>
          <w:color w:val="000000"/>
          <w:sz w:val="28"/>
          <w:szCs w:val="28"/>
        </w:rPr>
      </w:pPr>
      <w:r w:rsidRPr="007D529B">
        <w:rPr>
          <w:b/>
          <w:color w:val="000000"/>
          <w:sz w:val="28"/>
          <w:szCs w:val="28"/>
        </w:rPr>
        <w:t>Проект договора</w:t>
      </w:r>
    </w:p>
    <w:p w:rsidR="00B8276A" w:rsidRDefault="00B8276A" w:rsidP="003D0B3A">
      <w:pPr>
        <w:tabs>
          <w:tab w:val="left" w:pos="567"/>
        </w:tabs>
        <w:jc w:val="both"/>
      </w:pPr>
    </w:p>
    <w:p w:rsidR="003D0B3A" w:rsidRPr="007D529B" w:rsidRDefault="003D0B3A" w:rsidP="003D0B3A">
      <w:pPr>
        <w:tabs>
          <w:tab w:val="left" w:pos="567"/>
        </w:tabs>
        <w:jc w:val="both"/>
      </w:pPr>
      <w:r w:rsidRPr="007D529B">
        <w:t>г. Южно-Сахалинск</w:t>
      </w:r>
      <w:r w:rsidRPr="007D529B">
        <w:tab/>
      </w:r>
      <w:r w:rsidRPr="007D529B">
        <w:tab/>
      </w:r>
      <w:r w:rsidRPr="007D529B">
        <w:tab/>
      </w:r>
      <w:r w:rsidRPr="007D529B">
        <w:tab/>
      </w:r>
      <w:r w:rsidRPr="007D529B">
        <w:tab/>
      </w:r>
      <w:r w:rsidRPr="007D529B">
        <w:tab/>
      </w:r>
      <w:r w:rsidRPr="007D529B">
        <w:tab/>
        <w:t xml:space="preserve">  «___» ___________ 20</w:t>
      </w:r>
      <w:r>
        <w:t>20</w:t>
      </w:r>
      <w:r w:rsidRPr="007D529B">
        <w:t xml:space="preserve"> г.</w:t>
      </w:r>
    </w:p>
    <w:p w:rsidR="003D0B3A" w:rsidRPr="007D529B" w:rsidRDefault="003D0B3A" w:rsidP="003D0B3A">
      <w:pPr>
        <w:ind w:firstLine="540"/>
        <w:jc w:val="both"/>
        <w:rPr>
          <w:sz w:val="20"/>
          <w:szCs w:val="20"/>
        </w:rPr>
      </w:pPr>
    </w:p>
    <w:p w:rsidR="003D0B3A" w:rsidRPr="007D529B" w:rsidRDefault="003D0B3A" w:rsidP="003D0B3A">
      <w:pPr>
        <w:ind w:firstLine="540"/>
        <w:jc w:val="both"/>
        <w:rPr>
          <w:rFonts w:eastAsia="Calibri"/>
          <w:lang w:eastAsia="en-US"/>
        </w:rPr>
      </w:pPr>
      <w:r w:rsidRPr="007D529B">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3D0B3A" w:rsidRPr="007D529B" w:rsidRDefault="003D0B3A" w:rsidP="003D0B3A">
      <w:pPr>
        <w:ind w:firstLine="540"/>
        <w:jc w:val="both"/>
        <w:rPr>
          <w:rFonts w:eastAsia="Calibri"/>
          <w:lang w:eastAsia="en-US"/>
        </w:rPr>
      </w:pPr>
      <w:proofErr w:type="gramStart"/>
      <w:r w:rsidRPr="007D529B">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roofErr w:type="gramEnd"/>
    </w:p>
    <w:p w:rsidR="003D0B3A" w:rsidRPr="007D529B" w:rsidRDefault="003D0B3A" w:rsidP="003D0B3A">
      <w:pPr>
        <w:ind w:firstLine="540"/>
        <w:jc w:val="both"/>
        <w:rPr>
          <w:rFonts w:eastAsia="Calibri"/>
          <w:sz w:val="20"/>
          <w:szCs w:val="20"/>
          <w:lang w:eastAsia="en-US"/>
        </w:rPr>
      </w:pPr>
    </w:p>
    <w:p w:rsidR="003D0B3A" w:rsidRPr="007D529B" w:rsidRDefault="003D0B3A" w:rsidP="003D0B3A">
      <w:pPr>
        <w:numPr>
          <w:ilvl w:val="0"/>
          <w:numId w:val="48"/>
        </w:numPr>
        <w:shd w:val="clear" w:color="auto" w:fill="FFFFFF"/>
        <w:tabs>
          <w:tab w:val="left" w:pos="284"/>
        </w:tabs>
        <w:spacing w:after="200" w:line="276" w:lineRule="auto"/>
        <w:ind w:left="0" w:firstLine="0"/>
        <w:contextualSpacing/>
        <w:jc w:val="center"/>
        <w:rPr>
          <w:b/>
          <w:bCs/>
          <w:color w:val="000000"/>
        </w:rPr>
      </w:pPr>
      <w:r w:rsidRPr="007D529B">
        <w:rPr>
          <w:b/>
          <w:bCs/>
          <w:color w:val="000000"/>
        </w:rPr>
        <w:t>Предмет Договора</w:t>
      </w:r>
    </w:p>
    <w:p w:rsidR="003D0B3A" w:rsidRPr="007D529B" w:rsidRDefault="003D0B3A" w:rsidP="003D0B3A">
      <w:pPr>
        <w:shd w:val="clear" w:color="auto" w:fill="FFFFFF"/>
        <w:tabs>
          <w:tab w:val="left" w:pos="1402"/>
        </w:tabs>
        <w:ind w:firstLine="567"/>
        <w:jc w:val="both"/>
        <w:rPr>
          <w:rFonts w:eastAsia="Calibri"/>
          <w:lang w:eastAsia="en-US"/>
        </w:rPr>
      </w:pPr>
      <w:r w:rsidRPr="007D529B">
        <w:rPr>
          <w:rFonts w:eastAsia="Calibri"/>
          <w:lang w:eastAsia="en-US"/>
        </w:rPr>
        <w:t xml:space="preserve">1.1. Настоящий Договор заключен по результатам проведения аукционных процедур </w:t>
      </w:r>
      <w:r w:rsidRPr="007D529B">
        <w:rPr>
          <w:rFonts w:eastAsia="Calibri"/>
          <w:lang w:eastAsia="en-US"/>
        </w:rPr>
        <w:br/>
        <w:t>№ ________________________ (протокол от «___» _________________</w:t>
      </w:r>
      <w:proofErr w:type="gramStart"/>
      <w:r w:rsidRPr="007D529B">
        <w:rPr>
          <w:rFonts w:eastAsia="Calibri"/>
          <w:lang w:eastAsia="en-US"/>
        </w:rPr>
        <w:t>г</w:t>
      </w:r>
      <w:proofErr w:type="gramEnd"/>
      <w:r w:rsidRPr="007D529B">
        <w:rPr>
          <w:rFonts w:eastAsia="Calibri"/>
          <w:lang w:eastAsia="en-US"/>
        </w:rPr>
        <w:t>. № ______________________).</w:t>
      </w:r>
    </w:p>
    <w:p w:rsidR="003D0B3A" w:rsidRPr="007D529B" w:rsidRDefault="003D0B3A" w:rsidP="003D0B3A">
      <w:pPr>
        <w:shd w:val="clear" w:color="auto" w:fill="FFFFFF"/>
        <w:tabs>
          <w:tab w:val="left" w:pos="1402"/>
        </w:tabs>
        <w:ind w:firstLine="567"/>
        <w:jc w:val="both"/>
        <w:rPr>
          <w:rFonts w:eastAsia="Calibri"/>
          <w:lang w:eastAsia="en-US"/>
        </w:rPr>
      </w:pPr>
      <w:r w:rsidRPr="007D529B">
        <w:rPr>
          <w:rFonts w:eastAsia="Calibri"/>
          <w:lang w:eastAsia="en-US"/>
        </w:rPr>
        <w:t xml:space="preserve">1.2. В </w:t>
      </w:r>
      <w:proofErr w:type="gramStart"/>
      <w:r w:rsidRPr="007D529B">
        <w:rPr>
          <w:rFonts w:eastAsia="Calibri"/>
          <w:lang w:eastAsia="en-US"/>
        </w:rPr>
        <w:t>соответствии</w:t>
      </w:r>
      <w:proofErr w:type="gramEnd"/>
      <w:r w:rsidRPr="007D529B">
        <w:rPr>
          <w:rFonts w:eastAsia="Calibri"/>
          <w:lang w:eastAsia="en-US"/>
        </w:rPr>
        <w:t xml:space="preserve"> с настоящим Договором Поставщик обязуется поставить, а Покупатель принять и оплатить</w:t>
      </w:r>
      <w:r>
        <w:rPr>
          <w:rFonts w:eastAsia="Calibri"/>
          <w:lang w:eastAsia="en-US"/>
        </w:rPr>
        <w:t xml:space="preserve"> запасные части пассажирских вагонов (колодка тормозная) </w:t>
      </w:r>
      <w:r w:rsidRPr="00DF1E96">
        <w:rPr>
          <w:rFonts w:eastAsia="Calibri"/>
          <w:lang w:eastAsia="en-US"/>
        </w:rPr>
        <w:t xml:space="preserve"> </w:t>
      </w:r>
      <w:r w:rsidRPr="007D529B">
        <w:rPr>
          <w:bCs/>
        </w:rPr>
        <w:t>(</w:t>
      </w:r>
      <w:r w:rsidRPr="007D529B">
        <w:rPr>
          <w:rFonts w:eastAsia="Calibri"/>
          <w:lang w:eastAsia="en-US"/>
        </w:rPr>
        <w:t xml:space="preserve">именуемые в дальнейшем – Товар). </w:t>
      </w:r>
    </w:p>
    <w:p w:rsidR="003D0B3A" w:rsidRPr="007D529B" w:rsidRDefault="003D0B3A" w:rsidP="003D0B3A">
      <w:pPr>
        <w:shd w:val="clear" w:color="auto" w:fill="FFFFFF"/>
        <w:tabs>
          <w:tab w:val="left" w:pos="1440"/>
        </w:tabs>
        <w:ind w:firstLine="567"/>
        <w:jc w:val="both"/>
        <w:rPr>
          <w:rFonts w:eastAsia="Calibri"/>
          <w:color w:val="000000"/>
          <w:lang w:eastAsia="en-US"/>
        </w:rPr>
      </w:pPr>
      <w:r w:rsidRPr="007D529B">
        <w:rPr>
          <w:rFonts w:eastAsia="Calibri"/>
          <w:color w:val="000000"/>
          <w:lang w:eastAsia="en-US"/>
        </w:rPr>
        <w:t>1.3. Количество, комплектность, качество и стоимость Товара определяется в Техническом задании (Приложение № 1), являющейся неотъемлемой частью настоящего Договора.</w:t>
      </w:r>
    </w:p>
    <w:p w:rsidR="003D0B3A" w:rsidRPr="007D529B" w:rsidRDefault="003D0B3A" w:rsidP="003D0B3A">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1.4. Срок поставки – </w:t>
      </w:r>
      <w:bookmarkStart w:id="2" w:name="_Hlk5798202"/>
      <w:r>
        <w:rPr>
          <w:rFonts w:eastAsia="Calibri"/>
          <w:color w:val="000000"/>
          <w:lang w:eastAsia="en-US"/>
        </w:rPr>
        <w:t xml:space="preserve">в </w:t>
      </w:r>
      <w:bookmarkEnd w:id="2"/>
      <w:r>
        <w:rPr>
          <w:rFonts w:eastAsia="Calibri"/>
          <w:color w:val="000000"/>
          <w:lang w:eastAsia="en-US"/>
        </w:rPr>
        <w:t>соответствии с графиком поставки (Приложение № 2)</w:t>
      </w:r>
      <w:r w:rsidRPr="007D529B">
        <w:rPr>
          <w:rFonts w:eastAsia="Calibri"/>
          <w:color w:val="000000"/>
          <w:lang w:eastAsia="en-US"/>
        </w:rPr>
        <w:t>.</w:t>
      </w:r>
    </w:p>
    <w:p w:rsidR="003D0B3A" w:rsidRPr="007D529B" w:rsidRDefault="003D0B3A" w:rsidP="003D0B3A">
      <w:pPr>
        <w:shd w:val="clear" w:color="auto" w:fill="FFFFFF"/>
        <w:tabs>
          <w:tab w:val="left" w:pos="1440"/>
        </w:tabs>
        <w:jc w:val="both"/>
        <w:rPr>
          <w:rFonts w:eastAsia="Calibri"/>
          <w:color w:val="000000"/>
          <w:sz w:val="20"/>
          <w:szCs w:val="20"/>
          <w:lang w:eastAsia="en-US"/>
        </w:rPr>
      </w:pPr>
    </w:p>
    <w:p w:rsidR="003D0B3A" w:rsidRPr="007D529B" w:rsidRDefault="003D0B3A" w:rsidP="003D0B3A">
      <w:pPr>
        <w:shd w:val="clear" w:color="auto" w:fill="FFFFFF"/>
        <w:tabs>
          <w:tab w:val="left" w:pos="1440"/>
        </w:tabs>
        <w:ind w:left="5" w:hanging="5"/>
        <w:jc w:val="center"/>
        <w:rPr>
          <w:rFonts w:eastAsia="Calibri"/>
          <w:b/>
          <w:bCs/>
          <w:color w:val="000000"/>
          <w:lang w:eastAsia="en-US"/>
        </w:rPr>
      </w:pPr>
      <w:r w:rsidRPr="007D529B">
        <w:rPr>
          <w:rFonts w:eastAsia="Calibri"/>
          <w:b/>
          <w:bCs/>
          <w:color w:val="000000"/>
          <w:lang w:eastAsia="en-US"/>
        </w:rPr>
        <w:t>2. Цена Договора и порядок оплаты</w:t>
      </w:r>
    </w:p>
    <w:p w:rsidR="003D0B3A" w:rsidRPr="007D529B" w:rsidRDefault="003D0B3A" w:rsidP="003D0B3A">
      <w:pPr>
        <w:tabs>
          <w:tab w:val="left" w:pos="709"/>
          <w:tab w:val="num" w:pos="1364"/>
        </w:tabs>
        <w:ind w:firstLine="567"/>
        <w:jc w:val="both"/>
        <w:rPr>
          <w:rFonts w:eastAsia="Calibri"/>
          <w:lang w:eastAsia="en-US"/>
        </w:rPr>
      </w:pPr>
      <w:r w:rsidRPr="007D529B">
        <w:rPr>
          <w:rFonts w:eastAsia="Calibri"/>
          <w:bCs/>
          <w:color w:val="000000"/>
          <w:lang w:eastAsia="en-US"/>
        </w:rPr>
        <w:t xml:space="preserve">2.1. </w:t>
      </w:r>
      <w:r w:rsidRPr="007D529B">
        <w:rPr>
          <w:rFonts w:eastAsia="Calibri"/>
          <w:lang w:eastAsia="en-US"/>
        </w:rPr>
        <w:t>Поставщик производит поставку Товара на общую сумму</w:t>
      </w:r>
      <w:proofErr w:type="gramStart"/>
      <w:r w:rsidRPr="007D529B">
        <w:rPr>
          <w:rFonts w:eastAsia="Calibri"/>
          <w:lang w:eastAsia="en-US"/>
        </w:rPr>
        <w:t xml:space="preserve"> _____________ (_______________________) </w:t>
      </w:r>
      <w:proofErr w:type="gramEnd"/>
      <w:r w:rsidRPr="007D529B">
        <w:rPr>
          <w:rFonts w:eastAsia="Calibri"/>
          <w:lang w:eastAsia="en-US"/>
        </w:rPr>
        <w:t>рублей, в том числе НДС _______________ (__________________) рублей.</w:t>
      </w:r>
    </w:p>
    <w:p w:rsidR="003D0B3A" w:rsidRPr="007D529B" w:rsidRDefault="003D0B3A" w:rsidP="003D0B3A">
      <w:pPr>
        <w:tabs>
          <w:tab w:val="left" w:pos="709"/>
          <w:tab w:val="num" w:pos="1364"/>
        </w:tabs>
        <w:ind w:firstLine="567"/>
        <w:jc w:val="both"/>
        <w:rPr>
          <w:rFonts w:eastAsia="Calibri"/>
          <w:lang w:eastAsia="en-US"/>
        </w:rPr>
      </w:pPr>
      <w:r w:rsidRPr="007D529B">
        <w:rPr>
          <w:rFonts w:eastAsia="Calibri"/>
          <w:color w:val="000000"/>
          <w:lang w:eastAsia="en-US"/>
        </w:rPr>
        <w:t xml:space="preserve">Цена поставляемого Товара не подлежит изменению в одностороннем порядке. </w:t>
      </w:r>
    </w:p>
    <w:p w:rsidR="003D0B3A" w:rsidRPr="007D529B" w:rsidRDefault="003D0B3A" w:rsidP="003D0B3A">
      <w:pPr>
        <w:shd w:val="clear" w:color="auto" w:fill="FFFFFF"/>
        <w:tabs>
          <w:tab w:val="left" w:pos="0"/>
          <w:tab w:val="left" w:pos="1085"/>
        </w:tabs>
        <w:ind w:firstLine="567"/>
        <w:jc w:val="both"/>
        <w:rPr>
          <w:rFonts w:eastAsia="Calibri"/>
          <w:color w:val="000000"/>
          <w:lang w:eastAsia="en-US"/>
        </w:rPr>
      </w:pPr>
      <w:r w:rsidRPr="007D529B">
        <w:rPr>
          <w:rFonts w:eastAsia="Calibri"/>
          <w:color w:val="000000"/>
          <w:lang w:eastAsia="en-US"/>
        </w:rPr>
        <w:t xml:space="preserve">2.2. Цена Товара включает </w:t>
      </w:r>
      <w:r w:rsidRPr="007D529B">
        <w:rPr>
          <w:rFonts w:eastAsia="Calibri"/>
          <w:bCs/>
          <w:lang w:eastAsia="en-US"/>
        </w:rPr>
        <w:t xml:space="preserve">в себя </w:t>
      </w:r>
      <w:r w:rsidRPr="008D4213">
        <w:rPr>
          <w:rFonts w:eastAsia="Calibri"/>
          <w:bCs/>
          <w:lang w:eastAsia="en-U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7D529B">
        <w:rPr>
          <w:rFonts w:eastAsia="Calibri"/>
          <w:color w:val="000000"/>
          <w:lang w:eastAsia="en-US"/>
        </w:rPr>
        <w:t>.</w:t>
      </w:r>
    </w:p>
    <w:p w:rsidR="003D0B3A" w:rsidRPr="007D529B" w:rsidRDefault="003D0B3A" w:rsidP="003D0B3A">
      <w:pPr>
        <w:shd w:val="clear" w:color="auto" w:fill="FFFFFF"/>
        <w:ind w:firstLine="567"/>
        <w:jc w:val="both"/>
        <w:rPr>
          <w:rFonts w:eastAsia="Calibri"/>
          <w:color w:val="000000"/>
          <w:lang w:eastAsia="en-US"/>
        </w:rPr>
      </w:pPr>
      <w:r w:rsidRPr="007D529B">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3D0B3A" w:rsidRPr="007D529B" w:rsidRDefault="003D0B3A" w:rsidP="003D0B3A">
      <w:pPr>
        <w:shd w:val="clear" w:color="auto" w:fill="FFFFFF"/>
        <w:ind w:firstLine="567"/>
        <w:jc w:val="both"/>
        <w:rPr>
          <w:rFonts w:eastAsia="Calibri"/>
          <w:i/>
          <w:color w:val="000000"/>
          <w:lang w:eastAsia="en-US"/>
        </w:rPr>
      </w:pPr>
      <w:r w:rsidRPr="007D529B">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w:t>
      </w:r>
      <w:r>
        <w:rPr>
          <w:rFonts w:eastAsia="Calibri"/>
          <w:i/>
          <w:color w:val="000000"/>
          <w:lang w:eastAsia="en-US"/>
        </w:rPr>
        <w:t>2</w:t>
      </w:r>
      <w:r w:rsidRPr="007D529B">
        <w:rPr>
          <w:rFonts w:eastAsia="Calibri"/>
          <w:i/>
          <w:color w:val="000000"/>
          <w:lang w:eastAsia="en-US"/>
        </w:rPr>
        <w:t>.3 будет изложен в следующей редакции: «</w:t>
      </w:r>
      <w:r>
        <w:rPr>
          <w:rFonts w:eastAsia="Calibri"/>
          <w:i/>
          <w:color w:val="000000"/>
          <w:lang w:eastAsia="en-US"/>
        </w:rPr>
        <w:t>2</w:t>
      </w:r>
      <w:r w:rsidRPr="007D529B">
        <w:rPr>
          <w:rFonts w:eastAsia="Calibri"/>
          <w:i/>
          <w:color w:val="000000"/>
          <w:lang w:eastAsia="en-US"/>
        </w:rPr>
        <w:t xml:space="preserve">.3. Оплата за поставленный Товар осуществляется после получения Товара и подписания товарной накладной в течение </w:t>
      </w:r>
      <w:r>
        <w:rPr>
          <w:rFonts w:eastAsia="Calibri"/>
          <w:i/>
          <w:color w:val="000000"/>
          <w:lang w:eastAsia="en-US"/>
        </w:rPr>
        <w:t>15</w:t>
      </w:r>
      <w:r w:rsidRPr="007D529B">
        <w:rPr>
          <w:rFonts w:eastAsia="Calibri"/>
          <w:i/>
          <w:color w:val="000000"/>
          <w:lang w:eastAsia="en-US"/>
        </w:rPr>
        <w:t xml:space="preserve"> (</w:t>
      </w:r>
      <w:r>
        <w:rPr>
          <w:rFonts w:eastAsia="Calibri"/>
          <w:i/>
          <w:color w:val="000000"/>
          <w:lang w:eastAsia="en-US"/>
        </w:rPr>
        <w:t>пятнадцати</w:t>
      </w:r>
      <w:r w:rsidRPr="007D529B">
        <w:rPr>
          <w:rFonts w:eastAsia="Calibri"/>
          <w:i/>
          <w:color w:val="000000"/>
          <w:lang w:eastAsia="en-US"/>
        </w:rPr>
        <w:t xml:space="preserve">) </w:t>
      </w:r>
      <w:r>
        <w:rPr>
          <w:rFonts w:eastAsia="Calibri"/>
          <w:i/>
          <w:color w:val="000000"/>
          <w:lang w:eastAsia="en-US"/>
        </w:rPr>
        <w:t>рабочих</w:t>
      </w:r>
      <w:r w:rsidRPr="007D529B">
        <w:rPr>
          <w:rFonts w:eastAsia="Calibri"/>
          <w: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3D0B3A" w:rsidRPr="007D529B" w:rsidRDefault="003D0B3A" w:rsidP="003D0B3A">
      <w:pPr>
        <w:shd w:val="clear" w:color="auto" w:fill="FFFFFF"/>
        <w:ind w:firstLine="567"/>
        <w:jc w:val="both"/>
        <w:rPr>
          <w:rFonts w:eastAsia="Calibri"/>
          <w:color w:val="000000"/>
          <w:lang w:eastAsia="en-US"/>
        </w:rPr>
      </w:pPr>
      <w:r w:rsidRPr="007D529B">
        <w:rPr>
          <w:rFonts w:eastAsia="Calibri"/>
          <w:color w:val="000000"/>
          <w:lang w:eastAsia="en-US"/>
        </w:rPr>
        <w:t>Оплата формируется из расчета фактического поставленного и полученного Покупателем объема Товара.</w:t>
      </w:r>
    </w:p>
    <w:p w:rsidR="003D0B3A" w:rsidRPr="007D529B" w:rsidRDefault="003D0B3A" w:rsidP="003D0B3A">
      <w:pPr>
        <w:shd w:val="clear" w:color="auto" w:fill="FFFFFF"/>
        <w:ind w:firstLine="709"/>
        <w:jc w:val="both"/>
        <w:rPr>
          <w:rFonts w:eastAsia="Calibri"/>
          <w:lang w:eastAsia="en-US"/>
        </w:rPr>
      </w:pPr>
      <w:r w:rsidRPr="007D529B">
        <w:rPr>
          <w:rFonts w:eastAsia="Calibri"/>
          <w:color w:val="000000"/>
          <w:lang w:eastAsia="en-US"/>
        </w:rPr>
        <w:lastRenderedPageBreak/>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3D0B3A" w:rsidRPr="007D529B" w:rsidRDefault="003D0B3A" w:rsidP="003D0B3A">
      <w:pPr>
        <w:shd w:val="clear" w:color="auto" w:fill="FFFFFF"/>
        <w:ind w:firstLine="567"/>
        <w:jc w:val="both"/>
        <w:rPr>
          <w:rFonts w:eastAsia="Calibri"/>
          <w:color w:val="000000"/>
          <w:lang w:eastAsia="en-US"/>
        </w:rPr>
      </w:pPr>
      <w:r w:rsidRPr="007D529B">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3D0B3A" w:rsidRPr="007D529B" w:rsidRDefault="003D0B3A" w:rsidP="003D0B3A">
      <w:pPr>
        <w:shd w:val="clear" w:color="auto" w:fill="FFFFFF"/>
        <w:ind w:firstLine="567"/>
        <w:jc w:val="both"/>
        <w:rPr>
          <w:rFonts w:eastAsia="Calibri"/>
          <w:color w:val="000000"/>
          <w:lang w:eastAsia="en-US"/>
        </w:rPr>
      </w:pPr>
      <w:r w:rsidRPr="007D529B">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3D0B3A" w:rsidRPr="007D529B" w:rsidRDefault="003D0B3A" w:rsidP="003D0B3A">
      <w:pPr>
        <w:shd w:val="clear" w:color="auto" w:fill="FFFFFF"/>
        <w:ind w:firstLine="567"/>
        <w:jc w:val="both"/>
        <w:rPr>
          <w:rFonts w:eastAsia="Calibri"/>
          <w:color w:val="000000"/>
          <w:lang w:eastAsia="en-US"/>
        </w:rPr>
      </w:pPr>
    </w:p>
    <w:p w:rsidR="003D0B3A" w:rsidRPr="007D529B" w:rsidRDefault="003D0B3A" w:rsidP="003D0B3A">
      <w:pPr>
        <w:shd w:val="clear" w:color="auto" w:fill="FFFFFF"/>
        <w:jc w:val="center"/>
        <w:rPr>
          <w:rFonts w:eastAsia="Calibri"/>
          <w:b/>
          <w:bCs/>
          <w:color w:val="000000"/>
          <w:lang w:eastAsia="en-US"/>
        </w:rPr>
      </w:pPr>
      <w:r w:rsidRPr="007D529B">
        <w:rPr>
          <w:rFonts w:eastAsia="Calibri"/>
          <w:b/>
          <w:bCs/>
          <w:color w:val="000000"/>
          <w:lang w:eastAsia="en-US"/>
        </w:rPr>
        <w:t>3. Обязанности Сторон</w:t>
      </w:r>
    </w:p>
    <w:p w:rsidR="003D0B3A" w:rsidRPr="007D529B" w:rsidRDefault="003D0B3A" w:rsidP="003D0B3A">
      <w:pPr>
        <w:shd w:val="clear" w:color="auto" w:fill="FFFFFF"/>
        <w:ind w:firstLine="567"/>
        <w:jc w:val="both"/>
        <w:rPr>
          <w:rFonts w:eastAsia="Calibri"/>
          <w:lang w:eastAsia="en-US"/>
        </w:rPr>
      </w:pPr>
      <w:r w:rsidRPr="007D529B">
        <w:rPr>
          <w:rFonts w:eastAsia="Calibri"/>
          <w:color w:val="000000"/>
          <w:lang w:eastAsia="en-US"/>
        </w:rPr>
        <w:t>3.1. Поставщик обязан:</w:t>
      </w:r>
    </w:p>
    <w:p w:rsidR="003D0B3A" w:rsidRPr="007D529B" w:rsidRDefault="003D0B3A" w:rsidP="003D0B3A">
      <w:pPr>
        <w:ind w:firstLine="567"/>
        <w:jc w:val="both"/>
      </w:pPr>
      <w:r w:rsidRPr="007D529B">
        <w:t>3.1.1. Поставить Покупателю Товар в порядке, количестве, комплектности и сроки, предусмотренные условиями настоящего Договора.</w:t>
      </w:r>
    </w:p>
    <w:p w:rsidR="003D0B3A" w:rsidRPr="007D529B" w:rsidRDefault="003D0B3A" w:rsidP="003D0B3A">
      <w:pPr>
        <w:shd w:val="clear" w:color="auto" w:fill="FFFFFF"/>
        <w:ind w:firstLine="567"/>
        <w:jc w:val="both"/>
        <w:rPr>
          <w:rFonts w:eastAsia="Calibri"/>
          <w:color w:val="000000"/>
          <w:lang w:eastAsia="en-US"/>
        </w:rPr>
      </w:pPr>
      <w:r w:rsidRPr="007D529B">
        <w:rPr>
          <w:rFonts w:eastAsia="Calibri"/>
          <w:color w:val="000000"/>
          <w:lang w:eastAsia="en-US"/>
        </w:rPr>
        <w:t xml:space="preserve">3.1.2. </w:t>
      </w:r>
      <w:proofErr w:type="gramStart"/>
      <w:r w:rsidRPr="007D529B">
        <w:rPr>
          <w:rFonts w:eastAsia="Calibri"/>
          <w:color w:val="000000"/>
          <w:lang w:eastAsia="en-US"/>
        </w:rPr>
        <w:t xml:space="preserve">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roofErr w:type="gramEnd"/>
    </w:p>
    <w:p w:rsidR="003D0B3A" w:rsidRPr="007D529B" w:rsidRDefault="003D0B3A" w:rsidP="003D0B3A">
      <w:pPr>
        <w:shd w:val="clear" w:color="auto" w:fill="FFFFFF"/>
        <w:ind w:firstLine="567"/>
        <w:jc w:val="both"/>
        <w:rPr>
          <w:rFonts w:eastAsia="Calibri"/>
          <w:color w:val="000000"/>
          <w:lang w:eastAsia="en-US"/>
        </w:rPr>
      </w:pPr>
      <w:r w:rsidRPr="007D529B">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3D0B3A" w:rsidRPr="007D529B" w:rsidRDefault="003D0B3A" w:rsidP="003D0B3A">
      <w:pPr>
        <w:shd w:val="clear" w:color="auto" w:fill="FFFFFF"/>
        <w:ind w:firstLine="567"/>
        <w:jc w:val="both"/>
        <w:rPr>
          <w:rFonts w:eastAsia="Calibri"/>
          <w:color w:val="000000"/>
          <w:lang w:eastAsia="en-US"/>
        </w:rPr>
      </w:pPr>
      <w:r w:rsidRPr="007D529B">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3D0B3A" w:rsidRPr="007D529B" w:rsidRDefault="003D0B3A" w:rsidP="003D0B3A">
      <w:pPr>
        <w:shd w:val="clear" w:color="auto" w:fill="FFFFFF"/>
        <w:ind w:firstLine="567"/>
        <w:jc w:val="both"/>
        <w:rPr>
          <w:rFonts w:eastAsia="Calibri"/>
          <w:color w:val="000000"/>
          <w:lang w:eastAsia="en-US"/>
        </w:rPr>
      </w:pPr>
      <w:r w:rsidRPr="007D529B">
        <w:rPr>
          <w:rFonts w:eastAsia="Calibri"/>
          <w:color w:val="000000"/>
          <w:lang w:eastAsia="en-US"/>
        </w:rPr>
        <w:t>3.2. Покупатель обязан:</w:t>
      </w:r>
    </w:p>
    <w:p w:rsidR="003D0B3A" w:rsidRPr="007D529B" w:rsidRDefault="003D0B3A" w:rsidP="003D0B3A">
      <w:pPr>
        <w:shd w:val="clear" w:color="auto" w:fill="FFFFFF"/>
        <w:ind w:firstLine="567"/>
        <w:jc w:val="both"/>
        <w:rPr>
          <w:rFonts w:eastAsia="Calibri"/>
          <w:color w:val="000000"/>
          <w:lang w:eastAsia="en-US"/>
        </w:rPr>
      </w:pPr>
      <w:r w:rsidRPr="007D529B">
        <w:rPr>
          <w:rFonts w:eastAsia="Calibri"/>
          <w:color w:val="000000"/>
          <w:lang w:eastAsia="en-US"/>
        </w:rPr>
        <w:t>3.2.1. Оплатить Товар в порядке, размере и сроки, установленные настоящим Договором.</w:t>
      </w:r>
    </w:p>
    <w:p w:rsidR="003D0B3A" w:rsidRPr="007D529B" w:rsidRDefault="003D0B3A" w:rsidP="003D0B3A">
      <w:pPr>
        <w:shd w:val="clear" w:color="auto" w:fill="FFFFFF"/>
        <w:ind w:firstLine="567"/>
        <w:jc w:val="both"/>
        <w:rPr>
          <w:rFonts w:eastAsia="Calibri"/>
          <w:color w:val="000000"/>
          <w:lang w:eastAsia="en-US"/>
        </w:rPr>
      </w:pPr>
      <w:r w:rsidRPr="007D529B">
        <w:rPr>
          <w:rFonts w:eastAsia="Calibri"/>
          <w:color w:val="000000"/>
          <w:lang w:eastAsia="en-US"/>
        </w:rPr>
        <w:t>3.2.2. Произвести приемку Товара по количеству и качеству поступившего в его адрес от Поставщика.</w:t>
      </w:r>
    </w:p>
    <w:p w:rsidR="003D0B3A" w:rsidRPr="007D529B" w:rsidRDefault="003D0B3A" w:rsidP="003D0B3A">
      <w:pPr>
        <w:shd w:val="clear" w:color="auto" w:fill="FFFFFF"/>
        <w:ind w:firstLine="567"/>
        <w:jc w:val="both"/>
        <w:rPr>
          <w:rFonts w:eastAsia="Calibri"/>
          <w:color w:val="000000"/>
          <w:lang w:eastAsia="en-US"/>
        </w:rPr>
      </w:pPr>
    </w:p>
    <w:p w:rsidR="003D0B3A" w:rsidRPr="007D529B" w:rsidRDefault="003D0B3A" w:rsidP="003D0B3A">
      <w:pPr>
        <w:shd w:val="clear" w:color="auto" w:fill="FFFFFF"/>
        <w:tabs>
          <w:tab w:val="left" w:pos="1469"/>
          <w:tab w:val="left" w:leader="underscore" w:pos="4234"/>
          <w:tab w:val="left" w:leader="underscore" w:pos="6259"/>
        </w:tabs>
        <w:jc w:val="center"/>
        <w:rPr>
          <w:rFonts w:eastAsia="Calibri"/>
          <w:b/>
          <w:bCs/>
          <w:color w:val="000000"/>
          <w:lang w:eastAsia="en-US"/>
        </w:rPr>
      </w:pPr>
      <w:r w:rsidRPr="007D529B">
        <w:rPr>
          <w:rFonts w:eastAsia="Calibri"/>
          <w:b/>
          <w:bCs/>
          <w:color w:val="000000"/>
          <w:lang w:eastAsia="en-US"/>
        </w:rPr>
        <w:t>4. Условия поставки</w:t>
      </w:r>
    </w:p>
    <w:p w:rsidR="003D0B3A" w:rsidRPr="007D529B" w:rsidRDefault="003D0B3A" w:rsidP="003D0B3A">
      <w:pPr>
        <w:shd w:val="clear" w:color="auto" w:fill="FFFFFF"/>
        <w:tabs>
          <w:tab w:val="left" w:pos="1450"/>
        </w:tabs>
        <w:ind w:firstLine="567"/>
        <w:jc w:val="both"/>
        <w:rPr>
          <w:bCs/>
          <w:color w:val="000000"/>
          <w:spacing w:val="-5"/>
        </w:rPr>
      </w:pPr>
      <w:r w:rsidRPr="007D529B">
        <w:rPr>
          <w:rFonts w:eastAsia="Calibri"/>
          <w:color w:val="000000"/>
          <w:lang w:eastAsia="en-US"/>
        </w:rPr>
        <w:t>4.1.</w:t>
      </w:r>
      <w:r w:rsidRPr="007D529B">
        <w:rPr>
          <w:color w:val="000000"/>
          <w:spacing w:val="5"/>
        </w:rPr>
        <w:t xml:space="preserve"> </w:t>
      </w:r>
      <w:r w:rsidRPr="007D529B">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sidRPr="007D529B">
        <w:rPr>
          <w:bCs/>
          <w:color w:val="000000"/>
          <w:spacing w:val="-5"/>
        </w:rPr>
        <w:t>Вокзальная</w:t>
      </w:r>
      <w:proofErr w:type="gramEnd"/>
      <w:r w:rsidRPr="007D529B">
        <w:rPr>
          <w:bCs/>
          <w:color w:val="000000"/>
          <w:spacing w:val="-5"/>
        </w:rPr>
        <w:t>, 5</w:t>
      </w:r>
      <w:r>
        <w:rPr>
          <w:bCs/>
          <w:color w:val="000000"/>
          <w:spacing w:val="-5"/>
        </w:rPr>
        <w:t>4-а</w:t>
      </w:r>
      <w:r w:rsidRPr="007D529B">
        <w:rPr>
          <w:bCs/>
          <w:color w:val="000000"/>
          <w:spacing w:val="-5"/>
        </w:rPr>
        <w:t xml:space="preserve">. Досрочная поставка Товара допускается только с согласия Покупателя. </w:t>
      </w:r>
    </w:p>
    <w:p w:rsidR="003D0B3A" w:rsidRPr="007D529B" w:rsidRDefault="003D0B3A" w:rsidP="003D0B3A">
      <w:pPr>
        <w:shd w:val="clear" w:color="auto" w:fill="FFFFFF"/>
        <w:tabs>
          <w:tab w:val="left" w:pos="1450"/>
        </w:tabs>
        <w:ind w:firstLine="567"/>
        <w:jc w:val="both"/>
        <w:rPr>
          <w:bCs/>
          <w:color w:val="000000"/>
          <w:spacing w:val="-5"/>
        </w:rPr>
      </w:pPr>
      <w:r w:rsidRPr="007D529B">
        <w:rPr>
          <w:bCs/>
          <w:color w:val="000000"/>
          <w:spacing w:val="-5"/>
        </w:rPr>
        <w:t xml:space="preserve">4.2. Выгрузка Товара с транспорта Поставщика осуществляется силами и за счет средств  Поставщика.  </w:t>
      </w:r>
    </w:p>
    <w:p w:rsidR="003D0B3A" w:rsidRPr="007D529B" w:rsidRDefault="003D0B3A" w:rsidP="003D0B3A">
      <w:pPr>
        <w:shd w:val="clear" w:color="auto" w:fill="FFFFFF"/>
        <w:tabs>
          <w:tab w:val="left" w:pos="1450"/>
        </w:tabs>
        <w:ind w:firstLine="567"/>
        <w:jc w:val="both"/>
        <w:rPr>
          <w:bCs/>
          <w:color w:val="000000"/>
          <w:spacing w:val="-5"/>
        </w:rPr>
      </w:pPr>
      <w:r w:rsidRPr="007D529B">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3D0B3A" w:rsidRPr="007D529B" w:rsidRDefault="003D0B3A" w:rsidP="003D0B3A">
      <w:pPr>
        <w:shd w:val="clear" w:color="auto" w:fill="FFFFFF"/>
        <w:tabs>
          <w:tab w:val="left" w:pos="1382"/>
        </w:tabs>
        <w:ind w:firstLine="567"/>
        <w:jc w:val="both"/>
        <w:rPr>
          <w:color w:val="000000"/>
          <w:spacing w:val="-2"/>
        </w:rPr>
      </w:pPr>
      <w:r w:rsidRPr="007D529B">
        <w:rPr>
          <w:color w:val="000000"/>
          <w:spacing w:val="-2"/>
        </w:rPr>
        <w:t>4.4. Покупатель вправе, уведомив Поставщика, отказаться от принятия Товара, поставка которого просрочена.</w:t>
      </w:r>
    </w:p>
    <w:p w:rsidR="003D0B3A" w:rsidRPr="007D529B" w:rsidRDefault="003D0B3A" w:rsidP="003D0B3A">
      <w:pPr>
        <w:shd w:val="clear" w:color="auto" w:fill="FFFFFF"/>
        <w:jc w:val="both"/>
        <w:rPr>
          <w:rFonts w:eastAsia="Calibri"/>
          <w:color w:val="000000"/>
          <w:lang w:eastAsia="en-US"/>
        </w:rPr>
      </w:pPr>
    </w:p>
    <w:p w:rsidR="003D0B3A" w:rsidRPr="007D529B" w:rsidRDefault="003D0B3A" w:rsidP="003D0B3A">
      <w:pPr>
        <w:shd w:val="clear" w:color="auto" w:fill="FFFFFF"/>
        <w:ind w:left="19" w:right="5" w:hanging="19"/>
        <w:jc w:val="center"/>
        <w:rPr>
          <w:rFonts w:eastAsia="Calibri"/>
          <w:b/>
          <w:bCs/>
          <w:color w:val="000000"/>
          <w:lang w:eastAsia="en-US"/>
        </w:rPr>
      </w:pPr>
      <w:r w:rsidRPr="007D529B">
        <w:rPr>
          <w:rFonts w:eastAsia="Calibri"/>
          <w:b/>
          <w:bCs/>
          <w:color w:val="000000"/>
          <w:lang w:eastAsia="en-US"/>
        </w:rPr>
        <w:t>5. Комплектность, качество и гарантии</w:t>
      </w:r>
    </w:p>
    <w:p w:rsidR="003D0B3A" w:rsidRPr="007D529B" w:rsidRDefault="003D0B3A" w:rsidP="003D0B3A">
      <w:pPr>
        <w:shd w:val="clear" w:color="auto" w:fill="FFFFFF"/>
        <w:ind w:firstLine="567"/>
        <w:jc w:val="both"/>
        <w:rPr>
          <w:rFonts w:eastAsia="Calibri"/>
          <w:color w:val="000000"/>
          <w:lang w:eastAsia="en-US"/>
        </w:rPr>
      </w:pPr>
      <w:r w:rsidRPr="007D529B">
        <w:rPr>
          <w:rFonts w:eastAsia="Calibri"/>
          <w:color w:val="000000"/>
          <w:lang w:eastAsia="en-US"/>
        </w:rPr>
        <w:t>5.1.</w:t>
      </w:r>
      <w:r w:rsidRPr="007D529B">
        <w:rPr>
          <w:color w:val="000000"/>
          <w:spacing w:val="4"/>
        </w:rPr>
        <w:t xml:space="preserve"> </w:t>
      </w:r>
      <w:r w:rsidRPr="007D529B">
        <w:rPr>
          <w:rFonts w:eastAsia="Calibri"/>
          <w:color w:val="000000"/>
          <w:lang w:eastAsia="en-US"/>
        </w:rPr>
        <w:t xml:space="preserve">Товар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качества </w:t>
      </w:r>
      <w:r>
        <w:rPr>
          <w:rFonts w:eastAsia="Calibri"/>
          <w:color w:val="000000"/>
          <w:lang w:eastAsia="en-US"/>
        </w:rPr>
        <w:t xml:space="preserve">и </w:t>
      </w:r>
      <w:r w:rsidRPr="007D529B">
        <w:rPr>
          <w:rFonts w:eastAsia="Calibri"/>
          <w:color w:val="000000"/>
          <w:lang w:eastAsia="en-US"/>
        </w:rPr>
        <w:t xml:space="preserve">сертификатом соответствия. </w:t>
      </w:r>
    </w:p>
    <w:p w:rsidR="003D0B3A" w:rsidRPr="007D529B" w:rsidRDefault="003D0B3A" w:rsidP="003D0B3A">
      <w:pPr>
        <w:shd w:val="clear" w:color="auto" w:fill="FFFFFF"/>
        <w:ind w:firstLine="567"/>
        <w:jc w:val="both"/>
        <w:rPr>
          <w:rFonts w:eastAsia="Calibri"/>
          <w:color w:val="000000"/>
          <w:lang w:eastAsia="en-US"/>
        </w:rPr>
      </w:pPr>
      <w:r w:rsidRPr="007D529B">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3D0B3A" w:rsidRPr="007D529B" w:rsidRDefault="003D0B3A" w:rsidP="003D0B3A">
      <w:pPr>
        <w:shd w:val="clear" w:color="auto" w:fill="FFFFFF"/>
        <w:ind w:firstLine="567"/>
        <w:jc w:val="both"/>
        <w:rPr>
          <w:rFonts w:eastAsia="Calibri"/>
          <w:color w:val="000000"/>
          <w:lang w:eastAsia="en-US"/>
        </w:rPr>
      </w:pPr>
      <w:r w:rsidRPr="007D529B">
        <w:rPr>
          <w:rFonts w:eastAsia="Calibri"/>
          <w:color w:val="000000"/>
          <w:lang w:eastAsia="en-US"/>
        </w:rPr>
        <w:lastRenderedPageBreak/>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3D0B3A" w:rsidRPr="007D529B" w:rsidRDefault="003D0B3A" w:rsidP="003D0B3A">
      <w:pPr>
        <w:shd w:val="clear" w:color="auto" w:fill="FFFFFF"/>
        <w:jc w:val="both"/>
        <w:rPr>
          <w:rFonts w:eastAsia="Calibri"/>
          <w:color w:val="000000"/>
          <w:lang w:eastAsia="en-US"/>
        </w:rPr>
      </w:pPr>
    </w:p>
    <w:p w:rsidR="003D0B3A" w:rsidRPr="007D529B" w:rsidRDefault="003D0B3A" w:rsidP="003D0B3A">
      <w:pPr>
        <w:shd w:val="clear" w:color="auto" w:fill="FFFFFF"/>
        <w:jc w:val="center"/>
        <w:rPr>
          <w:rFonts w:eastAsia="Calibri"/>
          <w:b/>
          <w:bCs/>
          <w:color w:val="000000"/>
          <w:lang w:eastAsia="en-US"/>
        </w:rPr>
      </w:pPr>
      <w:r w:rsidRPr="007D529B">
        <w:rPr>
          <w:rFonts w:eastAsia="Calibri"/>
          <w:b/>
          <w:bCs/>
          <w:color w:val="000000"/>
          <w:lang w:eastAsia="en-US"/>
        </w:rPr>
        <w:t>6. Переход права собственности и рисков</w:t>
      </w:r>
    </w:p>
    <w:p w:rsidR="003D0B3A" w:rsidRPr="007D529B" w:rsidRDefault="003D0B3A" w:rsidP="003D0B3A">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3D0B3A" w:rsidRPr="007D529B" w:rsidRDefault="003D0B3A" w:rsidP="003D0B3A">
      <w:pPr>
        <w:shd w:val="clear" w:color="auto" w:fill="FFFFFF"/>
        <w:tabs>
          <w:tab w:val="left" w:pos="709"/>
        </w:tabs>
        <w:ind w:left="24" w:right="10" w:firstLine="543"/>
        <w:jc w:val="both"/>
        <w:rPr>
          <w:rFonts w:eastAsia="Calibri"/>
          <w:color w:val="000000"/>
          <w:lang w:eastAsia="en-US"/>
        </w:rPr>
      </w:pPr>
    </w:p>
    <w:p w:rsidR="003D0B3A" w:rsidRPr="007D529B" w:rsidRDefault="003D0B3A" w:rsidP="003D0B3A">
      <w:pPr>
        <w:shd w:val="clear" w:color="auto" w:fill="FFFFFF"/>
        <w:tabs>
          <w:tab w:val="left" w:pos="709"/>
        </w:tabs>
        <w:ind w:right="10"/>
        <w:jc w:val="center"/>
        <w:rPr>
          <w:rFonts w:eastAsia="Calibri"/>
          <w:b/>
          <w:color w:val="000000"/>
          <w:lang w:eastAsia="en-US"/>
        </w:rPr>
      </w:pPr>
      <w:r w:rsidRPr="007D529B">
        <w:rPr>
          <w:rFonts w:eastAsia="Calibri"/>
          <w:b/>
          <w:color w:val="000000"/>
          <w:lang w:eastAsia="en-US"/>
        </w:rPr>
        <w:t>7. Приемка товара</w:t>
      </w:r>
    </w:p>
    <w:p w:rsidR="003D0B3A" w:rsidRPr="007D529B" w:rsidRDefault="003D0B3A" w:rsidP="003D0B3A">
      <w:pPr>
        <w:shd w:val="clear" w:color="auto" w:fill="FFFFFF"/>
        <w:tabs>
          <w:tab w:val="left" w:pos="709"/>
        </w:tabs>
        <w:ind w:left="24" w:right="10" w:firstLine="543"/>
        <w:jc w:val="both"/>
        <w:rPr>
          <w:rFonts w:eastAsia="Calibri"/>
          <w:bCs/>
          <w:color w:val="000000"/>
          <w:lang w:eastAsia="en-US"/>
        </w:rPr>
      </w:pPr>
      <w:r w:rsidRPr="007D529B">
        <w:rPr>
          <w:rFonts w:eastAsia="Calibri"/>
          <w:color w:val="000000"/>
          <w:lang w:eastAsia="en-US"/>
        </w:rPr>
        <w:t xml:space="preserve">7.1. </w:t>
      </w:r>
      <w:r w:rsidRPr="007D529B">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w:t>
      </w:r>
      <w:r>
        <w:rPr>
          <w:rFonts w:eastAsia="Calibri"/>
          <w:bCs/>
          <w:color w:val="000000"/>
          <w:lang w:eastAsia="en-US"/>
        </w:rPr>
        <w:t xml:space="preserve"> качества и соответствия).</w:t>
      </w:r>
    </w:p>
    <w:p w:rsidR="003D0B3A" w:rsidRPr="007D529B" w:rsidRDefault="003D0B3A" w:rsidP="003D0B3A">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3D0B3A" w:rsidRPr="007D529B" w:rsidRDefault="003D0B3A" w:rsidP="003D0B3A">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3D0B3A" w:rsidRPr="007D529B" w:rsidRDefault="003D0B3A" w:rsidP="003D0B3A">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3D0B3A" w:rsidRPr="007D529B" w:rsidRDefault="003D0B3A" w:rsidP="003D0B3A">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3D0B3A" w:rsidRPr="007D529B" w:rsidRDefault="003D0B3A" w:rsidP="003D0B3A">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3D0B3A" w:rsidRPr="007D529B" w:rsidRDefault="003D0B3A" w:rsidP="003D0B3A">
      <w:pPr>
        <w:shd w:val="clear" w:color="auto" w:fill="FFFFFF"/>
        <w:tabs>
          <w:tab w:val="left" w:pos="1224"/>
        </w:tabs>
        <w:rPr>
          <w:rFonts w:eastAsia="Calibri"/>
          <w:b/>
          <w:bCs/>
          <w:color w:val="000000"/>
          <w:lang w:eastAsia="en-US"/>
        </w:rPr>
      </w:pPr>
    </w:p>
    <w:p w:rsidR="003D0B3A" w:rsidRPr="007D529B" w:rsidRDefault="003D0B3A" w:rsidP="003D0B3A">
      <w:pPr>
        <w:shd w:val="clear" w:color="auto" w:fill="FFFFFF"/>
        <w:tabs>
          <w:tab w:val="left" w:pos="1224"/>
        </w:tabs>
        <w:ind w:left="5" w:hanging="5"/>
        <w:jc w:val="center"/>
        <w:rPr>
          <w:rFonts w:eastAsia="Calibri"/>
          <w:b/>
          <w:bCs/>
          <w:color w:val="000000"/>
          <w:lang w:eastAsia="en-US"/>
        </w:rPr>
      </w:pPr>
      <w:r w:rsidRPr="007D529B">
        <w:rPr>
          <w:rFonts w:eastAsia="Calibri"/>
          <w:b/>
          <w:bCs/>
          <w:color w:val="000000"/>
          <w:lang w:eastAsia="en-US"/>
        </w:rPr>
        <w:t>8. Ответственность Сторон</w:t>
      </w:r>
    </w:p>
    <w:p w:rsidR="003D0B3A" w:rsidRPr="007D529B" w:rsidRDefault="003D0B3A" w:rsidP="003D0B3A">
      <w:pPr>
        <w:shd w:val="clear" w:color="auto" w:fill="FFFFFF"/>
        <w:tabs>
          <w:tab w:val="left" w:pos="851"/>
          <w:tab w:val="left" w:pos="1134"/>
        </w:tabs>
        <w:ind w:left="14" w:right="7" w:firstLine="553"/>
        <w:jc w:val="both"/>
        <w:rPr>
          <w:rFonts w:eastAsia="Calibri"/>
          <w:lang w:eastAsia="en-US"/>
        </w:rPr>
      </w:pPr>
      <w:r w:rsidRPr="007D529B">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3D0B3A" w:rsidRPr="007D529B" w:rsidRDefault="003D0B3A" w:rsidP="003D0B3A">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3D0B3A" w:rsidRPr="007D529B" w:rsidRDefault="003D0B3A" w:rsidP="003D0B3A">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8.3. В случае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3D0B3A" w:rsidRPr="007D529B" w:rsidRDefault="003D0B3A" w:rsidP="003D0B3A">
      <w:pPr>
        <w:shd w:val="clear" w:color="auto" w:fill="FFFFFF"/>
        <w:tabs>
          <w:tab w:val="left" w:pos="851"/>
          <w:tab w:val="left" w:pos="1134"/>
        </w:tabs>
        <w:ind w:left="14" w:right="7" w:firstLine="553"/>
        <w:jc w:val="both"/>
        <w:rPr>
          <w:rFonts w:eastAsia="Calibri"/>
          <w:color w:val="000000"/>
          <w:lang w:eastAsia="en-US"/>
        </w:rPr>
      </w:pPr>
      <w:r w:rsidRPr="007D529B">
        <w:rPr>
          <w:rFonts w:eastAsia="Calibri"/>
          <w:lang w:eastAsia="en-US"/>
        </w:rPr>
        <w:t>8.4</w:t>
      </w:r>
      <w:r w:rsidRPr="007D529B">
        <w:rPr>
          <w:rFonts w:eastAsia="Calibri"/>
          <w:color w:val="000000"/>
          <w:lang w:eastAsia="en-US"/>
        </w:rPr>
        <w:t xml:space="preserve">. При обнаружении недостачи, ненадлежащего качества, </w:t>
      </w:r>
      <w:proofErr w:type="gramStart"/>
      <w:r w:rsidRPr="007D529B">
        <w:rPr>
          <w:rFonts w:eastAsia="Calibri"/>
          <w:color w:val="000000"/>
          <w:lang w:eastAsia="en-US"/>
        </w:rPr>
        <w:t>брака Товара</w:t>
      </w:r>
      <w:proofErr w:type="gramEnd"/>
      <w:r w:rsidRPr="007D529B">
        <w:rPr>
          <w:rFonts w:eastAsia="Calibri"/>
          <w:color w:val="000000"/>
          <w:lang w:eastAsia="en-US"/>
        </w:rPr>
        <w:t xml:space="preserve">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3D0B3A" w:rsidRPr="007D529B" w:rsidRDefault="003D0B3A" w:rsidP="003D0B3A">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lastRenderedPageBreak/>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3D0B3A" w:rsidRPr="007D529B" w:rsidRDefault="003D0B3A" w:rsidP="003D0B3A">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3D0B3A" w:rsidRPr="007D529B" w:rsidRDefault="003D0B3A" w:rsidP="003D0B3A">
      <w:pPr>
        <w:shd w:val="clear" w:color="auto" w:fill="FFFFFF"/>
        <w:tabs>
          <w:tab w:val="left" w:pos="1531"/>
        </w:tabs>
        <w:ind w:left="10" w:firstLine="768"/>
        <w:jc w:val="both"/>
        <w:rPr>
          <w:rFonts w:eastAsia="Calibri"/>
          <w:b/>
          <w:bCs/>
          <w:color w:val="000000"/>
          <w:lang w:eastAsia="en-US"/>
        </w:rPr>
      </w:pPr>
    </w:p>
    <w:p w:rsidR="003D0B3A" w:rsidRPr="007D529B" w:rsidRDefault="003D0B3A" w:rsidP="003D0B3A">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9. Антикоррупционная оговорка</w:t>
      </w:r>
    </w:p>
    <w:p w:rsidR="003D0B3A" w:rsidRPr="007D529B" w:rsidRDefault="003D0B3A" w:rsidP="003D0B3A">
      <w:pPr>
        <w:ind w:firstLine="567"/>
        <w:jc w:val="both"/>
        <w:rPr>
          <w:rFonts w:eastAsia="Calibri"/>
          <w:lang w:eastAsia="en-US"/>
        </w:rPr>
      </w:pPr>
      <w:r w:rsidRPr="007D529B">
        <w:rPr>
          <w:rFonts w:eastAsia="Calibri"/>
          <w:lang w:eastAsia="en-US"/>
        </w:rPr>
        <w:t xml:space="preserve">9.1. </w:t>
      </w:r>
      <w:proofErr w:type="gramStart"/>
      <w:r w:rsidRPr="007D529B">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7D529B">
        <w:rPr>
          <w:rFonts w:eastAsia="Calibri"/>
          <w:lang w:eastAsia="en-US"/>
        </w:rPr>
        <w:t xml:space="preserve"> </w:t>
      </w:r>
      <w:proofErr w:type="gramStart"/>
      <w:r w:rsidRPr="007D529B">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7D529B">
        <w:rPr>
          <w:rFonts w:eastAsia="Calibri"/>
          <w:lang w:eastAsia="en-US"/>
        </w:rPr>
        <w:t xml:space="preserve">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529B">
        <w:rPr>
          <w:rFonts w:eastAsia="Calibri"/>
          <w:b/>
          <w:bCs/>
          <w:lang w:eastAsia="en-US"/>
        </w:rPr>
        <w:t xml:space="preserve"> </w:t>
      </w:r>
      <w:r w:rsidRPr="007D529B">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7D529B">
        <w:rPr>
          <w:rFonts w:eastAsia="Calibri"/>
          <w:lang w:eastAsia="en-US"/>
        </w:rPr>
        <w:t xml:space="preserve"> </w:t>
      </w:r>
      <w:proofErr w:type="gramStart"/>
      <w:r w:rsidRPr="007D529B">
        <w:rPr>
          <w:rFonts w:eastAsia="Calibri"/>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D529B">
        <w:rPr>
          <w:rFonts w:eastAsia="Calibri"/>
          <w:lang w:eastAsia="en-US"/>
        </w:rPr>
        <w:t xml:space="preserve"> доходов, полученных преступным путем.</w:t>
      </w:r>
    </w:p>
    <w:p w:rsidR="003D0B3A" w:rsidRPr="007D529B" w:rsidRDefault="003D0B3A" w:rsidP="003D0B3A">
      <w:pPr>
        <w:shd w:val="clear" w:color="auto" w:fill="FFFFFF"/>
        <w:tabs>
          <w:tab w:val="left" w:pos="1531"/>
        </w:tabs>
        <w:jc w:val="both"/>
        <w:rPr>
          <w:rFonts w:eastAsia="Calibri"/>
          <w:b/>
          <w:bCs/>
          <w:color w:val="000000"/>
          <w:lang w:eastAsia="en-US"/>
        </w:rPr>
      </w:pPr>
    </w:p>
    <w:p w:rsidR="003D0B3A" w:rsidRPr="007D529B" w:rsidRDefault="003D0B3A" w:rsidP="003D0B3A">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10. Налоговая оговорка</w:t>
      </w:r>
    </w:p>
    <w:p w:rsidR="003D0B3A" w:rsidRPr="007D529B" w:rsidRDefault="003D0B3A" w:rsidP="003D0B3A">
      <w:pPr>
        <w:ind w:firstLine="567"/>
        <w:jc w:val="both"/>
      </w:pPr>
      <w:r w:rsidRPr="007D529B">
        <w:t>10.1. Поставщик гарантирует, что:</w:t>
      </w:r>
    </w:p>
    <w:p w:rsidR="003D0B3A" w:rsidRPr="007D529B" w:rsidRDefault="003D0B3A" w:rsidP="003D0B3A">
      <w:pPr>
        <w:ind w:firstLine="567"/>
        <w:jc w:val="both"/>
      </w:pPr>
      <w:proofErr w:type="gramStart"/>
      <w:r w:rsidRPr="007D529B">
        <w:t>зарегистрирован</w:t>
      </w:r>
      <w:proofErr w:type="gramEnd"/>
      <w:r w:rsidRPr="007D529B">
        <w:t xml:space="preserve"> в ЕГРЮЛ надлежащим образом;</w:t>
      </w:r>
    </w:p>
    <w:p w:rsidR="003D0B3A" w:rsidRPr="007D529B" w:rsidRDefault="003D0B3A" w:rsidP="003D0B3A">
      <w:pPr>
        <w:ind w:firstLine="567"/>
        <w:jc w:val="both"/>
      </w:pPr>
      <w:r w:rsidRPr="007D529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D0B3A" w:rsidRPr="007D529B" w:rsidRDefault="003D0B3A" w:rsidP="003D0B3A">
      <w:pPr>
        <w:ind w:firstLine="567"/>
        <w:jc w:val="both"/>
      </w:pPr>
      <w:r w:rsidRPr="007D529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D0B3A" w:rsidRPr="007D529B" w:rsidRDefault="003D0B3A" w:rsidP="003D0B3A">
      <w:pPr>
        <w:ind w:firstLine="567"/>
        <w:jc w:val="both"/>
      </w:pPr>
      <w:r w:rsidRPr="007D529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D0B3A" w:rsidRPr="007D529B" w:rsidRDefault="003D0B3A" w:rsidP="003D0B3A">
      <w:pPr>
        <w:ind w:firstLine="567"/>
        <w:jc w:val="both"/>
      </w:pPr>
      <w:r w:rsidRPr="007D529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D0B3A" w:rsidRPr="007D529B" w:rsidRDefault="003D0B3A" w:rsidP="003D0B3A">
      <w:pPr>
        <w:ind w:firstLine="567"/>
        <w:jc w:val="both"/>
      </w:pPr>
      <w:r w:rsidRPr="007D529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7D529B">
        <w:lastRenderedPageBreak/>
        <w:t xml:space="preserve">бухгалтерскому учету, представляет годовую бухгалтерскую отчетность в налоговый орган; </w:t>
      </w:r>
    </w:p>
    <w:p w:rsidR="003D0B3A" w:rsidRPr="007D529B" w:rsidRDefault="003D0B3A" w:rsidP="003D0B3A">
      <w:pPr>
        <w:ind w:firstLine="567"/>
        <w:jc w:val="both"/>
      </w:pPr>
      <w:r w:rsidRPr="007D529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D0B3A" w:rsidRPr="007D529B" w:rsidRDefault="003D0B3A" w:rsidP="003D0B3A">
      <w:pPr>
        <w:ind w:firstLine="567"/>
        <w:jc w:val="both"/>
      </w:pPr>
      <w:proofErr w:type="gramStart"/>
      <w:r w:rsidRPr="007D529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D0B3A" w:rsidRPr="007D529B" w:rsidRDefault="003D0B3A" w:rsidP="003D0B3A">
      <w:pPr>
        <w:ind w:firstLine="567"/>
        <w:jc w:val="both"/>
      </w:pPr>
      <w:r w:rsidRPr="007D529B">
        <w:t>своевременно и в полном объеме уплачивает налоги, сборы и страховые взносы;</w:t>
      </w:r>
    </w:p>
    <w:p w:rsidR="003D0B3A" w:rsidRPr="007D529B" w:rsidRDefault="003D0B3A" w:rsidP="003D0B3A">
      <w:pPr>
        <w:shd w:val="clear" w:color="auto" w:fill="FFFFFF"/>
        <w:ind w:firstLine="567"/>
        <w:jc w:val="both"/>
        <w:rPr>
          <w:rFonts w:eastAsia="Calibri"/>
          <w:lang w:eastAsia="en-US"/>
        </w:rPr>
      </w:pPr>
      <w:r w:rsidRPr="007D529B">
        <w:t>отражает в налоговой отчетности по НДС все суммы НДС, предъявленные Покупателю;</w:t>
      </w:r>
      <w:r w:rsidRPr="007D529B">
        <w:rPr>
          <w:rFonts w:eastAsia="Calibri"/>
          <w:lang w:eastAsia="en-US"/>
        </w:rPr>
        <w:t xml:space="preserve"> </w:t>
      </w:r>
    </w:p>
    <w:p w:rsidR="003D0B3A" w:rsidRPr="007D529B" w:rsidRDefault="003D0B3A" w:rsidP="003D0B3A">
      <w:pPr>
        <w:ind w:firstLine="567"/>
        <w:jc w:val="both"/>
      </w:pPr>
      <w:r w:rsidRPr="007D529B">
        <w:t>лица, подписывающие от его имени первичные документы и счета-фактуры, имеют на это все необходимые полномочия и доверенности.</w:t>
      </w:r>
    </w:p>
    <w:p w:rsidR="003D0B3A" w:rsidRPr="007D529B" w:rsidRDefault="003D0B3A" w:rsidP="003D0B3A">
      <w:pPr>
        <w:tabs>
          <w:tab w:val="left" w:pos="1276"/>
          <w:tab w:val="left" w:pos="1418"/>
        </w:tabs>
        <w:ind w:firstLine="567"/>
        <w:jc w:val="both"/>
      </w:pPr>
      <w:r w:rsidRPr="007D529B">
        <w:t>10.2. Если Поставщик  нарушит гарантии (любую одну, несколько или все вместе), указанные в пункте 10.1 настоящего Договора,  и это повлечет:</w:t>
      </w:r>
    </w:p>
    <w:p w:rsidR="003D0B3A" w:rsidRPr="007D529B" w:rsidRDefault="003D0B3A" w:rsidP="003D0B3A">
      <w:pPr>
        <w:tabs>
          <w:tab w:val="left" w:pos="1276"/>
        </w:tabs>
        <w:ind w:firstLine="567"/>
        <w:jc w:val="both"/>
      </w:pPr>
      <w:r w:rsidRPr="007D529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D529B">
        <w:t>и(</w:t>
      </w:r>
      <w:proofErr w:type="gramEnd"/>
      <w:r w:rsidRPr="007D529B">
        <w:t>или)</w:t>
      </w:r>
    </w:p>
    <w:p w:rsidR="003D0B3A" w:rsidRPr="007D529B" w:rsidRDefault="003D0B3A" w:rsidP="003D0B3A">
      <w:pPr>
        <w:ind w:firstLine="567"/>
        <w:jc w:val="both"/>
      </w:pPr>
      <w:proofErr w:type="gramStart"/>
      <w:r w:rsidRPr="007D529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D0B3A" w:rsidRPr="007D529B" w:rsidRDefault="003D0B3A" w:rsidP="003D0B3A">
      <w:pPr>
        <w:ind w:firstLine="567"/>
        <w:jc w:val="both"/>
      </w:pPr>
      <w:r w:rsidRPr="007D529B">
        <w:t xml:space="preserve">то Поставщик обязуется возместить Покупателю убытки, который последний понес вследствие таких нарушений. </w:t>
      </w:r>
    </w:p>
    <w:p w:rsidR="003D0B3A" w:rsidRPr="007D529B" w:rsidRDefault="003D0B3A" w:rsidP="003D0B3A">
      <w:pPr>
        <w:tabs>
          <w:tab w:val="left" w:pos="1276"/>
          <w:tab w:val="left" w:pos="1418"/>
        </w:tabs>
        <w:ind w:firstLine="567"/>
        <w:jc w:val="both"/>
      </w:pPr>
      <w:r w:rsidRPr="007D529B">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D0B3A" w:rsidRPr="007D529B" w:rsidRDefault="003D0B3A" w:rsidP="003D0B3A">
      <w:pPr>
        <w:shd w:val="clear" w:color="auto" w:fill="FFFFFF"/>
        <w:tabs>
          <w:tab w:val="left" w:pos="1531"/>
        </w:tabs>
        <w:ind w:left="10" w:hanging="10"/>
        <w:jc w:val="center"/>
        <w:rPr>
          <w:rFonts w:eastAsia="Calibri"/>
          <w:b/>
          <w:bCs/>
          <w:color w:val="000000"/>
          <w:lang w:eastAsia="en-US"/>
        </w:rPr>
      </w:pPr>
    </w:p>
    <w:p w:rsidR="003D0B3A" w:rsidRPr="007D529B" w:rsidRDefault="003D0B3A" w:rsidP="003D0B3A">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11. Обстоятельства непреодолимой силы</w:t>
      </w:r>
    </w:p>
    <w:p w:rsidR="003D0B3A" w:rsidRPr="007D529B" w:rsidRDefault="003D0B3A" w:rsidP="003D0B3A">
      <w:pPr>
        <w:shd w:val="clear" w:color="auto" w:fill="FFFFFF"/>
        <w:tabs>
          <w:tab w:val="left" w:pos="1464"/>
        </w:tabs>
        <w:ind w:firstLine="567"/>
        <w:jc w:val="both"/>
        <w:rPr>
          <w:rFonts w:eastAsia="Calibri"/>
          <w:color w:val="000000"/>
          <w:lang w:eastAsia="en-US"/>
        </w:rPr>
      </w:pPr>
      <w:r w:rsidRPr="007D529B">
        <w:rPr>
          <w:rFonts w:eastAsia="Calibri"/>
          <w:color w:val="000000"/>
          <w:lang w:eastAsia="en-US"/>
        </w:rPr>
        <w:t xml:space="preserve">11.1. </w:t>
      </w:r>
      <w:proofErr w:type="gramStart"/>
      <w:r w:rsidRPr="007D529B">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D0B3A" w:rsidRDefault="003D0B3A" w:rsidP="003D0B3A">
      <w:pPr>
        <w:shd w:val="clear" w:color="auto" w:fill="FFFFFF"/>
        <w:tabs>
          <w:tab w:val="left" w:pos="1464"/>
        </w:tabs>
        <w:ind w:firstLine="567"/>
        <w:jc w:val="both"/>
        <w:rPr>
          <w:rFonts w:eastAsia="Calibri"/>
          <w:lang w:eastAsia="en-US"/>
        </w:rPr>
      </w:pPr>
    </w:p>
    <w:p w:rsidR="003D0B3A" w:rsidRPr="007D529B" w:rsidRDefault="003D0B3A" w:rsidP="003D0B3A">
      <w:pPr>
        <w:shd w:val="clear" w:color="auto" w:fill="FFFFFF"/>
        <w:tabs>
          <w:tab w:val="left" w:pos="1464"/>
        </w:tabs>
        <w:ind w:firstLine="567"/>
        <w:jc w:val="both"/>
        <w:rPr>
          <w:rFonts w:eastAsia="Calibri"/>
          <w:lang w:eastAsia="en-US"/>
        </w:rPr>
      </w:pPr>
    </w:p>
    <w:p w:rsidR="003D0B3A" w:rsidRPr="007D529B" w:rsidRDefault="003D0B3A" w:rsidP="003D0B3A">
      <w:pPr>
        <w:shd w:val="clear" w:color="auto" w:fill="FFFFFF"/>
        <w:ind w:left="29" w:hanging="29"/>
        <w:jc w:val="center"/>
        <w:rPr>
          <w:rFonts w:eastAsia="Calibri"/>
          <w:b/>
          <w:bCs/>
          <w:color w:val="000000"/>
          <w:lang w:eastAsia="en-US"/>
        </w:rPr>
      </w:pPr>
      <w:r w:rsidRPr="007D529B">
        <w:rPr>
          <w:rFonts w:eastAsia="Calibri"/>
          <w:b/>
          <w:bCs/>
          <w:color w:val="000000"/>
          <w:lang w:eastAsia="en-US"/>
        </w:rPr>
        <w:t>12. Разрешение споров</w:t>
      </w:r>
    </w:p>
    <w:p w:rsidR="003D0B3A" w:rsidRPr="007D529B" w:rsidRDefault="003D0B3A" w:rsidP="003D0B3A">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3D0B3A" w:rsidRPr="007D529B" w:rsidRDefault="003D0B3A" w:rsidP="003D0B3A">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lastRenderedPageBreak/>
        <w:t>12.2. Если Стороны не придут к соглашению путем переговоров, все споры рассматриваются в претензионном порядке.</w:t>
      </w:r>
    </w:p>
    <w:p w:rsidR="003D0B3A" w:rsidRPr="007D529B" w:rsidRDefault="003D0B3A" w:rsidP="003D0B3A">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3D0B3A" w:rsidRPr="007D529B" w:rsidRDefault="003D0B3A" w:rsidP="003D0B3A">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3D0B3A" w:rsidRPr="007D529B" w:rsidRDefault="003D0B3A" w:rsidP="003D0B3A">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3D0B3A" w:rsidRPr="007D529B" w:rsidRDefault="003D0B3A" w:rsidP="003D0B3A">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3D0B3A" w:rsidRPr="008D4213" w:rsidRDefault="003D0B3A" w:rsidP="003D0B3A">
      <w:pPr>
        <w:shd w:val="clear" w:color="auto" w:fill="FFFFFF"/>
        <w:tabs>
          <w:tab w:val="left" w:pos="1418"/>
        </w:tabs>
        <w:ind w:firstLine="567"/>
        <w:jc w:val="both"/>
        <w:rPr>
          <w:rFonts w:eastAsia="Calibri"/>
          <w:color w:val="000000"/>
          <w:sz w:val="20"/>
          <w:szCs w:val="20"/>
          <w:lang w:eastAsia="en-US"/>
        </w:rPr>
      </w:pPr>
    </w:p>
    <w:p w:rsidR="003D0B3A" w:rsidRPr="007D529B" w:rsidRDefault="003D0B3A" w:rsidP="003D0B3A">
      <w:pPr>
        <w:shd w:val="clear" w:color="auto" w:fill="FFFFFF"/>
        <w:tabs>
          <w:tab w:val="left" w:pos="9922"/>
        </w:tabs>
        <w:ind w:left="142" w:right="-1"/>
        <w:jc w:val="center"/>
        <w:rPr>
          <w:rFonts w:eastAsia="Calibri"/>
          <w:b/>
          <w:bCs/>
          <w:lang w:eastAsia="en-US"/>
        </w:rPr>
      </w:pPr>
      <w:r w:rsidRPr="007D529B">
        <w:rPr>
          <w:rFonts w:eastAsia="Calibri"/>
          <w:b/>
          <w:bCs/>
          <w:color w:val="000000"/>
          <w:lang w:eastAsia="en-US"/>
        </w:rPr>
        <w:t xml:space="preserve">13. Порядок внесения </w:t>
      </w:r>
      <w:r w:rsidRPr="007D529B">
        <w:rPr>
          <w:rFonts w:eastAsia="Calibri"/>
          <w:b/>
          <w:bCs/>
          <w:lang w:eastAsia="en-US"/>
        </w:rPr>
        <w:t>изменений, дополнений в Договор и его расторжения</w:t>
      </w:r>
    </w:p>
    <w:p w:rsidR="003D0B3A" w:rsidRPr="007D529B" w:rsidRDefault="003D0B3A" w:rsidP="003D0B3A">
      <w:pPr>
        <w:shd w:val="clear" w:color="auto" w:fill="FFFFFF"/>
        <w:tabs>
          <w:tab w:val="left" w:pos="1474"/>
        </w:tabs>
        <w:ind w:left="48" w:firstLine="519"/>
        <w:jc w:val="both"/>
        <w:rPr>
          <w:rFonts w:eastAsia="Calibri"/>
          <w:lang w:eastAsia="en-US"/>
        </w:rPr>
      </w:pPr>
      <w:r w:rsidRPr="007D529B">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3D0B3A" w:rsidRPr="007D529B" w:rsidRDefault="003D0B3A" w:rsidP="003D0B3A">
      <w:pPr>
        <w:shd w:val="clear" w:color="auto" w:fill="FFFFFF"/>
        <w:tabs>
          <w:tab w:val="left" w:pos="709"/>
        </w:tabs>
        <w:ind w:left="24" w:right="10" w:firstLine="543"/>
        <w:jc w:val="both"/>
        <w:rPr>
          <w:rFonts w:eastAsia="Calibri"/>
          <w:color w:val="000000"/>
          <w:lang w:eastAsia="en-US"/>
        </w:rPr>
      </w:pPr>
      <w:r w:rsidRPr="007D529B">
        <w:rPr>
          <w:rFonts w:eastAsia="Calibri"/>
          <w:lang w:eastAsia="en-US"/>
        </w:rPr>
        <w:t xml:space="preserve">13.2. Настоящий Договор </w:t>
      </w:r>
      <w:proofErr w:type="gramStart"/>
      <w:r w:rsidRPr="007D529B">
        <w:rPr>
          <w:rFonts w:eastAsia="Calibri"/>
          <w:lang w:eastAsia="en-US"/>
        </w:rPr>
        <w:t>может быть досрочно расторгнут</w:t>
      </w:r>
      <w:proofErr w:type="gramEnd"/>
      <w:r w:rsidRPr="007D529B">
        <w:rPr>
          <w:rFonts w:eastAsia="Calibri"/>
          <w:lang w:eastAsia="en-US"/>
        </w:rPr>
        <w:t xml:space="preserve"> по основаниям, предусмотренным законодатель</w:t>
      </w:r>
      <w:r w:rsidRPr="007D529B">
        <w:rPr>
          <w:rFonts w:eastAsia="Calibri"/>
          <w:color w:val="000000"/>
          <w:lang w:eastAsia="en-US"/>
        </w:rPr>
        <w:t>ством Российской Федерации и настоящим Договором.</w:t>
      </w:r>
    </w:p>
    <w:p w:rsidR="003D0B3A" w:rsidRPr="007D529B" w:rsidRDefault="003D0B3A" w:rsidP="003D0B3A">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3D0B3A" w:rsidRPr="007D529B" w:rsidRDefault="003D0B3A" w:rsidP="003D0B3A">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3D0B3A" w:rsidRPr="007D529B" w:rsidRDefault="003D0B3A" w:rsidP="003D0B3A">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3D0B3A" w:rsidRPr="007D529B" w:rsidRDefault="003D0B3A" w:rsidP="003D0B3A">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3D0B3A" w:rsidRPr="007D529B" w:rsidRDefault="003D0B3A" w:rsidP="003D0B3A">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3D0B3A" w:rsidRPr="007D529B" w:rsidRDefault="003D0B3A" w:rsidP="003D0B3A">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3D0B3A" w:rsidRPr="008D4213" w:rsidRDefault="003D0B3A" w:rsidP="003D0B3A">
      <w:pPr>
        <w:shd w:val="clear" w:color="auto" w:fill="FFFFFF"/>
        <w:tabs>
          <w:tab w:val="left" w:pos="1512"/>
        </w:tabs>
        <w:ind w:left="290" w:hanging="284"/>
        <w:jc w:val="both"/>
        <w:rPr>
          <w:rFonts w:eastAsia="Calibri"/>
          <w:b/>
          <w:bCs/>
          <w:color w:val="000000"/>
          <w:sz w:val="20"/>
          <w:szCs w:val="20"/>
          <w:lang w:eastAsia="en-US"/>
        </w:rPr>
      </w:pPr>
    </w:p>
    <w:p w:rsidR="003D0B3A" w:rsidRPr="007D529B" w:rsidRDefault="003D0B3A" w:rsidP="003D0B3A">
      <w:pPr>
        <w:shd w:val="clear" w:color="auto" w:fill="FFFFFF"/>
        <w:tabs>
          <w:tab w:val="left" w:pos="1512"/>
        </w:tabs>
        <w:ind w:firstLine="6"/>
        <w:jc w:val="center"/>
        <w:rPr>
          <w:rFonts w:eastAsia="Calibri"/>
          <w:b/>
          <w:bCs/>
          <w:color w:val="000000"/>
          <w:lang w:eastAsia="en-US"/>
        </w:rPr>
      </w:pPr>
      <w:r w:rsidRPr="007D529B">
        <w:rPr>
          <w:rFonts w:eastAsia="Calibri"/>
          <w:b/>
          <w:bCs/>
          <w:color w:val="000000"/>
          <w:lang w:eastAsia="en-US"/>
        </w:rPr>
        <w:t>14. Действие Договора</w:t>
      </w:r>
    </w:p>
    <w:p w:rsidR="003D0B3A" w:rsidRPr="007D529B" w:rsidRDefault="003D0B3A" w:rsidP="003D0B3A">
      <w:pPr>
        <w:ind w:firstLine="567"/>
        <w:jc w:val="both"/>
        <w:rPr>
          <w:rFonts w:eastAsia="Calibri"/>
          <w:color w:val="000000"/>
          <w:lang w:eastAsia="en-US"/>
        </w:rPr>
      </w:pPr>
      <w:r w:rsidRPr="007D529B">
        <w:rPr>
          <w:rFonts w:eastAsia="Calibri"/>
          <w:color w:val="000000"/>
          <w:lang w:eastAsia="en-US"/>
        </w:rPr>
        <w:t>14.1. Настоящий Договор вступает в силу с момента его подписания и действует до 3</w:t>
      </w:r>
      <w:r>
        <w:rPr>
          <w:rFonts w:eastAsia="Calibri"/>
          <w:color w:val="000000"/>
          <w:lang w:eastAsia="en-US"/>
        </w:rPr>
        <w:t>0</w:t>
      </w:r>
      <w:r w:rsidRPr="007D529B">
        <w:rPr>
          <w:rFonts w:eastAsia="Calibri"/>
          <w:color w:val="000000"/>
          <w:lang w:eastAsia="en-US"/>
        </w:rPr>
        <w:t xml:space="preserve"> </w:t>
      </w:r>
      <w:r>
        <w:rPr>
          <w:rFonts w:eastAsia="Calibri"/>
          <w:color w:val="000000"/>
          <w:lang w:eastAsia="en-US"/>
        </w:rPr>
        <w:t xml:space="preserve">ноября </w:t>
      </w:r>
      <w:r w:rsidRPr="007D529B">
        <w:rPr>
          <w:rFonts w:eastAsia="Calibri"/>
          <w:color w:val="000000"/>
          <w:lang w:eastAsia="en-US"/>
        </w:rPr>
        <w:t>20</w:t>
      </w:r>
      <w:r>
        <w:rPr>
          <w:rFonts w:eastAsia="Calibri"/>
          <w:color w:val="000000"/>
          <w:lang w:eastAsia="en-US"/>
        </w:rPr>
        <w:t>20</w:t>
      </w:r>
      <w:r w:rsidRPr="007D529B">
        <w:rPr>
          <w:rFonts w:eastAsia="Calibri"/>
          <w:color w:val="000000"/>
          <w:lang w:eastAsia="en-US"/>
        </w:rPr>
        <w:t xml:space="preserve"> года, а в части взаиморасчетов – до полного выполнения обязатель</w:t>
      </w:r>
      <w:proofErr w:type="gramStart"/>
      <w:r w:rsidRPr="007D529B">
        <w:rPr>
          <w:rFonts w:eastAsia="Calibri"/>
          <w:color w:val="000000"/>
          <w:lang w:eastAsia="en-US"/>
        </w:rPr>
        <w:t>ств Ст</w:t>
      </w:r>
      <w:proofErr w:type="gramEnd"/>
      <w:r w:rsidRPr="007D529B">
        <w:rPr>
          <w:rFonts w:eastAsia="Calibri"/>
          <w:color w:val="000000"/>
          <w:lang w:eastAsia="en-US"/>
        </w:rPr>
        <w:t>орон.</w:t>
      </w:r>
    </w:p>
    <w:p w:rsidR="003D0B3A" w:rsidRPr="008D4213" w:rsidRDefault="003D0B3A" w:rsidP="003D0B3A">
      <w:pPr>
        <w:ind w:left="290" w:firstLine="720"/>
        <w:jc w:val="both"/>
        <w:rPr>
          <w:rFonts w:eastAsia="Calibri"/>
          <w:b/>
          <w:bCs/>
          <w:color w:val="000000"/>
          <w:sz w:val="20"/>
          <w:szCs w:val="20"/>
          <w:lang w:eastAsia="en-US"/>
        </w:rPr>
      </w:pPr>
    </w:p>
    <w:p w:rsidR="003D0B3A" w:rsidRPr="007D529B" w:rsidRDefault="003D0B3A" w:rsidP="003D0B3A">
      <w:pPr>
        <w:jc w:val="center"/>
        <w:rPr>
          <w:rFonts w:eastAsia="Calibri"/>
          <w:b/>
          <w:bCs/>
          <w:color w:val="000000"/>
          <w:lang w:eastAsia="en-US"/>
        </w:rPr>
      </w:pPr>
      <w:r w:rsidRPr="007D529B">
        <w:rPr>
          <w:rFonts w:eastAsia="Calibri"/>
          <w:b/>
          <w:bCs/>
          <w:color w:val="000000"/>
          <w:lang w:eastAsia="en-US"/>
        </w:rPr>
        <w:t>15. Прочие условия</w:t>
      </w:r>
    </w:p>
    <w:p w:rsidR="003D0B3A" w:rsidRPr="007D529B" w:rsidRDefault="003D0B3A" w:rsidP="003D0B3A">
      <w:pPr>
        <w:shd w:val="clear" w:color="auto" w:fill="FFFFFF"/>
        <w:ind w:right="43" w:firstLine="567"/>
        <w:jc w:val="both"/>
        <w:rPr>
          <w:rFonts w:eastAsia="Calibri"/>
          <w:color w:val="000000"/>
          <w:lang w:eastAsia="en-US"/>
        </w:rPr>
      </w:pPr>
      <w:r w:rsidRPr="007D529B">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3D0B3A" w:rsidRPr="007D529B" w:rsidRDefault="003D0B3A" w:rsidP="003D0B3A">
      <w:pPr>
        <w:shd w:val="clear" w:color="auto" w:fill="FFFFFF"/>
        <w:tabs>
          <w:tab w:val="left" w:pos="1392"/>
        </w:tabs>
        <w:ind w:left="45" w:firstLine="522"/>
        <w:jc w:val="both"/>
        <w:rPr>
          <w:rFonts w:eastAsia="Calibri"/>
          <w:color w:val="000000"/>
          <w:lang w:eastAsia="en-US"/>
        </w:rPr>
      </w:pPr>
      <w:r w:rsidRPr="007D529B">
        <w:rPr>
          <w:rFonts w:eastAsia="Calibri"/>
          <w:color w:val="000000"/>
          <w:lang w:eastAsia="en-US"/>
        </w:rPr>
        <w:t xml:space="preserve">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w:t>
      </w:r>
      <w:r w:rsidRPr="007D529B">
        <w:rPr>
          <w:rFonts w:eastAsia="Calibri"/>
          <w:color w:val="000000"/>
          <w:lang w:eastAsia="en-US"/>
        </w:rPr>
        <w:lastRenderedPageBreak/>
        <w:t>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3D0B3A" w:rsidRPr="007D529B" w:rsidRDefault="003D0B3A" w:rsidP="003D0B3A">
      <w:pPr>
        <w:shd w:val="clear" w:color="auto" w:fill="FFFFFF"/>
        <w:ind w:right="43" w:firstLine="567"/>
        <w:jc w:val="both"/>
        <w:rPr>
          <w:rFonts w:eastAsia="Calibri"/>
          <w:color w:val="000000"/>
          <w:lang w:eastAsia="en-US"/>
        </w:rPr>
      </w:pPr>
      <w:r w:rsidRPr="007D529B">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3D0B3A" w:rsidRPr="007D529B" w:rsidRDefault="003D0B3A" w:rsidP="003D0B3A">
      <w:pPr>
        <w:shd w:val="clear" w:color="auto" w:fill="FFFFFF"/>
        <w:ind w:right="43" w:firstLine="567"/>
        <w:jc w:val="both"/>
        <w:rPr>
          <w:rFonts w:eastAsia="Calibri"/>
          <w:color w:val="000000"/>
          <w:lang w:eastAsia="en-US"/>
        </w:rPr>
      </w:pPr>
      <w:r w:rsidRPr="007D529B">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3D0B3A" w:rsidRPr="007D529B" w:rsidRDefault="003D0B3A" w:rsidP="003D0B3A">
      <w:pPr>
        <w:shd w:val="clear" w:color="auto" w:fill="FFFFFF"/>
        <w:ind w:right="43" w:firstLine="567"/>
        <w:jc w:val="both"/>
        <w:rPr>
          <w:rFonts w:eastAsia="Calibri"/>
          <w:lang w:eastAsia="en-US"/>
        </w:rPr>
      </w:pPr>
      <w:r w:rsidRPr="007D529B">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3D0B3A" w:rsidRPr="007D529B" w:rsidRDefault="003D0B3A" w:rsidP="003D0B3A">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3D0B3A" w:rsidRPr="007D529B" w:rsidRDefault="003D0B3A" w:rsidP="003D0B3A">
      <w:pPr>
        <w:shd w:val="clear" w:color="auto" w:fill="FFFFFF"/>
        <w:tabs>
          <w:tab w:val="left" w:pos="1469"/>
        </w:tabs>
        <w:ind w:firstLine="567"/>
        <w:jc w:val="both"/>
        <w:rPr>
          <w:rFonts w:eastAsia="Calibri"/>
          <w:color w:val="000000"/>
          <w:lang w:eastAsia="en-US"/>
        </w:rPr>
      </w:pPr>
      <w:r w:rsidRPr="007D529B">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3D0B3A" w:rsidRPr="007D529B" w:rsidRDefault="003D0B3A" w:rsidP="003D0B3A">
      <w:pPr>
        <w:widowControl w:val="0"/>
        <w:autoSpaceDE w:val="0"/>
        <w:autoSpaceDN w:val="0"/>
        <w:ind w:firstLine="540"/>
        <w:jc w:val="both"/>
      </w:pPr>
      <w:r w:rsidRPr="007D529B">
        <w:t>К настоящему Договору прилагаются:</w:t>
      </w:r>
    </w:p>
    <w:p w:rsidR="003D0B3A" w:rsidRDefault="003D0B3A" w:rsidP="003D0B3A">
      <w:pPr>
        <w:widowControl w:val="0"/>
        <w:autoSpaceDE w:val="0"/>
        <w:autoSpaceDN w:val="0"/>
        <w:ind w:firstLine="540"/>
        <w:jc w:val="both"/>
      </w:pPr>
      <w:r w:rsidRPr="007D529B">
        <w:t>Техническое задание (спецификация) (приложение № 1);</w:t>
      </w:r>
    </w:p>
    <w:p w:rsidR="003D0B3A" w:rsidRDefault="003D0B3A" w:rsidP="003D0B3A">
      <w:pPr>
        <w:widowControl w:val="0"/>
        <w:autoSpaceDE w:val="0"/>
        <w:autoSpaceDN w:val="0"/>
        <w:ind w:firstLine="540"/>
        <w:jc w:val="both"/>
      </w:pPr>
      <w:r>
        <w:t>График поставки (Приложение № 2).</w:t>
      </w:r>
    </w:p>
    <w:p w:rsidR="003D0B3A" w:rsidRPr="007D529B" w:rsidRDefault="003D0B3A" w:rsidP="003D0B3A">
      <w:pPr>
        <w:rPr>
          <w:b/>
          <w:bCs/>
          <w:color w:val="000000"/>
          <w:spacing w:val="-6"/>
        </w:rPr>
      </w:pPr>
    </w:p>
    <w:p w:rsidR="003D0B3A" w:rsidRDefault="003D0B3A" w:rsidP="003D0B3A">
      <w:pPr>
        <w:ind w:firstLine="6"/>
        <w:jc w:val="center"/>
        <w:rPr>
          <w:b/>
          <w:bCs/>
          <w:color w:val="000000"/>
          <w:spacing w:val="-6"/>
        </w:rPr>
      </w:pPr>
      <w:r w:rsidRPr="007D529B">
        <w:rPr>
          <w:b/>
          <w:bCs/>
          <w:color w:val="000000"/>
          <w:spacing w:val="-6"/>
        </w:rPr>
        <w:t>16. Юридические адреса и платежные реквизиты Сторон</w:t>
      </w:r>
    </w:p>
    <w:p w:rsidR="003D0B3A" w:rsidRPr="007D529B" w:rsidRDefault="003D0B3A" w:rsidP="003D0B3A">
      <w:pPr>
        <w:ind w:firstLine="6"/>
        <w:jc w:val="center"/>
        <w:rPr>
          <w:bCs/>
          <w:color w:val="000000"/>
          <w:spacing w:val="-6"/>
          <w:sz w:val="16"/>
          <w:szCs w:val="16"/>
        </w:rPr>
      </w:pPr>
    </w:p>
    <w:tbl>
      <w:tblPr>
        <w:tblW w:w="9930" w:type="dxa"/>
        <w:tblInd w:w="-106" w:type="dxa"/>
        <w:tblLayout w:type="fixed"/>
        <w:tblLook w:val="00A0"/>
      </w:tblPr>
      <w:tblGrid>
        <w:gridCol w:w="4823"/>
        <w:gridCol w:w="5107"/>
      </w:tblGrid>
      <w:tr w:rsidR="003D0B3A" w:rsidRPr="007D529B" w:rsidTr="008D2067">
        <w:trPr>
          <w:trHeight w:val="3925"/>
        </w:trPr>
        <w:tc>
          <w:tcPr>
            <w:tcW w:w="4823" w:type="dxa"/>
          </w:tcPr>
          <w:p w:rsidR="003D0B3A" w:rsidRPr="007D529B" w:rsidRDefault="003D0B3A" w:rsidP="008D2067">
            <w:pPr>
              <w:ind w:left="106"/>
              <w:jc w:val="center"/>
              <w:rPr>
                <w:b/>
                <w:bCs/>
              </w:rPr>
            </w:pPr>
            <w:r w:rsidRPr="007D529B">
              <w:rPr>
                <w:b/>
                <w:bCs/>
              </w:rPr>
              <w:t>«Покупатель»</w:t>
            </w:r>
          </w:p>
          <w:p w:rsidR="003D0B3A" w:rsidRPr="007D529B" w:rsidRDefault="003D0B3A" w:rsidP="008D2067">
            <w:pPr>
              <w:snapToGrid w:val="0"/>
              <w:ind w:left="106"/>
              <w:rPr>
                <w:rFonts w:eastAsia="Calibri"/>
                <w:b/>
              </w:rPr>
            </w:pPr>
            <w:r w:rsidRPr="007D529B">
              <w:rPr>
                <w:rFonts w:eastAsia="Calibri"/>
                <w:b/>
              </w:rPr>
              <w:t>Акционерное общество «Пассажирская компания «Сахалин» (АО «ПКС»)</w:t>
            </w:r>
          </w:p>
          <w:p w:rsidR="003D0B3A" w:rsidRPr="007D529B" w:rsidRDefault="003D0B3A" w:rsidP="008D2067">
            <w:pPr>
              <w:snapToGrid w:val="0"/>
              <w:ind w:left="106"/>
              <w:jc w:val="both"/>
              <w:rPr>
                <w:rFonts w:eastAsia="Calibri"/>
              </w:rPr>
            </w:pPr>
            <w:r w:rsidRPr="007D529B">
              <w:rPr>
                <w:rFonts w:eastAsia="Calibri"/>
              </w:rPr>
              <w:t>Юридический и фактический адрес:</w:t>
            </w:r>
          </w:p>
          <w:p w:rsidR="003D0B3A" w:rsidRPr="007D529B" w:rsidRDefault="003D0B3A" w:rsidP="008D2067">
            <w:pPr>
              <w:snapToGrid w:val="0"/>
              <w:ind w:left="106"/>
              <w:jc w:val="both"/>
              <w:rPr>
                <w:rFonts w:eastAsia="Calibri"/>
              </w:rPr>
            </w:pPr>
            <w:r w:rsidRPr="007D529B">
              <w:rPr>
                <w:rFonts w:eastAsia="Calibri"/>
              </w:rPr>
              <w:t xml:space="preserve">693000,г. Южно-Сахалинск, </w:t>
            </w:r>
          </w:p>
          <w:p w:rsidR="003D0B3A" w:rsidRPr="007D529B" w:rsidRDefault="003D0B3A" w:rsidP="008D2067">
            <w:pPr>
              <w:snapToGrid w:val="0"/>
              <w:ind w:left="106"/>
              <w:jc w:val="both"/>
              <w:rPr>
                <w:rFonts w:eastAsia="Calibri"/>
              </w:rPr>
            </w:pPr>
            <w:r w:rsidRPr="007D529B">
              <w:rPr>
                <w:rFonts w:eastAsia="Calibri"/>
              </w:rPr>
              <w:t>ул. Вокзальная, 54-А</w:t>
            </w:r>
          </w:p>
          <w:p w:rsidR="003D0B3A" w:rsidRPr="007D529B" w:rsidRDefault="003D0B3A" w:rsidP="008D2067">
            <w:pPr>
              <w:snapToGrid w:val="0"/>
              <w:ind w:left="106"/>
              <w:jc w:val="both"/>
              <w:rPr>
                <w:rFonts w:eastAsia="Calibri"/>
                <w:bCs/>
              </w:rPr>
            </w:pPr>
            <w:r w:rsidRPr="007D529B">
              <w:rPr>
                <w:rFonts w:eastAsia="Calibri"/>
                <w:bCs/>
              </w:rPr>
              <w:t>ИНН/КПП 6501243453/650101001</w:t>
            </w:r>
          </w:p>
          <w:p w:rsidR="003D0B3A" w:rsidRPr="007D529B" w:rsidRDefault="003D0B3A" w:rsidP="008D2067">
            <w:pPr>
              <w:snapToGrid w:val="0"/>
              <w:ind w:left="106"/>
              <w:jc w:val="both"/>
              <w:rPr>
                <w:rFonts w:eastAsia="Calibri"/>
                <w:bCs/>
              </w:rPr>
            </w:pPr>
            <w:r w:rsidRPr="007D529B">
              <w:rPr>
                <w:rFonts w:eastAsia="Calibri"/>
                <w:bCs/>
              </w:rPr>
              <w:t xml:space="preserve">Расчетный счет № 40702810908020008931 в филиале Банк ВТБ (ПАО) </w:t>
            </w:r>
          </w:p>
          <w:p w:rsidR="003D0B3A" w:rsidRPr="007D529B" w:rsidRDefault="003D0B3A" w:rsidP="008D2067">
            <w:pPr>
              <w:snapToGrid w:val="0"/>
              <w:ind w:left="106"/>
              <w:jc w:val="both"/>
              <w:rPr>
                <w:rFonts w:eastAsia="Calibri"/>
                <w:bCs/>
              </w:rPr>
            </w:pPr>
            <w:r w:rsidRPr="007D529B">
              <w:rPr>
                <w:rFonts w:eastAsia="Calibri"/>
                <w:bCs/>
              </w:rPr>
              <w:t>в г. Хабаровске</w:t>
            </w:r>
          </w:p>
          <w:p w:rsidR="003D0B3A" w:rsidRPr="007D529B" w:rsidRDefault="003D0B3A" w:rsidP="008D2067">
            <w:pPr>
              <w:snapToGrid w:val="0"/>
              <w:ind w:left="106"/>
              <w:jc w:val="both"/>
              <w:rPr>
                <w:rFonts w:eastAsia="Calibri"/>
                <w:bCs/>
              </w:rPr>
            </w:pPr>
            <w:r w:rsidRPr="007D529B">
              <w:rPr>
                <w:rFonts w:eastAsia="Calibri"/>
                <w:bCs/>
              </w:rPr>
              <w:t xml:space="preserve">Корреспондентский счет </w:t>
            </w:r>
          </w:p>
          <w:p w:rsidR="003D0B3A" w:rsidRPr="007D529B" w:rsidRDefault="003D0B3A" w:rsidP="008D2067">
            <w:pPr>
              <w:snapToGrid w:val="0"/>
              <w:ind w:left="106"/>
              <w:jc w:val="both"/>
              <w:rPr>
                <w:rFonts w:eastAsia="Calibri"/>
                <w:bCs/>
              </w:rPr>
            </w:pPr>
            <w:r w:rsidRPr="007D529B">
              <w:rPr>
                <w:rFonts w:eastAsia="Calibri"/>
                <w:bCs/>
              </w:rPr>
              <w:t>№ 30101810400000000727</w:t>
            </w:r>
          </w:p>
          <w:p w:rsidR="003D0B3A" w:rsidRPr="007D529B" w:rsidRDefault="003D0B3A" w:rsidP="008D2067">
            <w:pPr>
              <w:snapToGrid w:val="0"/>
              <w:ind w:left="106"/>
              <w:jc w:val="both"/>
              <w:rPr>
                <w:rFonts w:eastAsia="Calibri"/>
                <w:bCs/>
              </w:rPr>
            </w:pPr>
            <w:r w:rsidRPr="007D529B">
              <w:rPr>
                <w:rFonts w:eastAsia="Calibri"/>
                <w:bCs/>
              </w:rPr>
              <w:t>БИК  040813727</w:t>
            </w:r>
          </w:p>
          <w:p w:rsidR="003D0B3A" w:rsidRPr="007D529B" w:rsidRDefault="003D0B3A" w:rsidP="008D2067">
            <w:pPr>
              <w:snapToGrid w:val="0"/>
              <w:ind w:left="106"/>
              <w:jc w:val="both"/>
              <w:rPr>
                <w:rFonts w:eastAsia="Calibri"/>
                <w:bCs/>
              </w:rPr>
            </w:pPr>
            <w:r w:rsidRPr="007D529B">
              <w:rPr>
                <w:rFonts w:eastAsia="Calibri"/>
                <w:bCs/>
              </w:rPr>
              <w:t>Тел. (4242) 71-31-99, 71-22-59</w:t>
            </w:r>
          </w:p>
          <w:p w:rsidR="003D0B3A" w:rsidRPr="007D529B" w:rsidRDefault="003D0B3A" w:rsidP="008D2067">
            <w:pPr>
              <w:snapToGrid w:val="0"/>
              <w:ind w:left="106"/>
              <w:jc w:val="both"/>
              <w:rPr>
                <w:rFonts w:eastAsia="Calibri"/>
                <w:bCs/>
              </w:rPr>
            </w:pPr>
            <w:r w:rsidRPr="007D529B">
              <w:rPr>
                <w:rFonts w:eastAsia="Calibri"/>
                <w:bCs/>
              </w:rPr>
              <w:t>Факс (4242) 71-30-89</w:t>
            </w:r>
          </w:p>
          <w:p w:rsidR="003D0B3A" w:rsidRPr="00237551" w:rsidRDefault="003D0B3A" w:rsidP="008D2067">
            <w:pPr>
              <w:snapToGrid w:val="0"/>
              <w:ind w:left="106"/>
              <w:jc w:val="both"/>
              <w:rPr>
                <w:rFonts w:eastAsia="Calibri"/>
                <w:bCs/>
              </w:rPr>
            </w:pPr>
            <w:r w:rsidRPr="007D529B">
              <w:rPr>
                <w:rFonts w:eastAsia="Calibri"/>
                <w:bCs/>
                <w:lang w:val="en-US"/>
              </w:rPr>
              <w:t>e</w:t>
            </w:r>
            <w:r w:rsidRPr="00237551">
              <w:rPr>
                <w:rFonts w:eastAsia="Calibri"/>
                <w:bCs/>
              </w:rPr>
              <w:t>-</w:t>
            </w:r>
            <w:r w:rsidRPr="007D529B">
              <w:rPr>
                <w:rFonts w:eastAsia="Calibri"/>
                <w:bCs/>
                <w:lang w:val="en-US"/>
              </w:rPr>
              <w:t>mail</w:t>
            </w:r>
            <w:r w:rsidRPr="00237551">
              <w:rPr>
                <w:rFonts w:eastAsia="Calibri"/>
                <w:bCs/>
              </w:rPr>
              <w:t xml:space="preserve">: </w:t>
            </w:r>
            <w:hyperlink r:id="rId8" w:history="1">
              <w:r w:rsidRPr="007D529B">
                <w:rPr>
                  <w:rFonts w:eastAsia="Calibri"/>
                  <w:color w:val="0000FF"/>
                  <w:u w:val="single"/>
                  <w:lang w:val="en-US"/>
                </w:rPr>
                <w:t>Dialog</w:t>
              </w:r>
              <w:r w:rsidRPr="00237551">
                <w:rPr>
                  <w:rFonts w:eastAsia="Calibri"/>
                  <w:color w:val="0000FF"/>
                  <w:u w:val="single"/>
                </w:rPr>
                <w:t>@</w:t>
              </w:r>
              <w:proofErr w:type="spellStart"/>
              <w:r w:rsidRPr="007D529B">
                <w:rPr>
                  <w:rFonts w:eastAsia="Calibri"/>
                  <w:color w:val="0000FF"/>
                  <w:u w:val="single"/>
                  <w:lang w:val="en-US"/>
                </w:rPr>
                <w:t>pk</w:t>
              </w:r>
              <w:proofErr w:type="spellEnd"/>
              <w:r w:rsidRPr="00237551">
                <w:rPr>
                  <w:rFonts w:eastAsia="Calibri"/>
                  <w:color w:val="0000FF"/>
                  <w:u w:val="single"/>
                </w:rPr>
                <w:t>-</w:t>
              </w:r>
              <w:proofErr w:type="spellStart"/>
              <w:r w:rsidRPr="007D529B">
                <w:rPr>
                  <w:rFonts w:eastAsia="Calibri"/>
                  <w:color w:val="0000FF"/>
                  <w:u w:val="single"/>
                  <w:lang w:val="en-US"/>
                </w:rPr>
                <w:t>sakhalin</w:t>
              </w:r>
              <w:proofErr w:type="spellEnd"/>
              <w:r w:rsidRPr="00237551">
                <w:rPr>
                  <w:rFonts w:eastAsia="Calibri"/>
                  <w:color w:val="0000FF"/>
                  <w:u w:val="single"/>
                </w:rPr>
                <w:t>.</w:t>
              </w:r>
              <w:proofErr w:type="spellStart"/>
              <w:r w:rsidRPr="007D529B">
                <w:rPr>
                  <w:rFonts w:eastAsia="Calibri"/>
                  <w:color w:val="0000FF"/>
                  <w:u w:val="single"/>
                  <w:lang w:val="en-US"/>
                </w:rPr>
                <w:t>ru</w:t>
              </w:r>
              <w:proofErr w:type="spellEnd"/>
            </w:hyperlink>
            <w:r w:rsidRPr="00237551">
              <w:rPr>
                <w:rFonts w:eastAsia="Calibri"/>
                <w:bCs/>
              </w:rPr>
              <w:t xml:space="preserve"> </w:t>
            </w:r>
          </w:p>
          <w:p w:rsidR="003D0B3A" w:rsidRPr="00237551" w:rsidRDefault="003D0B3A" w:rsidP="008D2067">
            <w:pPr>
              <w:snapToGrid w:val="0"/>
              <w:ind w:left="106"/>
              <w:jc w:val="both"/>
              <w:rPr>
                <w:rFonts w:eastAsia="Calibri"/>
              </w:rPr>
            </w:pPr>
          </w:p>
          <w:p w:rsidR="003D0B3A" w:rsidRPr="000F5D18" w:rsidRDefault="003D0B3A" w:rsidP="008D2067">
            <w:pPr>
              <w:snapToGrid w:val="0"/>
              <w:ind w:left="106"/>
              <w:jc w:val="both"/>
              <w:rPr>
                <w:rFonts w:eastAsia="Calibri"/>
              </w:rPr>
            </w:pPr>
            <w:r w:rsidRPr="007D529B">
              <w:rPr>
                <w:rFonts w:eastAsia="Calibri"/>
              </w:rPr>
              <w:t xml:space="preserve">Генеральный директор </w:t>
            </w:r>
          </w:p>
          <w:p w:rsidR="003D0B3A" w:rsidRPr="007D529B" w:rsidRDefault="003D0B3A" w:rsidP="008D2067">
            <w:pPr>
              <w:tabs>
                <w:tab w:val="left" w:pos="1418"/>
              </w:tabs>
              <w:ind w:left="106"/>
              <w:jc w:val="both"/>
              <w:rPr>
                <w:b/>
                <w:bCs/>
              </w:rPr>
            </w:pPr>
            <w:r w:rsidRPr="007D529B">
              <w:t>_________________/Д.А. Костыренко</w:t>
            </w:r>
          </w:p>
        </w:tc>
        <w:tc>
          <w:tcPr>
            <w:tcW w:w="5107" w:type="dxa"/>
          </w:tcPr>
          <w:p w:rsidR="003D0B3A" w:rsidRPr="007D529B" w:rsidRDefault="003D0B3A" w:rsidP="008D2067">
            <w:pPr>
              <w:ind w:left="290" w:hanging="284"/>
              <w:jc w:val="center"/>
              <w:rPr>
                <w:b/>
                <w:bCs/>
              </w:rPr>
            </w:pPr>
            <w:r w:rsidRPr="007D529B">
              <w:rPr>
                <w:b/>
                <w:bCs/>
              </w:rPr>
              <w:t>«Поставщик»</w:t>
            </w: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r w:rsidRPr="007D529B">
              <w:t>______________________/</w:t>
            </w:r>
          </w:p>
        </w:tc>
      </w:tr>
    </w:tbl>
    <w:p w:rsidR="003D0B3A" w:rsidRDefault="003D0B3A" w:rsidP="003D0B3A">
      <w:pPr>
        <w:sectPr w:rsidR="003D0B3A">
          <w:pgSz w:w="11906" w:h="16838"/>
          <w:pgMar w:top="1134" w:right="850" w:bottom="1134" w:left="1701" w:header="708" w:footer="708" w:gutter="0"/>
          <w:cols w:space="708"/>
          <w:docGrid w:linePitch="360"/>
        </w:sectPr>
      </w:pPr>
    </w:p>
    <w:p w:rsidR="003D0B3A" w:rsidRPr="003D0B3A" w:rsidRDefault="003D0B3A" w:rsidP="003D0B3A">
      <w:pPr>
        <w:ind w:left="4820"/>
      </w:pPr>
      <w:r w:rsidRPr="003D0B3A">
        <w:lastRenderedPageBreak/>
        <w:t xml:space="preserve">Приложение №1 к договору поставки </w:t>
      </w:r>
    </w:p>
    <w:p w:rsidR="003D0B3A" w:rsidRPr="003D0B3A" w:rsidRDefault="003D0B3A" w:rsidP="003D0B3A">
      <w:pPr>
        <w:ind w:left="4820"/>
      </w:pPr>
      <w:r w:rsidRPr="003D0B3A">
        <w:t>от «___» _______ 2020 г. № _________</w:t>
      </w:r>
    </w:p>
    <w:p w:rsidR="003D0B3A" w:rsidRPr="003D0B3A" w:rsidRDefault="003D0B3A" w:rsidP="003D0B3A"/>
    <w:p w:rsidR="00A465FC" w:rsidRPr="003D0B3A" w:rsidRDefault="00A465FC" w:rsidP="00A465FC">
      <w:pPr>
        <w:jc w:val="center"/>
        <w:rPr>
          <w:bCs/>
          <w:sz w:val="26"/>
          <w:szCs w:val="26"/>
        </w:rPr>
      </w:pPr>
      <w:r w:rsidRPr="003D0B3A">
        <w:rPr>
          <w:bCs/>
          <w:sz w:val="26"/>
          <w:szCs w:val="26"/>
        </w:rPr>
        <w:t>Техническое задание</w:t>
      </w:r>
    </w:p>
    <w:p w:rsidR="00A465FC" w:rsidRDefault="00A465FC" w:rsidP="00A465FC">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0"/>
        <w:gridCol w:w="98"/>
        <w:gridCol w:w="827"/>
        <w:gridCol w:w="997"/>
        <w:gridCol w:w="103"/>
        <w:gridCol w:w="1652"/>
        <w:gridCol w:w="1744"/>
        <w:gridCol w:w="2251"/>
      </w:tblGrid>
      <w:tr w:rsidR="00A465FC" w:rsidRPr="00E84D31" w:rsidTr="0056115E">
        <w:tc>
          <w:tcPr>
            <w:tcW w:w="5000" w:type="pct"/>
            <w:gridSpan w:val="9"/>
          </w:tcPr>
          <w:p w:rsidR="00A465FC" w:rsidRPr="0001136B" w:rsidRDefault="00A465FC" w:rsidP="0056115E">
            <w:pPr>
              <w:jc w:val="both"/>
              <w:rPr>
                <w:b/>
              </w:rPr>
            </w:pPr>
            <w:r w:rsidRPr="0001136B">
              <w:rPr>
                <w:b/>
              </w:rPr>
              <w:t>1. Наименование закупаемых товаров, их количество, цены за единицу товара и начальная (максимальная) цена договора</w:t>
            </w:r>
          </w:p>
        </w:tc>
      </w:tr>
      <w:tr w:rsidR="00A465FC" w:rsidRPr="00E84D31" w:rsidTr="0056115E">
        <w:tc>
          <w:tcPr>
            <w:tcW w:w="1043" w:type="pct"/>
            <w:gridSpan w:val="3"/>
            <w:vAlign w:val="center"/>
          </w:tcPr>
          <w:p w:rsidR="00A465FC" w:rsidRPr="0001136B" w:rsidRDefault="00A465FC" w:rsidP="0056115E">
            <w:pPr>
              <w:jc w:val="center"/>
              <w:rPr>
                <w:b/>
              </w:rPr>
            </w:pPr>
            <w:r w:rsidRPr="0001136B">
              <w:rPr>
                <w:b/>
              </w:rPr>
              <w:t>Наименование товара</w:t>
            </w:r>
          </w:p>
        </w:tc>
        <w:tc>
          <w:tcPr>
            <w:tcW w:w="432" w:type="pct"/>
            <w:vAlign w:val="center"/>
          </w:tcPr>
          <w:p w:rsidR="00A465FC" w:rsidRPr="0001136B" w:rsidRDefault="00A465FC" w:rsidP="0056115E">
            <w:pPr>
              <w:jc w:val="center"/>
              <w:rPr>
                <w:b/>
              </w:rPr>
            </w:pPr>
            <w:r w:rsidRPr="0001136B">
              <w:rPr>
                <w:b/>
              </w:rPr>
              <w:t>Ед.</w:t>
            </w:r>
            <w:r>
              <w:rPr>
                <w:b/>
              </w:rPr>
              <w:t xml:space="preserve"> </w:t>
            </w:r>
            <w:r w:rsidRPr="0001136B">
              <w:rPr>
                <w:b/>
              </w:rPr>
              <w:t>изм.</w:t>
            </w:r>
          </w:p>
        </w:tc>
        <w:tc>
          <w:tcPr>
            <w:tcW w:w="575" w:type="pct"/>
            <w:gridSpan w:val="2"/>
            <w:vAlign w:val="center"/>
          </w:tcPr>
          <w:p w:rsidR="00A465FC" w:rsidRPr="0001136B" w:rsidRDefault="00A465FC" w:rsidP="0056115E">
            <w:pPr>
              <w:ind w:left="-108"/>
              <w:jc w:val="center"/>
              <w:rPr>
                <w:b/>
              </w:rPr>
            </w:pPr>
            <w:r w:rsidRPr="0001136B">
              <w:rPr>
                <w:b/>
              </w:rPr>
              <w:t>Количество</w:t>
            </w:r>
          </w:p>
        </w:tc>
        <w:tc>
          <w:tcPr>
            <w:tcW w:w="863" w:type="pct"/>
            <w:vAlign w:val="center"/>
          </w:tcPr>
          <w:p w:rsidR="00A465FC" w:rsidRPr="0001136B" w:rsidRDefault="00A465FC" w:rsidP="0056115E">
            <w:pPr>
              <w:jc w:val="center"/>
              <w:rPr>
                <w:b/>
              </w:rPr>
            </w:pPr>
            <w:r w:rsidRPr="0001136B">
              <w:rPr>
                <w:b/>
              </w:rPr>
              <w:t>Цена</w:t>
            </w:r>
            <w:r>
              <w:rPr>
                <w:b/>
              </w:rPr>
              <w:t xml:space="preserve"> за единицу без учета НДС, руб.</w:t>
            </w:r>
          </w:p>
        </w:tc>
        <w:tc>
          <w:tcPr>
            <w:tcW w:w="911" w:type="pct"/>
            <w:vAlign w:val="center"/>
          </w:tcPr>
          <w:p w:rsidR="00A465FC" w:rsidRPr="0001136B" w:rsidRDefault="00A465FC" w:rsidP="0056115E">
            <w:pPr>
              <w:jc w:val="center"/>
              <w:rPr>
                <w:b/>
              </w:rPr>
            </w:pPr>
            <w:r w:rsidRPr="0001136B">
              <w:rPr>
                <w:b/>
              </w:rPr>
              <w:t>Всего без учета НДС, руб.</w:t>
            </w:r>
          </w:p>
        </w:tc>
        <w:tc>
          <w:tcPr>
            <w:tcW w:w="1176" w:type="pct"/>
            <w:vAlign w:val="center"/>
          </w:tcPr>
          <w:p w:rsidR="00A465FC" w:rsidRPr="0001136B" w:rsidRDefault="00A465FC" w:rsidP="0056115E">
            <w:pPr>
              <w:jc w:val="center"/>
              <w:rPr>
                <w:b/>
              </w:rPr>
            </w:pPr>
            <w:r w:rsidRPr="0001136B">
              <w:rPr>
                <w:b/>
              </w:rPr>
              <w:t>Всего с учетом НДС, руб.</w:t>
            </w:r>
          </w:p>
        </w:tc>
      </w:tr>
      <w:tr w:rsidR="00A465FC" w:rsidRPr="00E84D31" w:rsidTr="0056115E">
        <w:tc>
          <w:tcPr>
            <w:tcW w:w="1043" w:type="pct"/>
            <w:gridSpan w:val="3"/>
            <w:vAlign w:val="bottom"/>
          </w:tcPr>
          <w:p w:rsidR="00A465FC" w:rsidRDefault="00A465FC" w:rsidP="0056115E">
            <w:pPr>
              <w:spacing w:line="276" w:lineRule="auto"/>
              <w:rPr>
                <w:color w:val="000000"/>
                <w:lang w:eastAsia="en-US"/>
              </w:rPr>
            </w:pPr>
            <w:r>
              <w:rPr>
                <w:color w:val="000000"/>
                <w:sz w:val="22"/>
                <w:szCs w:val="22"/>
              </w:rPr>
              <w:t>Колодка тормозная чугунная</w:t>
            </w:r>
          </w:p>
        </w:tc>
        <w:tc>
          <w:tcPr>
            <w:tcW w:w="432" w:type="pct"/>
            <w:vAlign w:val="center"/>
          </w:tcPr>
          <w:p w:rsidR="00A465FC" w:rsidRDefault="00A465FC" w:rsidP="0056115E">
            <w:pPr>
              <w:spacing w:line="276" w:lineRule="auto"/>
              <w:jc w:val="center"/>
              <w:rPr>
                <w:color w:val="000000"/>
                <w:lang w:eastAsia="en-US"/>
              </w:rPr>
            </w:pPr>
            <w:r>
              <w:rPr>
                <w:color w:val="000000"/>
                <w:lang w:eastAsia="en-US"/>
              </w:rPr>
              <w:t>шт.</w:t>
            </w:r>
          </w:p>
        </w:tc>
        <w:tc>
          <w:tcPr>
            <w:tcW w:w="575" w:type="pct"/>
            <w:gridSpan w:val="2"/>
            <w:vAlign w:val="center"/>
          </w:tcPr>
          <w:p w:rsidR="00A465FC" w:rsidRDefault="00A465FC" w:rsidP="0056115E">
            <w:pPr>
              <w:spacing w:line="276" w:lineRule="auto"/>
              <w:jc w:val="center"/>
              <w:rPr>
                <w:color w:val="000000"/>
                <w:lang w:eastAsia="en-US"/>
              </w:rPr>
            </w:pPr>
            <w:r>
              <w:rPr>
                <w:color w:val="000000"/>
                <w:lang w:eastAsia="en-US"/>
              </w:rPr>
              <w:t>4000</w:t>
            </w:r>
          </w:p>
        </w:tc>
        <w:tc>
          <w:tcPr>
            <w:tcW w:w="863" w:type="pct"/>
            <w:vAlign w:val="center"/>
          </w:tcPr>
          <w:p w:rsidR="00A465FC" w:rsidRPr="0001136B" w:rsidRDefault="00A465FC" w:rsidP="0056115E">
            <w:pPr>
              <w:jc w:val="center"/>
              <w:rPr>
                <w:bCs/>
              </w:rPr>
            </w:pPr>
            <w:r>
              <w:rPr>
                <w:bCs/>
              </w:rPr>
              <w:t>600,00</w:t>
            </w:r>
          </w:p>
        </w:tc>
        <w:tc>
          <w:tcPr>
            <w:tcW w:w="911" w:type="pct"/>
            <w:vAlign w:val="center"/>
          </w:tcPr>
          <w:p w:rsidR="00A465FC" w:rsidRPr="00B81343" w:rsidRDefault="00A465FC" w:rsidP="0056115E">
            <w:pPr>
              <w:jc w:val="center"/>
              <w:rPr>
                <w:bCs/>
              </w:rPr>
            </w:pPr>
            <w:r>
              <w:rPr>
                <w:bCs/>
              </w:rPr>
              <w:t>2 400 000,00</w:t>
            </w:r>
          </w:p>
        </w:tc>
        <w:tc>
          <w:tcPr>
            <w:tcW w:w="1176" w:type="pct"/>
            <w:vAlign w:val="center"/>
          </w:tcPr>
          <w:p w:rsidR="00A465FC" w:rsidRPr="00864022" w:rsidRDefault="00A465FC" w:rsidP="0056115E">
            <w:pPr>
              <w:jc w:val="center"/>
            </w:pPr>
            <w:r>
              <w:t>2 880 000,00</w:t>
            </w:r>
          </w:p>
        </w:tc>
      </w:tr>
      <w:tr w:rsidR="00A465FC" w:rsidRPr="00E84D31" w:rsidTr="0056115E">
        <w:tc>
          <w:tcPr>
            <w:tcW w:w="1043" w:type="pct"/>
            <w:gridSpan w:val="3"/>
            <w:vAlign w:val="bottom"/>
          </w:tcPr>
          <w:p w:rsidR="00A465FC" w:rsidRDefault="00A465FC" w:rsidP="0056115E">
            <w:pPr>
              <w:spacing w:line="276" w:lineRule="auto"/>
              <w:rPr>
                <w:color w:val="000000"/>
                <w:lang w:eastAsia="en-US"/>
              </w:rPr>
            </w:pPr>
            <w:r>
              <w:rPr>
                <w:color w:val="000000"/>
                <w:sz w:val="22"/>
                <w:szCs w:val="22"/>
              </w:rPr>
              <w:t>Колодка тормозная композиционная</w:t>
            </w:r>
          </w:p>
        </w:tc>
        <w:tc>
          <w:tcPr>
            <w:tcW w:w="432" w:type="pct"/>
            <w:vAlign w:val="center"/>
          </w:tcPr>
          <w:p w:rsidR="00A465FC" w:rsidRDefault="00A465FC" w:rsidP="0056115E">
            <w:pPr>
              <w:spacing w:line="276" w:lineRule="auto"/>
              <w:jc w:val="center"/>
              <w:rPr>
                <w:color w:val="000000"/>
                <w:lang w:eastAsia="en-US"/>
              </w:rPr>
            </w:pPr>
            <w:r>
              <w:rPr>
                <w:color w:val="000000"/>
                <w:lang w:eastAsia="en-US"/>
              </w:rPr>
              <w:t>шт.</w:t>
            </w:r>
          </w:p>
        </w:tc>
        <w:tc>
          <w:tcPr>
            <w:tcW w:w="575" w:type="pct"/>
            <w:gridSpan w:val="2"/>
            <w:vAlign w:val="center"/>
          </w:tcPr>
          <w:p w:rsidR="00A465FC" w:rsidRDefault="00A465FC" w:rsidP="0056115E">
            <w:pPr>
              <w:spacing w:line="276" w:lineRule="auto"/>
              <w:jc w:val="center"/>
              <w:rPr>
                <w:color w:val="000000"/>
                <w:lang w:eastAsia="en-US"/>
              </w:rPr>
            </w:pPr>
            <w:r>
              <w:rPr>
                <w:color w:val="000000"/>
                <w:lang w:eastAsia="en-US"/>
              </w:rPr>
              <w:t>500</w:t>
            </w:r>
          </w:p>
        </w:tc>
        <w:tc>
          <w:tcPr>
            <w:tcW w:w="863" w:type="pct"/>
            <w:vAlign w:val="center"/>
          </w:tcPr>
          <w:p w:rsidR="00A465FC" w:rsidRPr="0001136B" w:rsidRDefault="00A465FC" w:rsidP="0056115E">
            <w:pPr>
              <w:jc w:val="center"/>
              <w:rPr>
                <w:bCs/>
              </w:rPr>
            </w:pPr>
            <w:r>
              <w:rPr>
                <w:bCs/>
              </w:rPr>
              <w:t>1666,67</w:t>
            </w:r>
          </w:p>
        </w:tc>
        <w:tc>
          <w:tcPr>
            <w:tcW w:w="911" w:type="pct"/>
            <w:vAlign w:val="center"/>
          </w:tcPr>
          <w:p w:rsidR="00A465FC" w:rsidRPr="00B81343" w:rsidRDefault="00A465FC" w:rsidP="0056115E">
            <w:pPr>
              <w:jc w:val="center"/>
              <w:rPr>
                <w:bCs/>
              </w:rPr>
            </w:pPr>
            <w:r>
              <w:rPr>
                <w:bCs/>
              </w:rPr>
              <w:t>833 335,00</w:t>
            </w:r>
          </w:p>
        </w:tc>
        <w:tc>
          <w:tcPr>
            <w:tcW w:w="1176" w:type="pct"/>
            <w:vAlign w:val="center"/>
          </w:tcPr>
          <w:p w:rsidR="00A465FC" w:rsidRPr="00864022" w:rsidRDefault="00A465FC" w:rsidP="0056115E">
            <w:pPr>
              <w:jc w:val="center"/>
            </w:pPr>
            <w:r>
              <w:t>1 000 002,00</w:t>
            </w:r>
          </w:p>
        </w:tc>
      </w:tr>
      <w:tr w:rsidR="00A465FC" w:rsidTr="0056115E">
        <w:tc>
          <w:tcPr>
            <w:tcW w:w="1043" w:type="pct"/>
            <w:gridSpan w:val="3"/>
          </w:tcPr>
          <w:p w:rsidR="00A465FC" w:rsidRPr="0001136B" w:rsidRDefault="00A465FC" w:rsidP="0056115E">
            <w:pPr>
              <w:jc w:val="both"/>
              <w:rPr>
                <w:b/>
              </w:rPr>
            </w:pPr>
            <w:r w:rsidRPr="0001136B">
              <w:rPr>
                <w:b/>
              </w:rPr>
              <w:t xml:space="preserve">ИТОГО начальная (максимальная) цена договора (цена лота), руб. </w:t>
            </w:r>
          </w:p>
        </w:tc>
        <w:tc>
          <w:tcPr>
            <w:tcW w:w="432" w:type="pct"/>
            <w:vAlign w:val="center"/>
          </w:tcPr>
          <w:p w:rsidR="00A465FC" w:rsidRPr="0001136B" w:rsidRDefault="00A465FC" w:rsidP="0056115E">
            <w:pPr>
              <w:jc w:val="center"/>
            </w:pPr>
            <w:r w:rsidRPr="0001136B">
              <w:t>-</w:t>
            </w:r>
          </w:p>
        </w:tc>
        <w:tc>
          <w:tcPr>
            <w:tcW w:w="575" w:type="pct"/>
            <w:gridSpan w:val="2"/>
            <w:vAlign w:val="center"/>
          </w:tcPr>
          <w:p w:rsidR="00A465FC" w:rsidRPr="0001136B" w:rsidRDefault="00A465FC" w:rsidP="0056115E">
            <w:pPr>
              <w:jc w:val="center"/>
            </w:pPr>
            <w:r w:rsidRPr="0001136B">
              <w:t>-</w:t>
            </w:r>
          </w:p>
        </w:tc>
        <w:tc>
          <w:tcPr>
            <w:tcW w:w="863" w:type="pct"/>
            <w:vAlign w:val="center"/>
          </w:tcPr>
          <w:p w:rsidR="00A465FC" w:rsidRPr="0001136B" w:rsidRDefault="00A465FC" w:rsidP="0056115E">
            <w:pPr>
              <w:jc w:val="center"/>
            </w:pPr>
          </w:p>
        </w:tc>
        <w:tc>
          <w:tcPr>
            <w:tcW w:w="911" w:type="pct"/>
            <w:vAlign w:val="center"/>
          </w:tcPr>
          <w:p w:rsidR="00A465FC" w:rsidRPr="00F03658" w:rsidRDefault="00A465FC" w:rsidP="0056115E">
            <w:pPr>
              <w:jc w:val="center"/>
              <w:rPr>
                <w:b/>
                <w:bCs/>
              </w:rPr>
            </w:pPr>
            <w:r>
              <w:rPr>
                <w:b/>
                <w:bCs/>
              </w:rPr>
              <w:t>3 233 335,00</w:t>
            </w:r>
          </w:p>
        </w:tc>
        <w:tc>
          <w:tcPr>
            <w:tcW w:w="1176" w:type="pct"/>
            <w:vAlign w:val="center"/>
          </w:tcPr>
          <w:p w:rsidR="00A465FC" w:rsidRPr="00F03658" w:rsidRDefault="00A465FC" w:rsidP="0056115E">
            <w:pPr>
              <w:jc w:val="center"/>
              <w:rPr>
                <w:b/>
              </w:rPr>
            </w:pPr>
            <w:r>
              <w:rPr>
                <w:b/>
              </w:rPr>
              <w:t>3 880 002,00</w:t>
            </w:r>
          </w:p>
        </w:tc>
      </w:tr>
      <w:tr w:rsidR="00A465FC" w:rsidTr="0056115E">
        <w:tc>
          <w:tcPr>
            <w:tcW w:w="2050" w:type="pct"/>
            <w:gridSpan w:val="6"/>
          </w:tcPr>
          <w:p w:rsidR="00A465FC" w:rsidRPr="0001136B" w:rsidRDefault="00A465FC" w:rsidP="0056115E">
            <w:pPr>
              <w:jc w:val="both"/>
              <w:rPr>
                <w:b/>
              </w:rPr>
            </w:pPr>
            <w:r w:rsidRPr="0001136B">
              <w:rPr>
                <w:b/>
                <w:bCs/>
              </w:rPr>
              <w:t>Порядок формирования начальной (максимальной) цены</w:t>
            </w:r>
            <w:r w:rsidRPr="0001136B">
              <w:rPr>
                <w:b/>
              </w:rPr>
              <w:t xml:space="preserve"> договора (цена лота) </w:t>
            </w:r>
          </w:p>
        </w:tc>
        <w:tc>
          <w:tcPr>
            <w:tcW w:w="2950" w:type="pct"/>
            <w:gridSpan w:val="3"/>
          </w:tcPr>
          <w:p w:rsidR="00A465FC" w:rsidRPr="0001136B" w:rsidRDefault="00A465FC" w:rsidP="0056115E">
            <w:pPr>
              <w:jc w:val="both"/>
            </w:pPr>
            <w:r w:rsidRPr="0001136B">
              <w:t xml:space="preserve">Начальная (максимальная) цена договора сформирована с учетом стоимости всех возможных расходов Поставщика, в том числе </w:t>
            </w:r>
            <w:r w:rsidRPr="008D4213">
              <w:rPr>
                <w:rFonts w:eastAsia="Calibri"/>
                <w:bCs/>
                <w:lang w:eastAsia="en-US"/>
              </w:rPr>
              <w:t>все</w:t>
            </w:r>
            <w:r>
              <w:rPr>
                <w:rFonts w:eastAsia="Calibri"/>
                <w:bCs/>
                <w:lang w:eastAsia="en-US"/>
              </w:rPr>
              <w:t>х предусмотренных законодательством РФ налогов, сборов и обязательных платежей, транспортных</w:t>
            </w:r>
            <w:r w:rsidRPr="008D4213">
              <w:rPr>
                <w:rFonts w:eastAsia="Calibri"/>
                <w:bCs/>
                <w:lang w:eastAsia="en-US"/>
              </w:rPr>
              <w:t xml:space="preserve"> расход</w:t>
            </w:r>
            <w:r>
              <w:rPr>
                <w:rFonts w:eastAsia="Calibri"/>
                <w:bCs/>
                <w:lang w:eastAsia="en-US"/>
              </w:rPr>
              <w:t>ов</w:t>
            </w:r>
            <w:r w:rsidRPr="008D4213">
              <w:rPr>
                <w:rFonts w:eastAsia="Calibri"/>
                <w:bCs/>
                <w:lang w:eastAsia="en-US"/>
              </w:rPr>
              <w:t>, в том числе расход</w:t>
            </w:r>
            <w:r>
              <w:rPr>
                <w:rFonts w:eastAsia="Calibri"/>
                <w:bCs/>
                <w:lang w:eastAsia="en-US"/>
              </w:rPr>
              <w:t>ов</w:t>
            </w:r>
            <w:r w:rsidRPr="008D4213">
              <w:rPr>
                <w:rFonts w:eastAsia="Calibri"/>
                <w:bCs/>
                <w:lang w:eastAsia="en-US"/>
              </w:rPr>
              <w:t xml:space="preserve"> на упаковку и маркировку товара, на погрузку и разгрузку товара, а также доставку товара на склад покупателя</w:t>
            </w:r>
            <w:r w:rsidRPr="007D529B">
              <w:rPr>
                <w:rFonts w:eastAsia="Calibri"/>
                <w:color w:val="000000"/>
                <w:lang w:eastAsia="en-US"/>
              </w:rPr>
              <w:t>.</w:t>
            </w:r>
          </w:p>
        </w:tc>
      </w:tr>
      <w:tr w:rsidR="00A465FC" w:rsidTr="0056115E">
        <w:tc>
          <w:tcPr>
            <w:tcW w:w="2050" w:type="pct"/>
            <w:gridSpan w:val="6"/>
          </w:tcPr>
          <w:p w:rsidR="00A465FC" w:rsidRPr="0001136B" w:rsidRDefault="00A465FC" w:rsidP="0056115E">
            <w:pPr>
              <w:jc w:val="both"/>
              <w:rPr>
                <w:b/>
                <w:bCs/>
              </w:rPr>
            </w:pPr>
            <w:r w:rsidRPr="0001136B">
              <w:rPr>
                <w:b/>
                <w:bCs/>
              </w:rPr>
              <w:t>Применяемая при расчете начальной (максимальной) цены ставка НДС</w:t>
            </w:r>
          </w:p>
        </w:tc>
        <w:tc>
          <w:tcPr>
            <w:tcW w:w="2950" w:type="pct"/>
            <w:gridSpan w:val="3"/>
          </w:tcPr>
          <w:p w:rsidR="00A465FC" w:rsidRPr="0001136B" w:rsidRDefault="00A465FC" w:rsidP="0056115E">
            <w:pPr>
              <w:jc w:val="both"/>
              <w:rPr>
                <w:bCs/>
              </w:rPr>
            </w:pPr>
            <w:r w:rsidRPr="0001136B">
              <w:rPr>
                <w:bCs/>
              </w:rPr>
              <w:t>20%</w:t>
            </w:r>
          </w:p>
        </w:tc>
      </w:tr>
      <w:tr w:rsidR="00A465FC" w:rsidTr="0056115E">
        <w:tc>
          <w:tcPr>
            <w:tcW w:w="5000" w:type="pct"/>
            <w:gridSpan w:val="9"/>
          </w:tcPr>
          <w:p w:rsidR="00A465FC" w:rsidRPr="0001136B" w:rsidRDefault="00A465FC" w:rsidP="0056115E">
            <w:pPr>
              <w:jc w:val="both"/>
              <w:rPr>
                <w:b/>
                <w:bCs/>
                <w:i/>
              </w:rPr>
            </w:pPr>
            <w:r w:rsidRPr="0001136B">
              <w:rPr>
                <w:b/>
              </w:rPr>
              <w:t>2. Требования к товарам</w:t>
            </w:r>
          </w:p>
        </w:tc>
      </w:tr>
      <w:tr w:rsidR="00A465FC" w:rsidRPr="00BF0B79" w:rsidTr="0056115E">
        <w:tc>
          <w:tcPr>
            <w:tcW w:w="945" w:type="pct"/>
            <w:vMerge w:val="restart"/>
          </w:tcPr>
          <w:p w:rsidR="00A465FC" w:rsidRPr="0001136B" w:rsidRDefault="00A465FC" w:rsidP="0056115E">
            <w:pPr>
              <w:jc w:val="both"/>
            </w:pPr>
            <w:r>
              <w:t>Поставка запасных частей тележки пассажирских вагонов.</w:t>
            </w:r>
          </w:p>
        </w:tc>
        <w:tc>
          <w:tcPr>
            <w:tcW w:w="1051" w:type="pct"/>
            <w:gridSpan w:val="4"/>
          </w:tcPr>
          <w:p w:rsidR="00A465FC" w:rsidRPr="0001136B" w:rsidRDefault="00A465FC" w:rsidP="0056115E">
            <w:pPr>
              <w:jc w:val="both"/>
            </w:pPr>
            <w:r w:rsidRPr="0001136B">
              <w:rPr>
                <w:bCs/>
              </w:rPr>
              <w:t>Нормативные документы, согласно которым установлены требования</w:t>
            </w:r>
          </w:p>
        </w:tc>
        <w:tc>
          <w:tcPr>
            <w:tcW w:w="3004" w:type="pct"/>
            <w:gridSpan w:val="4"/>
          </w:tcPr>
          <w:p w:rsidR="00A465FC" w:rsidRPr="0079176E" w:rsidRDefault="00A465FC" w:rsidP="0056115E">
            <w:pPr>
              <w:pStyle w:val="a6"/>
              <w:ind w:left="0"/>
              <w:jc w:val="both"/>
              <w:rPr>
                <w:rFonts w:eastAsia="Calibri"/>
                <w:lang w:eastAsia="en-US"/>
              </w:rPr>
            </w:pPr>
            <w:r>
              <w:t xml:space="preserve">Позиция №1 – </w:t>
            </w:r>
            <w:r>
              <w:rPr>
                <w:rFonts w:eastAsia="Calibri"/>
                <w:sz w:val="22"/>
                <w:szCs w:val="22"/>
                <w:lang w:eastAsia="en-US"/>
              </w:rPr>
              <w:t>ГОСТ 1205-73</w:t>
            </w:r>
          </w:p>
          <w:p w:rsidR="00A465FC" w:rsidRPr="00D84379" w:rsidRDefault="00A465FC" w:rsidP="0056115E">
            <w:r>
              <w:t xml:space="preserve">Позиция №2 – </w:t>
            </w:r>
            <w:r w:rsidRPr="007D2715">
              <w:t>ТУ 2571-123-05766936-2007</w:t>
            </w:r>
          </w:p>
        </w:tc>
      </w:tr>
      <w:tr w:rsidR="00A465FC" w:rsidRPr="00BF0B79" w:rsidTr="0056115E">
        <w:trPr>
          <w:trHeight w:val="1418"/>
        </w:trPr>
        <w:tc>
          <w:tcPr>
            <w:tcW w:w="945" w:type="pct"/>
            <w:vMerge/>
          </w:tcPr>
          <w:p w:rsidR="00A465FC" w:rsidRPr="0001136B" w:rsidRDefault="00A465FC" w:rsidP="0056115E">
            <w:pPr>
              <w:jc w:val="both"/>
              <w:rPr>
                <w:i/>
              </w:rPr>
            </w:pPr>
          </w:p>
        </w:tc>
        <w:tc>
          <w:tcPr>
            <w:tcW w:w="1051" w:type="pct"/>
            <w:gridSpan w:val="4"/>
            <w:vMerge w:val="restart"/>
          </w:tcPr>
          <w:p w:rsidR="00A465FC" w:rsidRPr="00A73B39" w:rsidRDefault="00A465FC" w:rsidP="0056115E">
            <w:r w:rsidRPr="0001136B">
              <w:rPr>
                <w:bCs/>
              </w:rPr>
              <w:t>Технические и функциональные характеристики товара</w:t>
            </w:r>
          </w:p>
        </w:tc>
        <w:tc>
          <w:tcPr>
            <w:tcW w:w="3004" w:type="pct"/>
            <w:gridSpan w:val="4"/>
          </w:tcPr>
          <w:p w:rsidR="00A465FC" w:rsidRPr="008E3BD8" w:rsidRDefault="00A465FC" w:rsidP="0056115E">
            <w:r>
              <w:rPr>
                <w:b/>
                <w:bCs/>
              </w:rPr>
              <w:t>ПОЗИЦИЯ №1</w:t>
            </w:r>
            <w:r w:rsidRPr="00066324">
              <w:rPr>
                <w:b/>
                <w:bCs/>
              </w:rPr>
              <w:t>:</w:t>
            </w:r>
            <w:r>
              <w:rPr>
                <w:b/>
                <w:bCs/>
              </w:rPr>
              <w:t xml:space="preserve"> </w:t>
            </w:r>
            <w:r w:rsidRPr="006067C2">
              <w:rPr>
                <w:color w:val="000000"/>
                <w:sz w:val="22"/>
                <w:szCs w:val="22"/>
              </w:rPr>
              <w:t>колодка вагонная чугунная тормозная тип</w:t>
            </w:r>
            <w:proofErr w:type="gramStart"/>
            <w:r w:rsidRPr="006067C2">
              <w:rPr>
                <w:color w:val="000000"/>
                <w:sz w:val="22"/>
                <w:szCs w:val="22"/>
              </w:rPr>
              <w:t xml:space="preserve"> С</w:t>
            </w:r>
            <w:proofErr w:type="gramEnd"/>
            <w:r w:rsidRPr="006067C2">
              <w:rPr>
                <w:color w:val="000000"/>
                <w:sz w:val="22"/>
                <w:szCs w:val="22"/>
              </w:rPr>
              <w:t xml:space="preserve"> без скобы ГОСТ 1205-73 и ОСТ 32.194-2002. Изготавливаются из серого чугуна в соответствии с требованиями чертежа ЛК-275-01</w:t>
            </w:r>
          </w:p>
        </w:tc>
      </w:tr>
      <w:tr w:rsidR="00A465FC" w:rsidRPr="00BF0B79" w:rsidTr="0056115E">
        <w:trPr>
          <w:trHeight w:val="1125"/>
        </w:trPr>
        <w:tc>
          <w:tcPr>
            <w:tcW w:w="945" w:type="pct"/>
            <w:vMerge/>
          </w:tcPr>
          <w:p w:rsidR="00A465FC" w:rsidRPr="0001136B" w:rsidRDefault="00A465FC" w:rsidP="0056115E">
            <w:pPr>
              <w:jc w:val="both"/>
              <w:rPr>
                <w:i/>
              </w:rPr>
            </w:pPr>
          </w:p>
        </w:tc>
        <w:tc>
          <w:tcPr>
            <w:tcW w:w="1051" w:type="pct"/>
            <w:gridSpan w:val="4"/>
            <w:vMerge/>
          </w:tcPr>
          <w:p w:rsidR="00A465FC" w:rsidRPr="00A73B39" w:rsidRDefault="00A465FC" w:rsidP="0056115E"/>
        </w:tc>
        <w:tc>
          <w:tcPr>
            <w:tcW w:w="3004" w:type="pct"/>
            <w:gridSpan w:val="4"/>
          </w:tcPr>
          <w:p w:rsidR="00A465FC" w:rsidRDefault="00A465FC" w:rsidP="0056115E">
            <w:pPr>
              <w:rPr>
                <w:color w:val="000000"/>
              </w:rPr>
            </w:pPr>
            <w:r>
              <w:rPr>
                <w:b/>
                <w:bCs/>
              </w:rPr>
              <w:t xml:space="preserve">ПОЗИЦИЯ №2: </w:t>
            </w:r>
            <w:r>
              <w:rPr>
                <w:color w:val="000000"/>
                <w:sz w:val="22"/>
                <w:szCs w:val="22"/>
              </w:rPr>
              <w:t xml:space="preserve">Колодка тормозная композиционная 126-12-58  </w:t>
            </w:r>
          </w:p>
          <w:p w:rsidR="00A465FC" w:rsidRDefault="00A465FC" w:rsidP="0056115E">
            <w:pPr>
              <w:rPr>
                <w:u w:val="single"/>
              </w:rPr>
            </w:pPr>
            <w:r w:rsidRPr="009D01F9">
              <w:rPr>
                <w:u w:val="single"/>
              </w:rPr>
              <w:t>характеристики изделия:</w:t>
            </w:r>
          </w:p>
          <w:p w:rsidR="00A465FC" w:rsidRDefault="00A465FC" w:rsidP="0056115E">
            <w:r w:rsidRPr="009D01F9">
              <w:t xml:space="preserve">Материал: Фритекс-970/2 </w:t>
            </w:r>
            <w:proofErr w:type="spellStart"/>
            <w:r w:rsidRPr="009D01F9">
              <w:t>безасбестовый</w:t>
            </w:r>
            <w:proofErr w:type="spellEnd"/>
            <w:r>
              <w:t>.</w:t>
            </w:r>
          </w:p>
          <w:p w:rsidR="00A465FC" w:rsidRPr="008503F6" w:rsidRDefault="00A465FC" w:rsidP="0056115E">
            <w:r w:rsidRPr="009D01F9">
              <w:t xml:space="preserve">Колодка содержит вставку из специального чугуна и восстанавливает поверхность катания колеса в </w:t>
            </w:r>
            <w:r w:rsidRPr="009D01F9">
              <w:lastRenderedPageBreak/>
              <w:t xml:space="preserve">процессе обычного торможения; </w:t>
            </w:r>
            <w:r>
              <w:t>имеет сетчато-проволочный каркас.</w:t>
            </w:r>
          </w:p>
        </w:tc>
      </w:tr>
      <w:tr w:rsidR="00A465FC" w:rsidRPr="00BF0B79" w:rsidTr="0056115E">
        <w:tc>
          <w:tcPr>
            <w:tcW w:w="945" w:type="pct"/>
            <w:vMerge/>
          </w:tcPr>
          <w:p w:rsidR="00A465FC" w:rsidRPr="0001136B" w:rsidRDefault="00A465FC" w:rsidP="0056115E">
            <w:pPr>
              <w:jc w:val="both"/>
              <w:rPr>
                <w:i/>
              </w:rPr>
            </w:pPr>
          </w:p>
        </w:tc>
        <w:tc>
          <w:tcPr>
            <w:tcW w:w="1051" w:type="pct"/>
            <w:gridSpan w:val="4"/>
          </w:tcPr>
          <w:p w:rsidR="00A465FC" w:rsidRPr="0001136B" w:rsidRDefault="00A465FC" w:rsidP="0056115E">
            <w:pPr>
              <w:jc w:val="both"/>
              <w:rPr>
                <w:i/>
              </w:rPr>
            </w:pPr>
            <w:r w:rsidRPr="0001136B">
              <w:rPr>
                <w:bCs/>
              </w:rPr>
              <w:t>Требования к безопасности товара</w:t>
            </w:r>
          </w:p>
        </w:tc>
        <w:tc>
          <w:tcPr>
            <w:tcW w:w="3004" w:type="pct"/>
            <w:gridSpan w:val="4"/>
          </w:tcPr>
          <w:p w:rsidR="00A465FC" w:rsidRPr="0001136B" w:rsidRDefault="00A465FC" w:rsidP="0056115E">
            <w:pPr>
              <w:jc w:val="both"/>
            </w:pPr>
            <w:r w:rsidRPr="0001136B">
              <w:t>Товар должен быть безопасным в процессе хранения и транспортировки</w:t>
            </w:r>
            <w:r>
              <w:t>, содержаться в безопасной упаковке</w:t>
            </w:r>
            <w:r w:rsidRPr="0001136B">
              <w:t>.</w:t>
            </w:r>
          </w:p>
        </w:tc>
      </w:tr>
      <w:tr w:rsidR="00A465FC" w:rsidRPr="00BF0B79" w:rsidTr="0056115E">
        <w:tc>
          <w:tcPr>
            <w:tcW w:w="945" w:type="pct"/>
            <w:vMerge/>
          </w:tcPr>
          <w:p w:rsidR="00A465FC" w:rsidRPr="0001136B" w:rsidRDefault="00A465FC" w:rsidP="0056115E">
            <w:pPr>
              <w:jc w:val="both"/>
              <w:rPr>
                <w:i/>
              </w:rPr>
            </w:pPr>
          </w:p>
        </w:tc>
        <w:tc>
          <w:tcPr>
            <w:tcW w:w="1051" w:type="pct"/>
            <w:gridSpan w:val="4"/>
          </w:tcPr>
          <w:p w:rsidR="00A465FC" w:rsidRPr="0001136B" w:rsidRDefault="00A465FC" w:rsidP="0056115E">
            <w:pPr>
              <w:jc w:val="both"/>
              <w:rPr>
                <w:i/>
              </w:rPr>
            </w:pPr>
            <w:r w:rsidRPr="0001136B">
              <w:rPr>
                <w:bCs/>
              </w:rPr>
              <w:t>Требования к качеству товара</w:t>
            </w:r>
          </w:p>
        </w:tc>
        <w:tc>
          <w:tcPr>
            <w:tcW w:w="3004" w:type="pct"/>
            <w:gridSpan w:val="4"/>
          </w:tcPr>
          <w:p w:rsidR="00A465FC" w:rsidRPr="0001136B" w:rsidRDefault="00A465FC" w:rsidP="0056115E">
            <w:pPr>
              <w:jc w:val="both"/>
            </w:pPr>
            <w:r w:rsidRPr="0001136B">
              <w:t xml:space="preserve">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w:t>
            </w:r>
          </w:p>
          <w:p w:rsidR="00A465FC" w:rsidRPr="0001136B" w:rsidRDefault="00A465FC" w:rsidP="0056115E">
            <w:pPr>
              <w:jc w:val="both"/>
            </w:pPr>
            <w:r w:rsidRPr="0001136B">
              <w:t>Одновременно с поставкой товара Поставщик обязан предоставить на товар сертификаты качества и сертификаты соответствия.</w:t>
            </w:r>
          </w:p>
        </w:tc>
      </w:tr>
      <w:tr w:rsidR="00A465FC" w:rsidRPr="00BF0B79" w:rsidTr="0056115E">
        <w:tc>
          <w:tcPr>
            <w:tcW w:w="945" w:type="pct"/>
            <w:vMerge/>
          </w:tcPr>
          <w:p w:rsidR="00A465FC" w:rsidRPr="0001136B" w:rsidRDefault="00A465FC" w:rsidP="0056115E">
            <w:pPr>
              <w:jc w:val="both"/>
              <w:rPr>
                <w:i/>
              </w:rPr>
            </w:pPr>
          </w:p>
        </w:tc>
        <w:tc>
          <w:tcPr>
            <w:tcW w:w="1051" w:type="pct"/>
            <w:gridSpan w:val="4"/>
            <w:tcBorders>
              <w:bottom w:val="single" w:sz="4" w:space="0" w:color="auto"/>
            </w:tcBorders>
          </w:tcPr>
          <w:p w:rsidR="00A465FC" w:rsidRPr="0001136B" w:rsidRDefault="00A465FC" w:rsidP="0056115E">
            <w:pPr>
              <w:jc w:val="both"/>
              <w:rPr>
                <w:i/>
              </w:rPr>
            </w:pPr>
            <w:r w:rsidRPr="0001136B">
              <w:rPr>
                <w:bCs/>
              </w:rPr>
              <w:t>Требования к упаковке, отгрузке, маркировке, хранению товара</w:t>
            </w:r>
          </w:p>
        </w:tc>
        <w:tc>
          <w:tcPr>
            <w:tcW w:w="3004" w:type="pct"/>
            <w:gridSpan w:val="4"/>
          </w:tcPr>
          <w:p w:rsidR="00A465FC" w:rsidRPr="0001136B" w:rsidRDefault="00A465FC" w:rsidP="0056115E">
            <w:pPr>
              <w:jc w:val="both"/>
              <w:rPr>
                <w:bCs/>
              </w:rPr>
            </w:pPr>
            <w:r w:rsidRPr="0001136B">
              <w:rPr>
                <w:bCs/>
              </w:rPr>
              <w:t xml:space="preserve">Упаковка товара должна обеспечивать безопасность хранения и транспортировки товара. </w:t>
            </w:r>
          </w:p>
          <w:p w:rsidR="00A465FC" w:rsidRPr="0001136B" w:rsidRDefault="00A465FC" w:rsidP="0056115E">
            <w:pPr>
              <w:jc w:val="both"/>
            </w:pPr>
            <w:r w:rsidRPr="0001136B">
              <w:t xml:space="preserve">Товар должен быть поставлен в таре и/или упаковке, обеспечивающей сохранность Товара от повреждений при его погрузке-разгрузке, перевозке и </w:t>
            </w:r>
            <w:r>
              <w:t>хранении.</w:t>
            </w:r>
          </w:p>
        </w:tc>
      </w:tr>
      <w:tr w:rsidR="00A465FC" w:rsidRPr="00BF0B79" w:rsidTr="0056115E">
        <w:tc>
          <w:tcPr>
            <w:tcW w:w="5000" w:type="pct"/>
            <w:gridSpan w:val="9"/>
          </w:tcPr>
          <w:p w:rsidR="00A465FC" w:rsidRPr="0001136B" w:rsidRDefault="00A465FC" w:rsidP="0056115E">
            <w:pPr>
              <w:jc w:val="both"/>
              <w:rPr>
                <w:b/>
                <w:i/>
              </w:rPr>
            </w:pPr>
            <w:r w:rsidRPr="0001136B">
              <w:rPr>
                <w:b/>
              </w:rPr>
              <w:t>3. Требования к результатам</w:t>
            </w:r>
          </w:p>
        </w:tc>
      </w:tr>
      <w:tr w:rsidR="00A465FC" w:rsidRPr="00BF0B79" w:rsidTr="0056115E">
        <w:tc>
          <w:tcPr>
            <w:tcW w:w="5000" w:type="pct"/>
            <w:gridSpan w:val="9"/>
          </w:tcPr>
          <w:p w:rsidR="00A465FC" w:rsidRPr="0001136B" w:rsidRDefault="00A465FC" w:rsidP="0056115E">
            <w:pPr>
              <w:jc w:val="both"/>
              <w:rPr>
                <w:bCs/>
              </w:rPr>
            </w:pPr>
            <w:r w:rsidRPr="0001136B">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A465FC" w:rsidRPr="00BF0B79" w:rsidTr="0056115E">
        <w:tc>
          <w:tcPr>
            <w:tcW w:w="5000" w:type="pct"/>
            <w:gridSpan w:val="9"/>
          </w:tcPr>
          <w:p w:rsidR="00A465FC" w:rsidRPr="0001136B" w:rsidRDefault="00A465FC" w:rsidP="0056115E">
            <w:pPr>
              <w:jc w:val="both"/>
              <w:rPr>
                <w:i/>
              </w:rPr>
            </w:pPr>
            <w:r w:rsidRPr="0001136B">
              <w:rPr>
                <w:b/>
              </w:rPr>
              <w:t>4.</w:t>
            </w:r>
            <w:r w:rsidRPr="0001136B">
              <w:rPr>
                <w:i/>
              </w:rPr>
              <w:t xml:space="preserve"> </w:t>
            </w:r>
            <w:r w:rsidRPr="0001136B">
              <w:rPr>
                <w:b/>
                <w:bCs/>
              </w:rPr>
              <w:t>Место, условия и порядок поставки товаров</w:t>
            </w:r>
          </w:p>
        </w:tc>
      </w:tr>
      <w:tr w:rsidR="00A465FC" w:rsidRPr="00BF0B79" w:rsidTr="0056115E">
        <w:tc>
          <w:tcPr>
            <w:tcW w:w="992" w:type="pct"/>
            <w:gridSpan w:val="2"/>
          </w:tcPr>
          <w:p w:rsidR="00A465FC" w:rsidRPr="0001136B" w:rsidRDefault="00A465FC" w:rsidP="0056115E">
            <w:pPr>
              <w:jc w:val="both"/>
            </w:pPr>
            <w:r w:rsidRPr="0001136B">
              <w:t xml:space="preserve">Место </w:t>
            </w:r>
            <w:r w:rsidRPr="0001136B">
              <w:rPr>
                <w:bCs/>
              </w:rPr>
              <w:t>поставки товаров</w:t>
            </w:r>
          </w:p>
        </w:tc>
        <w:tc>
          <w:tcPr>
            <w:tcW w:w="4008" w:type="pct"/>
            <w:gridSpan w:val="7"/>
          </w:tcPr>
          <w:p w:rsidR="00A465FC" w:rsidRPr="0001136B" w:rsidRDefault="00A465FC" w:rsidP="0056115E">
            <w:pPr>
              <w:rPr>
                <w:bCs/>
                <w:i/>
              </w:rPr>
            </w:pPr>
            <w:r w:rsidRPr="0001136B">
              <w:rPr>
                <w:bC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w:t>
            </w:r>
            <w:r>
              <w:rPr>
                <w:bCs/>
              </w:rPr>
              <w:t>А</w:t>
            </w:r>
            <w:r w:rsidRPr="0001136B">
              <w:rPr>
                <w:bCs/>
              </w:rPr>
              <w:t>.</w:t>
            </w:r>
          </w:p>
        </w:tc>
      </w:tr>
      <w:tr w:rsidR="00A465FC" w:rsidRPr="00BF0B79" w:rsidTr="0056115E">
        <w:tc>
          <w:tcPr>
            <w:tcW w:w="992" w:type="pct"/>
            <w:gridSpan w:val="2"/>
          </w:tcPr>
          <w:p w:rsidR="00A465FC" w:rsidRPr="0001136B" w:rsidRDefault="00A465FC" w:rsidP="0056115E">
            <w:pPr>
              <w:jc w:val="both"/>
              <w:rPr>
                <w:i/>
              </w:rPr>
            </w:pPr>
            <w:r w:rsidRPr="0001136B">
              <w:t xml:space="preserve">Условия </w:t>
            </w:r>
            <w:r w:rsidRPr="0001136B">
              <w:rPr>
                <w:bCs/>
              </w:rPr>
              <w:t>поставки товаров</w:t>
            </w:r>
          </w:p>
        </w:tc>
        <w:tc>
          <w:tcPr>
            <w:tcW w:w="4008" w:type="pct"/>
            <w:gridSpan w:val="7"/>
          </w:tcPr>
          <w:p w:rsidR="00A465FC" w:rsidRPr="0001136B" w:rsidRDefault="00A465FC" w:rsidP="0056115E">
            <w:pPr>
              <w:rPr>
                <w:bCs/>
              </w:rPr>
            </w:pPr>
            <w:r w:rsidRPr="0001136B">
              <w:rPr>
                <w:bCs/>
              </w:rPr>
              <w:t>Товар по</w:t>
            </w:r>
            <w:r>
              <w:rPr>
                <w:bCs/>
              </w:rPr>
              <w:t>ставляется поквартально в соответствии с условиями договора.</w:t>
            </w:r>
          </w:p>
        </w:tc>
      </w:tr>
      <w:tr w:rsidR="00A465FC" w:rsidRPr="00BF0B79" w:rsidTr="0056115E">
        <w:tc>
          <w:tcPr>
            <w:tcW w:w="992" w:type="pct"/>
            <w:gridSpan w:val="2"/>
          </w:tcPr>
          <w:p w:rsidR="00A465FC" w:rsidRPr="0001136B" w:rsidRDefault="00A465FC" w:rsidP="0056115E">
            <w:pPr>
              <w:jc w:val="both"/>
              <w:rPr>
                <w:i/>
              </w:rPr>
            </w:pPr>
            <w:r w:rsidRPr="0001136B">
              <w:t xml:space="preserve">Сроки </w:t>
            </w:r>
            <w:r w:rsidRPr="0001136B">
              <w:rPr>
                <w:bCs/>
              </w:rPr>
              <w:t>поставки товаров</w:t>
            </w:r>
          </w:p>
        </w:tc>
        <w:tc>
          <w:tcPr>
            <w:tcW w:w="4008" w:type="pct"/>
            <w:gridSpan w:val="7"/>
          </w:tcPr>
          <w:p w:rsidR="00A465FC" w:rsidRPr="0001136B" w:rsidRDefault="00351B01" w:rsidP="0056115E">
            <w:pPr>
              <w:jc w:val="both"/>
              <w:rPr>
                <w:i/>
              </w:rPr>
            </w:pPr>
            <w:r w:rsidRPr="0001136B">
              <w:rPr>
                <w:bCs/>
              </w:rPr>
              <w:t>Товар по</w:t>
            </w:r>
            <w:r>
              <w:rPr>
                <w:bCs/>
              </w:rPr>
              <w:t>ставляется поквартально в соответствии с графиком поставки, приведенным в проекте договора.</w:t>
            </w:r>
          </w:p>
        </w:tc>
      </w:tr>
    </w:tbl>
    <w:p w:rsidR="003D0B3A" w:rsidRPr="00ED4967" w:rsidRDefault="003D0B3A" w:rsidP="003D0B3A">
      <w:pPr>
        <w:jc w:val="center"/>
        <w:rPr>
          <w:bCs/>
          <w:sz w:val="22"/>
          <w:szCs w:val="22"/>
        </w:rPr>
      </w:pPr>
    </w:p>
    <w:tbl>
      <w:tblPr>
        <w:tblW w:w="9930" w:type="dxa"/>
        <w:tblInd w:w="-106" w:type="dxa"/>
        <w:tblLayout w:type="fixed"/>
        <w:tblLook w:val="00A0"/>
      </w:tblPr>
      <w:tblGrid>
        <w:gridCol w:w="4823"/>
        <w:gridCol w:w="5107"/>
      </w:tblGrid>
      <w:tr w:rsidR="003D0B3A" w:rsidRPr="007D529B" w:rsidTr="003D0B3A">
        <w:trPr>
          <w:trHeight w:val="2246"/>
        </w:trPr>
        <w:tc>
          <w:tcPr>
            <w:tcW w:w="4823" w:type="dxa"/>
          </w:tcPr>
          <w:p w:rsidR="003D0B3A" w:rsidRPr="007D529B" w:rsidRDefault="003D0B3A" w:rsidP="008D2067">
            <w:pPr>
              <w:ind w:left="106"/>
              <w:jc w:val="center"/>
              <w:rPr>
                <w:b/>
                <w:bCs/>
              </w:rPr>
            </w:pPr>
            <w:r w:rsidRPr="007D529B">
              <w:rPr>
                <w:b/>
                <w:bCs/>
              </w:rPr>
              <w:t xml:space="preserve"> «Покупатель»</w:t>
            </w:r>
          </w:p>
          <w:p w:rsidR="003D0B3A" w:rsidRDefault="003D0B3A" w:rsidP="008D2067">
            <w:pPr>
              <w:snapToGrid w:val="0"/>
              <w:ind w:left="106"/>
              <w:jc w:val="both"/>
              <w:rPr>
                <w:rFonts w:eastAsia="Calibri"/>
              </w:rPr>
            </w:pPr>
          </w:p>
          <w:p w:rsidR="003D0B3A" w:rsidRPr="00237551" w:rsidRDefault="003D0B3A" w:rsidP="008D2067">
            <w:pPr>
              <w:snapToGrid w:val="0"/>
              <w:ind w:left="106"/>
              <w:jc w:val="both"/>
              <w:rPr>
                <w:rFonts w:eastAsia="Calibri"/>
              </w:rPr>
            </w:pPr>
          </w:p>
          <w:p w:rsidR="003D0B3A" w:rsidRPr="000F5D18" w:rsidRDefault="003D0B3A" w:rsidP="008D2067">
            <w:pPr>
              <w:snapToGrid w:val="0"/>
              <w:ind w:left="106"/>
              <w:jc w:val="both"/>
              <w:rPr>
                <w:rFonts w:eastAsia="Calibri"/>
              </w:rPr>
            </w:pPr>
            <w:r w:rsidRPr="007D529B">
              <w:rPr>
                <w:rFonts w:eastAsia="Calibri"/>
              </w:rPr>
              <w:t xml:space="preserve">Генеральный директор </w:t>
            </w:r>
          </w:p>
          <w:p w:rsidR="003D0B3A" w:rsidRPr="007D529B" w:rsidRDefault="003D0B3A" w:rsidP="008D2067">
            <w:pPr>
              <w:tabs>
                <w:tab w:val="left" w:pos="1418"/>
              </w:tabs>
              <w:ind w:left="106"/>
              <w:jc w:val="both"/>
              <w:rPr>
                <w:b/>
                <w:bCs/>
              </w:rPr>
            </w:pPr>
            <w:r w:rsidRPr="007D529B">
              <w:t>_________________/Д.А. Костыренко</w:t>
            </w:r>
          </w:p>
        </w:tc>
        <w:tc>
          <w:tcPr>
            <w:tcW w:w="5107" w:type="dxa"/>
          </w:tcPr>
          <w:p w:rsidR="003D0B3A" w:rsidRPr="007D529B" w:rsidRDefault="003D0B3A" w:rsidP="008D2067">
            <w:pPr>
              <w:ind w:left="290" w:hanging="284"/>
              <w:jc w:val="center"/>
              <w:rPr>
                <w:b/>
                <w:bCs/>
              </w:rPr>
            </w:pPr>
            <w:r w:rsidRPr="007D529B">
              <w:rPr>
                <w:b/>
                <w:bCs/>
              </w:rPr>
              <w:t>«Поставщик»</w:t>
            </w: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r w:rsidRPr="007D529B">
              <w:t>______________________/</w:t>
            </w:r>
          </w:p>
        </w:tc>
      </w:tr>
    </w:tbl>
    <w:p w:rsidR="003D0B3A" w:rsidRDefault="003D0B3A" w:rsidP="003D0B3A">
      <w:pPr>
        <w:ind w:left="5670"/>
        <w:sectPr w:rsidR="003D0B3A" w:rsidSect="008D2067">
          <w:pgSz w:w="11906" w:h="16838"/>
          <w:pgMar w:top="1134" w:right="850" w:bottom="1134" w:left="1701" w:header="708" w:footer="708" w:gutter="0"/>
          <w:cols w:space="708"/>
          <w:docGrid w:linePitch="360"/>
        </w:sectPr>
      </w:pPr>
    </w:p>
    <w:p w:rsidR="003D0B3A" w:rsidRPr="003D0B3A" w:rsidRDefault="003D0B3A" w:rsidP="003D0B3A">
      <w:pPr>
        <w:ind w:left="4820"/>
      </w:pPr>
      <w:r w:rsidRPr="003D0B3A">
        <w:lastRenderedPageBreak/>
        <w:t xml:space="preserve">Приложение №2 к договору поставки </w:t>
      </w:r>
    </w:p>
    <w:p w:rsidR="003D0B3A" w:rsidRPr="003D0B3A" w:rsidRDefault="003D0B3A" w:rsidP="003D0B3A">
      <w:pPr>
        <w:ind w:left="4820"/>
      </w:pPr>
      <w:r w:rsidRPr="003D0B3A">
        <w:t>от «___» _______ 2020 г. № _________</w:t>
      </w:r>
    </w:p>
    <w:p w:rsidR="003D0B3A" w:rsidRPr="003D0B3A" w:rsidRDefault="003D0B3A" w:rsidP="003D0B3A">
      <w:pPr>
        <w:ind w:left="4820"/>
      </w:pPr>
    </w:p>
    <w:p w:rsidR="003D0B3A" w:rsidRPr="003D0B3A" w:rsidRDefault="003D0B3A" w:rsidP="003D0B3A">
      <w:pPr>
        <w:jc w:val="center"/>
        <w:rPr>
          <w:b/>
          <w:bCs/>
        </w:rPr>
      </w:pPr>
      <w:r w:rsidRPr="003D0B3A">
        <w:rPr>
          <w:b/>
          <w:bCs/>
        </w:rPr>
        <w:t>График поставки</w:t>
      </w:r>
    </w:p>
    <w:p w:rsidR="003D0B3A" w:rsidRPr="003D0B3A" w:rsidRDefault="003D0B3A" w:rsidP="003D0B3A">
      <w:pPr>
        <w:rPr>
          <w:bCs/>
        </w:rPr>
      </w:pPr>
    </w:p>
    <w:tbl>
      <w:tblPr>
        <w:tblStyle w:val="aff1"/>
        <w:tblW w:w="0" w:type="auto"/>
        <w:tblLook w:val="04A0"/>
      </w:tblPr>
      <w:tblGrid>
        <w:gridCol w:w="817"/>
        <w:gridCol w:w="2977"/>
        <w:gridCol w:w="1910"/>
        <w:gridCol w:w="1911"/>
        <w:gridCol w:w="1913"/>
      </w:tblGrid>
      <w:tr w:rsidR="003D0B3A" w:rsidTr="008D2067">
        <w:tc>
          <w:tcPr>
            <w:tcW w:w="817" w:type="dxa"/>
          </w:tcPr>
          <w:p w:rsidR="003D0B3A" w:rsidRPr="00D469B7" w:rsidRDefault="003D0B3A" w:rsidP="008D2067">
            <w:pPr>
              <w:rPr>
                <w:b/>
              </w:rPr>
            </w:pPr>
            <w:r w:rsidRPr="00D469B7">
              <w:rPr>
                <w:b/>
              </w:rPr>
              <w:t xml:space="preserve">№ </w:t>
            </w:r>
            <w:proofErr w:type="gramStart"/>
            <w:r w:rsidRPr="00D469B7">
              <w:rPr>
                <w:b/>
              </w:rPr>
              <w:t>п</w:t>
            </w:r>
            <w:proofErr w:type="gramEnd"/>
            <w:r w:rsidRPr="00D469B7">
              <w:rPr>
                <w:b/>
              </w:rPr>
              <w:t>/п</w:t>
            </w:r>
          </w:p>
        </w:tc>
        <w:tc>
          <w:tcPr>
            <w:tcW w:w="2977" w:type="dxa"/>
          </w:tcPr>
          <w:p w:rsidR="003D0B3A" w:rsidRPr="00D469B7" w:rsidRDefault="003D0B3A" w:rsidP="008D2067">
            <w:pPr>
              <w:rPr>
                <w:b/>
              </w:rPr>
            </w:pPr>
            <w:r w:rsidRPr="00D469B7">
              <w:rPr>
                <w:b/>
              </w:rPr>
              <w:t>Наименование товара</w:t>
            </w:r>
          </w:p>
        </w:tc>
        <w:tc>
          <w:tcPr>
            <w:tcW w:w="1910" w:type="dxa"/>
          </w:tcPr>
          <w:p w:rsidR="003D0B3A" w:rsidRPr="00D469B7" w:rsidRDefault="003D0B3A" w:rsidP="008D2067">
            <w:pPr>
              <w:jc w:val="center"/>
              <w:rPr>
                <w:b/>
              </w:rPr>
            </w:pPr>
            <w:r w:rsidRPr="00D469B7">
              <w:rPr>
                <w:b/>
              </w:rPr>
              <w:t>Ед. изм.</w:t>
            </w:r>
          </w:p>
        </w:tc>
        <w:tc>
          <w:tcPr>
            <w:tcW w:w="1911" w:type="dxa"/>
          </w:tcPr>
          <w:p w:rsidR="003D0B3A" w:rsidRPr="00D469B7" w:rsidRDefault="003D0B3A" w:rsidP="008D2067">
            <w:pPr>
              <w:jc w:val="center"/>
              <w:rPr>
                <w:b/>
              </w:rPr>
            </w:pPr>
            <w:r w:rsidRPr="00D469B7">
              <w:rPr>
                <w:b/>
              </w:rPr>
              <w:t>3 квартал (июль)</w:t>
            </w:r>
          </w:p>
        </w:tc>
        <w:tc>
          <w:tcPr>
            <w:tcW w:w="1913" w:type="dxa"/>
          </w:tcPr>
          <w:p w:rsidR="003D0B3A" w:rsidRDefault="003D0B3A" w:rsidP="008D2067">
            <w:pPr>
              <w:jc w:val="center"/>
              <w:rPr>
                <w:b/>
              </w:rPr>
            </w:pPr>
            <w:r w:rsidRPr="00D469B7">
              <w:rPr>
                <w:b/>
              </w:rPr>
              <w:t>4 квартал (октябрь)</w:t>
            </w:r>
          </w:p>
          <w:p w:rsidR="003D0B3A" w:rsidRPr="00D469B7" w:rsidRDefault="003D0B3A" w:rsidP="008D2067">
            <w:pPr>
              <w:jc w:val="center"/>
              <w:rPr>
                <w:b/>
              </w:rPr>
            </w:pPr>
          </w:p>
        </w:tc>
      </w:tr>
      <w:tr w:rsidR="003D0B3A" w:rsidTr="008D2067">
        <w:tc>
          <w:tcPr>
            <w:tcW w:w="817" w:type="dxa"/>
          </w:tcPr>
          <w:p w:rsidR="003D0B3A" w:rsidRDefault="003D0B3A" w:rsidP="008D2067">
            <w:r>
              <w:t>1</w:t>
            </w:r>
          </w:p>
        </w:tc>
        <w:tc>
          <w:tcPr>
            <w:tcW w:w="2977" w:type="dxa"/>
          </w:tcPr>
          <w:p w:rsidR="003D0B3A" w:rsidRDefault="003D0B3A" w:rsidP="008D2067">
            <w:r>
              <w:t>Колодка тормозная чугунная</w:t>
            </w:r>
          </w:p>
        </w:tc>
        <w:tc>
          <w:tcPr>
            <w:tcW w:w="1910" w:type="dxa"/>
          </w:tcPr>
          <w:p w:rsidR="003D0B3A" w:rsidRDefault="003D0B3A" w:rsidP="008D2067">
            <w:pPr>
              <w:jc w:val="center"/>
            </w:pPr>
            <w:proofErr w:type="spellStart"/>
            <w:proofErr w:type="gramStart"/>
            <w:r>
              <w:t>Шт</w:t>
            </w:r>
            <w:proofErr w:type="spellEnd"/>
            <w:proofErr w:type="gramEnd"/>
          </w:p>
        </w:tc>
        <w:tc>
          <w:tcPr>
            <w:tcW w:w="1911" w:type="dxa"/>
          </w:tcPr>
          <w:p w:rsidR="003D0B3A" w:rsidRDefault="003D0B3A" w:rsidP="008D2067">
            <w:pPr>
              <w:jc w:val="center"/>
            </w:pPr>
            <w:r>
              <w:t>2000</w:t>
            </w:r>
          </w:p>
        </w:tc>
        <w:tc>
          <w:tcPr>
            <w:tcW w:w="1913" w:type="dxa"/>
          </w:tcPr>
          <w:p w:rsidR="003D0B3A" w:rsidRDefault="003D0B3A" w:rsidP="008D2067">
            <w:pPr>
              <w:jc w:val="center"/>
            </w:pPr>
            <w:r>
              <w:t>2000</w:t>
            </w:r>
          </w:p>
        </w:tc>
      </w:tr>
      <w:tr w:rsidR="003D0B3A" w:rsidTr="008D2067">
        <w:tc>
          <w:tcPr>
            <w:tcW w:w="817" w:type="dxa"/>
          </w:tcPr>
          <w:p w:rsidR="003D0B3A" w:rsidRDefault="003D0B3A" w:rsidP="008D2067">
            <w:r>
              <w:t>2</w:t>
            </w:r>
          </w:p>
        </w:tc>
        <w:tc>
          <w:tcPr>
            <w:tcW w:w="2977" w:type="dxa"/>
          </w:tcPr>
          <w:p w:rsidR="003D0B3A" w:rsidRDefault="003D0B3A" w:rsidP="008D2067">
            <w:r>
              <w:t>Колодка тормозная композиционная</w:t>
            </w:r>
          </w:p>
        </w:tc>
        <w:tc>
          <w:tcPr>
            <w:tcW w:w="1910" w:type="dxa"/>
          </w:tcPr>
          <w:p w:rsidR="003D0B3A" w:rsidRDefault="003D0B3A" w:rsidP="008D2067">
            <w:pPr>
              <w:jc w:val="center"/>
            </w:pPr>
            <w:proofErr w:type="spellStart"/>
            <w:proofErr w:type="gramStart"/>
            <w:r>
              <w:t>Шт</w:t>
            </w:r>
            <w:proofErr w:type="spellEnd"/>
            <w:proofErr w:type="gramEnd"/>
          </w:p>
        </w:tc>
        <w:tc>
          <w:tcPr>
            <w:tcW w:w="1911" w:type="dxa"/>
          </w:tcPr>
          <w:p w:rsidR="003D0B3A" w:rsidRDefault="00041A43" w:rsidP="008D2067">
            <w:pPr>
              <w:jc w:val="center"/>
            </w:pPr>
            <w:r>
              <w:t>500</w:t>
            </w:r>
          </w:p>
        </w:tc>
        <w:tc>
          <w:tcPr>
            <w:tcW w:w="1913" w:type="dxa"/>
          </w:tcPr>
          <w:p w:rsidR="003D0B3A" w:rsidRDefault="003D0B3A" w:rsidP="008D2067">
            <w:pPr>
              <w:jc w:val="center"/>
            </w:pPr>
            <w:r>
              <w:t>-</w:t>
            </w:r>
          </w:p>
        </w:tc>
      </w:tr>
    </w:tbl>
    <w:p w:rsidR="003D0B3A" w:rsidRDefault="003D0B3A" w:rsidP="003D0B3A"/>
    <w:tbl>
      <w:tblPr>
        <w:tblW w:w="9930" w:type="dxa"/>
        <w:tblInd w:w="-106" w:type="dxa"/>
        <w:tblLayout w:type="fixed"/>
        <w:tblLook w:val="00A0"/>
      </w:tblPr>
      <w:tblGrid>
        <w:gridCol w:w="4823"/>
        <w:gridCol w:w="5107"/>
      </w:tblGrid>
      <w:tr w:rsidR="003D0B3A" w:rsidRPr="007D529B" w:rsidTr="008D2067">
        <w:trPr>
          <w:trHeight w:val="1763"/>
        </w:trPr>
        <w:tc>
          <w:tcPr>
            <w:tcW w:w="4823" w:type="dxa"/>
          </w:tcPr>
          <w:p w:rsidR="003D0B3A" w:rsidRPr="007D529B" w:rsidRDefault="003D0B3A" w:rsidP="008D2067">
            <w:pPr>
              <w:ind w:left="106"/>
              <w:jc w:val="center"/>
              <w:rPr>
                <w:b/>
                <w:bCs/>
              </w:rPr>
            </w:pPr>
            <w:r w:rsidRPr="007D529B">
              <w:rPr>
                <w:b/>
                <w:bCs/>
              </w:rPr>
              <w:t>«Покупатель»</w:t>
            </w:r>
          </w:p>
          <w:p w:rsidR="003D0B3A" w:rsidRDefault="003D0B3A" w:rsidP="008D2067">
            <w:pPr>
              <w:snapToGrid w:val="0"/>
              <w:ind w:left="106"/>
              <w:jc w:val="both"/>
              <w:rPr>
                <w:rFonts w:eastAsia="Calibri"/>
              </w:rPr>
            </w:pPr>
          </w:p>
          <w:p w:rsidR="003D0B3A" w:rsidRPr="00237551" w:rsidRDefault="003D0B3A" w:rsidP="008D2067">
            <w:pPr>
              <w:snapToGrid w:val="0"/>
              <w:ind w:left="106"/>
              <w:jc w:val="both"/>
              <w:rPr>
                <w:rFonts w:eastAsia="Calibri"/>
              </w:rPr>
            </w:pPr>
          </w:p>
          <w:p w:rsidR="003D0B3A" w:rsidRPr="000F5D18" w:rsidRDefault="003D0B3A" w:rsidP="008D2067">
            <w:pPr>
              <w:snapToGrid w:val="0"/>
              <w:ind w:left="106"/>
              <w:jc w:val="both"/>
              <w:rPr>
                <w:rFonts w:eastAsia="Calibri"/>
              </w:rPr>
            </w:pPr>
            <w:r w:rsidRPr="007D529B">
              <w:rPr>
                <w:rFonts w:eastAsia="Calibri"/>
              </w:rPr>
              <w:t xml:space="preserve">Генеральный директор </w:t>
            </w:r>
          </w:p>
          <w:p w:rsidR="003D0B3A" w:rsidRPr="007D529B" w:rsidRDefault="003D0B3A" w:rsidP="008D2067">
            <w:pPr>
              <w:tabs>
                <w:tab w:val="left" w:pos="1418"/>
              </w:tabs>
              <w:ind w:left="106"/>
              <w:jc w:val="both"/>
              <w:rPr>
                <w:b/>
                <w:bCs/>
              </w:rPr>
            </w:pPr>
            <w:r w:rsidRPr="007D529B">
              <w:t>_________________/Д.А. Костыренко</w:t>
            </w:r>
          </w:p>
        </w:tc>
        <w:tc>
          <w:tcPr>
            <w:tcW w:w="5107" w:type="dxa"/>
          </w:tcPr>
          <w:p w:rsidR="003D0B3A" w:rsidRPr="007D529B" w:rsidRDefault="003D0B3A" w:rsidP="008D2067">
            <w:pPr>
              <w:ind w:left="290" w:hanging="284"/>
              <w:jc w:val="center"/>
              <w:rPr>
                <w:b/>
                <w:bCs/>
              </w:rPr>
            </w:pPr>
            <w:r w:rsidRPr="007D529B">
              <w:rPr>
                <w:b/>
                <w:bCs/>
              </w:rPr>
              <w:t>«Поставщик»</w:t>
            </w: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p>
          <w:p w:rsidR="003D0B3A" w:rsidRPr="007D529B" w:rsidRDefault="003D0B3A" w:rsidP="008D2067">
            <w:pPr>
              <w:jc w:val="both"/>
            </w:pPr>
            <w:r w:rsidRPr="007D529B">
              <w:t>______________________/</w:t>
            </w:r>
          </w:p>
        </w:tc>
      </w:tr>
    </w:tbl>
    <w:p w:rsidR="003D0B3A" w:rsidRDefault="003D0B3A" w:rsidP="003D0B3A">
      <w:pPr>
        <w:pStyle w:val="11"/>
        <w:ind w:left="5670" w:firstLine="0"/>
        <w:rPr>
          <w:rFonts w:eastAsia="MS Mincho"/>
          <w:color w:val="000000"/>
          <w:szCs w:val="28"/>
        </w:rPr>
      </w:pPr>
    </w:p>
    <w:p w:rsidR="003D0B3A" w:rsidRDefault="003D0B3A" w:rsidP="003D0B3A">
      <w:pPr>
        <w:pStyle w:val="11"/>
        <w:ind w:left="5670" w:firstLine="0"/>
        <w:rPr>
          <w:rFonts w:eastAsia="MS Mincho"/>
          <w:color w:val="000000"/>
          <w:szCs w:val="28"/>
        </w:rPr>
        <w:sectPr w:rsidR="003D0B3A" w:rsidSect="003D0B3A">
          <w:footerReference w:type="even" r:id="rId9"/>
          <w:footerReference w:type="default" r:id="rId10"/>
          <w:pgSz w:w="11906" w:h="16838"/>
          <w:pgMar w:top="1134" w:right="851" w:bottom="1134" w:left="1701" w:header="709" w:footer="709" w:gutter="0"/>
          <w:cols w:space="708"/>
          <w:docGrid w:linePitch="360"/>
        </w:sectPr>
      </w:pPr>
    </w:p>
    <w:p w:rsidR="003D0B3A" w:rsidRPr="00C04C48" w:rsidRDefault="003D0B3A" w:rsidP="003D0B3A">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Pr>
          <w:rFonts w:eastAsia="MS Mincho"/>
          <w:color w:val="000000"/>
          <w:szCs w:val="28"/>
        </w:rPr>
        <w:t>1.3</w:t>
      </w:r>
    </w:p>
    <w:p w:rsidR="003D0B3A" w:rsidRPr="00C04C48" w:rsidRDefault="003D0B3A" w:rsidP="003D0B3A">
      <w:pPr>
        <w:ind w:left="5670"/>
        <w:rPr>
          <w:color w:val="000000"/>
          <w:sz w:val="28"/>
          <w:szCs w:val="28"/>
        </w:rPr>
      </w:pPr>
      <w:r w:rsidRPr="007760FA">
        <w:rPr>
          <w:color w:val="000000"/>
          <w:sz w:val="28"/>
          <w:szCs w:val="28"/>
        </w:rPr>
        <w:t>к аукционной документации</w:t>
      </w:r>
    </w:p>
    <w:p w:rsidR="003D0B3A" w:rsidRPr="00C04C48" w:rsidRDefault="003D0B3A" w:rsidP="003D0B3A">
      <w:pPr>
        <w:jc w:val="center"/>
        <w:rPr>
          <w:b/>
          <w:color w:val="000000"/>
          <w:sz w:val="28"/>
          <w:szCs w:val="28"/>
        </w:rPr>
      </w:pPr>
    </w:p>
    <w:p w:rsidR="003D0B3A" w:rsidRDefault="003D0B3A" w:rsidP="003D0B3A">
      <w:pPr>
        <w:jc w:val="center"/>
        <w:rPr>
          <w:b/>
          <w:sz w:val="28"/>
          <w:szCs w:val="28"/>
        </w:rPr>
      </w:pPr>
      <w:r>
        <w:rPr>
          <w:b/>
          <w:sz w:val="28"/>
          <w:szCs w:val="28"/>
        </w:rPr>
        <w:t>Формы документов, предоставляемых в составе заявки участника</w:t>
      </w:r>
    </w:p>
    <w:p w:rsidR="003D0B3A" w:rsidRDefault="003D0B3A" w:rsidP="003D0B3A"/>
    <w:p w:rsidR="003D0B3A" w:rsidRDefault="003D0B3A" w:rsidP="003D0B3A">
      <w:pPr>
        <w:jc w:val="center"/>
        <w:rPr>
          <w:b/>
          <w:sz w:val="28"/>
          <w:szCs w:val="28"/>
        </w:rPr>
      </w:pPr>
      <w:r>
        <w:rPr>
          <w:b/>
          <w:sz w:val="28"/>
          <w:szCs w:val="28"/>
        </w:rPr>
        <w:t>Форма заявки участника</w:t>
      </w:r>
    </w:p>
    <w:p w:rsidR="003D0B3A" w:rsidRDefault="003D0B3A" w:rsidP="003D0B3A">
      <w:pPr>
        <w:jc w:val="center"/>
        <w:rPr>
          <w:color w:val="000000"/>
          <w:sz w:val="28"/>
          <w:szCs w:val="28"/>
        </w:rPr>
      </w:pPr>
    </w:p>
    <w:p w:rsidR="003D0B3A" w:rsidRPr="00C04C48" w:rsidRDefault="003D0B3A" w:rsidP="003D0B3A">
      <w:pPr>
        <w:jc w:val="center"/>
        <w:rPr>
          <w:color w:val="000000"/>
          <w:sz w:val="28"/>
          <w:szCs w:val="28"/>
        </w:rPr>
      </w:pPr>
      <w:r w:rsidRPr="007760FA">
        <w:rPr>
          <w:color w:val="000000"/>
          <w:sz w:val="28"/>
          <w:szCs w:val="28"/>
        </w:rPr>
        <w:t>На бланке участника</w:t>
      </w:r>
    </w:p>
    <w:p w:rsidR="003D0B3A" w:rsidRPr="00C04C48" w:rsidRDefault="003D0B3A" w:rsidP="003D0B3A">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3D0B3A" w:rsidRPr="00C04C48" w:rsidRDefault="003D0B3A" w:rsidP="003D0B3A">
      <w:pPr>
        <w:rPr>
          <w:color w:val="000000"/>
        </w:rPr>
      </w:pPr>
    </w:p>
    <w:p w:rsidR="003D0B3A" w:rsidRPr="001D0151" w:rsidRDefault="003D0B3A" w:rsidP="003D0B3A">
      <w:pPr>
        <w:jc w:val="both"/>
        <w:rPr>
          <w:i/>
          <w:color w:val="000000"/>
        </w:rPr>
      </w:pPr>
      <w:r w:rsidRPr="001D0151">
        <w:rPr>
          <w:i/>
          <w:color w:val="000000"/>
        </w:rPr>
        <w:t xml:space="preserve">Заявка должна быть подготовлена отдельно на каждый лот </w:t>
      </w:r>
      <w:r w:rsidRPr="001D0151">
        <w:rPr>
          <w:i/>
        </w:rPr>
        <w:t xml:space="preserve">и представляется в составе заявки формате </w:t>
      </w:r>
      <w:r w:rsidRPr="001D0151">
        <w:rPr>
          <w:bCs/>
          <w:i/>
          <w:lang w:val="en-US"/>
        </w:rPr>
        <w:t>MS</w:t>
      </w:r>
      <w:r w:rsidRPr="001D0151">
        <w:rPr>
          <w:i/>
        </w:rPr>
        <w:t xml:space="preserve"> </w:t>
      </w:r>
      <w:r w:rsidRPr="001D0151">
        <w:rPr>
          <w:i/>
          <w:lang w:val="en-US"/>
        </w:rPr>
        <w:t>Word</w:t>
      </w:r>
    </w:p>
    <w:p w:rsidR="003D0B3A" w:rsidRPr="00E95D6F" w:rsidRDefault="003D0B3A" w:rsidP="003D0B3A">
      <w:pPr>
        <w:pBdr>
          <w:bottom w:val="single" w:sz="12" w:space="1" w:color="auto"/>
        </w:pBdr>
        <w:rPr>
          <w:i/>
        </w:rPr>
      </w:pPr>
    </w:p>
    <w:p w:rsidR="003D0B3A" w:rsidRPr="001D0151" w:rsidRDefault="003D0B3A" w:rsidP="003D0B3A">
      <w:pPr>
        <w:pStyle w:val="11"/>
        <w:jc w:val="center"/>
        <w:rPr>
          <w:i/>
          <w:color w:val="000000"/>
          <w:sz w:val="20"/>
        </w:rPr>
      </w:pPr>
      <w:r w:rsidRPr="001D0151">
        <w:rPr>
          <w:i/>
          <w:color w:val="000000"/>
          <w:sz w:val="20"/>
        </w:rPr>
        <w:t>(указать наименование участника, а в случае участия нескольких лиц на стороне одного участника, наименование)</w:t>
      </w:r>
    </w:p>
    <w:p w:rsidR="003D0B3A" w:rsidRDefault="003D0B3A" w:rsidP="003D0B3A">
      <w:pPr>
        <w:pStyle w:val="11"/>
        <w:rPr>
          <w:color w:val="000000"/>
          <w:szCs w:val="28"/>
        </w:rPr>
      </w:pPr>
      <w:r>
        <w:rPr>
          <w:color w:val="000000"/>
          <w:szCs w:val="28"/>
        </w:rPr>
        <w:t>(далее – участник)</w:t>
      </w:r>
      <w:r w:rsidRPr="007760FA">
        <w:rPr>
          <w:color w:val="000000"/>
          <w:szCs w:val="28"/>
        </w:rPr>
        <w:t xml:space="preserve"> полностью изучив всю аукционную </w:t>
      </w:r>
      <w:proofErr w:type="gramStart"/>
      <w:r w:rsidRPr="007760FA">
        <w:rPr>
          <w:color w:val="000000"/>
          <w:szCs w:val="28"/>
        </w:rPr>
        <w:t>документацию</w:t>
      </w:r>
      <w:proofErr w:type="gramEnd"/>
      <w:r>
        <w:rPr>
          <w:color w:val="000000"/>
          <w:szCs w:val="28"/>
        </w:rPr>
        <w:t xml:space="preserve"> подает</w:t>
      </w:r>
      <w:r w:rsidRPr="007760FA">
        <w:rPr>
          <w:color w:val="000000"/>
          <w:szCs w:val="28"/>
        </w:rPr>
        <w:t xml:space="preserve"> заявку на участие в аукционе № _______</w:t>
      </w:r>
      <w:r>
        <w:rPr>
          <w:color w:val="000000"/>
          <w:szCs w:val="28"/>
        </w:rPr>
        <w:t>____</w:t>
      </w:r>
      <w:r w:rsidRPr="007760FA">
        <w:rPr>
          <w:color w:val="000000"/>
          <w:szCs w:val="28"/>
        </w:rPr>
        <w:t>_____ по лоту № ______</w:t>
      </w:r>
      <w:r>
        <w:rPr>
          <w:color w:val="000000"/>
          <w:szCs w:val="28"/>
        </w:rPr>
        <w:t>___</w:t>
      </w:r>
      <w:r w:rsidRPr="007760FA">
        <w:rPr>
          <w:color w:val="000000"/>
          <w:szCs w:val="28"/>
        </w:rPr>
        <w:t xml:space="preserve">________ </w:t>
      </w:r>
    </w:p>
    <w:p w:rsidR="003D0B3A" w:rsidRDefault="003D0B3A" w:rsidP="003D0B3A">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3D0B3A" w:rsidRDefault="003D0B3A" w:rsidP="003D0B3A">
      <w:pPr>
        <w:pStyle w:val="11"/>
        <w:rPr>
          <w:i/>
          <w:color w:val="000000"/>
          <w:szCs w:val="28"/>
          <w:u w:val="single"/>
        </w:rPr>
      </w:pPr>
      <w:r w:rsidRPr="007760FA">
        <w:rPr>
          <w:color w:val="000000"/>
          <w:szCs w:val="28"/>
        </w:rPr>
        <w:t xml:space="preserve">(далее – аукцион) на право заключения договора </w:t>
      </w:r>
      <w:r>
        <w:rPr>
          <w:i/>
          <w:color w:val="000000"/>
          <w:szCs w:val="28"/>
          <w:u w:val="single"/>
        </w:rPr>
        <w:t>__________________________________________________________________</w:t>
      </w:r>
    </w:p>
    <w:p w:rsidR="003D0B3A" w:rsidRDefault="003D0B3A" w:rsidP="003D0B3A">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D0B3A" w:rsidRPr="00C04C48" w:rsidRDefault="003D0B3A" w:rsidP="003D0B3A">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D0B3A" w:rsidRPr="00C04C48" w:rsidRDefault="003D0B3A" w:rsidP="003D0B3A">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D0B3A" w:rsidRPr="00C04C48" w:rsidRDefault="003D0B3A" w:rsidP="003D0B3A">
      <w:pPr>
        <w:pStyle w:val="11"/>
        <w:ind w:firstLine="708"/>
        <w:rPr>
          <w:color w:val="000000"/>
          <w:szCs w:val="28"/>
        </w:rPr>
      </w:pPr>
      <w:r w:rsidRPr="007760FA">
        <w:rPr>
          <w:color w:val="000000"/>
          <w:szCs w:val="28"/>
        </w:rPr>
        <w:t xml:space="preserve">Настоящим подтверждается, что </w:t>
      </w:r>
      <w:r>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3D0B3A" w:rsidRPr="00C04C48" w:rsidRDefault="003D0B3A" w:rsidP="003D0B3A">
      <w:pPr>
        <w:pStyle w:val="11"/>
        <w:ind w:firstLine="709"/>
        <w:rPr>
          <w:color w:val="000000"/>
          <w:szCs w:val="28"/>
        </w:rPr>
      </w:pPr>
      <w:r w:rsidRPr="007760FA">
        <w:rPr>
          <w:color w:val="000000"/>
          <w:szCs w:val="28"/>
        </w:rPr>
        <w:t xml:space="preserve">В частности, </w:t>
      </w:r>
      <w:r>
        <w:rPr>
          <w:color w:val="000000"/>
          <w:szCs w:val="28"/>
        </w:rPr>
        <w:t>участник</w:t>
      </w:r>
      <w:r w:rsidRPr="007760FA">
        <w:rPr>
          <w:color w:val="000000"/>
          <w:szCs w:val="28"/>
        </w:rPr>
        <w:t>, подавая настоящую заявку, согласен с тем, что:</w:t>
      </w:r>
    </w:p>
    <w:p w:rsidR="003D0B3A" w:rsidRPr="00C04C48" w:rsidRDefault="003D0B3A" w:rsidP="003D0B3A">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CE77FB">
        <w:rPr>
          <w:color w:val="000000"/>
          <w:sz w:val="28"/>
          <w:szCs w:val="28"/>
        </w:rPr>
        <w:t>участником,</w:t>
      </w:r>
      <w:r w:rsidRPr="007760FA">
        <w:rPr>
          <w:color w:val="000000"/>
          <w:sz w:val="28"/>
          <w:szCs w:val="28"/>
        </w:rPr>
        <w:t xml:space="preserve"> а также иных сведений, имеющихся в распоряжении заказчика;</w:t>
      </w:r>
    </w:p>
    <w:p w:rsidR="003D0B3A" w:rsidRPr="00C04C48" w:rsidRDefault="003D0B3A" w:rsidP="003D0B3A">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Pr="00CE77FB">
        <w:rPr>
          <w:color w:val="000000"/>
          <w:sz w:val="28"/>
          <w:szCs w:val="28"/>
        </w:rPr>
        <w:t>участнике</w:t>
      </w:r>
      <w:r w:rsidRPr="007760FA">
        <w:rPr>
          <w:color w:val="000000"/>
          <w:sz w:val="28"/>
          <w:szCs w:val="28"/>
        </w:rPr>
        <w:t>;</w:t>
      </w:r>
    </w:p>
    <w:p w:rsidR="003D0B3A" w:rsidRDefault="003D0B3A" w:rsidP="003D0B3A">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3D0B3A" w:rsidRDefault="003D0B3A" w:rsidP="003D0B3A">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3D0B3A" w:rsidRPr="00C04C48" w:rsidRDefault="003D0B3A" w:rsidP="003D0B3A">
      <w:pPr>
        <w:ind w:firstLine="709"/>
        <w:jc w:val="both"/>
        <w:rPr>
          <w:color w:val="000000"/>
          <w:sz w:val="28"/>
          <w:szCs w:val="20"/>
        </w:rPr>
      </w:pPr>
      <w:r w:rsidRPr="007760FA">
        <w:rPr>
          <w:color w:val="000000"/>
          <w:sz w:val="28"/>
          <w:szCs w:val="20"/>
        </w:rPr>
        <w:t xml:space="preserve">В случае признания </w:t>
      </w:r>
      <w:r>
        <w:rPr>
          <w:color w:val="000000"/>
          <w:sz w:val="28"/>
          <w:szCs w:val="20"/>
        </w:rPr>
        <w:t xml:space="preserve">участника </w:t>
      </w:r>
      <w:r w:rsidRPr="007760FA">
        <w:rPr>
          <w:color w:val="000000"/>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7760FA">
        <w:rPr>
          <w:color w:val="000000"/>
          <w:sz w:val="28"/>
          <w:szCs w:val="20"/>
        </w:rPr>
        <w:t>:</w:t>
      </w:r>
    </w:p>
    <w:p w:rsidR="003D0B3A" w:rsidRPr="00C04C48" w:rsidRDefault="003D0B3A" w:rsidP="003D0B3A">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3D0B3A" w:rsidRPr="00C04C48" w:rsidRDefault="003D0B3A" w:rsidP="003D0B3A">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D0B3A" w:rsidRPr="00C04C48" w:rsidRDefault="003D0B3A" w:rsidP="003D0B3A">
      <w:pPr>
        <w:numPr>
          <w:ilvl w:val="0"/>
          <w:numId w:val="1"/>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3D0B3A" w:rsidRPr="00C04C48" w:rsidRDefault="003D0B3A" w:rsidP="003D0B3A">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D0B3A" w:rsidRPr="00C04C48" w:rsidRDefault="003D0B3A" w:rsidP="003D0B3A">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3D0B3A" w:rsidRPr="00C04C48" w:rsidRDefault="003D0B3A" w:rsidP="003D0B3A">
      <w:pPr>
        <w:pStyle w:val="a9"/>
        <w:rPr>
          <w:rFonts w:eastAsia="Times New Roman"/>
          <w:color w:val="000000"/>
          <w:sz w:val="28"/>
          <w:szCs w:val="20"/>
        </w:rPr>
      </w:pPr>
      <w:r>
        <w:rPr>
          <w:rFonts w:eastAsia="Times New Roman"/>
          <w:sz w:val="28"/>
          <w:szCs w:val="20"/>
        </w:rPr>
        <w:t>Участник подтверждает</w:t>
      </w:r>
      <w:r w:rsidRPr="007760FA">
        <w:rPr>
          <w:rFonts w:eastAsia="Times New Roman"/>
          <w:color w:val="000000"/>
          <w:sz w:val="28"/>
          <w:szCs w:val="20"/>
        </w:rPr>
        <w:t>, что:</w:t>
      </w:r>
    </w:p>
    <w:p w:rsidR="003D0B3A" w:rsidRPr="00C04C48" w:rsidRDefault="003D0B3A" w:rsidP="003D0B3A">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Pr>
          <w:rFonts w:eastAsia="Times New Roman"/>
          <w:color w:val="000000"/>
          <w:sz w:val="28"/>
          <w:szCs w:val="20"/>
        </w:rPr>
        <w:t xml:space="preserve">участник </w:t>
      </w:r>
      <w:r w:rsidRPr="007760FA">
        <w:rPr>
          <w:rFonts w:eastAsia="Times New Roman"/>
          <w:color w:val="000000"/>
          <w:sz w:val="28"/>
          <w:szCs w:val="20"/>
        </w:rPr>
        <w:t>соглас</w:t>
      </w:r>
      <w:r>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3D0B3A" w:rsidRPr="00C04C48" w:rsidRDefault="003D0B3A" w:rsidP="003D0B3A">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3D0B3A" w:rsidRPr="00C04C48" w:rsidRDefault="003D0B3A" w:rsidP="003D0B3A">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3D0B3A" w:rsidRPr="00C04C48" w:rsidRDefault="003D0B3A" w:rsidP="003D0B3A">
      <w:pPr>
        <w:pStyle w:val="a9"/>
        <w:rPr>
          <w:rFonts w:eastAsia="Times New Roman"/>
          <w:sz w:val="28"/>
          <w:szCs w:val="20"/>
        </w:rPr>
      </w:pPr>
      <w:r w:rsidRPr="007760FA">
        <w:rPr>
          <w:rFonts w:eastAsia="Times New Roman"/>
          <w:color w:val="000000"/>
          <w:sz w:val="28"/>
          <w:szCs w:val="20"/>
        </w:rPr>
        <w:t xml:space="preserve">- </w:t>
      </w:r>
      <w:r>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3D0B3A" w:rsidRPr="00C04C48" w:rsidRDefault="003D0B3A" w:rsidP="003D0B3A">
      <w:pPr>
        <w:pStyle w:val="a9"/>
        <w:rPr>
          <w:rFonts w:eastAsia="Times New Roman"/>
          <w:sz w:val="28"/>
          <w:szCs w:val="20"/>
        </w:rPr>
      </w:pPr>
      <w:r w:rsidRPr="007760FA">
        <w:rPr>
          <w:rFonts w:eastAsia="Times New Roman"/>
          <w:sz w:val="28"/>
          <w:szCs w:val="20"/>
        </w:rPr>
        <w:t xml:space="preserve">- в отношении </w:t>
      </w:r>
      <w:r>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3D0B3A" w:rsidRDefault="003D0B3A" w:rsidP="003D0B3A">
      <w:pPr>
        <w:pStyle w:val="a9"/>
        <w:rPr>
          <w:rFonts w:eastAsia="Times New Roman"/>
          <w:sz w:val="28"/>
          <w:szCs w:val="20"/>
        </w:rPr>
      </w:pPr>
      <w:r w:rsidRPr="007760FA">
        <w:rPr>
          <w:rFonts w:eastAsia="Times New Roman"/>
          <w:sz w:val="28"/>
          <w:szCs w:val="20"/>
        </w:rPr>
        <w:t xml:space="preserve">- на имущество </w:t>
      </w:r>
      <w:r>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3D0B3A" w:rsidRPr="00C04C48" w:rsidRDefault="003D0B3A" w:rsidP="003D0B3A">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3D0B3A" w:rsidRPr="00C04C48" w:rsidRDefault="003D0B3A" w:rsidP="003D0B3A">
      <w:pPr>
        <w:pStyle w:val="a9"/>
        <w:rPr>
          <w:sz w:val="28"/>
          <w:szCs w:val="20"/>
        </w:rPr>
      </w:pPr>
      <w:r w:rsidRPr="007760FA">
        <w:rPr>
          <w:sz w:val="28"/>
          <w:szCs w:val="20"/>
        </w:rPr>
        <w:lastRenderedPageBreak/>
        <w:t xml:space="preserve">- </w:t>
      </w:r>
      <w:r>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Pr>
          <w:sz w:val="28"/>
          <w:szCs w:val="20"/>
        </w:rPr>
        <w:t> </w:t>
      </w:r>
      <w:r w:rsidRPr="007760FA">
        <w:rPr>
          <w:sz w:val="28"/>
          <w:szCs w:val="20"/>
        </w:rPr>
        <w:t>223-ФЗ «О закупках товаров, работ, услуг отдельными видами юридических лиц»;</w:t>
      </w:r>
    </w:p>
    <w:p w:rsidR="003D0B3A" w:rsidRDefault="003D0B3A" w:rsidP="003D0B3A">
      <w:pPr>
        <w:pStyle w:val="11"/>
        <w:ind w:firstLine="709"/>
      </w:pPr>
      <w:r w:rsidRPr="007760FA">
        <w:t xml:space="preserve">- </w:t>
      </w:r>
      <w:r>
        <w:rPr>
          <w:color w:val="000000"/>
        </w:rPr>
        <w:t>участник</w:t>
      </w:r>
      <w:r w:rsidRPr="007760FA">
        <w:rPr>
          <w:i/>
        </w:rPr>
        <w:t xml:space="preserve"> </w:t>
      </w:r>
      <w:r w:rsidRPr="007760FA">
        <w:t xml:space="preserve">извещен </w:t>
      </w:r>
      <w:proofErr w:type="gramStart"/>
      <w:r w:rsidRPr="007760FA">
        <w:t>о включении сведений о</w:t>
      </w:r>
      <w:r>
        <w:t>б</w:t>
      </w:r>
      <w:r w:rsidRPr="007760FA">
        <w:t xml:space="preserve"> </w:t>
      </w:r>
      <w:r>
        <w:rPr>
          <w:color w:val="000000"/>
        </w:rPr>
        <w:t>участнике</w:t>
      </w:r>
      <w:r w:rsidRPr="007760FA">
        <w:t xml:space="preserve"> в Реестр недобросовестных поставщиков в случае уклонения </w:t>
      </w:r>
      <w:r>
        <w:rPr>
          <w:color w:val="000000"/>
        </w:rPr>
        <w:t xml:space="preserve">участника </w:t>
      </w:r>
      <w:r w:rsidRPr="007760FA">
        <w:t>от заключения</w:t>
      </w:r>
      <w:proofErr w:type="gramEnd"/>
      <w:r w:rsidRPr="007760FA">
        <w:t xml:space="preserve"> договора</w:t>
      </w:r>
      <w:r>
        <w:t>;</w:t>
      </w:r>
    </w:p>
    <w:p w:rsidR="003D0B3A" w:rsidRPr="00E95D6F" w:rsidRDefault="003D0B3A" w:rsidP="003D0B3A">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3D0B3A" w:rsidRPr="008A25F2" w:rsidRDefault="003D0B3A" w:rsidP="003D0B3A">
      <w:pPr>
        <w:pStyle w:val="11"/>
        <w:rPr>
          <w:szCs w:val="28"/>
        </w:rPr>
      </w:pPr>
      <w:proofErr w:type="gramStart"/>
      <w:r>
        <w:rPr>
          <w:color w:val="000000"/>
        </w:rP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Pr>
          <w:color w:val="000000"/>
        </w:rPr>
        <w:t xml:space="preserve">участником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w:t>
      </w:r>
      <w:r>
        <w:rPr>
          <w:szCs w:val="28"/>
        </w:rPr>
        <w:t xml:space="preserve">не превышает предельный размер обязательств, исходя из которого </w:t>
      </w:r>
      <w:r>
        <w:rPr>
          <w:color w:val="000000"/>
        </w:rPr>
        <w:t>участником</w:t>
      </w:r>
      <w:r w:rsidRPr="0065535E">
        <w:rPr>
          <w:i/>
        </w:rPr>
        <w:t xml:space="preserve"> </w:t>
      </w:r>
      <w:r>
        <w:rPr>
          <w:szCs w:val="28"/>
        </w:rPr>
        <w:t>был внесен взнос в компенсационный фонд обеспечения договорных обязательств</w:t>
      </w:r>
      <w:proofErr w:type="gramEnd"/>
      <w:r>
        <w:rPr>
          <w:szCs w:val="28"/>
        </w:rPr>
        <w:t xml:space="preserve">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3D0B3A" w:rsidRDefault="003D0B3A" w:rsidP="003D0B3A">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3D0B3A" w:rsidRDefault="003D0B3A" w:rsidP="003D0B3A">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3D0B3A" w:rsidRDefault="003D0B3A" w:rsidP="003D0B3A">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3D0B3A" w:rsidRPr="00F5020D" w:rsidRDefault="003D0B3A" w:rsidP="003D0B3A">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3D0B3A" w:rsidRDefault="003D0B3A" w:rsidP="003D0B3A">
      <w:pPr>
        <w:pStyle w:val="11"/>
        <w:ind w:firstLine="0"/>
      </w:pPr>
      <w:r w:rsidRPr="00EF1B82">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EF1B82">
        <w:lastRenderedPageBreak/>
        <w:t>реконструкцию или капитальный ремонт объектов капитального строительства)</w:t>
      </w:r>
      <w:r w:rsidRPr="00EF1B82">
        <w:rPr>
          <w:szCs w:val="28"/>
        </w:rPr>
        <w:t>.</w:t>
      </w:r>
    </w:p>
    <w:p w:rsidR="003D0B3A" w:rsidRPr="00C04C48" w:rsidRDefault="003D0B3A" w:rsidP="003D0B3A">
      <w:pPr>
        <w:pStyle w:val="11"/>
      </w:pPr>
      <w:proofErr w:type="gramStart"/>
      <w:r>
        <w:t>Участник</w:t>
      </w:r>
      <w:r w:rsidRPr="007760FA">
        <w:rPr>
          <w:i/>
        </w:rPr>
        <w:t xml:space="preserve"> </w:t>
      </w:r>
      <w:r w:rsidRPr="007760FA">
        <w:t>подтверждае</w:t>
      </w:r>
      <w:r>
        <w:t>т</w:t>
      </w:r>
      <w:r w:rsidRPr="007760FA">
        <w:t xml:space="preserve">, что при подготовке заявки на участие в аукционе </w:t>
      </w:r>
      <w:r>
        <w:t>обеспечено</w:t>
      </w:r>
      <w:r w:rsidRPr="007760FA">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3D0B3A" w:rsidRDefault="003D0B3A" w:rsidP="003D0B3A">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3D0B3A" w:rsidRDefault="003D0B3A" w:rsidP="003D0B3A">
      <w:pPr>
        <w:pStyle w:val="11"/>
        <w:ind w:firstLine="709"/>
      </w:pPr>
    </w:p>
    <w:p w:rsidR="003D0B3A" w:rsidRPr="00C04C48" w:rsidRDefault="003D0B3A" w:rsidP="003D0B3A">
      <w:pPr>
        <w:pStyle w:val="11"/>
        <w:ind w:firstLine="709"/>
      </w:pPr>
      <w:r>
        <w:t>С</w:t>
      </w:r>
      <w:r w:rsidRPr="007760FA">
        <w:t>деланные заявления и сведения, представленные в настоящей заявке, являются полными, точными и верными.</w:t>
      </w:r>
    </w:p>
    <w:p w:rsidR="003D0B3A" w:rsidRPr="00C04C48" w:rsidRDefault="003D0B3A" w:rsidP="003D0B3A">
      <w:pPr>
        <w:pStyle w:val="11"/>
        <w:ind w:firstLine="709"/>
      </w:pPr>
      <w:r w:rsidRPr="007760FA">
        <w:t xml:space="preserve">В подтверждение этого </w:t>
      </w:r>
      <w:r>
        <w:t xml:space="preserve">участник </w:t>
      </w:r>
      <w:proofErr w:type="gramStart"/>
      <w:r>
        <w:t xml:space="preserve">предоставляет </w:t>
      </w:r>
      <w:r w:rsidRPr="007760FA">
        <w:t>необходимые документы</w:t>
      </w:r>
      <w:proofErr w:type="gramEnd"/>
      <w:r w:rsidRPr="007760FA">
        <w:t>.</w:t>
      </w:r>
    </w:p>
    <w:p w:rsidR="003D0B3A" w:rsidRPr="006A31E7" w:rsidRDefault="003D0B3A" w:rsidP="003D0B3A">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3D0B3A" w:rsidTr="008D2067">
        <w:tc>
          <w:tcPr>
            <w:tcW w:w="594"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a9"/>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3D0B3A" w:rsidRDefault="003D0B3A" w:rsidP="008D2067">
            <w:pPr>
              <w:pStyle w:val="a9"/>
              <w:ind w:firstLine="0"/>
              <w:rPr>
                <w:sz w:val="28"/>
                <w:szCs w:val="20"/>
              </w:rPr>
            </w:pPr>
            <w:r>
              <w:rPr>
                <w:sz w:val="28"/>
                <w:szCs w:val="20"/>
              </w:rPr>
              <w:t>Сведения об участнике</w:t>
            </w:r>
          </w:p>
        </w:tc>
      </w:tr>
      <w:tr w:rsidR="003D0B3A" w:rsidTr="008D2067">
        <w:tc>
          <w:tcPr>
            <w:tcW w:w="594"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3D0B3A" w:rsidRDefault="003D0B3A" w:rsidP="008D2067">
            <w:pPr>
              <w:pStyle w:val="a9"/>
              <w:ind w:firstLine="0"/>
              <w:rPr>
                <w:sz w:val="28"/>
                <w:szCs w:val="20"/>
              </w:rPr>
            </w:pPr>
          </w:p>
          <w:p w:rsidR="003D0B3A" w:rsidRDefault="001F7281" w:rsidP="008D2067">
            <w:pPr>
              <w:pStyle w:val="a9"/>
              <w:ind w:firstLine="0"/>
              <w:rPr>
                <w:sz w:val="28"/>
                <w:szCs w:val="20"/>
              </w:rPr>
            </w:pPr>
            <w:r w:rsidRPr="001F7281">
              <w:rPr>
                <w:sz w:val="28"/>
                <w:szCs w:val="20"/>
              </w:rPr>
              <w:fldChar w:fldCharType="begin">
                <w:ffData>
                  <w:name w:val="Флажок5"/>
                  <w:enabled/>
                  <w:calcOnExit w:val="0"/>
                  <w:checkBox>
                    <w:sizeAuto/>
                    <w:default w:val="0"/>
                  </w:checkBox>
                </w:ffData>
              </w:fldChar>
            </w:r>
            <w:bookmarkStart w:id="3" w:name="Флажок5"/>
            <w:r w:rsidR="003D0B3A">
              <w:rPr>
                <w:sz w:val="28"/>
                <w:szCs w:val="20"/>
              </w:rPr>
              <w:instrText xml:space="preserve"> FORMCHECKBOX </w:instrText>
            </w:r>
            <w:r>
              <w:rPr>
                <w:sz w:val="28"/>
                <w:szCs w:val="20"/>
              </w:rPr>
            </w:r>
            <w:r>
              <w:rPr>
                <w:sz w:val="28"/>
                <w:szCs w:val="20"/>
              </w:rPr>
              <w:fldChar w:fldCharType="separate"/>
            </w:r>
            <w:r>
              <w:fldChar w:fldCharType="end"/>
            </w:r>
            <w:bookmarkEnd w:id="3"/>
            <w:r w:rsidR="003D0B3A">
              <w:rPr>
                <w:sz w:val="28"/>
                <w:szCs w:val="20"/>
              </w:rPr>
              <w:t xml:space="preserve"> Да</w:t>
            </w:r>
            <w:proofErr w:type="gramStart"/>
            <w:r w:rsidR="003D0B3A">
              <w:rPr>
                <w:sz w:val="28"/>
                <w:szCs w:val="20"/>
              </w:rPr>
              <w:t xml:space="preserve">                  </w:t>
            </w:r>
            <w:r w:rsidRPr="001F7281">
              <w:rPr>
                <w:sz w:val="28"/>
                <w:szCs w:val="20"/>
              </w:rPr>
              <w:fldChar w:fldCharType="begin">
                <w:ffData>
                  <w:name w:val="Флажок6"/>
                  <w:enabled/>
                  <w:calcOnExit w:val="0"/>
                  <w:checkBox>
                    <w:sizeAuto/>
                    <w:default w:val="0"/>
                  </w:checkBox>
                </w:ffData>
              </w:fldChar>
            </w:r>
            <w:bookmarkStart w:id="4" w:name="Флажок6"/>
            <w:r w:rsidR="003D0B3A">
              <w:rPr>
                <w:sz w:val="28"/>
                <w:szCs w:val="20"/>
              </w:rPr>
              <w:instrText xml:space="preserve"> FORMCHECKBOX </w:instrText>
            </w:r>
            <w:r>
              <w:rPr>
                <w:sz w:val="28"/>
                <w:szCs w:val="20"/>
              </w:rPr>
            </w:r>
            <w:r>
              <w:rPr>
                <w:sz w:val="28"/>
                <w:szCs w:val="20"/>
              </w:rPr>
              <w:fldChar w:fldCharType="separate"/>
            </w:r>
            <w:r>
              <w:fldChar w:fldCharType="end"/>
            </w:r>
            <w:bookmarkEnd w:id="4"/>
            <w:r w:rsidR="003D0B3A">
              <w:rPr>
                <w:sz w:val="28"/>
                <w:szCs w:val="20"/>
              </w:rPr>
              <w:t xml:space="preserve"> Н</w:t>
            </w:r>
            <w:proofErr w:type="gramEnd"/>
            <w:r w:rsidR="003D0B3A">
              <w:rPr>
                <w:sz w:val="28"/>
                <w:szCs w:val="20"/>
              </w:rPr>
              <w:t>ет</w:t>
            </w:r>
          </w:p>
        </w:tc>
      </w:tr>
      <w:tr w:rsidR="003D0B3A" w:rsidTr="008D2067">
        <w:tc>
          <w:tcPr>
            <w:tcW w:w="594"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3D0B3A" w:rsidRDefault="003D0B3A" w:rsidP="008D2067">
            <w:pPr>
              <w:pStyle w:val="a9"/>
              <w:ind w:firstLine="0"/>
              <w:rPr>
                <w:sz w:val="28"/>
                <w:szCs w:val="20"/>
              </w:rPr>
            </w:pPr>
            <w:r>
              <w:rPr>
                <w:sz w:val="28"/>
                <w:szCs w:val="20"/>
              </w:rPr>
              <w:t>ФИО: _______________________________</w:t>
            </w:r>
          </w:p>
          <w:p w:rsidR="003D0B3A" w:rsidRDefault="003D0B3A" w:rsidP="008D2067">
            <w:pPr>
              <w:pStyle w:val="a9"/>
              <w:ind w:firstLine="0"/>
              <w:rPr>
                <w:sz w:val="28"/>
                <w:szCs w:val="20"/>
              </w:rPr>
            </w:pPr>
            <w:r>
              <w:rPr>
                <w:sz w:val="28"/>
                <w:szCs w:val="20"/>
              </w:rPr>
              <w:t>Должность: __________________________</w:t>
            </w:r>
          </w:p>
          <w:p w:rsidR="003D0B3A" w:rsidRDefault="003D0B3A" w:rsidP="008D2067">
            <w:pPr>
              <w:pStyle w:val="a9"/>
              <w:ind w:firstLine="0"/>
              <w:rPr>
                <w:sz w:val="28"/>
                <w:szCs w:val="20"/>
              </w:rPr>
            </w:pPr>
            <w:r>
              <w:rPr>
                <w:sz w:val="28"/>
                <w:szCs w:val="20"/>
              </w:rPr>
              <w:t>Телефон: _____________________________</w:t>
            </w:r>
          </w:p>
        </w:tc>
      </w:tr>
      <w:tr w:rsidR="003D0B3A" w:rsidTr="008D2067">
        <w:tc>
          <w:tcPr>
            <w:tcW w:w="594"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a9"/>
              <w:ind w:firstLine="0"/>
              <w:rPr>
                <w:sz w:val="28"/>
                <w:szCs w:val="20"/>
              </w:rPr>
            </w:pPr>
            <w:r>
              <w:rPr>
                <w:sz w:val="28"/>
                <w:szCs w:val="20"/>
              </w:rPr>
              <w:t xml:space="preserve">Контактные данные лица, ответственного за предоставление обеспечения исполнения договора (заполняется в случае, если </w:t>
            </w:r>
            <w:r>
              <w:rPr>
                <w:sz w:val="28"/>
                <w:szCs w:val="20"/>
              </w:rPr>
              <w:lastRenderedPageBreak/>
              <w:t>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3D0B3A" w:rsidRDefault="003D0B3A" w:rsidP="008D2067">
            <w:pPr>
              <w:pStyle w:val="a9"/>
              <w:ind w:firstLine="0"/>
              <w:rPr>
                <w:sz w:val="28"/>
                <w:szCs w:val="20"/>
              </w:rPr>
            </w:pPr>
            <w:r>
              <w:rPr>
                <w:sz w:val="28"/>
                <w:szCs w:val="20"/>
              </w:rPr>
              <w:lastRenderedPageBreak/>
              <w:t>ФИО: _______________________________</w:t>
            </w:r>
          </w:p>
          <w:p w:rsidR="003D0B3A" w:rsidRDefault="003D0B3A" w:rsidP="008D2067">
            <w:pPr>
              <w:pStyle w:val="a9"/>
              <w:ind w:firstLine="0"/>
              <w:rPr>
                <w:sz w:val="28"/>
                <w:szCs w:val="20"/>
              </w:rPr>
            </w:pPr>
            <w:r>
              <w:rPr>
                <w:sz w:val="28"/>
                <w:szCs w:val="20"/>
              </w:rPr>
              <w:t>Должность: __________________________</w:t>
            </w:r>
          </w:p>
          <w:p w:rsidR="003D0B3A" w:rsidRDefault="003D0B3A" w:rsidP="008D2067">
            <w:pPr>
              <w:pStyle w:val="11"/>
              <w:ind w:firstLine="0"/>
            </w:pPr>
            <w:r>
              <w:t>Телефон: ____________________________</w:t>
            </w:r>
          </w:p>
          <w:p w:rsidR="003D0B3A" w:rsidRDefault="003D0B3A" w:rsidP="008D2067">
            <w:pPr>
              <w:pStyle w:val="11"/>
              <w:ind w:firstLine="0"/>
              <w:rPr>
                <w:i/>
              </w:rPr>
            </w:pPr>
            <w:r>
              <w:t>Адрес электронной почты: _______________</w:t>
            </w:r>
          </w:p>
        </w:tc>
      </w:tr>
      <w:tr w:rsidR="003D0B3A" w:rsidTr="008D206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3D0B3A" w:rsidRDefault="003D0B3A" w:rsidP="008D2067">
            <w:pPr>
              <w:pStyle w:val="a9"/>
              <w:ind w:firstLine="0"/>
              <w:rPr>
                <w:sz w:val="28"/>
                <w:szCs w:val="20"/>
              </w:rPr>
            </w:pPr>
            <w:r>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3D0B3A" w:rsidRDefault="003D0B3A" w:rsidP="008D2067">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3D0B3A" w:rsidRDefault="003D0B3A" w:rsidP="008D2067">
            <w:pPr>
              <w:pStyle w:val="a9"/>
              <w:ind w:firstLine="0"/>
              <w:rPr>
                <w:sz w:val="24"/>
              </w:rPr>
            </w:pPr>
          </w:p>
          <w:p w:rsidR="003D0B3A" w:rsidRDefault="001F7281" w:rsidP="008D2067">
            <w:pPr>
              <w:pStyle w:val="a9"/>
              <w:ind w:firstLine="0"/>
            </w:pPr>
            <w:r>
              <w:fldChar w:fldCharType="begin">
                <w:ffData>
                  <w:name w:val="Флажок1"/>
                  <w:enabled/>
                  <w:calcOnExit w:val="0"/>
                  <w:checkBox>
                    <w:sizeAuto/>
                    <w:default w:val="0"/>
                  </w:checkBox>
                </w:ffData>
              </w:fldChar>
            </w:r>
            <w:bookmarkStart w:id="5" w:name="Флажок1"/>
            <w:r w:rsidR="003D0B3A">
              <w:instrText xml:space="preserve"> FORMCHECKBOX </w:instrText>
            </w:r>
            <w:r>
              <w:fldChar w:fldCharType="separate"/>
            </w:r>
            <w:r>
              <w:fldChar w:fldCharType="end"/>
            </w:r>
            <w:bookmarkEnd w:id="5"/>
            <w:r w:rsidR="003D0B3A">
              <w:t xml:space="preserve"> </w:t>
            </w:r>
            <w:proofErr w:type="spellStart"/>
            <w:r w:rsidR="003D0B3A">
              <w:t>Микропредприятие</w:t>
            </w:r>
            <w:proofErr w:type="spellEnd"/>
          </w:p>
          <w:p w:rsidR="003D0B3A" w:rsidRDefault="003D0B3A" w:rsidP="008D2067">
            <w:pPr>
              <w:pStyle w:val="a9"/>
              <w:ind w:firstLine="0"/>
            </w:pPr>
          </w:p>
          <w:p w:rsidR="003D0B3A" w:rsidRDefault="003D0B3A" w:rsidP="008D2067">
            <w:pPr>
              <w:pStyle w:val="a9"/>
              <w:ind w:firstLine="0"/>
            </w:pPr>
            <w:r>
              <w:t>___________________________________________</w:t>
            </w:r>
          </w:p>
          <w:p w:rsidR="003D0B3A" w:rsidRDefault="003D0B3A" w:rsidP="008D2067">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3D0B3A" w:rsidTr="008D206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D0B3A" w:rsidRDefault="003D0B3A" w:rsidP="008D206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3D0B3A" w:rsidRDefault="003D0B3A" w:rsidP="008D206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3D0B3A" w:rsidRDefault="003D0B3A" w:rsidP="008D2067">
            <w:pPr>
              <w:pStyle w:val="a9"/>
              <w:ind w:firstLine="0"/>
            </w:pPr>
          </w:p>
          <w:p w:rsidR="003D0B3A" w:rsidRDefault="001F7281" w:rsidP="008D2067">
            <w:pPr>
              <w:pStyle w:val="a9"/>
              <w:ind w:firstLine="0"/>
            </w:pPr>
            <w:r>
              <w:fldChar w:fldCharType="begin">
                <w:ffData>
                  <w:name w:val="Флажок2"/>
                  <w:enabled/>
                  <w:calcOnExit w:val="0"/>
                  <w:checkBox>
                    <w:sizeAuto/>
                    <w:default w:val="0"/>
                  </w:checkBox>
                </w:ffData>
              </w:fldChar>
            </w:r>
            <w:bookmarkStart w:id="6" w:name="Флажок2"/>
            <w:r w:rsidR="003D0B3A">
              <w:instrText xml:space="preserve"> FORMCHECKBOX </w:instrText>
            </w:r>
            <w:r>
              <w:fldChar w:fldCharType="separate"/>
            </w:r>
            <w:r>
              <w:fldChar w:fldCharType="end"/>
            </w:r>
            <w:bookmarkEnd w:id="6"/>
            <w:r w:rsidR="003D0B3A">
              <w:t xml:space="preserve"> Малое предприятие</w:t>
            </w:r>
          </w:p>
          <w:p w:rsidR="003D0B3A" w:rsidRDefault="003D0B3A" w:rsidP="008D2067">
            <w:pPr>
              <w:pStyle w:val="a9"/>
              <w:ind w:firstLine="0"/>
            </w:pPr>
          </w:p>
          <w:p w:rsidR="003D0B3A" w:rsidRDefault="003D0B3A" w:rsidP="008D2067">
            <w:pPr>
              <w:pStyle w:val="a9"/>
              <w:ind w:firstLine="0"/>
            </w:pPr>
            <w:r>
              <w:t>_________________________________________</w:t>
            </w:r>
          </w:p>
          <w:p w:rsidR="003D0B3A" w:rsidRDefault="003D0B3A" w:rsidP="008D2067">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D0B3A" w:rsidRDefault="003D0B3A" w:rsidP="008D2067">
            <w:pPr>
              <w:pStyle w:val="a9"/>
              <w:rPr>
                <w:sz w:val="24"/>
              </w:rPr>
            </w:pPr>
          </w:p>
        </w:tc>
      </w:tr>
      <w:tr w:rsidR="003D0B3A" w:rsidTr="008D206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D0B3A" w:rsidRDefault="003D0B3A" w:rsidP="008D206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3D0B3A" w:rsidRDefault="003D0B3A" w:rsidP="008D206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3D0B3A" w:rsidRDefault="003D0B3A" w:rsidP="008D2067">
            <w:pPr>
              <w:pStyle w:val="a9"/>
              <w:ind w:firstLine="0"/>
            </w:pPr>
          </w:p>
          <w:p w:rsidR="003D0B3A" w:rsidRDefault="001F7281" w:rsidP="008D2067">
            <w:pPr>
              <w:pStyle w:val="a9"/>
              <w:ind w:firstLine="0"/>
            </w:pPr>
            <w:r>
              <w:fldChar w:fldCharType="begin">
                <w:ffData>
                  <w:name w:val="Флажок3"/>
                  <w:enabled/>
                  <w:calcOnExit w:val="0"/>
                  <w:checkBox>
                    <w:sizeAuto/>
                    <w:default w:val="0"/>
                  </w:checkBox>
                </w:ffData>
              </w:fldChar>
            </w:r>
            <w:bookmarkStart w:id="7" w:name="Флажок3"/>
            <w:r w:rsidR="003D0B3A">
              <w:instrText xml:space="preserve"> FORMCHECKBOX </w:instrText>
            </w:r>
            <w:r>
              <w:fldChar w:fldCharType="separate"/>
            </w:r>
            <w:r>
              <w:fldChar w:fldCharType="end"/>
            </w:r>
            <w:bookmarkEnd w:id="7"/>
            <w:r w:rsidR="003D0B3A">
              <w:t xml:space="preserve"> Среднее предприятие</w:t>
            </w:r>
          </w:p>
          <w:p w:rsidR="003D0B3A" w:rsidRDefault="003D0B3A" w:rsidP="008D2067">
            <w:pPr>
              <w:pStyle w:val="a9"/>
              <w:ind w:firstLine="0"/>
            </w:pPr>
          </w:p>
          <w:p w:rsidR="003D0B3A" w:rsidRDefault="003D0B3A" w:rsidP="008D2067">
            <w:pPr>
              <w:pStyle w:val="a9"/>
              <w:ind w:firstLine="0"/>
            </w:pPr>
            <w:r>
              <w:t>_________________________________________</w:t>
            </w:r>
          </w:p>
          <w:p w:rsidR="003D0B3A" w:rsidRDefault="003D0B3A" w:rsidP="008D2067">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D0B3A" w:rsidRDefault="003D0B3A" w:rsidP="008D2067">
            <w:pPr>
              <w:pStyle w:val="a9"/>
              <w:ind w:firstLine="0"/>
            </w:pPr>
          </w:p>
        </w:tc>
      </w:tr>
      <w:tr w:rsidR="003D0B3A" w:rsidTr="008D206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D0B3A" w:rsidRDefault="003D0B3A" w:rsidP="008D206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3D0B3A" w:rsidRDefault="003D0B3A" w:rsidP="008D206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3D0B3A" w:rsidRDefault="003D0B3A" w:rsidP="008D2067">
            <w:pPr>
              <w:pStyle w:val="a9"/>
              <w:ind w:firstLine="0"/>
            </w:pPr>
          </w:p>
          <w:p w:rsidR="003D0B3A" w:rsidRDefault="001F7281" w:rsidP="008D2067">
            <w:pPr>
              <w:pStyle w:val="a9"/>
              <w:ind w:firstLine="0"/>
            </w:pPr>
            <w:r>
              <w:fldChar w:fldCharType="begin">
                <w:ffData>
                  <w:name w:val="Флажок4"/>
                  <w:enabled/>
                  <w:calcOnExit w:val="0"/>
                  <w:checkBox>
                    <w:sizeAuto/>
                    <w:default w:val="0"/>
                  </w:checkBox>
                </w:ffData>
              </w:fldChar>
            </w:r>
            <w:bookmarkStart w:id="8" w:name="Флажок4"/>
            <w:r w:rsidR="003D0B3A">
              <w:instrText xml:space="preserve"> FORMCHECKBOX </w:instrText>
            </w:r>
            <w:r>
              <w:fldChar w:fldCharType="separate"/>
            </w:r>
            <w:r>
              <w:fldChar w:fldCharType="end"/>
            </w:r>
            <w:bookmarkEnd w:id="8"/>
            <w:r w:rsidR="003D0B3A">
              <w:t xml:space="preserve"> Не является субъектом малого и среднего предпринимательства</w:t>
            </w:r>
          </w:p>
          <w:p w:rsidR="003D0B3A" w:rsidRDefault="003D0B3A" w:rsidP="008D2067">
            <w:pPr>
              <w:pStyle w:val="a9"/>
              <w:ind w:firstLine="0"/>
            </w:pPr>
          </w:p>
          <w:p w:rsidR="003D0B3A" w:rsidRDefault="003D0B3A" w:rsidP="008D2067">
            <w:pPr>
              <w:pStyle w:val="a9"/>
              <w:ind w:firstLine="0"/>
            </w:pPr>
            <w:r>
              <w:t>_________________________________________</w:t>
            </w:r>
          </w:p>
          <w:p w:rsidR="003D0B3A" w:rsidRDefault="003D0B3A" w:rsidP="008D2067">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3D0B3A" w:rsidRDefault="003D0B3A" w:rsidP="008D2067">
            <w:pPr>
              <w:pStyle w:val="a9"/>
              <w:ind w:firstLine="0"/>
            </w:pPr>
          </w:p>
          <w:p w:rsidR="003D0B3A" w:rsidRDefault="003D0B3A" w:rsidP="008D2067">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3D0B3A" w:rsidTr="008D2067">
        <w:trPr>
          <w:trHeight w:val="2350"/>
        </w:trPr>
        <w:tc>
          <w:tcPr>
            <w:tcW w:w="594" w:type="dxa"/>
            <w:tcBorders>
              <w:top w:val="single" w:sz="4" w:space="0" w:color="auto"/>
              <w:left w:val="single" w:sz="4" w:space="0" w:color="auto"/>
              <w:bottom w:val="nil"/>
              <w:right w:val="single" w:sz="4" w:space="0" w:color="auto"/>
            </w:tcBorders>
            <w:hideMark/>
          </w:tcPr>
          <w:p w:rsidR="003D0B3A" w:rsidRDefault="003D0B3A" w:rsidP="008D2067">
            <w:pPr>
              <w:pStyle w:val="a9"/>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3D0B3A" w:rsidRDefault="003D0B3A" w:rsidP="008D2067">
            <w:pPr>
              <w:pStyle w:val="a9"/>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11"/>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3D0B3A" w:rsidRDefault="003D0B3A" w:rsidP="008D2067">
            <w:pPr>
              <w:pStyle w:val="11"/>
              <w:ind w:firstLine="0"/>
              <w:rPr>
                <w:i/>
              </w:rPr>
            </w:pPr>
            <w:r>
              <w:t>Адрес: _______________________________ (</w:t>
            </w:r>
            <w:r>
              <w:rPr>
                <w:i/>
              </w:rPr>
              <w:t>указать адрес каждого лица, выступающего на стороне участника)</w:t>
            </w:r>
          </w:p>
          <w:p w:rsidR="003D0B3A" w:rsidRDefault="003D0B3A" w:rsidP="008D2067">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3D0B3A" w:rsidRDefault="003D0B3A" w:rsidP="008D2067">
            <w:pPr>
              <w:pStyle w:val="11"/>
              <w:ind w:firstLine="0"/>
            </w:pPr>
            <w:r>
              <w:t>Телефон: ____________________________</w:t>
            </w:r>
          </w:p>
          <w:p w:rsidR="003D0B3A" w:rsidRDefault="003D0B3A" w:rsidP="008D2067">
            <w:pPr>
              <w:pStyle w:val="11"/>
              <w:ind w:firstLine="0"/>
              <w:rPr>
                <w:i/>
              </w:rPr>
            </w:pPr>
            <w:r>
              <w:t>(</w:t>
            </w:r>
            <w:r>
              <w:rPr>
                <w:i/>
              </w:rPr>
              <w:t>указать телефон каждого лица, выступающего на стороне участника)</w:t>
            </w:r>
          </w:p>
          <w:p w:rsidR="003D0B3A" w:rsidRDefault="003D0B3A" w:rsidP="008D2067">
            <w:pPr>
              <w:pStyle w:val="11"/>
              <w:ind w:firstLine="0"/>
            </w:pPr>
            <w:r>
              <w:t xml:space="preserve">Факс: __________________________ </w:t>
            </w:r>
          </w:p>
          <w:p w:rsidR="003D0B3A" w:rsidRDefault="003D0B3A" w:rsidP="008D2067">
            <w:pPr>
              <w:pStyle w:val="11"/>
              <w:ind w:firstLine="0"/>
            </w:pPr>
            <w:r>
              <w:t>(</w:t>
            </w:r>
            <w:r>
              <w:rPr>
                <w:i/>
              </w:rPr>
              <w:t>указать факс каждого лица, выступающего на стороне участника)</w:t>
            </w:r>
          </w:p>
          <w:p w:rsidR="003D0B3A" w:rsidRDefault="003D0B3A" w:rsidP="008D2067">
            <w:pPr>
              <w:pStyle w:val="11"/>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3D0B3A" w:rsidRDefault="003D0B3A" w:rsidP="008D2067">
            <w:pPr>
              <w:pStyle w:val="11"/>
              <w:ind w:firstLine="0"/>
            </w:pPr>
            <w:r>
              <w:t>ИНН: ________________________________ (</w:t>
            </w:r>
            <w:r>
              <w:rPr>
                <w:i/>
              </w:rPr>
              <w:t>указать ИНН каждого лица, выступающего на стороне участника)</w:t>
            </w:r>
          </w:p>
        </w:tc>
      </w:tr>
      <w:tr w:rsidR="003D0B3A" w:rsidTr="008D2067">
        <w:trPr>
          <w:trHeight w:val="150"/>
        </w:trPr>
        <w:tc>
          <w:tcPr>
            <w:tcW w:w="594" w:type="dxa"/>
            <w:vMerge w:val="restart"/>
            <w:tcBorders>
              <w:top w:val="nil"/>
              <w:left w:val="single" w:sz="4" w:space="0" w:color="auto"/>
              <w:bottom w:val="single" w:sz="4" w:space="0" w:color="auto"/>
              <w:right w:val="single" w:sz="4" w:space="0" w:color="auto"/>
            </w:tcBorders>
          </w:tcPr>
          <w:p w:rsidR="003D0B3A" w:rsidRDefault="003D0B3A" w:rsidP="008D2067">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3D0B3A" w:rsidRDefault="003D0B3A" w:rsidP="008D2067">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11"/>
              <w:ind w:firstLine="0"/>
            </w:pPr>
            <w:r>
              <w:t>……</w:t>
            </w:r>
          </w:p>
        </w:tc>
      </w:tr>
      <w:tr w:rsidR="003D0B3A" w:rsidTr="008D2067">
        <w:trPr>
          <w:trHeight w:val="150"/>
        </w:trPr>
        <w:tc>
          <w:tcPr>
            <w:tcW w:w="594" w:type="dxa"/>
            <w:vMerge/>
            <w:tcBorders>
              <w:top w:val="nil"/>
              <w:left w:val="single" w:sz="4" w:space="0" w:color="auto"/>
              <w:bottom w:val="single" w:sz="4" w:space="0" w:color="auto"/>
              <w:right w:val="single" w:sz="4" w:space="0" w:color="auto"/>
            </w:tcBorders>
            <w:vAlign w:val="center"/>
            <w:hideMark/>
          </w:tcPr>
          <w:p w:rsidR="003D0B3A" w:rsidRDefault="003D0B3A" w:rsidP="008D2067">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3D0B3A" w:rsidRDefault="003D0B3A" w:rsidP="008D2067">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11"/>
              <w:ind w:firstLine="0"/>
            </w:pPr>
            <w:r>
              <w:t>……</w:t>
            </w:r>
          </w:p>
        </w:tc>
      </w:tr>
      <w:tr w:rsidR="003D0B3A" w:rsidTr="008D2067">
        <w:trPr>
          <w:trHeight w:val="150"/>
        </w:trPr>
        <w:tc>
          <w:tcPr>
            <w:tcW w:w="594" w:type="dxa"/>
            <w:vMerge/>
            <w:tcBorders>
              <w:top w:val="nil"/>
              <w:left w:val="single" w:sz="4" w:space="0" w:color="auto"/>
              <w:bottom w:val="single" w:sz="4" w:space="0" w:color="auto"/>
              <w:right w:val="single" w:sz="4" w:space="0" w:color="auto"/>
            </w:tcBorders>
            <w:vAlign w:val="center"/>
            <w:hideMark/>
          </w:tcPr>
          <w:p w:rsidR="003D0B3A" w:rsidRDefault="003D0B3A" w:rsidP="008D2067">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3D0B3A" w:rsidRDefault="003D0B3A" w:rsidP="008D2067">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3D0B3A" w:rsidRDefault="003D0B3A" w:rsidP="008D2067">
            <w:pPr>
              <w:pStyle w:val="11"/>
              <w:ind w:firstLine="0"/>
            </w:pPr>
            <w:r>
              <w:t>……</w:t>
            </w:r>
          </w:p>
        </w:tc>
      </w:tr>
    </w:tbl>
    <w:p w:rsidR="003D0B3A" w:rsidRDefault="003D0B3A" w:rsidP="003D0B3A">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1"/>
        <w:gridCol w:w="3149"/>
      </w:tblGrid>
      <w:tr w:rsidR="003D0B3A" w:rsidRPr="00750B3C" w:rsidTr="008D2067">
        <w:trPr>
          <w:trHeight w:val="324"/>
        </w:trPr>
        <w:tc>
          <w:tcPr>
            <w:tcW w:w="3355" w:type="pct"/>
            <w:vMerge w:val="restart"/>
          </w:tcPr>
          <w:p w:rsidR="003D0B3A" w:rsidRPr="00AA2948" w:rsidRDefault="003D0B3A" w:rsidP="008D2067">
            <w:pPr>
              <w:jc w:val="both"/>
              <w:rPr>
                <w:sz w:val="28"/>
                <w:szCs w:val="28"/>
                <w:highlight w:val="yellow"/>
              </w:rPr>
            </w:pPr>
            <w:r w:rsidRPr="00AA2948">
              <w:rPr>
                <w:sz w:val="22"/>
                <w:szCs w:val="22"/>
              </w:rPr>
              <w:t>Наименование показателя</w:t>
            </w:r>
          </w:p>
        </w:tc>
        <w:tc>
          <w:tcPr>
            <w:tcW w:w="1645" w:type="pct"/>
            <w:vMerge w:val="restart"/>
          </w:tcPr>
          <w:p w:rsidR="003D0B3A" w:rsidRPr="00AA2948" w:rsidRDefault="003D0B3A" w:rsidP="008D2067">
            <w:pPr>
              <w:jc w:val="both"/>
              <w:rPr>
                <w:sz w:val="28"/>
                <w:szCs w:val="28"/>
                <w:highlight w:val="yellow"/>
              </w:rPr>
            </w:pPr>
            <w:r w:rsidRPr="00AA2948">
              <w:rPr>
                <w:sz w:val="22"/>
                <w:szCs w:val="22"/>
              </w:rPr>
              <w:t>Общая доля</w:t>
            </w:r>
          </w:p>
        </w:tc>
      </w:tr>
      <w:tr w:rsidR="003D0B3A" w:rsidRPr="00750B3C" w:rsidTr="008D2067">
        <w:trPr>
          <w:trHeight w:val="322"/>
        </w:trPr>
        <w:tc>
          <w:tcPr>
            <w:tcW w:w="3355" w:type="pct"/>
            <w:vMerge/>
          </w:tcPr>
          <w:p w:rsidR="003D0B3A" w:rsidRPr="00AA2948" w:rsidRDefault="003D0B3A" w:rsidP="008D2067">
            <w:pPr>
              <w:jc w:val="both"/>
              <w:rPr>
                <w:sz w:val="28"/>
                <w:szCs w:val="28"/>
                <w:highlight w:val="yellow"/>
              </w:rPr>
            </w:pPr>
          </w:p>
        </w:tc>
        <w:tc>
          <w:tcPr>
            <w:tcW w:w="1645" w:type="pct"/>
            <w:vMerge/>
          </w:tcPr>
          <w:p w:rsidR="003D0B3A" w:rsidRPr="00AA2948" w:rsidRDefault="003D0B3A" w:rsidP="008D2067">
            <w:pPr>
              <w:jc w:val="both"/>
              <w:rPr>
                <w:sz w:val="28"/>
                <w:szCs w:val="28"/>
                <w:highlight w:val="yellow"/>
              </w:rPr>
            </w:pPr>
          </w:p>
        </w:tc>
      </w:tr>
      <w:tr w:rsidR="003D0B3A" w:rsidRPr="00750B3C" w:rsidTr="008D2067">
        <w:trPr>
          <w:trHeight w:val="878"/>
        </w:trPr>
        <w:tc>
          <w:tcPr>
            <w:tcW w:w="3355" w:type="pct"/>
          </w:tcPr>
          <w:p w:rsidR="003D0B3A" w:rsidRPr="00AA2948" w:rsidRDefault="003D0B3A" w:rsidP="008D2067">
            <w:pPr>
              <w:jc w:val="both"/>
              <w:rPr>
                <w:sz w:val="28"/>
                <w:szCs w:val="28"/>
                <w:highlight w:val="yellow"/>
              </w:rPr>
            </w:pPr>
            <w:r w:rsidRPr="00AA2948">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AA2948">
              <w:rPr>
                <w:sz w:val="22"/>
                <w:szCs w:val="22"/>
              </w:rPr>
              <w:t>в</w:t>
            </w:r>
            <w:proofErr w:type="gramEnd"/>
            <w:r w:rsidRPr="00AA2948">
              <w:rPr>
                <w:sz w:val="22"/>
                <w:szCs w:val="22"/>
              </w:rPr>
              <w:t xml:space="preserve"> %</w:t>
            </w:r>
            <w:r w:rsidRPr="00AA2948">
              <w:rPr>
                <w:rStyle w:val="ad"/>
                <w:sz w:val="22"/>
                <w:szCs w:val="22"/>
              </w:rPr>
              <w:footnoteReference w:id="2"/>
            </w:r>
          </w:p>
        </w:tc>
        <w:tc>
          <w:tcPr>
            <w:tcW w:w="1645" w:type="pct"/>
          </w:tcPr>
          <w:p w:rsidR="003D0B3A" w:rsidRPr="00AA2948" w:rsidRDefault="003D0B3A" w:rsidP="008D2067">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r w:rsidR="003D0B3A" w:rsidRPr="00750B3C" w:rsidTr="008D2067">
        <w:trPr>
          <w:trHeight w:val="751"/>
        </w:trPr>
        <w:tc>
          <w:tcPr>
            <w:tcW w:w="3355" w:type="pct"/>
          </w:tcPr>
          <w:p w:rsidR="003D0B3A" w:rsidRPr="00AA2948" w:rsidRDefault="003D0B3A" w:rsidP="008D2067">
            <w:pPr>
              <w:jc w:val="both"/>
              <w:rPr>
                <w:sz w:val="28"/>
                <w:szCs w:val="28"/>
                <w:highlight w:val="yellow"/>
              </w:rPr>
            </w:pPr>
            <w:r w:rsidRPr="00AA2948">
              <w:rPr>
                <w:sz w:val="22"/>
                <w:szCs w:val="22"/>
              </w:rPr>
              <w:t xml:space="preserve">Доля товаров, произведенных в Российской Федерации, из общего объема закупки </w:t>
            </w:r>
            <w:proofErr w:type="gramStart"/>
            <w:r w:rsidRPr="00AA2948">
              <w:rPr>
                <w:sz w:val="22"/>
                <w:szCs w:val="22"/>
              </w:rPr>
              <w:t>в</w:t>
            </w:r>
            <w:proofErr w:type="gramEnd"/>
            <w:r w:rsidRPr="00AA2948">
              <w:rPr>
                <w:sz w:val="22"/>
                <w:szCs w:val="22"/>
              </w:rPr>
              <w:t xml:space="preserve"> %</w:t>
            </w:r>
          </w:p>
        </w:tc>
        <w:tc>
          <w:tcPr>
            <w:tcW w:w="1645" w:type="pct"/>
          </w:tcPr>
          <w:p w:rsidR="003D0B3A" w:rsidRPr="00AA2948" w:rsidRDefault="003D0B3A" w:rsidP="008D2067">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r w:rsidR="003D0B3A" w:rsidRPr="00750B3C" w:rsidTr="008D2067">
        <w:trPr>
          <w:trHeight w:val="518"/>
        </w:trPr>
        <w:tc>
          <w:tcPr>
            <w:tcW w:w="3355" w:type="pct"/>
          </w:tcPr>
          <w:p w:rsidR="003D0B3A" w:rsidRPr="00AA2948" w:rsidRDefault="003D0B3A" w:rsidP="008D2067">
            <w:pPr>
              <w:jc w:val="both"/>
              <w:rPr>
                <w:sz w:val="28"/>
                <w:szCs w:val="28"/>
                <w:highlight w:val="yellow"/>
              </w:rPr>
            </w:pPr>
            <w:r w:rsidRPr="00AA2948">
              <w:rPr>
                <w:sz w:val="22"/>
                <w:szCs w:val="22"/>
              </w:rPr>
              <w:t xml:space="preserve">Доля товаров, по которым участник является производителем, из общего объема закупки </w:t>
            </w:r>
            <w:proofErr w:type="gramStart"/>
            <w:r w:rsidRPr="00AA2948">
              <w:rPr>
                <w:sz w:val="22"/>
                <w:szCs w:val="22"/>
              </w:rPr>
              <w:t>в</w:t>
            </w:r>
            <w:proofErr w:type="gramEnd"/>
            <w:r w:rsidRPr="00AA2948">
              <w:rPr>
                <w:sz w:val="22"/>
                <w:szCs w:val="22"/>
              </w:rPr>
              <w:t xml:space="preserve"> %</w:t>
            </w:r>
          </w:p>
        </w:tc>
        <w:tc>
          <w:tcPr>
            <w:tcW w:w="1645" w:type="pct"/>
          </w:tcPr>
          <w:p w:rsidR="003D0B3A" w:rsidRPr="00AA2948" w:rsidRDefault="003D0B3A" w:rsidP="008D2067">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bl>
    <w:p w:rsidR="003D0B3A" w:rsidRDefault="003D0B3A" w:rsidP="003D0B3A">
      <w:pPr>
        <w:pStyle w:val="11"/>
        <w:ind w:firstLine="709"/>
      </w:pPr>
    </w:p>
    <w:p w:rsidR="003D0B3A" w:rsidRDefault="003D0B3A" w:rsidP="003D0B3A">
      <w:pPr>
        <w:spacing w:after="200" w:line="276" w:lineRule="auto"/>
        <w:rPr>
          <w:i/>
          <w:color w:val="000000"/>
          <w:sz w:val="28"/>
          <w:szCs w:val="28"/>
        </w:rPr>
        <w:sectPr w:rsidR="003D0B3A" w:rsidSect="008D2067">
          <w:pgSz w:w="11906" w:h="16838"/>
          <w:pgMar w:top="1134" w:right="851" w:bottom="1134" w:left="1701" w:header="709" w:footer="709" w:gutter="0"/>
          <w:cols w:space="708"/>
          <w:docGrid w:linePitch="360"/>
        </w:sectPr>
      </w:pPr>
    </w:p>
    <w:tbl>
      <w:tblPr>
        <w:tblW w:w="0" w:type="auto"/>
        <w:tblLook w:val="0000"/>
      </w:tblPr>
      <w:tblGrid>
        <w:gridCol w:w="4785"/>
        <w:gridCol w:w="9924"/>
      </w:tblGrid>
      <w:tr w:rsidR="003D0B3A" w:rsidRPr="000A09E7" w:rsidTr="008D2067">
        <w:tc>
          <w:tcPr>
            <w:tcW w:w="4785" w:type="dxa"/>
          </w:tcPr>
          <w:p w:rsidR="003D0B3A" w:rsidRPr="00C74C29" w:rsidRDefault="003D0B3A" w:rsidP="008D2067">
            <w:pPr>
              <w:pStyle w:val="2"/>
              <w:suppressAutoHyphens/>
              <w:spacing w:before="0" w:after="0"/>
              <w:jc w:val="center"/>
              <w:rPr>
                <w:rFonts w:ascii="Times New Roman" w:eastAsia="MS Mincho" w:hAnsi="Times New Roman"/>
                <w:i w:val="0"/>
                <w:iCs w:val="0"/>
              </w:rPr>
            </w:pPr>
          </w:p>
        </w:tc>
        <w:tc>
          <w:tcPr>
            <w:tcW w:w="9924" w:type="dxa"/>
          </w:tcPr>
          <w:p w:rsidR="003D0B3A" w:rsidRPr="00C74C29" w:rsidRDefault="003D0B3A" w:rsidP="008D2067">
            <w:pPr>
              <w:pStyle w:val="2"/>
              <w:suppressAutoHyphens/>
              <w:spacing w:before="0" w:after="0"/>
              <w:ind w:left="5988"/>
              <w:rPr>
                <w:rFonts w:ascii="Times New Roman" w:eastAsia="MS Mincho" w:hAnsi="Times New Roman"/>
                <w:b w:val="0"/>
                <w:bCs w:val="0"/>
                <w:i w:val="0"/>
                <w:iCs w:val="0"/>
                <w:sz w:val="24"/>
              </w:rPr>
            </w:pPr>
          </w:p>
        </w:tc>
      </w:tr>
    </w:tbl>
    <w:p w:rsidR="003D0B3A" w:rsidRDefault="003D0B3A" w:rsidP="003D0B3A">
      <w:pPr>
        <w:jc w:val="center"/>
        <w:rPr>
          <w:b/>
          <w:sz w:val="28"/>
          <w:szCs w:val="28"/>
        </w:rPr>
      </w:pPr>
      <w:r w:rsidRPr="00242A9D">
        <w:rPr>
          <w:b/>
          <w:sz w:val="28"/>
          <w:szCs w:val="28"/>
        </w:rPr>
        <w:t>Форма технического предложения участника</w:t>
      </w:r>
    </w:p>
    <w:p w:rsidR="003D0B3A" w:rsidRDefault="003D0B3A" w:rsidP="003D0B3A">
      <w:pPr>
        <w:jc w:val="center"/>
        <w:rPr>
          <w:bCs/>
          <w:sz w:val="28"/>
          <w:szCs w:val="28"/>
        </w:rPr>
      </w:pPr>
    </w:p>
    <w:p w:rsidR="003D0B3A" w:rsidRPr="0068324C" w:rsidRDefault="003D0B3A" w:rsidP="003D0B3A">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3D0B3A" w:rsidRPr="000B59BB" w:rsidRDefault="003D0B3A" w:rsidP="003D0B3A">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3D0B3A" w:rsidRPr="000B59BB" w:rsidRDefault="003D0B3A" w:rsidP="003D0B3A">
      <w:pPr>
        <w:jc w:val="both"/>
        <w:rPr>
          <w:bCs/>
          <w:i/>
          <w:sz w:val="28"/>
          <w:szCs w:val="28"/>
        </w:rPr>
      </w:pPr>
      <w:r w:rsidRPr="000B59BB">
        <w:rPr>
          <w:bCs/>
          <w:i/>
          <w:sz w:val="28"/>
          <w:szCs w:val="28"/>
        </w:rPr>
        <w:t>Характеристики товаров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марка (при наличии), наименование производителя</w:t>
      </w:r>
      <w:r w:rsidRPr="000B59BB">
        <w:rPr>
          <w:bCs/>
          <w:i/>
          <w:sz w:val="28"/>
          <w:szCs w:val="28"/>
        </w:rPr>
        <w:t xml:space="preserve"> по каждой номенклатурной позиции.</w:t>
      </w:r>
    </w:p>
    <w:p w:rsidR="003D0B3A" w:rsidRPr="0074213B" w:rsidRDefault="003D0B3A" w:rsidP="003D0B3A">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3D0B3A" w:rsidRDefault="003D0B3A" w:rsidP="003D0B3A">
      <w:pPr>
        <w:jc w:val="center"/>
        <w:rPr>
          <w:bCs/>
          <w:sz w:val="28"/>
          <w:szCs w:val="28"/>
        </w:rPr>
      </w:pPr>
    </w:p>
    <w:p w:rsidR="003D0B3A" w:rsidRPr="00057E68" w:rsidRDefault="003D0B3A" w:rsidP="003D0B3A">
      <w:pPr>
        <w:jc w:val="center"/>
        <w:rPr>
          <w:bCs/>
          <w:sz w:val="28"/>
          <w:szCs w:val="28"/>
        </w:rPr>
      </w:pPr>
      <w:r>
        <w:rPr>
          <w:bCs/>
          <w:sz w:val="28"/>
          <w:szCs w:val="28"/>
        </w:rPr>
        <w:t>Техническое</w:t>
      </w:r>
      <w:r w:rsidRPr="00057E68">
        <w:rPr>
          <w:bCs/>
          <w:sz w:val="28"/>
          <w:szCs w:val="28"/>
        </w:rPr>
        <w:t xml:space="preserve"> предложение</w:t>
      </w:r>
    </w:p>
    <w:p w:rsidR="003D0B3A" w:rsidRDefault="003D0B3A" w:rsidP="003D0B3A">
      <w:pPr>
        <w:ind w:firstLine="709"/>
        <w:jc w:val="both"/>
        <w:rPr>
          <w:b/>
        </w:rPr>
      </w:pPr>
    </w:p>
    <w:p w:rsidR="003D0B3A" w:rsidRPr="00957991" w:rsidRDefault="003D0B3A" w:rsidP="003D0B3A">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3D0B3A" w:rsidRPr="00957991" w:rsidRDefault="003D0B3A" w:rsidP="003D0B3A">
      <w:pPr>
        <w:ind w:firstLine="709"/>
        <w:rPr>
          <w:sz w:val="22"/>
        </w:rPr>
      </w:pPr>
    </w:p>
    <w:p w:rsidR="003D0B3A" w:rsidRPr="00957991" w:rsidRDefault="003D0B3A" w:rsidP="003D0B3A">
      <w:pPr>
        <w:ind w:firstLine="709"/>
      </w:pPr>
      <w:r w:rsidRPr="00957991">
        <w:t>1. Подавая настоящее техническое предложение, обязуюсь:</w:t>
      </w:r>
    </w:p>
    <w:p w:rsidR="003D0B3A" w:rsidRPr="00957991" w:rsidRDefault="003D0B3A" w:rsidP="003D0B3A">
      <w:pPr>
        <w:ind w:firstLine="709"/>
      </w:pPr>
      <w:r w:rsidRPr="00957991">
        <w:t>а) поставить товары, предусмотренные настоящим техническим предложением, в полном соответствии с:</w:t>
      </w:r>
    </w:p>
    <w:p w:rsidR="003D0B3A" w:rsidRPr="00957991" w:rsidRDefault="003D0B3A" w:rsidP="003D0B3A">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3D0B3A" w:rsidRPr="00957991" w:rsidRDefault="003D0B3A" w:rsidP="003D0B3A">
      <w:pPr>
        <w:pStyle w:val="a6"/>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3D0B3A" w:rsidRPr="00957991" w:rsidRDefault="003D0B3A" w:rsidP="003D0B3A">
      <w:pPr>
        <w:pStyle w:val="a6"/>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3D0B3A" w:rsidRPr="00957991" w:rsidRDefault="003D0B3A" w:rsidP="003D0B3A">
      <w:pPr>
        <w:pStyle w:val="a6"/>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3D0B3A" w:rsidRPr="00957991" w:rsidRDefault="003D0B3A" w:rsidP="003D0B3A">
      <w:pPr>
        <w:pStyle w:val="a6"/>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3D0B3A" w:rsidRPr="00957991" w:rsidRDefault="003D0B3A" w:rsidP="003D0B3A">
      <w:pPr>
        <w:pStyle w:val="a6"/>
        <w:ind w:left="0" w:firstLine="709"/>
        <w:rPr>
          <w:bCs/>
        </w:rPr>
      </w:pPr>
      <w:r w:rsidRPr="00957991">
        <w:rPr>
          <w:bCs/>
        </w:rPr>
        <w:t>в) поставить товары 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3D0B3A" w:rsidRPr="00957991" w:rsidRDefault="003D0B3A" w:rsidP="003D0B3A">
      <w:pPr>
        <w:pStyle w:val="a6"/>
        <w:ind w:left="0" w:firstLine="709"/>
        <w:rPr>
          <w:bCs/>
        </w:rPr>
      </w:pPr>
      <w:r w:rsidRPr="00957991">
        <w:rPr>
          <w:bCs/>
        </w:rPr>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3D0B3A" w:rsidRPr="00957991" w:rsidRDefault="003D0B3A" w:rsidP="003D0B3A">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3D0B3A" w:rsidRPr="00957991" w:rsidRDefault="003D0B3A" w:rsidP="003D0B3A">
      <w:pPr>
        <w:pStyle w:val="a6"/>
        <w:ind w:left="0" w:firstLine="709"/>
        <w:jc w:val="both"/>
        <w:rPr>
          <w:bCs/>
        </w:rPr>
      </w:pPr>
      <w:r w:rsidRPr="00957991">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D0B3A" w:rsidRDefault="003D0B3A" w:rsidP="003D0B3A">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 xml:space="preserve">ком поставки товаров,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3D0B3A" w:rsidRPr="003A7250" w:rsidRDefault="003D0B3A" w:rsidP="003D0B3A">
      <w:pPr>
        <w:ind w:firstLine="709"/>
        <w:jc w:val="both"/>
        <w:rPr>
          <w:i/>
        </w:rPr>
      </w:pPr>
    </w:p>
    <w:p w:rsidR="003D0B3A" w:rsidRDefault="003D0B3A" w:rsidP="003D0B3A">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3D0B3A" w:rsidRPr="00E84D31" w:rsidTr="008D2067">
        <w:tc>
          <w:tcPr>
            <w:tcW w:w="5000" w:type="pct"/>
            <w:gridSpan w:val="4"/>
          </w:tcPr>
          <w:p w:rsidR="003D0B3A" w:rsidRPr="00C34721" w:rsidRDefault="003D0B3A" w:rsidP="008D2067">
            <w:pPr>
              <w:jc w:val="both"/>
              <w:rPr>
                <w:b/>
              </w:rPr>
            </w:pPr>
            <w:r w:rsidRPr="00C34721">
              <w:rPr>
                <w:b/>
                <w:sz w:val="28"/>
                <w:szCs w:val="28"/>
              </w:rPr>
              <w:t>Наименование предложенных товаров</w:t>
            </w:r>
            <w:r>
              <w:rPr>
                <w:b/>
                <w:sz w:val="28"/>
                <w:szCs w:val="28"/>
              </w:rPr>
              <w:t>,</w:t>
            </w:r>
            <w:r w:rsidRPr="00C34721">
              <w:rPr>
                <w:b/>
                <w:sz w:val="28"/>
                <w:szCs w:val="28"/>
              </w:rPr>
              <w:t xml:space="preserve"> их количество </w:t>
            </w:r>
          </w:p>
        </w:tc>
      </w:tr>
      <w:tr w:rsidR="003D0B3A" w:rsidRPr="00E84D31" w:rsidTr="008D2067">
        <w:tc>
          <w:tcPr>
            <w:tcW w:w="1142" w:type="pct"/>
          </w:tcPr>
          <w:p w:rsidR="003D0B3A" w:rsidRPr="00C34721" w:rsidRDefault="003D0B3A" w:rsidP="008D2067">
            <w:pPr>
              <w:jc w:val="both"/>
              <w:rPr>
                <w:b/>
              </w:rPr>
            </w:pPr>
            <w:r w:rsidRPr="00C34721">
              <w:rPr>
                <w:b/>
              </w:rPr>
              <w:t>Наименование товара</w:t>
            </w:r>
          </w:p>
        </w:tc>
        <w:tc>
          <w:tcPr>
            <w:tcW w:w="1710" w:type="pct"/>
            <w:gridSpan w:val="2"/>
          </w:tcPr>
          <w:p w:rsidR="003D0B3A" w:rsidRPr="00C34721" w:rsidRDefault="003D0B3A" w:rsidP="008D2067">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3D0B3A" w:rsidRPr="00C34721" w:rsidRDefault="003D0B3A" w:rsidP="008D2067">
            <w:pPr>
              <w:jc w:val="both"/>
              <w:rPr>
                <w:b/>
              </w:rPr>
            </w:pPr>
            <w:r w:rsidRPr="00C34721">
              <w:rPr>
                <w:b/>
              </w:rPr>
              <w:t>Количество (объем)</w:t>
            </w:r>
          </w:p>
        </w:tc>
      </w:tr>
      <w:tr w:rsidR="003D0B3A" w:rsidRPr="00E84D31" w:rsidTr="008D2067">
        <w:tc>
          <w:tcPr>
            <w:tcW w:w="1142" w:type="pct"/>
          </w:tcPr>
          <w:p w:rsidR="003D0B3A" w:rsidRPr="00C34721" w:rsidRDefault="003D0B3A" w:rsidP="008D2067">
            <w:pPr>
              <w:jc w:val="both"/>
              <w:rPr>
                <w:i/>
              </w:rPr>
            </w:pPr>
            <w:r>
              <w:rPr>
                <w:i/>
              </w:rPr>
              <w:t>Указать наименование товара</w:t>
            </w:r>
            <w:r w:rsidRPr="00C34721">
              <w:rPr>
                <w:i/>
              </w:rPr>
              <w:t xml:space="preserve"> с указанием марки</w:t>
            </w:r>
            <w:r>
              <w:rPr>
                <w:i/>
              </w:rPr>
              <w:t xml:space="preserve"> (при наличии)</w:t>
            </w:r>
            <w:r w:rsidRPr="00C34721">
              <w:rPr>
                <w:i/>
              </w:rPr>
              <w:t>, модели, названия</w:t>
            </w:r>
          </w:p>
        </w:tc>
        <w:tc>
          <w:tcPr>
            <w:tcW w:w="1710" w:type="pct"/>
            <w:gridSpan w:val="2"/>
          </w:tcPr>
          <w:p w:rsidR="003D0B3A" w:rsidRPr="00C34721" w:rsidRDefault="003D0B3A" w:rsidP="008D2067">
            <w:pPr>
              <w:jc w:val="both"/>
              <w:rPr>
                <w:i/>
              </w:rPr>
            </w:pPr>
            <w:r w:rsidRPr="00C34721">
              <w:rPr>
                <w:i/>
              </w:rPr>
              <w:t>Указать ед. изм. согласно ОКЕИ</w:t>
            </w:r>
          </w:p>
        </w:tc>
        <w:tc>
          <w:tcPr>
            <w:tcW w:w="2148" w:type="pct"/>
          </w:tcPr>
          <w:p w:rsidR="003D0B3A" w:rsidRPr="00C34721" w:rsidRDefault="003D0B3A" w:rsidP="008D2067">
            <w:pPr>
              <w:jc w:val="both"/>
              <w:rPr>
                <w:i/>
              </w:rPr>
            </w:pPr>
            <w:r w:rsidRPr="00C34721">
              <w:rPr>
                <w:i/>
              </w:rPr>
              <w:t>Указать количество (объем) согласно единицам измерения</w:t>
            </w:r>
          </w:p>
        </w:tc>
      </w:tr>
      <w:tr w:rsidR="003D0B3A" w:rsidTr="008D2067">
        <w:tc>
          <w:tcPr>
            <w:tcW w:w="1142" w:type="pct"/>
          </w:tcPr>
          <w:p w:rsidR="003D0B3A" w:rsidRPr="00C34721" w:rsidRDefault="003D0B3A" w:rsidP="008D2067">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3D0B3A" w:rsidRPr="00C34721" w:rsidRDefault="003D0B3A" w:rsidP="008D2067">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3D0B3A" w:rsidTr="008D2067">
        <w:tc>
          <w:tcPr>
            <w:tcW w:w="5000" w:type="pct"/>
            <w:gridSpan w:val="4"/>
          </w:tcPr>
          <w:p w:rsidR="003D0B3A" w:rsidRPr="00C34721" w:rsidRDefault="003D0B3A" w:rsidP="008D2067">
            <w:pPr>
              <w:jc w:val="both"/>
              <w:rPr>
                <w:b/>
                <w:bCs/>
                <w:i/>
              </w:rPr>
            </w:pPr>
            <w:r w:rsidRPr="00C34721">
              <w:rPr>
                <w:b/>
                <w:bCs/>
                <w:sz w:val="28"/>
                <w:szCs w:val="28"/>
              </w:rPr>
              <w:t>Характеристики предлагаемых товаров</w:t>
            </w:r>
          </w:p>
        </w:tc>
      </w:tr>
      <w:tr w:rsidR="003D0B3A" w:rsidRPr="00C34721" w:rsidTr="008D2067">
        <w:trPr>
          <w:trHeight w:val="1314"/>
        </w:trPr>
        <w:tc>
          <w:tcPr>
            <w:tcW w:w="1142" w:type="pct"/>
          </w:tcPr>
          <w:p w:rsidR="003D0B3A" w:rsidRDefault="003D0B3A" w:rsidP="008D2067">
            <w:pPr>
              <w:jc w:val="both"/>
              <w:rPr>
                <w:i/>
              </w:rPr>
            </w:pPr>
            <w:r w:rsidRPr="00C34721">
              <w:rPr>
                <w:i/>
              </w:rPr>
              <w:t>Указать наименован</w:t>
            </w:r>
            <w:r>
              <w:rPr>
                <w:i/>
              </w:rPr>
              <w:t xml:space="preserve">ие товара </w:t>
            </w:r>
            <w:r w:rsidRPr="00C34721">
              <w:rPr>
                <w:i/>
              </w:rPr>
              <w:t>с указанием марки</w:t>
            </w:r>
            <w:r>
              <w:rPr>
                <w:i/>
              </w:rPr>
              <w:t xml:space="preserve"> (при наличии)</w:t>
            </w:r>
            <w:r w:rsidRPr="00C34721">
              <w:rPr>
                <w:i/>
              </w:rPr>
              <w:t>, модели, названия</w:t>
            </w:r>
            <w:r>
              <w:rPr>
                <w:i/>
              </w:rPr>
              <w:t>.</w:t>
            </w:r>
          </w:p>
          <w:p w:rsidR="003D0B3A" w:rsidRPr="00C34721" w:rsidRDefault="003D0B3A" w:rsidP="008D2067">
            <w:pPr>
              <w:jc w:val="both"/>
              <w:rPr>
                <w:i/>
              </w:rPr>
            </w:pPr>
          </w:p>
        </w:tc>
        <w:tc>
          <w:tcPr>
            <w:tcW w:w="1031" w:type="pct"/>
          </w:tcPr>
          <w:p w:rsidR="003D0B3A" w:rsidRPr="00127743" w:rsidRDefault="003D0B3A" w:rsidP="008D2067">
            <w:pPr>
              <w:jc w:val="both"/>
            </w:pPr>
            <w:r w:rsidRPr="00C34721">
              <w:rPr>
                <w:bCs/>
              </w:rPr>
              <w:t>Технические и функциональные характеристики товара</w:t>
            </w:r>
          </w:p>
        </w:tc>
        <w:tc>
          <w:tcPr>
            <w:tcW w:w="2827" w:type="pct"/>
            <w:gridSpan w:val="2"/>
          </w:tcPr>
          <w:p w:rsidR="003D0B3A" w:rsidRPr="00D123DF" w:rsidRDefault="003D0B3A" w:rsidP="008D2067">
            <w:pPr>
              <w:jc w:val="both"/>
              <w:rPr>
                <w:bCs/>
                <w:i/>
              </w:rPr>
            </w:pPr>
            <w:r w:rsidRPr="00D123DF">
              <w:rPr>
                <w:bCs/>
                <w:i/>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tc>
      </w:tr>
    </w:tbl>
    <w:p w:rsidR="003D0B3A" w:rsidRPr="000A09E7" w:rsidRDefault="003D0B3A" w:rsidP="003D0B3A">
      <w:pPr>
        <w:pStyle w:val="a9"/>
        <w:spacing w:line="360" w:lineRule="auto"/>
        <w:jc w:val="left"/>
        <w:rPr>
          <w:sz w:val="28"/>
          <w:szCs w:val="28"/>
        </w:rPr>
      </w:pPr>
    </w:p>
    <w:p w:rsidR="003D0B3A" w:rsidRDefault="003D0B3A" w:rsidP="003D0B3A">
      <w:pPr>
        <w:spacing w:after="200" w:line="276" w:lineRule="auto"/>
        <w:rPr>
          <w:i/>
          <w:sz w:val="28"/>
          <w:szCs w:val="28"/>
        </w:rPr>
      </w:pPr>
      <w:r>
        <w:rPr>
          <w:i/>
          <w:sz w:val="28"/>
          <w:szCs w:val="28"/>
        </w:rPr>
        <w:br w:type="page"/>
      </w:r>
    </w:p>
    <w:p w:rsidR="003D0B3A" w:rsidRPr="00D123DF" w:rsidRDefault="003D0B3A" w:rsidP="003D0B3A">
      <w:pPr>
        <w:keepNext/>
        <w:ind w:left="709"/>
        <w:jc w:val="center"/>
        <w:outlineLvl w:val="1"/>
        <w:rPr>
          <w:b/>
          <w:bCs/>
          <w:iCs/>
          <w:sz w:val="28"/>
          <w:szCs w:val="28"/>
        </w:rPr>
      </w:pPr>
      <w:r w:rsidRPr="00D123DF">
        <w:rPr>
          <w:b/>
          <w:bCs/>
          <w:iCs/>
          <w:sz w:val="28"/>
          <w:szCs w:val="28"/>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3D0B3A" w:rsidRPr="00D123DF" w:rsidTr="008D2067">
        <w:tc>
          <w:tcPr>
            <w:tcW w:w="817" w:type="dxa"/>
          </w:tcPr>
          <w:p w:rsidR="003D0B3A" w:rsidRPr="00D123DF" w:rsidRDefault="003D0B3A" w:rsidP="008D2067">
            <w:pPr>
              <w:rPr>
                <w:b/>
              </w:rPr>
            </w:pPr>
            <w:r w:rsidRPr="00D123DF">
              <w:rPr>
                <w:b/>
              </w:rPr>
              <w:t>№</w:t>
            </w:r>
            <w:proofErr w:type="gramStart"/>
            <w:r w:rsidRPr="00D123DF">
              <w:rPr>
                <w:b/>
              </w:rPr>
              <w:t>п</w:t>
            </w:r>
            <w:proofErr w:type="gramEnd"/>
            <w:r w:rsidRPr="00D123DF">
              <w:rPr>
                <w:b/>
              </w:rPr>
              <w:t>/п</w:t>
            </w:r>
          </w:p>
        </w:tc>
        <w:tc>
          <w:tcPr>
            <w:tcW w:w="3937" w:type="dxa"/>
          </w:tcPr>
          <w:p w:rsidR="003D0B3A" w:rsidRPr="00D123DF" w:rsidRDefault="003D0B3A" w:rsidP="008D2067">
            <w:pPr>
              <w:rPr>
                <w:b/>
              </w:rPr>
            </w:pPr>
            <w:r w:rsidRPr="00D123DF">
              <w:rPr>
                <w:b/>
              </w:rPr>
              <w:t>Параметры закупки</w:t>
            </w:r>
          </w:p>
        </w:tc>
        <w:tc>
          <w:tcPr>
            <w:tcW w:w="10032" w:type="dxa"/>
          </w:tcPr>
          <w:p w:rsidR="003D0B3A" w:rsidRPr="00D123DF" w:rsidRDefault="003D0B3A" w:rsidP="008D2067">
            <w:pPr>
              <w:rPr>
                <w:b/>
              </w:rPr>
            </w:pPr>
            <w:r w:rsidRPr="00D123DF">
              <w:rPr>
                <w:b/>
              </w:rPr>
              <w:t>Сведения о закупке</w:t>
            </w:r>
          </w:p>
        </w:tc>
      </w:tr>
      <w:tr w:rsidR="003D0B3A" w:rsidRPr="00D123DF" w:rsidTr="008D2067">
        <w:tc>
          <w:tcPr>
            <w:tcW w:w="817" w:type="dxa"/>
          </w:tcPr>
          <w:p w:rsidR="003D0B3A" w:rsidRPr="00D123DF" w:rsidRDefault="003D0B3A" w:rsidP="008D2067">
            <w:r w:rsidRPr="00D123DF">
              <w:t>2.1</w:t>
            </w:r>
          </w:p>
        </w:tc>
        <w:tc>
          <w:tcPr>
            <w:tcW w:w="3937" w:type="dxa"/>
          </w:tcPr>
          <w:p w:rsidR="003D0B3A" w:rsidRPr="00D123DF" w:rsidRDefault="003D0B3A" w:rsidP="008D2067">
            <w:pPr>
              <w:rPr>
                <w:sz w:val="28"/>
                <w:szCs w:val="28"/>
              </w:rPr>
            </w:pPr>
            <w:r w:rsidRPr="00D123DF">
              <w:rPr>
                <w:sz w:val="28"/>
                <w:szCs w:val="28"/>
              </w:rPr>
              <w:t>Сведения о заказчике</w:t>
            </w:r>
          </w:p>
        </w:tc>
        <w:tc>
          <w:tcPr>
            <w:tcW w:w="10032" w:type="dxa"/>
          </w:tcPr>
          <w:p w:rsidR="003D0B3A" w:rsidRPr="00181FEC" w:rsidRDefault="003D0B3A" w:rsidP="008D2067">
            <w:pPr>
              <w:jc w:val="both"/>
              <w:rPr>
                <w:bCs/>
                <w:sz w:val="28"/>
                <w:szCs w:val="28"/>
              </w:rPr>
            </w:pPr>
            <w:r w:rsidRPr="00181FEC">
              <w:rPr>
                <w:bCs/>
                <w:sz w:val="28"/>
                <w:szCs w:val="28"/>
              </w:rPr>
              <w:t>Заказчик – АО «Пассажирская компания «Сахалин».</w:t>
            </w:r>
          </w:p>
          <w:p w:rsidR="003D0B3A" w:rsidRPr="00181FEC" w:rsidRDefault="003D0B3A" w:rsidP="008D2067">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3D0B3A" w:rsidRPr="00181FEC" w:rsidRDefault="003D0B3A" w:rsidP="008D2067">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3D0B3A" w:rsidRPr="00181FEC" w:rsidRDefault="003D0B3A" w:rsidP="008D2067">
            <w:pPr>
              <w:jc w:val="both"/>
              <w:rPr>
                <w:bCs/>
                <w:sz w:val="28"/>
                <w:szCs w:val="28"/>
              </w:rPr>
            </w:pPr>
            <w:r w:rsidRPr="00181FEC">
              <w:rPr>
                <w:bCs/>
                <w:sz w:val="28"/>
                <w:szCs w:val="28"/>
              </w:rPr>
              <w:t>Адрес электронной почты: oao@pk-sakhalin.ru.</w:t>
            </w:r>
          </w:p>
          <w:p w:rsidR="003D0B3A" w:rsidRPr="00181FEC" w:rsidRDefault="003D0B3A" w:rsidP="008D2067">
            <w:pPr>
              <w:jc w:val="both"/>
              <w:rPr>
                <w:bCs/>
                <w:sz w:val="28"/>
                <w:szCs w:val="28"/>
              </w:rPr>
            </w:pPr>
            <w:r w:rsidRPr="00181FEC">
              <w:rPr>
                <w:bCs/>
                <w:sz w:val="28"/>
                <w:szCs w:val="28"/>
              </w:rPr>
              <w:t>Номер телефона: 8 (4242) 71-32-52 (доб.129), 71-45-54 (доб.128), 71-45-55 (доб.129).</w:t>
            </w:r>
          </w:p>
          <w:p w:rsidR="003D0B3A" w:rsidRPr="007D6C86" w:rsidRDefault="003D0B3A" w:rsidP="008D2067">
            <w:pPr>
              <w:jc w:val="both"/>
              <w:rPr>
                <w:bCs/>
                <w:sz w:val="28"/>
                <w:szCs w:val="28"/>
              </w:rPr>
            </w:pPr>
            <w:r w:rsidRPr="00181FEC">
              <w:rPr>
                <w:bCs/>
                <w:sz w:val="28"/>
                <w:szCs w:val="28"/>
              </w:rPr>
              <w:t xml:space="preserve">Организатор: ОАО «РЖД» в лице </w:t>
            </w:r>
            <w:r w:rsidRPr="007D6C86">
              <w:rPr>
                <w:bCs/>
                <w:sz w:val="28"/>
                <w:szCs w:val="28"/>
              </w:rPr>
              <w:t>Дальневосточного центра организации закупок</w:t>
            </w:r>
          </w:p>
          <w:p w:rsidR="003D0B3A" w:rsidRDefault="003D0B3A" w:rsidP="008D2067">
            <w:pPr>
              <w:jc w:val="both"/>
              <w:rPr>
                <w:bCs/>
                <w:sz w:val="28"/>
                <w:szCs w:val="28"/>
              </w:rPr>
            </w:pPr>
            <w:r w:rsidRPr="007D6C86">
              <w:rPr>
                <w:bCs/>
                <w:sz w:val="28"/>
                <w:szCs w:val="28"/>
              </w:rPr>
              <w:t xml:space="preserve">ОАО «РЖД» </w:t>
            </w:r>
          </w:p>
          <w:p w:rsidR="003D0B3A" w:rsidRPr="00181FEC" w:rsidRDefault="003D0B3A" w:rsidP="008D2067">
            <w:pPr>
              <w:jc w:val="both"/>
              <w:rPr>
                <w:bCs/>
                <w:sz w:val="28"/>
                <w:szCs w:val="28"/>
              </w:rPr>
            </w:pPr>
            <w:r w:rsidRPr="00181FEC">
              <w:rPr>
                <w:bCs/>
                <w:sz w:val="28"/>
                <w:szCs w:val="28"/>
              </w:rPr>
              <w:t>Контактные данные:</w:t>
            </w:r>
          </w:p>
          <w:p w:rsidR="003D0B3A" w:rsidRPr="00181FEC" w:rsidRDefault="003D0B3A" w:rsidP="008D2067">
            <w:pPr>
              <w:jc w:val="both"/>
              <w:rPr>
                <w:bCs/>
                <w:sz w:val="28"/>
                <w:szCs w:val="28"/>
              </w:rPr>
            </w:pPr>
            <w:proofErr w:type="gramStart"/>
            <w:r w:rsidRPr="00181FEC">
              <w:rPr>
                <w:bCs/>
                <w:sz w:val="28"/>
                <w:szCs w:val="28"/>
              </w:rPr>
              <w:t>Место нахождения организатора: 680000, Россия, Хабаровский край, г. Хабаровск, ул. Муравьева-Амурского, д. 20.</w:t>
            </w:r>
            <w:proofErr w:type="gramEnd"/>
          </w:p>
          <w:p w:rsidR="003D0B3A" w:rsidRPr="00181FEC" w:rsidRDefault="003D0B3A" w:rsidP="008D2067">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3D0B3A" w:rsidRPr="00181FEC" w:rsidRDefault="003D0B3A" w:rsidP="008D2067">
            <w:pPr>
              <w:jc w:val="both"/>
              <w:rPr>
                <w:bCs/>
                <w:sz w:val="28"/>
                <w:szCs w:val="28"/>
              </w:rPr>
            </w:pPr>
            <w:r w:rsidRPr="00181FEC">
              <w:rPr>
                <w:bCs/>
                <w:sz w:val="28"/>
                <w:szCs w:val="28"/>
              </w:rPr>
              <w:t>Контактные данные:</w:t>
            </w:r>
          </w:p>
          <w:p w:rsidR="003D0B3A" w:rsidRPr="00DB66E4" w:rsidRDefault="003D0B3A" w:rsidP="008D2067">
            <w:pPr>
              <w:pStyle w:val="a6"/>
              <w:ind w:left="33"/>
              <w:jc w:val="both"/>
              <w:rPr>
                <w:bCs/>
                <w:sz w:val="28"/>
                <w:szCs w:val="28"/>
              </w:rPr>
            </w:pPr>
            <w:r w:rsidRPr="00181FEC">
              <w:rPr>
                <w:bCs/>
                <w:sz w:val="28"/>
                <w:szCs w:val="28"/>
              </w:rPr>
              <w:t xml:space="preserve">Контактное лицо: </w:t>
            </w:r>
            <w:r w:rsidRPr="00DB66E4">
              <w:rPr>
                <w:bCs/>
                <w:sz w:val="28"/>
                <w:szCs w:val="28"/>
              </w:rPr>
              <w:t xml:space="preserve">ведущий специалист </w:t>
            </w:r>
            <w:r w:rsidRPr="00DB66E4">
              <w:rPr>
                <w:sz w:val="28"/>
                <w:szCs w:val="28"/>
              </w:rPr>
              <w:t>Медведев Александр Викторович</w:t>
            </w:r>
            <w:r w:rsidRPr="00DB66E4">
              <w:rPr>
                <w:bCs/>
                <w:sz w:val="28"/>
                <w:szCs w:val="28"/>
              </w:rPr>
              <w:t xml:space="preserve">. </w:t>
            </w:r>
          </w:p>
          <w:p w:rsidR="003D0B3A" w:rsidRPr="00DB66E4" w:rsidRDefault="003D0B3A" w:rsidP="008D2067">
            <w:pPr>
              <w:pStyle w:val="a6"/>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3D0B3A" w:rsidRPr="00DB66E4" w:rsidRDefault="003D0B3A" w:rsidP="008D2067">
            <w:pPr>
              <w:pStyle w:val="a6"/>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3D0B3A" w:rsidRPr="00D123DF" w:rsidRDefault="003D0B3A" w:rsidP="008D2067">
            <w:pPr>
              <w:jc w:val="both"/>
              <w:rPr>
                <w:bCs/>
                <w:i/>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3D0B3A" w:rsidRPr="00D123DF" w:rsidTr="008D2067">
        <w:tc>
          <w:tcPr>
            <w:tcW w:w="817" w:type="dxa"/>
          </w:tcPr>
          <w:p w:rsidR="003D0B3A" w:rsidRPr="00D123DF" w:rsidRDefault="003D0B3A" w:rsidP="008D2067">
            <w:r w:rsidRPr="00D123DF">
              <w:t>2.2</w:t>
            </w:r>
          </w:p>
        </w:tc>
        <w:tc>
          <w:tcPr>
            <w:tcW w:w="3937" w:type="dxa"/>
          </w:tcPr>
          <w:p w:rsidR="003D0B3A" w:rsidRPr="00D123DF" w:rsidRDefault="003D0B3A" w:rsidP="008D2067">
            <w:r w:rsidRPr="00D123DF">
              <w:rPr>
                <w:sz w:val="28"/>
                <w:szCs w:val="28"/>
              </w:rPr>
              <w:t>Порядок, место, дата начала и окончания срока подачи заявок, вскрытие заявок</w:t>
            </w:r>
          </w:p>
        </w:tc>
        <w:tc>
          <w:tcPr>
            <w:tcW w:w="10032" w:type="dxa"/>
          </w:tcPr>
          <w:p w:rsidR="003D0B3A" w:rsidRPr="00895546" w:rsidRDefault="003D0B3A" w:rsidP="008D2067">
            <w:pPr>
              <w:ind w:firstLine="709"/>
              <w:jc w:val="both"/>
              <w:rPr>
                <w:bCs/>
                <w:i/>
                <w:sz w:val="28"/>
                <w:szCs w:val="28"/>
              </w:rPr>
            </w:pPr>
            <w:r w:rsidRPr="00895546">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11" w:history="1">
              <w:r w:rsidRPr="00895546">
                <w:rPr>
                  <w:rStyle w:val="a8"/>
                  <w:sz w:val="28"/>
                  <w:szCs w:val="28"/>
                </w:rPr>
                <w:t>https://etp.comita.ru</w:t>
              </w:r>
            </w:hyperlink>
            <w:r w:rsidRPr="00895546">
              <w:rPr>
                <w:bCs/>
                <w:sz w:val="28"/>
                <w:szCs w:val="28"/>
              </w:rPr>
              <w:t xml:space="preserve"> (далее – электронная площадка, ЭТЗП, сайт ЭТЗП).</w:t>
            </w:r>
          </w:p>
          <w:p w:rsidR="003D0B3A" w:rsidRPr="00895546" w:rsidRDefault="003D0B3A" w:rsidP="008D2067">
            <w:pPr>
              <w:ind w:firstLine="709"/>
              <w:jc w:val="both"/>
              <w:rPr>
                <w:bCs/>
                <w:sz w:val="28"/>
                <w:szCs w:val="28"/>
              </w:rPr>
            </w:pPr>
            <w:proofErr w:type="gramStart"/>
            <w:r w:rsidRPr="00895546">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895546">
              <w:rPr>
                <w:sz w:val="28"/>
                <w:szCs w:val="28"/>
              </w:rPr>
              <w:t>далее – единая информационная система, ЕИС</w:t>
            </w:r>
            <w:r w:rsidRPr="00895546">
              <w:rPr>
                <w:bCs/>
                <w:sz w:val="28"/>
                <w:szCs w:val="28"/>
              </w:rPr>
              <w:t xml:space="preserve">), на сайте www.rzd.ru (раздел </w:t>
            </w:r>
            <w:r w:rsidRPr="00895546">
              <w:rPr>
                <w:bCs/>
                <w:sz w:val="28"/>
                <w:szCs w:val="28"/>
              </w:rPr>
              <w:lastRenderedPageBreak/>
              <w:t>«Тендеры»)</w:t>
            </w:r>
            <w:r w:rsidRPr="00895546">
              <w:t xml:space="preserve"> </w:t>
            </w:r>
            <w:r w:rsidRPr="00895546">
              <w:rPr>
                <w:bCs/>
                <w:sz w:val="28"/>
                <w:szCs w:val="28"/>
              </w:rPr>
              <w:t xml:space="preserve">и на сайте ЭТЗП, а также на официальном сайте Заказчика www.pk-sakhalin.ru (раздел «Сотрудничество») (далее – сайты)  </w:t>
            </w:r>
            <w:r w:rsidRPr="00895546">
              <w:rPr>
                <w:b/>
                <w:bCs/>
                <w:sz w:val="28"/>
                <w:szCs w:val="28"/>
              </w:rPr>
              <w:t>«</w:t>
            </w:r>
            <w:r w:rsidR="00895546" w:rsidRPr="00895546">
              <w:rPr>
                <w:b/>
                <w:bCs/>
                <w:sz w:val="28"/>
                <w:szCs w:val="28"/>
              </w:rPr>
              <w:t>27</w:t>
            </w:r>
            <w:r w:rsidRPr="00895546">
              <w:rPr>
                <w:b/>
                <w:bCs/>
                <w:sz w:val="28"/>
                <w:szCs w:val="28"/>
              </w:rPr>
              <w:t>» ма</w:t>
            </w:r>
            <w:r w:rsidR="00895546" w:rsidRPr="00895546">
              <w:rPr>
                <w:b/>
                <w:bCs/>
                <w:sz w:val="28"/>
                <w:szCs w:val="28"/>
              </w:rPr>
              <w:t>я</w:t>
            </w:r>
            <w:r w:rsidRPr="00895546">
              <w:rPr>
                <w:b/>
                <w:bCs/>
                <w:sz w:val="28"/>
                <w:szCs w:val="28"/>
              </w:rPr>
              <w:t xml:space="preserve"> 2020 года</w:t>
            </w:r>
            <w:r w:rsidRPr="00895546">
              <w:rPr>
                <w:bCs/>
                <w:sz w:val="28"/>
                <w:szCs w:val="28"/>
              </w:rPr>
              <w:t>.</w:t>
            </w:r>
            <w:proofErr w:type="gramEnd"/>
          </w:p>
          <w:p w:rsidR="003D0B3A" w:rsidRPr="00895546" w:rsidRDefault="003D0B3A" w:rsidP="008D2067">
            <w:pPr>
              <w:ind w:firstLine="709"/>
              <w:jc w:val="both"/>
              <w:rPr>
                <w:bCs/>
                <w:i/>
                <w:sz w:val="28"/>
                <w:szCs w:val="28"/>
              </w:rPr>
            </w:pPr>
            <w:r w:rsidRPr="00895546">
              <w:rPr>
                <w:bCs/>
                <w:sz w:val="28"/>
                <w:szCs w:val="28"/>
              </w:rPr>
              <w:t xml:space="preserve">Дата окончания срока подачи аукционных заявок – </w:t>
            </w:r>
            <w:r w:rsidRPr="00895546">
              <w:rPr>
                <w:b/>
                <w:bCs/>
                <w:sz w:val="28"/>
                <w:szCs w:val="28"/>
              </w:rPr>
              <w:t>02:00 часов московского времени «</w:t>
            </w:r>
            <w:r w:rsidR="00895546" w:rsidRPr="00895546">
              <w:rPr>
                <w:b/>
                <w:bCs/>
                <w:sz w:val="28"/>
                <w:szCs w:val="28"/>
              </w:rPr>
              <w:t>15</w:t>
            </w:r>
            <w:r w:rsidRPr="00895546">
              <w:rPr>
                <w:b/>
                <w:bCs/>
                <w:sz w:val="28"/>
                <w:szCs w:val="28"/>
              </w:rPr>
              <w:t xml:space="preserve">» </w:t>
            </w:r>
            <w:r w:rsidR="00895546" w:rsidRPr="00895546">
              <w:rPr>
                <w:b/>
                <w:bCs/>
                <w:sz w:val="28"/>
                <w:szCs w:val="28"/>
              </w:rPr>
              <w:t>июн</w:t>
            </w:r>
            <w:r w:rsidRPr="00895546">
              <w:rPr>
                <w:b/>
                <w:bCs/>
                <w:sz w:val="28"/>
                <w:szCs w:val="28"/>
              </w:rPr>
              <w:t>я 2020 года</w:t>
            </w:r>
            <w:r w:rsidRPr="00895546">
              <w:rPr>
                <w:bCs/>
                <w:i/>
                <w:sz w:val="28"/>
                <w:szCs w:val="28"/>
              </w:rPr>
              <w:t>.</w:t>
            </w:r>
          </w:p>
          <w:p w:rsidR="003D0B3A" w:rsidRPr="00895546" w:rsidRDefault="003D0B3A" w:rsidP="00895546">
            <w:pPr>
              <w:ind w:firstLine="709"/>
              <w:jc w:val="both"/>
              <w:rPr>
                <w:sz w:val="28"/>
                <w:szCs w:val="28"/>
              </w:rPr>
            </w:pPr>
            <w:r w:rsidRPr="00895546">
              <w:rPr>
                <w:sz w:val="28"/>
                <w:szCs w:val="28"/>
              </w:rPr>
              <w:t xml:space="preserve">Вскрытие аукционных заявок осуществляется по истечении срока подачи заявок </w:t>
            </w:r>
            <w:r w:rsidRPr="00895546">
              <w:rPr>
                <w:b/>
                <w:sz w:val="28"/>
                <w:szCs w:val="28"/>
              </w:rPr>
              <w:t>02:00 часов московского времени</w:t>
            </w:r>
            <w:r w:rsidRPr="00895546">
              <w:rPr>
                <w:sz w:val="28"/>
                <w:szCs w:val="28"/>
              </w:rPr>
              <w:t xml:space="preserve"> </w:t>
            </w:r>
            <w:r w:rsidRPr="00895546">
              <w:rPr>
                <w:b/>
                <w:bCs/>
                <w:sz w:val="28"/>
                <w:szCs w:val="28"/>
              </w:rPr>
              <w:t>«</w:t>
            </w:r>
            <w:r w:rsidR="00895546" w:rsidRPr="00895546">
              <w:rPr>
                <w:b/>
                <w:bCs/>
                <w:sz w:val="28"/>
                <w:szCs w:val="28"/>
              </w:rPr>
              <w:t>15</w:t>
            </w:r>
            <w:r w:rsidRPr="00895546">
              <w:rPr>
                <w:b/>
                <w:bCs/>
                <w:sz w:val="28"/>
                <w:szCs w:val="28"/>
              </w:rPr>
              <w:t xml:space="preserve">» </w:t>
            </w:r>
            <w:r w:rsidR="00895546" w:rsidRPr="00895546">
              <w:rPr>
                <w:b/>
                <w:bCs/>
                <w:sz w:val="28"/>
                <w:szCs w:val="28"/>
              </w:rPr>
              <w:t>июн</w:t>
            </w:r>
            <w:r w:rsidRPr="00895546">
              <w:rPr>
                <w:b/>
                <w:bCs/>
                <w:sz w:val="28"/>
                <w:szCs w:val="28"/>
              </w:rPr>
              <w:t xml:space="preserve">я 2020 года </w:t>
            </w:r>
            <w:r w:rsidRPr="00895546">
              <w:rPr>
                <w:sz w:val="28"/>
                <w:szCs w:val="28"/>
              </w:rPr>
              <w:t>на ЭТЗП (на странице данного открытого аукциона на сайте ЭТЗП)</w:t>
            </w:r>
            <w:r w:rsidRPr="00895546">
              <w:rPr>
                <w:i/>
                <w:sz w:val="28"/>
                <w:szCs w:val="28"/>
              </w:rPr>
              <w:t>.</w:t>
            </w:r>
          </w:p>
        </w:tc>
      </w:tr>
      <w:tr w:rsidR="003D0B3A" w:rsidRPr="00D123DF" w:rsidTr="008D2067">
        <w:tc>
          <w:tcPr>
            <w:tcW w:w="817" w:type="dxa"/>
          </w:tcPr>
          <w:p w:rsidR="003D0B3A" w:rsidRPr="00D123DF" w:rsidRDefault="003D0B3A" w:rsidP="008D2067">
            <w:r w:rsidRPr="00D123DF">
              <w:rPr>
                <w:sz w:val="28"/>
              </w:rPr>
              <w:lastRenderedPageBreak/>
              <w:t>2.3</w:t>
            </w:r>
          </w:p>
        </w:tc>
        <w:tc>
          <w:tcPr>
            <w:tcW w:w="3937" w:type="dxa"/>
          </w:tcPr>
          <w:p w:rsidR="003D0B3A" w:rsidRPr="00D123DF" w:rsidRDefault="003D0B3A" w:rsidP="008D2067">
            <w:r w:rsidRPr="00D123DF">
              <w:rPr>
                <w:sz w:val="28"/>
                <w:szCs w:val="28"/>
              </w:rPr>
              <w:t>Дата рассмотрения заявок участников аукциона, проведения аукциона</w:t>
            </w:r>
            <w:r w:rsidRPr="00D123DF">
              <w:t xml:space="preserve"> </w:t>
            </w:r>
          </w:p>
        </w:tc>
        <w:tc>
          <w:tcPr>
            <w:tcW w:w="10032" w:type="dxa"/>
          </w:tcPr>
          <w:p w:rsidR="003D0B3A" w:rsidRPr="00895546" w:rsidRDefault="003D0B3A" w:rsidP="008D2067">
            <w:pPr>
              <w:ind w:firstLine="709"/>
              <w:jc w:val="both"/>
              <w:rPr>
                <w:bCs/>
                <w:sz w:val="28"/>
                <w:szCs w:val="28"/>
              </w:rPr>
            </w:pPr>
            <w:r w:rsidRPr="00895546">
              <w:rPr>
                <w:bCs/>
                <w:sz w:val="28"/>
                <w:szCs w:val="28"/>
              </w:rPr>
              <w:t xml:space="preserve">Рассмотрение аукционных заявок осуществляется </w:t>
            </w:r>
            <w:r w:rsidRPr="00895546">
              <w:rPr>
                <w:b/>
                <w:bCs/>
                <w:sz w:val="28"/>
                <w:szCs w:val="28"/>
              </w:rPr>
              <w:t>«</w:t>
            </w:r>
            <w:r w:rsidR="00895546" w:rsidRPr="00895546">
              <w:rPr>
                <w:b/>
                <w:bCs/>
                <w:sz w:val="28"/>
                <w:szCs w:val="28"/>
              </w:rPr>
              <w:t>22</w:t>
            </w:r>
            <w:r w:rsidRPr="00895546">
              <w:rPr>
                <w:b/>
                <w:bCs/>
                <w:sz w:val="28"/>
                <w:szCs w:val="28"/>
              </w:rPr>
              <w:t xml:space="preserve">» </w:t>
            </w:r>
            <w:r w:rsidR="00895546" w:rsidRPr="00895546">
              <w:rPr>
                <w:b/>
                <w:bCs/>
                <w:sz w:val="28"/>
                <w:szCs w:val="28"/>
              </w:rPr>
              <w:t>июн</w:t>
            </w:r>
            <w:r w:rsidRPr="00895546">
              <w:rPr>
                <w:b/>
                <w:bCs/>
                <w:sz w:val="28"/>
                <w:szCs w:val="28"/>
              </w:rPr>
              <w:t>я 2020 года.</w:t>
            </w:r>
          </w:p>
          <w:p w:rsidR="003D0B3A" w:rsidRPr="00895546" w:rsidRDefault="003D0B3A" w:rsidP="008D2067">
            <w:pPr>
              <w:ind w:firstLine="709"/>
              <w:jc w:val="both"/>
              <w:rPr>
                <w:bCs/>
                <w:sz w:val="28"/>
                <w:szCs w:val="28"/>
              </w:rPr>
            </w:pPr>
            <w:r w:rsidRPr="00895546">
              <w:rPr>
                <w:bCs/>
                <w:sz w:val="28"/>
                <w:szCs w:val="28"/>
              </w:rPr>
              <w:t xml:space="preserve">Проведение аукциона осуществляется: </w:t>
            </w:r>
          </w:p>
          <w:p w:rsidR="003D0B3A" w:rsidRPr="00895546" w:rsidRDefault="003D0B3A" w:rsidP="00895546">
            <w:pPr>
              <w:ind w:firstLine="709"/>
              <w:jc w:val="both"/>
              <w:rPr>
                <w:bCs/>
                <w:sz w:val="28"/>
                <w:szCs w:val="28"/>
              </w:rPr>
            </w:pPr>
            <w:r w:rsidRPr="00895546">
              <w:rPr>
                <w:b/>
                <w:bCs/>
                <w:sz w:val="28"/>
                <w:szCs w:val="28"/>
              </w:rPr>
              <w:t>09:00 часов московского времени</w:t>
            </w:r>
            <w:r w:rsidRPr="00895546">
              <w:rPr>
                <w:bCs/>
                <w:sz w:val="28"/>
                <w:szCs w:val="28"/>
              </w:rPr>
              <w:t xml:space="preserve"> </w:t>
            </w:r>
            <w:r w:rsidRPr="00895546">
              <w:rPr>
                <w:b/>
                <w:bCs/>
                <w:sz w:val="28"/>
                <w:szCs w:val="28"/>
              </w:rPr>
              <w:t>«2</w:t>
            </w:r>
            <w:r w:rsidR="00895546" w:rsidRPr="00895546">
              <w:rPr>
                <w:b/>
                <w:bCs/>
                <w:sz w:val="28"/>
                <w:szCs w:val="28"/>
              </w:rPr>
              <w:t>4</w:t>
            </w:r>
            <w:r w:rsidRPr="00895546">
              <w:rPr>
                <w:b/>
                <w:bCs/>
                <w:sz w:val="28"/>
                <w:szCs w:val="28"/>
              </w:rPr>
              <w:t xml:space="preserve">» </w:t>
            </w:r>
            <w:r w:rsidR="00895546" w:rsidRPr="00895546">
              <w:rPr>
                <w:b/>
                <w:bCs/>
                <w:sz w:val="28"/>
                <w:szCs w:val="28"/>
              </w:rPr>
              <w:t>июня</w:t>
            </w:r>
            <w:r w:rsidRPr="00895546">
              <w:rPr>
                <w:b/>
                <w:bCs/>
                <w:sz w:val="28"/>
                <w:szCs w:val="28"/>
              </w:rPr>
              <w:t xml:space="preserve"> 2020 года</w:t>
            </w:r>
            <w:r w:rsidRPr="00895546">
              <w:rPr>
                <w:bCs/>
                <w:i/>
                <w:sz w:val="28"/>
                <w:szCs w:val="28"/>
              </w:rPr>
              <w:t xml:space="preserve"> </w:t>
            </w:r>
            <w:r w:rsidRPr="00895546">
              <w:rPr>
                <w:bCs/>
                <w:sz w:val="28"/>
                <w:szCs w:val="28"/>
              </w:rPr>
              <w:t xml:space="preserve">на </w:t>
            </w:r>
            <w:r w:rsidRPr="00895546">
              <w:rPr>
                <w:sz w:val="28"/>
                <w:szCs w:val="28"/>
              </w:rPr>
              <w:t>ЭТЗП</w:t>
            </w:r>
            <w:r w:rsidRPr="00895546">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895546">
              <w:rPr>
                <w:bCs/>
                <w:i/>
                <w:sz w:val="28"/>
                <w:szCs w:val="28"/>
              </w:rPr>
              <w:t>.</w:t>
            </w:r>
          </w:p>
        </w:tc>
      </w:tr>
      <w:tr w:rsidR="003D0B3A" w:rsidRPr="00402882" w:rsidTr="008D2067">
        <w:tc>
          <w:tcPr>
            <w:tcW w:w="817" w:type="dxa"/>
          </w:tcPr>
          <w:p w:rsidR="003D0B3A" w:rsidRPr="00D123DF" w:rsidRDefault="003D0B3A" w:rsidP="008D2067">
            <w:r w:rsidRPr="00D123DF">
              <w:rPr>
                <w:sz w:val="28"/>
              </w:rPr>
              <w:t>2.4</w:t>
            </w:r>
          </w:p>
        </w:tc>
        <w:tc>
          <w:tcPr>
            <w:tcW w:w="3937" w:type="dxa"/>
          </w:tcPr>
          <w:p w:rsidR="003D0B3A" w:rsidRPr="00D123DF" w:rsidRDefault="003D0B3A" w:rsidP="008D2067">
            <w:pPr>
              <w:jc w:val="both"/>
              <w:rPr>
                <w:bCs/>
                <w:sz w:val="28"/>
                <w:szCs w:val="28"/>
              </w:rPr>
            </w:pPr>
            <w:r w:rsidRPr="00D123D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3D0B3A" w:rsidRPr="00D123DF" w:rsidRDefault="003D0B3A" w:rsidP="008D2067"/>
        </w:tc>
        <w:tc>
          <w:tcPr>
            <w:tcW w:w="10032" w:type="dxa"/>
          </w:tcPr>
          <w:p w:rsidR="003D0B3A" w:rsidRPr="00895546" w:rsidRDefault="003D0B3A" w:rsidP="008D2067">
            <w:pPr>
              <w:ind w:firstLine="709"/>
              <w:jc w:val="both"/>
              <w:rPr>
                <w:bCs/>
                <w:sz w:val="28"/>
                <w:szCs w:val="28"/>
              </w:rPr>
            </w:pPr>
            <w:r w:rsidRPr="0089554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3D0B3A" w:rsidRPr="00895546" w:rsidRDefault="003D0B3A" w:rsidP="008D2067">
            <w:pPr>
              <w:ind w:firstLine="709"/>
              <w:jc w:val="both"/>
              <w:rPr>
                <w:bCs/>
                <w:sz w:val="28"/>
                <w:szCs w:val="28"/>
              </w:rPr>
            </w:pPr>
            <w:r w:rsidRPr="00895546">
              <w:rPr>
                <w:bCs/>
                <w:sz w:val="28"/>
                <w:szCs w:val="28"/>
              </w:rPr>
              <w:t xml:space="preserve">Срок направления участниками запросов на разъяснение положений аукционной документации: с «27» </w:t>
            </w:r>
            <w:r w:rsidR="00895546" w:rsidRPr="00895546">
              <w:rPr>
                <w:bCs/>
                <w:sz w:val="28"/>
                <w:szCs w:val="28"/>
              </w:rPr>
              <w:t>мая</w:t>
            </w:r>
            <w:r w:rsidRPr="00895546">
              <w:rPr>
                <w:bCs/>
                <w:sz w:val="28"/>
                <w:szCs w:val="28"/>
              </w:rPr>
              <w:t xml:space="preserve"> 2020г. по 09:00 часов московского времени «</w:t>
            </w:r>
            <w:r w:rsidR="00895546" w:rsidRPr="00895546">
              <w:rPr>
                <w:bCs/>
                <w:sz w:val="28"/>
                <w:szCs w:val="28"/>
              </w:rPr>
              <w:t>08</w:t>
            </w:r>
            <w:r w:rsidRPr="00895546">
              <w:rPr>
                <w:bCs/>
                <w:sz w:val="28"/>
                <w:szCs w:val="28"/>
              </w:rPr>
              <w:t xml:space="preserve">» </w:t>
            </w:r>
            <w:r w:rsidR="00895546" w:rsidRPr="00895546">
              <w:rPr>
                <w:bCs/>
                <w:sz w:val="28"/>
                <w:szCs w:val="28"/>
              </w:rPr>
              <w:t>июня</w:t>
            </w:r>
            <w:r w:rsidRPr="00895546">
              <w:rPr>
                <w:bCs/>
                <w:sz w:val="28"/>
                <w:szCs w:val="28"/>
              </w:rPr>
              <w:t xml:space="preserve"> 2020г. (включительно).</w:t>
            </w:r>
          </w:p>
          <w:p w:rsidR="003D0B3A" w:rsidRPr="00895546" w:rsidRDefault="003D0B3A" w:rsidP="008D2067">
            <w:pPr>
              <w:ind w:firstLine="709"/>
              <w:jc w:val="both"/>
              <w:rPr>
                <w:bCs/>
                <w:sz w:val="28"/>
                <w:szCs w:val="28"/>
              </w:rPr>
            </w:pPr>
            <w:r w:rsidRPr="00895546">
              <w:rPr>
                <w:bCs/>
                <w:sz w:val="28"/>
                <w:szCs w:val="28"/>
              </w:rPr>
              <w:t>Дата начала срока предоставления участникам разъяснений положений аукционной документации: «27» ма</w:t>
            </w:r>
            <w:r w:rsidR="00895546" w:rsidRPr="00895546">
              <w:rPr>
                <w:bCs/>
                <w:sz w:val="28"/>
                <w:szCs w:val="28"/>
              </w:rPr>
              <w:t>я</w:t>
            </w:r>
            <w:r w:rsidRPr="00895546">
              <w:rPr>
                <w:bCs/>
                <w:sz w:val="28"/>
                <w:szCs w:val="28"/>
              </w:rPr>
              <w:t xml:space="preserve"> 2020г.</w:t>
            </w:r>
          </w:p>
          <w:p w:rsidR="003D0B3A" w:rsidRPr="00402882" w:rsidRDefault="003D0B3A" w:rsidP="00895546">
            <w:pPr>
              <w:ind w:firstLine="709"/>
              <w:jc w:val="both"/>
              <w:rPr>
                <w:highlight w:val="yellow"/>
              </w:rPr>
            </w:pPr>
            <w:r w:rsidRPr="00895546">
              <w:rPr>
                <w:bCs/>
                <w:sz w:val="28"/>
                <w:szCs w:val="28"/>
              </w:rPr>
              <w:t>Дата окончания срока предоставления участникам разъяснений положений аукционной документации: 16:59 часов московского времени «1</w:t>
            </w:r>
            <w:r w:rsidR="00895546" w:rsidRPr="00895546">
              <w:rPr>
                <w:bCs/>
                <w:sz w:val="28"/>
                <w:szCs w:val="28"/>
              </w:rPr>
              <w:t>1</w:t>
            </w:r>
            <w:r w:rsidRPr="00895546">
              <w:rPr>
                <w:bCs/>
                <w:sz w:val="28"/>
                <w:szCs w:val="28"/>
              </w:rPr>
              <w:t xml:space="preserve">» </w:t>
            </w:r>
            <w:r w:rsidR="00895546" w:rsidRPr="00895546">
              <w:rPr>
                <w:bCs/>
                <w:sz w:val="28"/>
                <w:szCs w:val="28"/>
              </w:rPr>
              <w:t>июн</w:t>
            </w:r>
            <w:r w:rsidRPr="00895546">
              <w:rPr>
                <w:bCs/>
                <w:sz w:val="28"/>
                <w:szCs w:val="28"/>
              </w:rPr>
              <w:t>я 2020г.</w:t>
            </w:r>
          </w:p>
        </w:tc>
      </w:tr>
    </w:tbl>
    <w:p w:rsidR="003D0B3A" w:rsidRPr="00D123DF" w:rsidRDefault="003D0B3A" w:rsidP="003D0B3A">
      <w:pPr>
        <w:jc w:val="center"/>
        <w:rPr>
          <w:sz w:val="28"/>
          <w:szCs w:val="28"/>
        </w:rPr>
      </w:pPr>
    </w:p>
    <w:p w:rsidR="003D0B3A" w:rsidRPr="00F702DF" w:rsidRDefault="003D0B3A" w:rsidP="003D0B3A">
      <w:pPr>
        <w:pStyle w:val="2"/>
        <w:spacing w:before="0" w:after="0"/>
        <w:ind w:left="709"/>
        <w:jc w:val="center"/>
      </w:pPr>
    </w:p>
    <w:p w:rsidR="003D0B3A" w:rsidRDefault="003D0B3A" w:rsidP="003D0B3A"/>
    <w:p w:rsidR="003D0B3A" w:rsidRDefault="003D0B3A" w:rsidP="003D0B3A"/>
    <w:p w:rsidR="000E48D5" w:rsidRDefault="000E48D5"/>
    <w:sectPr w:rsidR="000E48D5" w:rsidSect="008D206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25E" w:rsidRDefault="00B9025E" w:rsidP="003D0B3A">
      <w:r>
        <w:separator/>
      </w:r>
    </w:p>
  </w:endnote>
  <w:endnote w:type="continuationSeparator" w:id="0">
    <w:p w:rsidR="00B9025E" w:rsidRDefault="00B9025E" w:rsidP="003D0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3B7" w:rsidRDefault="001F7281" w:rsidP="008D2067">
    <w:pPr>
      <w:pStyle w:val="af3"/>
      <w:framePr w:wrap="around" w:vAnchor="text" w:hAnchor="margin" w:xAlign="right" w:y="1"/>
      <w:rPr>
        <w:rStyle w:val="aff2"/>
      </w:rPr>
    </w:pPr>
    <w:r>
      <w:rPr>
        <w:rStyle w:val="aff2"/>
      </w:rPr>
      <w:fldChar w:fldCharType="begin"/>
    </w:r>
    <w:r w:rsidR="001223B7">
      <w:rPr>
        <w:rStyle w:val="aff2"/>
      </w:rPr>
      <w:instrText xml:space="preserve">PAGE  </w:instrText>
    </w:r>
    <w:r>
      <w:rPr>
        <w:rStyle w:val="aff2"/>
      </w:rPr>
      <w:fldChar w:fldCharType="separate"/>
    </w:r>
    <w:r w:rsidR="001223B7">
      <w:rPr>
        <w:rStyle w:val="aff2"/>
        <w:noProof/>
      </w:rPr>
      <w:t>1</w:t>
    </w:r>
    <w:r>
      <w:rPr>
        <w:rStyle w:val="aff2"/>
      </w:rPr>
      <w:fldChar w:fldCharType="end"/>
    </w:r>
  </w:p>
  <w:p w:rsidR="001223B7" w:rsidRDefault="001223B7" w:rsidP="008D2067">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3B7" w:rsidRDefault="001F7281" w:rsidP="008D2067">
    <w:pPr>
      <w:pStyle w:val="af3"/>
      <w:framePr w:wrap="around" w:vAnchor="text" w:hAnchor="margin" w:xAlign="right" w:y="1"/>
      <w:rPr>
        <w:rStyle w:val="aff2"/>
      </w:rPr>
    </w:pPr>
    <w:r>
      <w:rPr>
        <w:rStyle w:val="aff2"/>
      </w:rPr>
      <w:fldChar w:fldCharType="begin"/>
    </w:r>
    <w:r w:rsidR="001223B7">
      <w:rPr>
        <w:rStyle w:val="aff2"/>
      </w:rPr>
      <w:instrText xml:space="preserve">PAGE  </w:instrText>
    </w:r>
    <w:r>
      <w:rPr>
        <w:rStyle w:val="aff2"/>
      </w:rPr>
      <w:fldChar w:fldCharType="separate"/>
    </w:r>
    <w:r w:rsidR="00351B01">
      <w:rPr>
        <w:rStyle w:val="aff2"/>
        <w:noProof/>
      </w:rPr>
      <w:t>19</w:t>
    </w:r>
    <w:r>
      <w:rPr>
        <w:rStyle w:val="aff2"/>
      </w:rPr>
      <w:fldChar w:fldCharType="end"/>
    </w:r>
  </w:p>
  <w:p w:rsidR="001223B7" w:rsidRDefault="001223B7" w:rsidP="008D2067">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25E" w:rsidRDefault="00B9025E" w:rsidP="003D0B3A">
      <w:r>
        <w:separator/>
      </w:r>
    </w:p>
  </w:footnote>
  <w:footnote w:type="continuationSeparator" w:id="0">
    <w:p w:rsidR="00B9025E" w:rsidRDefault="00B9025E" w:rsidP="003D0B3A">
      <w:r>
        <w:continuationSeparator/>
      </w:r>
    </w:p>
  </w:footnote>
  <w:footnote w:id="1">
    <w:p w:rsidR="001223B7" w:rsidRPr="0061464E" w:rsidRDefault="001223B7" w:rsidP="00B8276A">
      <w:pPr>
        <w:pStyle w:val="ae"/>
        <w:jc w:val="both"/>
        <w:rPr>
          <w:sz w:val="16"/>
        </w:rPr>
      </w:pPr>
      <w:r w:rsidRPr="0061464E">
        <w:rPr>
          <w:rStyle w:val="ad"/>
        </w:rPr>
        <w:footnoteRef/>
      </w:r>
      <w:r w:rsidRPr="0061464E">
        <w:t xml:space="preserve"> </w:t>
      </w:r>
      <w:proofErr w:type="gramStart"/>
      <w:r w:rsidRPr="0061464E">
        <w:rPr>
          <w:szCs w:val="24"/>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szCs w:val="24"/>
        </w:rPr>
        <w:t>.</w:t>
      </w:r>
      <w:proofErr w:type="gramEnd"/>
    </w:p>
  </w:footnote>
  <w:footnote w:id="2">
    <w:p w:rsidR="001223B7" w:rsidRPr="004A0906" w:rsidRDefault="001223B7" w:rsidP="003D0B3A">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4"/>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8"/>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9"/>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A"/>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E"/>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F"/>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0"/>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1"/>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2"/>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3"/>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4"/>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5"/>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7"/>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8"/>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9"/>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C"/>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6"/>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57A08"/>
    <w:multiLevelType w:val="multilevel"/>
    <w:tmpl w:val="A3A46934"/>
    <w:lvl w:ilvl="0">
      <w:start w:val="1"/>
      <w:numFmt w:val="decimal"/>
      <w:lvlText w:val="%1"/>
      <w:lvlJc w:val="left"/>
      <w:pPr>
        <w:ind w:left="750" w:hanging="750"/>
      </w:pPr>
      <w:rPr>
        <w:rFonts w:hint="default"/>
      </w:rPr>
    </w:lvl>
    <w:lvl w:ilvl="1">
      <w:start w:val="15"/>
      <w:numFmt w:val="decimal"/>
      <w:lvlText w:val="%1.%2"/>
      <w:lvlJc w:val="left"/>
      <w:pPr>
        <w:ind w:left="1104" w:hanging="750"/>
      </w:pPr>
      <w:rPr>
        <w:rFonts w:hint="default"/>
      </w:rPr>
    </w:lvl>
    <w:lvl w:ilvl="2">
      <w:start w:val="3"/>
      <w:numFmt w:val="decimal"/>
      <w:lvlText w:val="%1.%2.%3"/>
      <w:lvlJc w:val="left"/>
      <w:pPr>
        <w:ind w:left="2310"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12422EA1"/>
    <w:multiLevelType w:val="multilevel"/>
    <w:tmpl w:val="9FC863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13195B4A"/>
    <w:multiLevelType w:val="multilevel"/>
    <w:tmpl w:val="E506A05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7833306"/>
    <w:multiLevelType w:val="multilevel"/>
    <w:tmpl w:val="34E24A02"/>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33">
    <w:nsid w:val="1F4F6235"/>
    <w:multiLevelType w:val="multilevel"/>
    <w:tmpl w:val="BE0ED6FE"/>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1113086"/>
    <w:multiLevelType w:val="singleLevel"/>
    <w:tmpl w:val="9006B866"/>
    <w:lvl w:ilvl="0">
      <w:numFmt w:val="bullet"/>
      <w:lvlText w:val="-"/>
      <w:lvlJc w:val="left"/>
      <w:pPr>
        <w:ind w:left="0" w:firstLine="0"/>
      </w:pPr>
    </w:lvl>
  </w:abstractNum>
  <w:abstractNum w:abstractNumId="35">
    <w:nsid w:val="363433F0"/>
    <w:multiLevelType w:val="hybridMultilevel"/>
    <w:tmpl w:val="5322D9DE"/>
    <w:lvl w:ilvl="0" w:tplc="FFFFFFFF">
      <w:start w:val="1"/>
      <w:numFmt w:val="decimal"/>
      <w:lvlText w:val="%1."/>
      <w:lvlJc w:val="left"/>
      <w:pPr>
        <w:tabs>
          <w:tab w:val="num" w:pos="624"/>
        </w:tabs>
        <w:ind w:left="62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6BC15BE"/>
    <w:multiLevelType w:val="multilevel"/>
    <w:tmpl w:val="357AE47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2B67863"/>
    <w:multiLevelType w:val="hybridMultilevel"/>
    <w:tmpl w:val="B036ACA6"/>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8">
    <w:nsid w:val="48275434"/>
    <w:multiLevelType w:val="multilevel"/>
    <w:tmpl w:val="357AE47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0371E54"/>
    <w:multiLevelType w:val="multilevel"/>
    <w:tmpl w:val="9FC863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51D0719B"/>
    <w:multiLevelType w:val="hybridMultilevel"/>
    <w:tmpl w:val="64E4F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E1679C"/>
    <w:multiLevelType w:val="multilevel"/>
    <w:tmpl w:val="27368810"/>
    <w:lvl w:ilvl="0">
      <w:start w:val="1"/>
      <w:numFmt w:val="bullet"/>
      <w:lvlText w:val="-"/>
      <w:lvlJc w:val="left"/>
      <w:pPr>
        <w:ind w:left="600" w:hanging="600"/>
      </w:pPr>
      <w:rPr>
        <w:rFonts w:hint="default"/>
      </w:rPr>
    </w:lvl>
    <w:lvl w:ilvl="1">
      <w:start w:val="5"/>
      <w:numFmt w:val="decimal"/>
      <w:lvlText w:val="%1.%2"/>
      <w:lvlJc w:val="left"/>
      <w:pPr>
        <w:ind w:left="600" w:hanging="60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B063488"/>
    <w:multiLevelType w:val="multilevel"/>
    <w:tmpl w:val="E3526CFA"/>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4">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5">
    <w:nsid w:val="65B4014B"/>
    <w:multiLevelType w:val="multilevel"/>
    <w:tmpl w:val="BE0ED6FE"/>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69A002D"/>
    <w:multiLevelType w:val="multilevel"/>
    <w:tmpl w:val="BE0ED6FE"/>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7D1104C"/>
    <w:multiLevelType w:val="hybridMultilevel"/>
    <w:tmpl w:val="C02E5B8C"/>
    <w:lvl w:ilvl="0" w:tplc="A910531C">
      <w:start w:val="1"/>
      <w:numFmt w:val="bullet"/>
      <w:suff w:val="nothing"/>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5771B41"/>
    <w:multiLevelType w:val="multilevel"/>
    <w:tmpl w:val="357AE476"/>
    <w:lvl w:ilvl="0">
      <w:start w:val="1"/>
      <w:numFmt w:val="decimal"/>
      <w:lvlText w:val="%1"/>
      <w:lvlJc w:val="left"/>
      <w:pPr>
        <w:ind w:left="600" w:hanging="600"/>
      </w:pPr>
      <w:rPr>
        <w:rFonts w:hint="default"/>
      </w:rPr>
    </w:lvl>
    <w:lvl w:ilvl="1">
      <w:start w:val="6"/>
      <w:numFmt w:val="decimal"/>
      <w:lvlText w:val="%1.%2"/>
      <w:lvlJc w:val="left"/>
      <w:pPr>
        <w:ind w:left="457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3"/>
  </w:num>
  <w:num w:numId="2">
    <w:abstractNumId w:val="49"/>
  </w:num>
  <w:num w:numId="3">
    <w:abstractNumId w:val="40"/>
  </w:num>
  <w:num w:numId="4">
    <w:abstractNumId w:val="39"/>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46"/>
  </w:num>
  <w:num w:numId="36">
    <w:abstractNumId w:val="31"/>
  </w:num>
  <w:num w:numId="37">
    <w:abstractNumId w:val="30"/>
  </w:num>
  <w:num w:numId="38">
    <w:abstractNumId w:val="48"/>
  </w:num>
  <w:num w:numId="39">
    <w:abstractNumId w:val="47"/>
  </w:num>
  <w:num w:numId="40">
    <w:abstractNumId w:val="41"/>
  </w:num>
  <w:num w:numId="41">
    <w:abstractNumId w:val="28"/>
  </w:num>
  <w:num w:numId="42">
    <w:abstractNumId w:val="34"/>
  </w:num>
  <w:num w:numId="43">
    <w:abstractNumId w:val="29"/>
  </w:num>
  <w:num w:numId="44">
    <w:abstractNumId w:val="36"/>
  </w:num>
  <w:num w:numId="45">
    <w:abstractNumId w:val="45"/>
  </w:num>
  <w:num w:numId="46">
    <w:abstractNumId w:val="33"/>
  </w:num>
  <w:num w:numId="47">
    <w:abstractNumId w:val="42"/>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3D0B3A"/>
    <w:rsid w:val="00041A43"/>
    <w:rsid w:val="000425D4"/>
    <w:rsid w:val="0008357E"/>
    <w:rsid w:val="000E48D5"/>
    <w:rsid w:val="001223B7"/>
    <w:rsid w:val="00123124"/>
    <w:rsid w:val="001F7281"/>
    <w:rsid w:val="0029539B"/>
    <w:rsid w:val="002A69A5"/>
    <w:rsid w:val="00351B01"/>
    <w:rsid w:val="003D0B3A"/>
    <w:rsid w:val="005206A7"/>
    <w:rsid w:val="005D0C89"/>
    <w:rsid w:val="007B2B6F"/>
    <w:rsid w:val="00895546"/>
    <w:rsid w:val="008D2067"/>
    <w:rsid w:val="008E2F38"/>
    <w:rsid w:val="009B6996"/>
    <w:rsid w:val="00A465FC"/>
    <w:rsid w:val="00B8276A"/>
    <w:rsid w:val="00B9025E"/>
    <w:rsid w:val="00C13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B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D0B3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3D0B3A"/>
    <w:pPr>
      <w:keepNext/>
      <w:spacing w:before="240" w:after="60"/>
      <w:outlineLvl w:val="2"/>
    </w:pPr>
    <w:rPr>
      <w:rFonts w:ascii="Arial" w:hAnsi="Arial" w:cs="Arial"/>
      <w:b/>
      <w:bCs/>
      <w:sz w:val="26"/>
      <w:szCs w:val="26"/>
    </w:rPr>
  </w:style>
  <w:style w:type="paragraph" w:styleId="4">
    <w:name w:val="heading 4"/>
    <w:basedOn w:val="a"/>
    <w:next w:val="a"/>
    <w:link w:val="40"/>
    <w:qFormat/>
    <w:rsid w:val="003D0B3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3D0B3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3D0B3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3D0B3A"/>
    <w:pPr>
      <w:tabs>
        <w:tab w:val="num" w:pos="1296"/>
      </w:tabs>
      <w:spacing w:before="240" w:after="60"/>
      <w:ind w:left="1296" w:hanging="1296"/>
      <w:outlineLvl w:val="6"/>
    </w:pPr>
  </w:style>
  <w:style w:type="paragraph" w:styleId="8">
    <w:name w:val="heading 8"/>
    <w:basedOn w:val="a"/>
    <w:next w:val="a"/>
    <w:link w:val="80"/>
    <w:qFormat/>
    <w:rsid w:val="003D0B3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3D0B3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B3A"/>
    <w:rPr>
      <w:rFonts w:ascii="Arial" w:eastAsia="Times New Roman" w:hAnsi="Arial" w:cs="Arial"/>
      <w:b/>
      <w:bCs/>
      <w:kern w:val="32"/>
      <w:sz w:val="32"/>
      <w:szCs w:val="32"/>
      <w:lang w:eastAsia="ru-RU"/>
    </w:rPr>
  </w:style>
  <w:style w:type="character" w:customStyle="1" w:styleId="20">
    <w:name w:val="Заголовок 2 Знак"/>
    <w:basedOn w:val="a0"/>
    <w:link w:val="2"/>
    <w:rsid w:val="003D0B3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3D0B3A"/>
    <w:rPr>
      <w:rFonts w:ascii="Arial" w:eastAsia="Times New Roman" w:hAnsi="Arial" w:cs="Arial"/>
      <w:b/>
      <w:bCs/>
      <w:sz w:val="26"/>
      <w:szCs w:val="26"/>
      <w:lang w:eastAsia="ru-RU"/>
    </w:rPr>
  </w:style>
  <w:style w:type="character" w:customStyle="1" w:styleId="40">
    <w:name w:val="Заголовок 4 Знак"/>
    <w:basedOn w:val="a0"/>
    <w:link w:val="4"/>
    <w:rsid w:val="003D0B3A"/>
    <w:rPr>
      <w:rFonts w:ascii="Calibri" w:eastAsia="Times New Roman" w:hAnsi="Calibri" w:cs="Calibri"/>
      <w:b/>
      <w:bCs/>
      <w:sz w:val="28"/>
      <w:szCs w:val="28"/>
      <w:lang w:eastAsia="ru-RU"/>
    </w:rPr>
  </w:style>
  <w:style w:type="character" w:customStyle="1" w:styleId="50">
    <w:name w:val="Заголовок 5 Знак"/>
    <w:basedOn w:val="a0"/>
    <w:link w:val="5"/>
    <w:rsid w:val="003D0B3A"/>
    <w:rPr>
      <w:rFonts w:ascii="Calibri" w:eastAsia="Times New Roman" w:hAnsi="Calibri" w:cs="Calibri"/>
      <w:b/>
      <w:bCs/>
      <w:i/>
      <w:iCs/>
      <w:sz w:val="26"/>
      <w:szCs w:val="26"/>
      <w:lang w:eastAsia="ru-RU"/>
    </w:rPr>
  </w:style>
  <w:style w:type="character" w:customStyle="1" w:styleId="60">
    <w:name w:val="Заголовок 6 Знак"/>
    <w:basedOn w:val="a0"/>
    <w:link w:val="6"/>
    <w:rsid w:val="003D0B3A"/>
    <w:rPr>
      <w:rFonts w:ascii="Times New Roman" w:eastAsia="Times New Roman" w:hAnsi="Times New Roman" w:cs="Times New Roman"/>
      <w:b/>
      <w:bCs/>
      <w:lang w:eastAsia="ru-RU"/>
    </w:rPr>
  </w:style>
  <w:style w:type="character" w:customStyle="1" w:styleId="70">
    <w:name w:val="Заголовок 7 Знак"/>
    <w:basedOn w:val="a0"/>
    <w:link w:val="7"/>
    <w:rsid w:val="003D0B3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D0B3A"/>
    <w:rPr>
      <w:rFonts w:ascii="Calibri" w:eastAsia="Times New Roman" w:hAnsi="Calibri" w:cs="Calibri"/>
      <w:i/>
      <w:iCs/>
      <w:sz w:val="24"/>
      <w:szCs w:val="24"/>
      <w:lang w:eastAsia="ru-RU"/>
    </w:rPr>
  </w:style>
  <w:style w:type="character" w:customStyle="1" w:styleId="90">
    <w:name w:val="Заголовок 9 Знак"/>
    <w:basedOn w:val="a0"/>
    <w:link w:val="9"/>
    <w:rsid w:val="003D0B3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3D0B3A"/>
    <w:rPr>
      <w:rFonts w:ascii="Cambria" w:hAnsi="Cambria" w:cs="Cambria"/>
      <w:b/>
      <w:bCs/>
      <w:i/>
      <w:iCs/>
      <w:sz w:val="28"/>
      <w:szCs w:val="28"/>
      <w:lang w:val="ru-RU" w:eastAsia="ru-RU" w:bidi="ar-SA"/>
    </w:rPr>
  </w:style>
  <w:style w:type="paragraph" w:styleId="a3">
    <w:name w:val="Title"/>
    <w:basedOn w:val="a"/>
    <w:link w:val="a4"/>
    <w:uiPriority w:val="10"/>
    <w:qFormat/>
    <w:rsid w:val="003D0B3A"/>
    <w:pPr>
      <w:jc w:val="center"/>
    </w:pPr>
    <w:rPr>
      <w:b/>
      <w:bCs/>
      <w:sz w:val="28"/>
      <w:szCs w:val="28"/>
      <w:lang w:val="en-US"/>
    </w:rPr>
  </w:style>
  <w:style w:type="character" w:customStyle="1" w:styleId="a4">
    <w:name w:val="Название Знак"/>
    <w:basedOn w:val="a0"/>
    <w:link w:val="a3"/>
    <w:uiPriority w:val="10"/>
    <w:rsid w:val="003D0B3A"/>
    <w:rPr>
      <w:rFonts w:ascii="Times New Roman" w:eastAsia="Times New Roman" w:hAnsi="Times New Roman" w:cs="Times New Roman"/>
      <w:b/>
      <w:bCs/>
      <w:sz w:val="28"/>
      <w:szCs w:val="28"/>
      <w:lang w:val="en-US" w:eastAsia="ru-RU"/>
    </w:rPr>
  </w:style>
  <w:style w:type="character" w:styleId="a5">
    <w:name w:val="Strong"/>
    <w:basedOn w:val="a0"/>
    <w:qFormat/>
    <w:rsid w:val="003D0B3A"/>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7"/>
    <w:uiPriority w:val="34"/>
    <w:qFormat/>
    <w:rsid w:val="003D0B3A"/>
    <w:pPr>
      <w:ind w:left="708"/>
    </w:pPr>
  </w:style>
  <w:style w:type="paragraph" w:customStyle="1" w:styleId="11">
    <w:name w:val="Обычный1"/>
    <w:link w:val="Normal"/>
    <w:rsid w:val="003D0B3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D0B3A"/>
    <w:rPr>
      <w:rFonts w:ascii="Times New Roman" w:eastAsia="Times New Roman" w:hAnsi="Times New Roman" w:cs="Times New Roman"/>
      <w:sz w:val="28"/>
      <w:szCs w:val="20"/>
      <w:lang w:eastAsia="ru-RU"/>
    </w:rPr>
  </w:style>
  <w:style w:type="character" w:styleId="a8">
    <w:name w:val="Hyperlink"/>
    <w:rsid w:val="003D0B3A"/>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3D0B3A"/>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3D0B3A"/>
    <w:rPr>
      <w:rFonts w:ascii="Times New Roman" w:eastAsia="MS Mincho" w:hAnsi="Times New Roman" w:cs="Times New Roman"/>
      <w:sz w:val="26"/>
      <w:szCs w:val="24"/>
      <w:lang w:eastAsia="ru-RU"/>
    </w:rPr>
  </w:style>
  <w:style w:type="paragraph" w:styleId="ab">
    <w:name w:val="Plain Text"/>
    <w:basedOn w:val="a"/>
    <w:link w:val="ac"/>
    <w:uiPriority w:val="99"/>
    <w:rsid w:val="003D0B3A"/>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3D0B3A"/>
    <w:rPr>
      <w:rFonts w:ascii="Times New Roman" w:eastAsia="MS Mincho" w:hAnsi="Times New Roman" w:cs="Times New Roman"/>
      <w:spacing w:val="-2"/>
      <w:sz w:val="26"/>
      <w:szCs w:val="20"/>
      <w:lang w:eastAsia="ru-RU"/>
    </w:rPr>
  </w:style>
  <w:style w:type="character" w:styleId="ad">
    <w:name w:val="footnote reference"/>
    <w:semiHidden/>
    <w:rsid w:val="003D0B3A"/>
    <w:rPr>
      <w:vertAlign w:val="superscript"/>
    </w:rPr>
  </w:style>
  <w:style w:type="paragraph" w:styleId="ae">
    <w:name w:val="footnote text"/>
    <w:basedOn w:val="a"/>
    <w:link w:val="af"/>
    <w:uiPriority w:val="99"/>
    <w:semiHidden/>
    <w:rsid w:val="003D0B3A"/>
    <w:pPr>
      <w:widowControl w:val="0"/>
      <w:autoSpaceDE w:val="0"/>
      <w:autoSpaceDN w:val="0"/>
    </w:pPr>
    <w:rPr>
      <w:sz w:val="20"/>
      <w:szCs w:val="20"/>
    </w:rPr>
  </w:style>
  <w:style w:type="character" w:customStyle="1" w:styleId="af">
    <w:name w:val="Текст сноски Знак"/>
    <w:basedOn w:val="a0"/>
    <w:link w:val="ae"/>
    <w:uiPriority w:val="99"/>
    <w:semiHidden/>
    <w:rsid w:val="003D0B3A"/>
    <w:rPr>
      <w:rFonts w:ascii="Times New Roman" w:eastAsia="Times New Roman" w:hAnsi="Times New Roman" w:cs="Times New Roman"/>
      <w:sz w:val="20"/>
      <w:szCs w:val="20"/>
      <w:lang w:eastAsia="ru-RU"/>
    </w:rPr>
  </w:style>
  <w:style w:type="paragraph" w:styleId="31">
    <w:name w:val="Body Text Indent 3"/>
    <w:basedOn w:val="a"/>
    <w:link w:val="32"/>
    <w:rsid w:val="003D0B3A"/>
    <w:pPr>
      <w:spacing w:after="120"/>
      <w:ind w:left="283"/>
    </w:pPr>
    <w:rPr>
      <w:sz w:val="16"/>
      <w:szCs w:val="16"/>
    </w:rPr>
  </w:style>
  <w:style w:type="character" w:customStyle="1" w:styleId="32">
    <w:name w:val="Основной текст с отступом 3 Знак"/>
    <w:basedOn w:val="a0"/>
    <w:link w:val="31"/>
    <w:rsid w:val="003D0B3A"/>
    <w:rPr>
      <w:rFonts w:ascii="Times New Roman" w:eastAsia="Times New Roman" w:hAnsi="Times New Roman" w:cs="Times New Roman"/>
      <w:sz w:val="16"/>
      <w:szCs w:val="16"/>
      <w:lang w:eastAsia="ru-RU"/>
    </w:rPr>
  </w:style>
  <w:style w:type="paragraph" w:styleId="af0">
    <w:name w:val="List Bullet"/>
    <w:basedOn w:val="a"/>
    <w:autoRedefine/>
    <w:rsid w:val="003D0B3A"/>
    <w:pPr>
      <w:autoSpaceDE w:val="0"/>
      <w:autoSpaceDN w:val="0"/>
      <w:adjustRightInd w:val="0"/>
      <w:ind w:firstLine="720"/>
      <w:jc w:val="both"/>
    </w:pPr>
    <w:rPr>
      <w:b/>
      <w:bCs/>
      <w:i/>
      <w:sz w:val="28"/>
      <w:szCs w:val="28"/>
    </w:rPr>
  </w:style>
  <w:style w:type="paragraph" w:customStyle="1" w:styleId="22">
    <w:name w:val="Обычный2"/>
    <w:rsid w:val="003D0B3A"/>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3D0B3A"/>
    <w:pPr>
      <w:tabs>
        <w:tab w:val="center" w:pos="4677"/>
        <w:tab w:val="right" w:pos="9355"/>
      </w:tabs>
    </w:pPr>
  </w:style>
  <w:style w:type="character" w:customStyle="1" w:styleId="af2">
    <w:name w:val="Верхний колонтитул Знак"/>
    <w:basedOn w:val="a0"/>
    <w:link w:val="af1"/>
    <w:uiPriority w:val="99"/>
    <w:rsid w:val="003D0B3A"/>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D0B3A"/>
    <w:pPr>
      <w:tabs>
        <w:tab w:val="center" w:pos="4677"/>
        <w:tab w:val="right" w:pos="9355"/>
      </w:tabs>
    </w:pPr>
  </w:style>
  <w:style w:type="character" w:customStyle="1" w:styleId="af4">
    <w:name w:val="Нижний колонтитул Знак"/>
    <w:basedOn w:val="a0"/>
    <w:link w:val="af3"/>
    <w:uiPriority w:val="99"/>
    <w:rsid w:val="003D0B3A"/>
    <w:rPr>
      <w:rFonts w:ascii="Times New Roman" w:eastAsia="Times New Roman" w:hAnsi="Times New Roman" w:cs="Times New Roman"/>
      <w:sz w:val="24"/>
      <w:szCs w:val="24"/>
      <w:lang w:eastAsia="ru-RU"/>
    </w:rPr>
  </w:style>
  <w:style w:type="paragraph" w:styleId="af5">
    <w:name w:val="Body Text Indent"/>
    <w:basedOn w:val="a"/>
    <w:link w:val="af6"/>
    <w:rsid w:val="003D0B3A"/>
    <w:pPr>
      <w:spacing w:after="120"/>
      <w:ind w:left="283"/>
    </w:pPr>
  </w:style>
  <w:style w:type="character" w:customStyle="1" w:styleId="af6">
    <w:name w:val="Основной текст с отступом Знак"/>
    <w:basedOn w:val="a0"/>
    <w:link w:val="af5"/>
    <w:rsid w:val="003D0B3A"/>
    <w:rPr>
      <w:rFonts w:ascii="Times New Roman" w:eastAsia="Times New Roman" w:hAnsi="Times New Roman" w:cs="Times New Roman"/>
      <w:sz w:val="24"/>
      <w:szCs w:val="24"/>
      <w:lang w:eastAsia="ru-RU"/>
    </w:rPr>
  </w:style>
  <w:style w:type="paragraph" w:styleId="33">
    <w:name w:val="Body Text 3"/>
    <w:basedOn w:val="a"/>
    <w:link w:val="34"/>
    <w:rsid w:val="003D0B3A"/>
    <w:pPr>
      <w:spacing w:after="120"/>
    </w:pPr>
    <w:rPr>
      <w:sz w:val="16"/>
      <w:szCs w:val="16"/>
    </w:rPr>
  </w:style>
  <w:style w:type="character" w:customStyle="1" w:styleId="34">
    <w:name w:val="Основной текст 3 Знак"/>
    <w:basedOn w:val="a0"/>
    <w:link w:val="33"/>
    <w:rsid w:val="003D0B3A"/>
    <w:rPr>
      <w:rFonts w:ascii="Times New Roman" w:eastAsia="Times New Roman" w:hAnsi="Times New Roman" w:cs="Times New Roman"/>
      <w:sz w:val="16"/>
      <w:szCs w:val="16"/>
      <w:lang w:eastAsia="ru-RU"/>
    </w:rPr>
  </w:style>
  <w:style w:type="paragraph" w:customStyle="1" w:styleId="110">
    <w:name w:val="Заголовок 11"/>
    <w:basedOn w:val="a"/>
    <w:next w:val="a"/>
    <w:rsid w:val="003D0B3A"/>
    <w:pPr>
      <w:keepNext/>
      <w:spacing w:before="240" w:after="60"/>
      <w:jc w:val="center"/>
    </w:pPr>
    <w:rPr>
      <w:b/>
      <w:kern w:val="28"/>
      <w:sz w:val="28"/>
      <w:szCs w:val="20"/>
    </w:rPr>
  </w:style>
  <w:style w:type="paragraph" w:styleId="af7">
    <w:name w:val="Subtitle"/>
    <w:basedOn w:val="a"/>
    <w:link w:val="af8"/>
    <w:qFormat/>
    <w:rsid w:val="003D0B3A"/>
    <w:rPr>
      <w:b/>
      <w:bCs/>
    </w:rPr>
  </w:style>
  <w:style w:type="character" w:customStyle="1" w:styleId="af8">
    <w:name w:val="Подзаголовок Знак"/>
    <w:basedOn w:val="a0"/>
    <w:link w:val="af7"/>
    <w:rsid w:val="003D0B3A"/>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3D0B3A"/>
    <w:rPr>
      <w:sz w:val="16"/>
      <w:szCs w:val="16"/>
    </w:rPr>
  </w:style>
  <w:style w:type="paragraph" w:styleId="afa">
    <w:name w:val="annotation text"/>
    <w:basedOn w:val="a"/>
    <w:link w:val="afb"/>
    <w:uiPriority w:val="99"/>
    <w:unhideWhenUsed/>
    <w:rsid w:val="003D0B3A"/>
    <w:rPr>
      <w:sz w:val="20"/>
      <w:szCs w:val="20"/>
    </w:rPr>
  </w:style>
  <w:style w:type="character" w:customStyle="1" w:styleId="afb">
    <w:name w:val="Текст примечания Знак"/>
    <w:basedOn w:val="a0"/>
    <w:link w:val="afa"/>
    <w:uiPriority w:val="99"/>
    <w:rsid w:val="003D0B3A"/>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3D0B3A"/>
    <w:rPr>
      <w:b/>
      <w:bCs/>
    </w:rPr>
  </w:style>
  <w:style w:type="character" w:customStyle="1" w:styleId="afd">
    <w:name w:val="Тема примечания Знак"/>
    <w:basedOn w:val="afb"/>
    <w:link w:val="afc"/>
    <w:uiPriority w:val="99"/>
    <w:rsid w:val="003D0B3A"/>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3D0B3A"/>
    <w:rPr>
      <w:rFonts w:ascii="Tahoma" w:hAnsi="Tahoma" w:cs="Tahoma"/>
      <w:sz w:val="16"/>
      <w:szCs w:val="16"/>
    </w:rPr>
  </w:style>
  <w:style w:type="character" w:customStyle="1" w:styleId="aff">
    <w:name w:val="Текст выноски Знак"/>
    <w:basedOn w:val="a0"/>
    <w:link w:val="afe"/>
    <w:uiPriority w:val="99"/>
    <w:semiHidden/>
    <w:rsid w:val="003D0B3A"/>
    <w:rPr>
      <w:rFonts w:ascii="Tahoma" w:eastAsia="Times New Roman" w:hAnsi="Tahoma" w:cs="Tahoma"/>
      <w:sz w:val="16"/>
      <w:szCs w:val="16"/>
      <w:lang w:eastAsia="ru-RU"/>
    </w:rPr>
  </w:style>
  <w:style w:type="paragraph" w:styleId="aff0">
    <w:name w:val="Revision"/>
    <w:hidden/>
    <w:uiPriority w:val="99"/>
    <w:semiHidden/>
    <w:rsid w:val="003D0B3A"/>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3D0B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3D0B3A"/>
    <w:pPr>
      <w:widowControl w:val="0"/>
      <w:autoSpaceDE w:val="0"/>
      <w:autoSpaceDN w:val="0"/>
      <w:adjustRightInd w:val="0"/>
    </w:pPr>
  </w:style>
  <w:style w:type="paragraph" w:customStyle="1" w:styleId="Style14">
    <w:name w:val="Style14"/>
    <w:basedOn w:val="a"/>
    <w:uiPriority w:val="99"/>
    <w:rsid w:val="003D0B3A"/>
    <w:pPr>
      <w:widowControl w:val="0"/>
      <w:autoSpaceDE w:val="0"/>
      <w:autoSpaceDN w:val="0"/>
      <w:adjustRightInd w:val="0"/>
    </w:pPr>
  </w:style>
  <w:style w:type="paragraph" w:customStyle="1" w:styleId="Style15">
    <w:name w:val="Style15"/>
    <w:basedOn w:val="a"/>
    <w:uiPriority w:val="99"/>
    <w:rsid w:val="003D0B3A"/>
    <w:pPr>
      <w:widowControl w:val="0"/>
      <w:autoSpaceDE w:val="0"/>
      <w:autoSpaceDN w:val="0"/>
      <w:adjustRightInd w:val="0"/>
    </w:pPr>
  </w:style>
  <w:style w:type="character" w:customStyle="1" w:styleId="FontStyle21">
    <w:name w:val="Font Style21"/>
    <w:basedOn w:val="a0"/>
    <w:rsid w:val="003D0B3A"/>
    <w:rPr>
      <w:rFonts w:ascii="Times New Roman" w:hAnsi="Times New Roman" w:cs="Times New Roman"/>
      <w:b/>
      <w:bCs/>
      <w:color w:val="000000"/>
      <w:sz w:val="26"/>
      <w:szCs w:val="26"/>
    </w:rPr>
  </w:style>
  <w:style w:type="character" w:customStyle="1" w:styleId="FontStyle22">
    <w:name w:val="Font Style22"/>
    <w:basedOn w:val="a0"/>
    <w:rsid w:val="003D0B3A"/>
    <w:rPr>
      <w:rFonts w:ascii="Times New Roman" w:hAnsi="Times New Roman" w:cs="Times New Roman"/>
      <w:b/>
      <w:bCs/>
      <w:color w:val="000000"/>
      <w:sz w:val="28"/>
      <w:szCs w:val="28"/>
    </w:rPr>
  </w:style>
  <w:style w:type="character" w:customStyle="1" w:styleId="FontStyle23">
    <w:name w:val="Font Style23"/>
    <w:basedOn w:val="a0"/>
    <w:rsid w:val="003D0B3A"/>
    <w:rPr>
      <w:rFonts w:ascii="Times New Roman" w:hAnsi="Times New Roman" w:cs="Times New Roman"/>
      <w:color w:val="000000"/>
      <w:sz w:val="26"/>
      <w:szCs w:val="26"/>
    </w:rPr>
  </w:style>
  <w:style w:type="paragraph" w:customStyle="1" w:styleId="ConsPlusNormal">
    <w:name w:val="ConsPlusNormal"/>
    <w:rsid w:val="003D0B3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3D0B3A"/>
  </w:style>
  <w:style w:type="paragraph" w:styleId="23">
    <w:name w:val="toc 2"/>
    <w:basedOn w:val="a"/>
    <w:next w:val="a"/>
    <w:autoRedefine/>
    <w:uiPriority w:val="39"/>
    <w:unhideWhenUsed/>
    <w:rsid w:val="003D0B3A"/>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3D0B3A"/>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3D0B3A"/>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3D0B3A"/>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uiPriority w:val="99"/>
    <w:rsid w:val="003D0B3A"/>
  </w:style>
  <w:style w:type="paragraph" w:customStyle="1" w:styleId="aff3">
    <w:name w:val="áû÷íûé"/>
    <w:rsid w:val="003D0B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6">
    <w:name w:val="Обычный3"/>
    <w:rsid w:val="003D0B3A"/>
    <w:pPr>
      <w:widowControl w:val="0"/>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3D0B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3">
    <w:name w:val="Style23"/>
    <w:basedOn w:val="a"/>
    <w:rsid w:val="003D0B3A"/>
    <w:pPr>
      <w:spacing w:line="307" w:lineRule="exact"/>
      <w:ind w:firstLine="706"/>
      <w:jc w:val="both"/>
    </w:pPr>
    <w:rPr>
      <w:sz w:val="20"/>
      <w:szCs w:val="20"/>
    </w:rPr>
  </w:style>
  <w:style w:type="character" w:customStyle="1" w:styleId="CharStyle21">
    <w:name w:val="CharStyle21"/>
    <w:rsid w:val="003D0B3A"/>
    <w:rPr>
      <w:rFonts w:ascii="Times New Roman" w:eastAsia="Times New Roman" w:hAnsi="Times New Roman" w:cs="Times New Roman" w:hint="default"/>
      <w:b w:val="0"/>
      <w:bCs w:val="0"/>
      <w:i w:val="0"/>
      <w:iCs w:val="0"/>
      <w:smallCaps w:val="0"/>
      <w:sz w:val="26"/>
      <w:szCs w:val="26"/>
    </w:rPr>
  </w:style>
  <w:style w:type="character" w:customStyle="1" w:styleId="aff4">
    <w:name w:val="Основной текст_"/>
    <w:link w:val="24"/>
    <w:rsid w:val="003D0B3A"/>
    <w:rPr>
      <w:sz w:val="28"/>
      <w:szCs w:val="28"/>
      <w:shd w:val="clear" w:color="auto" w:fill="FFFFFF"/>
    </w:rPr>
  </w:style>
  <w:style w:type="paragraph" w:customStyle="1" w:styleId="24">
    <w:name w:val="Основной текст2"/>
    <w:basedOn w:val="a"/>
    <w:link w:val="aff4"/>
    <w:rsid w:val="003D0B3A"/>
    <w:pPr>
      <w:shd w:val="clear" w:color="auto" w:fill="FFFFFF"/>
      <w:spacing w:line="0" w:lineRule="atLeast"/>
    </w:pPr>
    <w:rPr>
      <w:rFonts w:asciiTheme="minorHAnsi" w:eastAsiaTheme="minorHAnsi" w:hAnsiTheme="minorHAnsi" w:cstheme="minorBidi"/>
      <w:sz w:val="28"/>
      <w:szCs w:val="28"/>
      <w:lang w:eastAsia="en-US"/>
    </w:rPr>
  </w:style>
  <w:style w:type="numbering" w:customStyle="1" w:styleId="14">
    <w:name w:val="Нет списка1"/>
    <w:next w:val="a2"/>
    <w:uiPriority w:val="99"/>
    <w:semiHidden/>
    <w:unhideWhenUsed/>
    <w:rsid w:val="003D0B3A"/>
  </w:style>
  <w:style w:type="paragraph" w:styleId="aff5">
    <w:name w:val="Normal (Web)"/>
    <w:basedOn w:val="a"/>
    <w:uiPriority w:val="99"/>
    <w:rsid w:val="003D0B3A"/>
    <w:pPr>
      <w:spacing w:before="100" w:beforeAutospacing="1" w:after="100" w:afterAutospacing="1"/>
    </w:pPr>
  </w:style>
  <w:style w:type="character" w:customStyle="1" w:styleId="15">
    <w:name w:val="Заголовок №1"/>
    <w:rsid w:val="003D0B3A"/>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16">
    <w:name w:val="Заголовок №1_"/>
    <w:link w:val="111"/>
    <w:rsid w:val="003D0B3A"/>
    <w:rPr>
      <w:rFonts w:ascii="Franklin Gothic Heavy" w:eastAsia="Franklin Gothic Heavy" w:hAnsi="Franklin Gothic Heavy" w:cs="Franklin Gothic Heavy"/>
      <w:spacing w:val="-80"/>
      <w:w w:val="150"/>
      <w:sz w:val="82"/>
      <w:szCs w:val="82"/>
      <w:shd w:val="clear" w:color="auto" w:fill="FFFFFF"/>
      <w:lang w:val="en-US" w:bidi="en-US"/>
    </w:rPr>
  </w:style>
  <w:style w:type="character" w:customStyle="1" w:styleId="25">
    <w:name w:val="Основной текст (2)_"/>
    <w:link w:val="210"/>
    <w:rsid w:val="003D0B3A"/>
    <w:rPr>
      <w:rFonts w:ascii="Calibri" w:eastAsia="Calibri" w:hAnsi="Calibri" w:cs="Calibri"/>
      <w:b/>
      <w:bCs/>
      <w:spacing w:val="3"/>
      <w:sz w:val="21"/>
      <w:szCs w:val="21"/>
      <w:shd w:val="clear" w:color="auto" w:fill="FFFFFF"/>
    </w:rPr>
  </w:style>
  <w:style w:type="character" w:customStyle="1" w:styleId="26">
    <w:name w:val="Основной текст (2)"/>
    <w:rsid w:val="003D0B3A"/>
    <w:rPr>
      <w:rFonts w:ascii="Calibri" w:eastAsia="Calibri" w:hAnsi="Calibri" w:cs="Calibri"/>
      <w:b/>
      <w:bCs/>
      <w:color w:val="000000"/>
      <w:spacing w:val="3"/>
      <w:w w:val="100"/>
      <w:position w:val="0"/>
      <w:sz w:val="21"/>
      <w:szCs w:val="21"/>
      <w:shd w:val="clear" w:color="auto" w:fill="FFFFFF"/>
      <w:lang w:val="ru-RU" w:eastAsia="ru-RU" w:bidi="ru-RU"/>
    </w:rPr>
  </w:style>
  <w:style w:type="character" w:customStyle="1" w:styleId="37">
    <w:name w:val="Основной текст (3)_"/>
    <w:link w:val="38"/>
    <w:rsid w:val="003D0B3A"/>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rsid w:val="003D0B3A"/>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7">
    <w:name w:val="Заголовок №2_"/>
    <w:link w:val="211"/>
    <w:rsid w:val="003D0B3A"/>
    <w:rPr>
      <w:b/>
      <w:bCs/>
      <w:spacing w:val="15"/>
      <w:sz w:val="30"/>
      <w:szCs w:val="30"/>
      <w:shd w:val="clear" w:color="auto" w:fill="FFFFFF"/>
    </w:rPr>
  </w:style>
  <w:style w:type="character" w:customStyle="1" w:styleId="2FranklinGothicDemiCond18pt-1pt">
    <w:name w:val="Заголовок №2 + Franklin Gothic Demi Cond;18 pt;Не полужирный;Курсив;Интервал -1 pt"/>
    <w:rsid w:val="003D0B3A"/>
    <w:rPr>
      <w:rFonts w:ascii="Franklin Gothic Demi Cond" w:eastAsia="Franklin Gothic Demi Cond" w:hAnsi="Franklin Gothic Demi Cond" w:cs="Franklin Gothic Demi Cond"/>
      <w:b/>
      <w:bCs/>
      <w:i/>
      <w:iCs/>
      <w:color w:val="000000"/>
      <w:spacing w:val="-31"/>
      <w:w w:val="100"/>
      <w:position w:val="0"/>
      <w:sz w:val="36"/>
      <w:szCs w:val="36"/>
      <w:u w:val="single"/>
      <w:shd w:val="clear" w:color="auto" w:fill="FFFFFF"/>
      <w:lang w:val="en-US" w:eastAsia="en-US" w:bidi="en-US"/>
    </w:rPr>
  </w:style>
  <w:style w:type="character" w:customStyle="1" w:styleId="28">
    <w:name w:val="Заголовок №2"/>
    <w:rsid w:val="003D0B3A"/>
    <w:rPr>
      <w:rFonts w:ascii="Times New Roman" w:eastAsia="Times New Roman" w:hAnsi="Times New Roman" w:cs="Times New Roman"/>
      <w:b/>
      <w:bCs/>
      <w:color w:val="000000"/>
      <w:spacing w:val="15"/>
      <w:w w:val="100"/>
      <w:position w:val="0"/>
      <w:sz w:val="30"/>
      <w:szCs w:val="30"/>
      <w:shd w:val="clear" w:color="auto" w:fill="FFFFFF"/>
      <w:lang w:val="en-US" w:eastAsia="en-US" w:bidi="en-US"/>
    </w:rPr>
  </w:style>
  <w:style w:type="character" w:customStyle="1" w:styleId="220">
    <w:name w:val="Заголовок №22"/>
    <w:rsid w:val="003D0B3A"/>
    <w:rPr>
      <w:rFonts w:ascii="Times New Roman" w:eastAsia="Times New Roman" w:hAnsi="Times New Roman" w:cs="Times New Roman"/>
      <w:b/>
      <w:bCs/>
      <w:color w:val="000000"/>
      <w:spacing w:val="15"/>
      <w:w w:val="100"/>
      <w:position w:val="0"/>
      <w:sz w:val="30"/>
      <w:szCs w:val="30"/>
      <w:u w:val="single"/>
      <w:shd w:val="clear" w:color="auto" w:fill="FFFFFF"/>
      <w:lang w:val="ru-RU" w:eastAsia="ru-RU" w:bidi="ru-RU"/>
    </w:rPr>
  </w:style>
  <w:style w:type="character" w:customStyle="1" w:styleId="aff6">
    <w:name w:val="Подпись к картинке_"/>
    <w:link w:val="aff7"/>
    <w:rsid w:val="003D0B3A"/>
    <w:rPr>
      <w:shd w:val="clear" w:color="auto" w:fill="FFFFFF"/>
    </w:rPr>
  </w:style>
  <w:style w:type="character" w:customStyle="1" w:styleId="41">
    <w:name w:val="Основной текст (4)_"/>
    <w:link w:val="42"/>
    <w:rsid w:val="003D0B3A"/>
    <w:rPr>
      <w:spacing w:val="7"/>
      <w:sz w:val="16"/>
      <w:szCs w:val="16"/>
      <w:shd w:val="clear" w:color="auto" w:fill="FFFFFF"/>
    </w:rPr>
  </w:style>
  <w:style w:type="character" w:customStyle="1" w:styleId="4Calibri85pt0pt">
    <w:name w:val="Основной текст (4) + Calibri;8;5 pt;Полужирный;Интервал 0 pt"/>
    <w:rsid w:val="003D0B3A"/>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1">
    <w:name w:val="Основной текст (5)_"/>
    <w:link w:val="52"/>
    <w:rsid w:val="003D0B3A"/>
    <w:rPr>
      <w:b/>
      <w:bCs/>
      <w:spacing w:val="-1"/>
      <w:shd w:val="clear" w:color="auto" w:fill="FFFFFF"/>
    </w:rPr>
  </w:style>
  <w:style w:type="character" w:customStyle="1" w:styleId="0pt">
    <w:name w:val="Основной текст + Полужирный;Интервал 0 pt"/>
    <w:rsid w:val="003D0B3A"/>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f8">
    <w:name w:val="Колонтитул_"/>
    <w:link w:val="aff9"/>
    <w:rsid w:val="003D0B3A"/>
    <w:rPr>
      <w:b/>
      <w:bCs/>
      <w:sz w:val="17"/>
      <w:szCs w:val="17"/>
      <w:shd w:val="clear" w:color="auto" w:fill="FFFFFF"/>
    </w:rPr>
  </w:style>
  <w:style w:type="character" w:customStyle="1" w:styleId="39">
    <w:name w:val="Заголовок №3_"/>
    <w:link w:val="3a"/>
    <w:rsid w:val="003D0B3A"/>
    <w:rPr>
      <w:b/>
      <w:bCs/>
      <w:spacing w:val="-1"/>
      <w:shd w:val="clear" w:color="auto" w:fill="FFFFFF"/>
    </w:rPr>
  </w:style>
  <w:style w:type="character" w:customStyle="1" w:styleId="29">
    <w:name w:val="Колонтитул (2)_"/>
    <w:link w:val="2a"/>
    <w:rsid w:val="003D0B3A"/>
    <w:rPr>
      <w:rFonts w:ascii="Arial Narrow" w:eastAsia="Arial Narrow" w:hAnsi="Arial Narrow" w:cs="Arial Narrow"/>
      <w:sz w:val="19"/>
      <w:szCs w:val="19"/>
      <w:shd w:val="clear" w:color="auto" w:fill="FFFFFF"/>
    </w:rPr>
  </w:style>
  <w:style w:type="character" w:customStyle="1" w:styleId="0pt1">
    <w:name w:val="Основной текст + Полужирный;Интервал 0 pt1"/>
    <w:rsid w:val="003D0B3A"/>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Tahoma115pt0pt">
    <w:name w:val="Основной текст + Tahoma;11;5 pt;Интервал 0 pt"/>
    <w:rsid w:val="003D0B3A"/>
    <w:rPr>
      <w:rFonts w:ascii="Tahoma" w:eastAsia="Tahoma" w:hAnsi="Tahoma" w:cs="Tahoma"/>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61">
    <w:name w:val="Основной текст (6)_"/>
    <w:link w:val="62"/>
    <w:rsid w:val="003D0B3A"/>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rsid w:val="003D0B3A"/>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link w:val="72"/>
    <w:rsid w:val="003D0B3A"/>
    <w:rPr>
      <w:shd w:val="clear" w:color="auto" w:fill="FFFFFF"/>
    </w:rPr>
  </w:style>
  <w:style w:type="character" w:customStyle="1" w:styleId="affa">
    <w:name w:val="Оглавление_"/>
    <w:link w:val="17"/>
    <w:rsid w:val="003D0B3A"/>
    <w:rPr>
      <w:shd w:val="clear" w:color="auto" w:fill="FFFFFF"/>
    </w:rPr>
  </w:style>
  <w:style w:type="character" w:customStyle="1" w:styleId="2b">
    <w:name w:val="Оглавление (2)_"/>
    <w:link w:val="2c"/>
    <w:rsid w:val="003D0B3A"/>
    <w:rPr>
      <w:rFonts w:ascii="Tahoma" w:eastAsia="Tahoma" w:hAnsi="Tahoma" w:cs="Tahoma"/>
      <w:shd w:val="clear" w:color="auto" w:fill="FFFFFF"/>
    </w:rPr>
  </w:style>
  <w:style w:type="character" w:customStyle="1" w:styleId="105pt0pt">
    <w:name w:val="Оглавление + 10;5 pt;Полужирный;Интервал 0 pt"/>
    <w:rsid w:val="003D0B3A"/>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affb">
    <w:name w:val="Оглавление"/>
    <w:rsid w:val="003D0B3A"/>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73">
    <w:name w:val="Основной текст (7) + Полужирный;Курсив"/>
    <w:rsid w:val="003D0B3A"/>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link w:val="82"/>
    <w:rsid w:val="003D0B3A"/>
    <w:rPr>
      <w:rFonts w:ascii="Century Gothic" w:eastAsia="Century Gothic" w:hAnsi="Century Gothic" w:cs="Century Gothic"/>
      <w:b/>
      <w:bCs/>
      <w:sz w:val="21"/>
      <w:szCs w:val="21"/>
      <w:shd w:val="clear" w:color="auto" w:fill="FFFFFF"/>
    </w:rPr>
  </w:style>
  <w:style w:type="character" w:customStyle="1" w:styleId="91">
    <w:name w:val="Основной текст (9)_"/>
    <w:link w:val="92"/>
    <w:rsid w:val="003D0B3A"/>
    <w:rPr>
      <w:rFonts w:ascii="Century Gothic" w:eastAsia="Century Gothic" w:hAnsi="Century Gothic" w:cs="Century Gothic"/>
      <w:b/>
      <w:bCs/>
      <w:sz w:val="21"/>
      <w:szCs w:val="21"/>
      <w:shd w:val="clear" w:color="auto" w:fill="FFFFFF"/>
    </w:rPr>
  </w:style>
  <w:style w:type="character" w:customStyle="1" w:styleId="100">
    <w:name w:val="Основной текст (10)_"/>
    <w:link w:val="101"/>
    <w:rsid w:val="003D0B3A"/>
    <w:rPr>
      <w:rFonts w:ascii="Franklin Gothic Book" w:eastAsia="Franklin Gothic Book" w:hAnsi="Franklin Gothic Book" w:cs="Franklin Gothic Book"/>
      <w:sz w:val="28"/>
      <w:szCs w:val="28"/>
      <w:shd w:val="clear" w:color="auto" w:fill="FFFFFF"/>
    </w:rPr>
  </w:style>
  <w:style w:type="character" w:customStyle="1" w:styleId="18">
    <w:name w:val="Основной текст1"/>
    <w:rsid w:val="003D0B3A"/>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b">
    <w:name w:val="Оглавление (3)_"/>
    <w:link w:val="3c"/>
    <w:rsid w:val="003D0B3A"/>
    <w:rPr>
      <w:shd w:val="clear" w:color="auto" w:fill="FFFFFF"/>
    </w:rPr>
  </w:style>
  <w:style w:type="character" w:customStyle="1" w:styleId="112">
    <w:name w:val="Основной текст (11)_"/>
    <w:link w:val="113"/>
    <w:rsid w:val="003D0B3A"/>
    <w:rPr>
      <w:b/>
      <w:bCs/>
      <w:i/>
      <w:iCs/>
      <w:spacing w:val="3"/>
      <w:shd w:val="clear" w:color="auto" w:fill="FFFFFF"/>
    </w:rPr>
  </w:style>
  <w:style w:type="character" w:customStyle="1" w:styleId="43">
    <w:name w:val="Оглавление (4)_"/>
    <w:link w:val="44"/>
    <w:rsid w:val="003D0B3A"/>
    <w:rPr>
      <w:rFonts w:ascii="Tahoma" w:eastAsia="Tahoma" w:hAnsi="Tahoma" w:cs="Tahoma"/>
      <w:shd w:val="clear" w:color="auto" w:fill="FFFFFF"/>
    </w:rPr>
  </w:style>
  <w:style w:type="character" w:customStyle="1" w:styleId="70pt">
    <w:name w:val="Основной текст (7) + Полужирный;Курсив;Интервал 0 pt"/>
    <w:rsid w:val="003D0B3A"/>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0">
    <w:name w:val="Основной текст (12)_"/>
    <w:link w:val="121"/>
    <w:rsid w:val="003D0B3A"/>
    <w:rPr>
      <w:rFonts w:ascii="Tahoma" w:eastAsia="Tahoma" w:hAnsi="Tahoma" w:cs="Tahoma"/>
      <w:shd w:val="clear" w:color="auto" w:fill="FFFFFF"/>
    </w:rPr>
  </w:style>
  <w:style w:type="character" w:customStyle="1" w:styleId="53">
    <w:name w:val="Оглавление (5)_"/>
    <w:link w:val="54"/>
    <w:rsid w:val="003D0B3A"/>
    <w:rPr>
      <w:b/>
      <w:bCs/>
      <w:spacing w:val="1"/>
      <w:sz w:val="18"/>
      <w:szCs w:val="18"/>
      <w:shd w:val="clear" w:color="auto" w:fill="FFFFFF"/>
    </w:rPr>
  </w:style>
  <w:style w:type="character" w:customStyle="1" w:styleId="63">
    <w:name w:val="Оглавление (6)_"/>
    <w:link w:val="64"/>
    <w:rsid w:val="003D0B3A"/>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rsid w:val="003D0B3A"/>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111">
    <w:name w:val="Заголовок №11"/>
    <w:basedOn w:val="a"/>
    <w:link w:val="16"/>
    <w:rsid w:val="003D0B3A"/>
    <w:pPr>
      <w:widowControl w:val="0"/>
      <w:shd w:val="clear" w:color="auto" w:fill="FFFFFF"/>
      <w:spacing w:line="0" w:lineRule="atLeast"/>
      <w:outlineLvl w:val="0"/>
    </w:pPr>
    <w:rPr>
      <w:rFonts w:ascii="Franklin Gothic Heavy" w:eastAsia="Franklin Gothic Heavy" w:hAnsi="Franklin Gothic Heavy" w:cs="Franklin Gothic Heavy"/>
      <w:spacing w:val="-80"/>
      <w:w w:val="150"/>
      <w:sz w:val="82"/>
      <w:szCs w:val="82"/>
      <w:lang w:val="en-US" w:eastAsia="en-US" w:bidi="en-US"/>
    </w:rPr>
  </w:style>
  <w:style w:type="paragraph" w:customStyle="1" w:styleId="210">
    <w:name w:val="Основной текст (2)1"/>
    <w:basedOn w:val="a"/>
    <w:link w:val="25"/>
    <w:rsid w:val="003D0B3A"/>
    <w:pPr>
      <w:widowControl w:val="0"/>
      <w:shd w:val="clear" w:color="auto" w:fill="FFFFFF"/>
      <w:spacing w:line="264" w:lineRule="exact"/>
      <w:jc w:val="center"/>
    </w:pPr>
    <w:rPr>
      <w:rFonts w:ascii="Calibri" w:eastAsia="Calibri" w:hAnsi="Calibri" w:cs="Calibri"/>
      <w:b/>
      <w:bCs/>
      <w:spacing w:val="3"/>
      <w:sz w:val="21"/>
      <w:szCs w:val="21"/>
      <w:lang w:eastAsia="en-US"/>
    </w:rPr>
  </w:style>
  <w:style w:type="paragraph" w:customStyle="1" w:styleId="38">
    <w:name w:val="Основной текст (3)"/>
    <w:basedOn w:val="a"/>
    <w:link w:val="37"/>
    <w:rsid w:val="003D0B3A"/>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211">
    <w:name w:val="Заголовок №21"/>
    <w:basedOn w:val="a"/>
    <w:link w:val="27"/>
    <w:rsid w:val="003D0B3A"/>
    <w:pPr>
      <w:widowControl w:val="0"/>
      <w:shd w:val="clear" w:color="auto" w:fill="FFFFFF"/>
      <w:spacing w:before="300" w:after="120" w:line="0" w:lineRule="atLeast"/>
      <w:jc w:val="center"/>
      <w:outlineLvl w:val="1"/>
    </w:pPr>
    <w:rPr>
      <w:rFonts w:asciiTheme="minorHAnsi" w:eastAsiaTheme="minorHAnsi" w:hAnsiTheme="minorHAnsi" w:cstheme="minorBidi"/>
      <w:b/>
      <w:bCs/>
      <w:spacing w:val="15"/>
      <w:sz w:val="30"/>
      <w:szCs w:val="30"/>
      <w:lang w:eastAsia="en-US"/>
    </w:rPr>
  </w:style>
  <w:style w:type="paragraph" w:customStyle="1" w:styleId="aff7">
    <w:name w:val="Подпись к картинке"/>
    <w:basedOn w:val="a"/>
    <w:link w:val="aff6"/>
    <w:rsid w:val="003D0B3A"/>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3D0B3A"/>
    <w:pPr>
      <w:widowControl w:val="0"/>
      <w:shd w:val="clear" w:color="auto" w:fill="FFFFFF"/>
      <w:spacing w:before="120" w:line="226" w:lineRule="exact"/>
    </w:pPr>
    <w:rPr>
      <w:rFonts w:asciiTheme="minorHAnsi" w:eastAsiaTheme="minorHAnsi" w:hAnsiTheme="minorHAnsi" w:cstheme="minorBidi"/>
      <w:spacing w:val="7"/>
      <w:sz w:val="16"/>
      <w:szCs w:val="16"/>
      <w:lang w:eastAsia="en-US"/>
    </w:rPr>
  </w:style>
  <w:style w:type="paragraph" w:customStyle="1" w:styleId="52">
    <w:name w:val="Основной текст (5)"/>
    <w:basedOn w:val="a"/>
    <w:link w:val="51"/>
    <w:rsid w:val="003D0B3A"/>
    <w:pPr>
      <w:widowControl w:val="0"/>
      <w:shd w:val="clear" w:color="auto" w:fill="FFFFFF"/>
      <w:spacing w:after="360" w:line="0" w:lineRule="atLeast"/>
      <w:jc w:val="center"/>
    </w:pPr>
    <w:rPr>
      <w:rFonts w:asciiTheme="minorHAnsi" w:eastAsiaTheme="minorHAnsi" w:hAnsiTheme="minorHAnsi" w:cstheme="minorBidi"/>
      <w:b/>
      <w:bCs/>
      <w:spacing w:val="-1"/>
      <w:sz w:val="22"/>
      <w:szCs w:val="22"/>
      <w:lang w:eastAsia="en-US"/>
    </w:rPr>
  </w:style>
  <w:style w:type="paragraph" w:customStyle="1" w:styleId="aff9">
    <w:name w:val="Колонтитул"/>
    <w:basedOn w:val="a"/>
    <w:link w:val="aff8"/>
    <w:rsid w:val="003D0B3A"/>
    <w:pPr>
      <w:widowControl w:val="0"/>
      <w:shd w:val="clear" w:color="auto" w:fill="FFFFFF"/>
      <w:spacing w:line="0" w:lineRule="atLeast"/>
    </w:pPr>
    <w:rPr>
      <w:rFonts w:asciiTheme="minorHAnsi" w:eastAsiaTheme="minorHAnsi" w:hAnsiTheme="minorHAnsi" w:cstheme="minorBidi"/>
      <w:b/>
      <w:bCs/>
      <w:sz w:val="17"/>
      <w:szCs w:val="17"/>
      <w:lang w:eastAsia="en-US"/>
    </w:rPr>
  </w:style>
  <w:style w:type="paragraph" w:customStyle="1" w:styleId="3a">
    <w:name w:val="Заголовок №3"/>
    <w:basedOn w:val="a"/>
    <w:link w:val="39"/>
    <w:rsid w:val="003D0B3A"/>
    <w:pPr>
      <w:widowControl w:val="0"/>
      <w:shd w:val="clear" w:color="auto" w:fill="FFFFFF"/>
      <w:spacing w:line="322" w:lineRule="exact"/>
      <w:ind w:firstLine="520"/>
      <w:jc w:val="both"/>
      <w:outlineLvl w:val="2"/>
    </w:pPr>
    <w:rPr>
      <w:rFonts w:asciiTheme="minorHAnsi" w:eastAsiaTheme="minorHAnsi" w:hAnsiTheme="minorHAnsi" w:cstheme="minorBidi"/>
      <w:b/>
      <w:bCs/>
      <w:spacing w:val="-1"/>
      <w:sz w:val="22"/>
      <w:szCs w:val="22"/>
      <w:lang w:eastAsia="en-US"/>
    </w:rPr>
  </w:style>
  <w:style w:type="paragraph" w:customStyle="1" w:styleId="2a">
    <w:name w:val="Колонтитул (2)"/>
    <w:basedOn w:val="a"/>
    <w:link w:val="29"/>
    <w:rsid w:val="003D0B3A"/>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3D0B3A"/>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3D0B3A"/>
    <w:pPr>
      <w:widowControl w:val="0"/>
      <w:shd w:val="clear" w:color="auto" w:fill="FFFFFF"/>
      <w:spacing w:line="274" w:lineRule="exact"/>
      <w:ind w:hanging="540"/>
      <w:jc w:val="right"/>
    </w:pPr>
    <w:rPr>
      <w:rFonts w:asciiTheme="minorHAnsi" w:eastAsiaTheme="minorHAnsi" w:hAnsiTheme="minorHAnsi" w:cstheme="minorBidi"/>
      <w:sz w:val="22"/>
      <w:szCs w:val="22"/>
      <w:lang w:eastAsia="en-US"/>
    </w:rPr>
  </w:style>
  <w:style w:type="paragraph" w:customStyle="1" w:styleId="17">
    <w:name w:val="Оглавление1"/>
    <w:basedOn w:val="a"/>
    <w:link w:val="affa"/>
    <w:rsid w:val="003D0B3A"/>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c">
    <w:name w:val="Оглавление (2)"/>
    <w:basedOn w:val="a"/>
    <w:link w:val="2b"/>
    <w:rsid w:val="003D0B3A"/>
    <w:pPr>
      <w:widowControl w:val="0"/>
      <w:shd w:val="clear" w:color="auto" w:fill="FFFFFF"/>
      <w:spacing w:after="480" w:line="274" w:lineRule="exact"/>
    </w:pPr>
    <w:rPr>
      <w:rFonts w:ascii="Tahoma" w:eastAsia="Tahoma" w:hAnsi="Tahoma" w:cs="Tahoma"/>
      <w:sz w:val="22"/>
      <w:szCs w:val="22"/>
      <w:lang w:eastAsia="en-US"/>
    </w:rPr>
  </w:style>
  <w:style w:type="paragraph" w:customStyle="1" w:styleId="82">
    <w:name w:val="Основной текст (8)"/>
    <w:basedOn w:val="a"/>
    <w:link w:val="81"/>
    <w:rsid w:val="003D0B3A"/>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3D0B3A"/>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3D0B3A"/>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c">
    <w:name w:val="Оглавление (3)"/>
    <w:basedOn w:val="a"/>
    <w:link w:val="3b"/>
    <w:rsid w:val="003D0B3A"/>
    <w:pPr>
      <w:widowControl w:val="0"/>
      <w:shd w:val="clear" w:color="auto" w:fill="FFFFFF"/>
      <w:spacing w:line="322" w:lineRule="exact"/>
      <w:ind w:hanging="320"/>
    </w:pPr>
    <w:rPr>
      <w:rFonts w:asciiTheme="minorHAnsi" w:eastAsiaTheme="minorHAnsi" w:hAnsiTheme="minorHAnsi" w:cstheme="minorBidi"/>
      <w:sz w:val="22"/>
      <w:szCs w:val="22"/>
      <w:lang w:eastAsia="en-US"/>
    </w:rPr>
  </w:style>
  <w:style w:type="paragraph" w:customStyle="1" w:styleId="113">
    <w:name w:val="Основной текст (11)"/>
    <w:basedOn w:val="a"/>
    <w:link w:val="112"/>
    <w:rsid w:val="003D0B3A"/>
    <w:pPr>
      <w:widowControl w:val="0"/>
      <w:shd w:val="clear" w:color="auto" w:fill="FFFFFF"/>
      <w:spacing w:before="180" w:after="360" w:line="0" w:lineRule="atLeast"/>
      <w:ind w:firstLine="740"/>
      <w:jc w:val="both"/>
    </w:pPr>
    <w:rPr>
      <w:rFonts w:asciiTheme="minorHAnsi" w:eastAsiaTheme="minorHAnsi" w:hAnsiTheme="minorHAnsi" w:cstheme="minorBidi"/>
      <w:b/>
      <w:bCs/>
      <w:i/>
      <w:iCs/>
      <w:spacing w:val="3"/>
      <w:sz w:val="22"/>
      <w:szCs w:val="22"/>
      <w:lang w:eastAsia="en-US"/>
    </w:rPr>
  </w:style>
  <w:style w:type="paragraph" w:customStyle="1" w:styleId="44">
    <w:name w:val="Оглавление (4)"/>
    <w:basedOn w:val="a"/>
    <w:link w:val="43"/>
    <w:rsid w:val="003D0B3A"/>
    <w:pPr>
      <w:widowControl w:val="0"/>
      <w:shd w:val="clear" w:color="auto" w:fill="FFFFFF"/>
      <w:spacing w:before="120" w:after="300" w:line="0" w:lineRule="atLeast"/>
    </w:pPr>
    <w:rPr>
      <w:rFonts w:ascii="Tahoma" w:eastAsia="Tahoma" w:hAnsi="Tahoma" w:cs="Tahoma"/>
      <w:sz w:val="22"/>
      <w:szCs w:val="22"/>
      <w:lang w:eastAsia="en-US"/>
    </w:rPr>
  </w:style>
  <w:style w:type="paragraph" w:customStyle="1" w:styleId="121">
    <w:name w:val="Основной текст (12)"/>
    <w:basedOn w:val="a"/>
    <w:link w:val="120"/>
    <w:rsid w:val="003D0B3A"/>
    <w:pPr>
      <w:widowControl w:val="0"/>
      <w:shd w:val="clear" w:color="auto" w:fill="FFFFFF"/>
      <w:spacing w:after="240" w:line="317" w:lineRule="exact"/>
      <w:jc w:val="both"/>
    </w:pPr>
    <w:rPr>
      <w:rFonts w:ascii="Tahoma" w:eastAsia="Tahoma" w:hAnsi="Tahoma" w:cs="Tahoma"/>
      <w:sz w:val="22"/>
      <w:szCs w:val="22"/>
      <w:lang w:eastAsia="en-US"/>
    </w:rPr>
  </w:style>
  <w:style w:type="paragraph" w:customStyle="1" w:styleId="54">
    <w:name w:val="Оглавление (5)"/>
    <w:basedOn w:val="a"/>
    <w:link w:val="53"/>
    <w:rsid w:val="003D0B3A"/>
    <w:pPr>
      <w:widowControl w:val="0"/>
      <w:shd w:val="clear" w:color="auto" w:fill="FFFFFF"/>
      <w:spacing w:before="540" w:after="60" w:line="0" w:lineRule="atLeast"/>
      <w:jc w:val="both"/>
    </w:pPr>
    <w:rPr>
      <w:rFonts w:asciiTheme="minorHAnsi" w:eastAsiaTheme="minorHAnsi" w:hAnsiTheme="minorHAnsi" w:cstheme="minorBidi"/>
      <w:b/>
      <w:bCs/>
      <w:spacing w:val="1"/>
      <w:sz w:val="18"/>
      <w:szCs w:val="18"/>
      <w:lang w:eastAsia="en-US"/>
    </w:rPr>
  </w:style>
  <w:style w:type="paragraph" w:customStyle="1" w:styleId="64">
    <w:name w:val="Оглавление (6)"/>
    <w:basedOn w:val="a"/>
    <w:link w:val="63"/>
    <w:rsid w:val="003D0B3A"/>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c">
    <w:name w:val="Подпись к таблице_"/>
    <w:link w:val="affd"/>
    <w:rsid w:val="003D0B3A"/>
    <w:rPr>
      <w:spacing w:val="-6"/>
      <w:sz w:val="26"/>
      <w:szCs w:val="26"/>
      <w:shd w:val="clear" w:color="auto" w:fill="FFFFFF"/>
    </w:rPr>
  </w:style>
  <w:style w:type="character" w:customStyle="1" w:styleId="0pt0">
    <w:name w:val="Основной текст + Курсив;Интервал 0 pt"/>
    <w:rsid w:val="003D0B3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ffd">
    <w:name w:val="Подпись к таблице"/>
    <w:basedOn w:val="a"/>
    <w:link w:val="affc"/>
    <w:rsid w:val="003D0B3A"/>
    <w:pPr>
      <w:widowControl w:val="0"/>
      <w:shd w:val="clear" w:color="auto" w:fill="FFFFFF"/>
      <w:spacing w:line="0" w:lineRule="atLeast"/>
    </w:pPr>
    <w:rPr>
      <w:rFonts w:asciiTheme="minorHAnsi" w:eastAsiaTheme="minorHAnsi" w:hAnsiTheme="minorHAnsi" w:cstheme="minorBidi"/>
      <w:spacing w:val="-6"/>
      <w:sz w:val="26"/>
      <w:szCs w:val="26"/>
      <w:lang w:eastAsia="en-US"/>
    </w:rPr>
  </w:style>
  <w:style w:type="numbering" w:customStyle="1" w:styleId="2d">
    <w:name w:val="Нет списка2"/>
    <w:next w:val="a2"/>
    <w:semiHidden/>
    <w:rsid w:val="003D0B3A"/>
  </w:style>
  <w:style w:type="table" w:customStyle="1" w:styleId="2e">
    <w:name w:val="Сетка таблицы2"/>
    <w:basedOn w:val="a1"/>
    <w:next w:val="aff1"/>
    <w:rsid w:val="003D0B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3D0B3A"/>
    <w:pPr>
      <w:widowControl w:val="0"/>
      <w:spacing w:after="0" w:line="240" w:lineRule="auto"/>
    </w:pPr>
    <w:rPr>
      <w:rFonts w:ascii="Arial" w:eastAsia="Times New Roman" w:hAnsi="Arial" w:cs="Times New Roman"/>
      <w:snapToGrid w:val="0"/>
      <w:sz w:val="20"/>
      <w:szCs w:val="20"/>
      <w:lang w:eastAsia="ru-RU"/>
    </w:rPr>
  </w:style>
  <w:style w:type="numbering" w:customStyle="1" w:styleId="114">
    <w:name w:val="Нет списка11"/>
    <w:next w:val="a2"/>
    <w:uiPriority w:val="99"/>
    <w:semiHidden/>
    <w:unhideWhenUsed/>
    <w:rsid w:val="003D0B3A"/>
  </w:style>
  <w:style w:type="table" w:customStyle="1" w:styleId="115">
    <w:name w:val="Сетка таблицы11"/>
    <w:basedOn w:val="a1"/>
    <w:next w:val="aff1"/>
    <w:uiPriority w:val="59"/>
    <w:rsid w:val="003D0B3A"/>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2"/>
    <w:uiPriority w:val="99"/>
    <w:semiHidden/>
    <w:unhideWhenUsed/>
    <w:rsid w:val="003D0B3A"/>
  </w:style>
  <w:style w:type="table" w:customStyle="1" w:styleId="3e">
    <w:name w:val="Сетка таблицы3"/>
    <w:basedOn w:val="a1"/>
    <w:next w:val="aff1"/>
    <w:uiPriority w:val="59"/>
    <w:rsid w:val="003D0B3A"/>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B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D0B3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3D0B3A"/>
    <w:pPr>
      <w:keepNext/>
      <w:spacing w:before="240" w:after="60"/>
      <w:outlineLvl w:val="2"/>
    </w:pPr>
    <w:rPr>
      <w:rFonts w:ascii="Arial" w:hAnsi="Arial" w:cs="Arial"/>
      <w:b/>
      <w:bCs/>
      <w:sz w:val="26"/>
      <w:szCs w:val="26"/>
    </w:rPr>
  </w:style>
  <w:style w:type="paragraph" w:styleId="4">
    <w:name w:val="heading 4"/>
    <w:basedOn w:val="a"/>
    <w:next w:val="a"/>
    <w:link w:val="40"/>
    <w:qFormat/>
    <w:rsid w:val="003D0B3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3D0B3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3D0B3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3D0B3A"/>
    <w:pPr>
      <w:tabs>
        <w:tab w:val="num" w:pos="1296"/>
      </w:tabs>
      <w:spacing w:before="240" w:after="60"/>
      <w:ind w:left="1296" w:hanging="1296"/>
      <w:outlineLvl w:val="6"/>
    </w:pPr>
  </w:style>
  <w:style w:type="paragraph" w:styleId="8">
    <w:name w:val="heading 8"/>
    <w:basedOn w:val="a"/>
    <w:next w:val="a"/>
    <w:link w:val="80"/>
    <w:qFormat/>
    <w:rsid w:val="003D0B3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3D0B3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B3A"/>
    <w:rPr>
      <w:rFonts w:ascii="Arial" w:eastAsia="Times New Roman" w:hAnsi="Arial" w:cs="Arial"/>
      <w:b/>
      <w:bCs/>
      <w:kern w:val="32"/>
      <w:sz w:val="32"/>
      <w:szCs w:val="32"/>
      <w:lang w:eastAsia="ru-RU"/>
    </w:rPr>
  </w:style>
  <w:style w:type="character" w:customStyle="1" w:styleId="20">
    <w:name w:val="Заголовок 2 Знак"/>
    <w:basedOn w:val="a0"/>
    <w:link w:val="2"/>
    <w:rsid w:val="003D0B3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3D0B3A"/>
    <w:rPr>
      <w:rFonts w:ascii="Arial" w:eastAsia="Times New Roman" w:hAnsi="Arial" w:cs="Arial"/>
      <w:b/>
      <w:bCs/>
      <w:sz w:val="26"/>
      <w:szCs w:val="26"/>
      <w:lang w:eastAsia="ru-RU"/>
    </w:rPr>
  </w:style>
  <w:style w:type="character" w:customStyle="1" w:styleId="40">
    <w:name w:val="Заголовок 4 Знак"/>
    <w:basedOn w:val="a0"/>
    <w:link w:val="4"/>
    <w:rsid w:val="003D0B3A"/>
    <w:rPr>
      <w:rFonts w:ascii="Calibri" w:eastAsia="Times New Roman" w:hAnsi="Calibri" w:cs="Calibri"/>
      <w:b/>
      <w:bCs/>
      <w:sz w:val="28"/>
      <w:szCs w:val="28"/>
      <w:lang w:eastAsia="ru-RU"/>
    </w:rPr>
  </w:style>
  <w:style w:type="character" w:customStyle="1" w:styleId="50">
    <w:name w:val="Заголовок 5 Знак"/>
    <w:basedOn w:val="a0"/>
    <w:link w:val="5"/>
    <w:rsid w:val="003D0B3A"/>
    <w:rPr>
      <w:rFonts w:ascii="Calibri" w:eastAsia="Times New Roman" w:hAnsi="Calibri" w:cs="Calibri"/>
      <w:b/>
      <w:bCs/>
      <w:i/>
      <w:iCs/>
      <w:sz w:val="26"/>
      <w:szCs w:val="26"/>
      <w:lang w:eastAsia="ru-RU"/>
    </w:rPr>
  </w:style>
  <w:style w:type="character" w:customStyle="1" w:styleId="60">
    <w:name w:val="Заголовок 6 Знак"/>
    <w:basedOn w:val="a0"/>
    <w:link w:val="6"/>
    <w:rsid w:val="003D0B3A"/>
    <w:rPr>
      <w:rFonts w:ascii="Times New Roman" w:eastAsia="Times New Roman" w:hAnsi="Times New Roman" w:cs="Times New Roman"/>
      <w:b/>
      <w:bCs/>
      <w:lang w:eastAsia="ru-RU"/>
    </w:rPr>
  </w:style>
  <w:style w:type="character" w:customStyle="1" w:styleId="70">
    <w:name w:val="Заголовок 7 Знак"/>
    <w:basedOn w:val="a0"/>
    <w:link w:val="7"/>
    <w:rsid w:val="003D0B3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D0B3A"/>
    <w:rPr>
      <w:rFonts w:ascii="Calibri" w:eastAsia="Times New Roman" w:hAnsi="Calibri" w:cs="Calibri"/>
      <w:i/>
      <w:iCs/>
      <w:sz w:val="24"/>
      <w:szCs w:val="24"/>
      <w:lang w:eastAsia="ru-RU"/>
    </w:rPr>
  </w:style>
  <w:style w:type="character" w:customStyle="1" w:styleId="90">
    <w:name w:val="Заголовок 9 Знак"/>
    <w:basedOn w:val="a0"/>
    <w:link w:val="9"/>
    <w:rsid w:val="003D0B3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3D0B3A"/>
    <w:rPr>
      <w:rFonts w:ascii="Cambria" w:hAnsi="Cambria" w:cs="Cambria"/>
      <w:b/>
      <w:bCs/>
      <w:i/>
      <w:iCs/>
      <w:sz w:val="28"/>
      <w:szCs w:val="28"/>
      <w:lang w:val="ru-RU" w:eastAsia="ru-RU" w:bidi="ar-SA"/>
    </w:rPr>
  </w:style>
  <w:style w:type="paragraph" w:styleId="a3">
    <w:name w:val="Title"/>
    <w:basedOn w:val="a"/>
    <w:link w:val="a4"/>
    <w:uiPriority w:val="10"/>
    <w:qFormat/>
    <w:rsid w:val="003D0B3A"/>
    <w:pPr>
      <w:jc w:val="center"/>
    </w:pPr>
    <w:rPr>
      <w:b/>
      <w:bCs/>
      <w:sz w:val="28"/>
      <w:szCs w:val="28"/>
      <w:lang w:val="en-US"/>
    </w:rPr>
  </w:style>
  <w:style w:type="character" w:customStyle="1" w:styleId="a4">
    <w:name w:val="Название Знак"/>
    <w:basedOn w:val="a0"/>
    <w:link w:val="a3"/>
    <w:uiPriority w:val="10"/>
    <w:rsid w:val="003D0B3A"/>
    <w:rPr>
      <w:rFonts w:ascii="Times New Roman" w:eastAsia="Times New Roman" w:hAnsi="Times New Roman" w:cs="Times New Roman"/>
      <w:b/>
      <w:bCs/>
      <w:sz w:val="28"/>
      <w:szCs w:val="28"/>
      <w:lang w:val="en-US" w:eastAsia="ru-RU"/>
    </w:rPr>
  </w:style>
  <w:style w:type="character" w:styleId="a5">
    <w:name w:val="Strong"/>
    <w:basedOn w:val="a0"/>
    <w:qFormat/>
    <w:rsid w:val="003D0B3A"/>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7"/>
    <w:uiPriority w:val="34"/>
    <w:qFormat/>
    <w:rsid w:val="003D0B3A"/>
    <w:pPr>
      <w:ind w:left="708"/>
    </w:pPr>
  </w:style>
  <w:style w:type="paragraph" w:customStyle="1" w:styleId="11">
    <w:name w:val="Обычный1"/>
    <w:link w:val="Normal"/>
    <w:rsid w:val="003D0B3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D0B3A"/>
    <w:rPr>
      <w:rFonts w:ascii="Times New Roman" w:eastAsia="Times New Roman" w:hAnsi="Times New Roman" w:cs="Times New Roman"/>
      <w:sz w:val="28"/>
      <w:szCs w:val="20"/>
      <w:lang w:eastAsia="ru-RU"/>
    </w:rPr>
  </w:style>
  <w:style w:type="character" w:styleId="a8">
    <w:name w:val="Hyperlink"/>
    <w:rsid w:val="003D0B3A"/>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3D0B3A"/>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3D0B3A"/>
    <w:rPr>
      <w:rFonts w:ascii="Times New Roman" w:eastAsia="MS Mincho" w:hAnsi="Times New Roman" w:cs="Times New Roman"/>
      <w:sz w:val="26"/>
      <w:szCs w:val="24"/>
      <w:lang w:eastAsia="ru-RU"/>
    </w:rPr>
  </w:style>
  <w:style w:type="paragraph" w:styleId="ab">
    <w:name w:val="Plain Text"/>
    <w:basedOn w:val="a"/>
    <w:link w:val="ac"/>
    <w:uiPriority w:val="99"/>
    <w:rsid w:val="003D0B3A"/>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3D0B3A"/>
    <w:rPr>
      <w:rFonts w:ascii="Times New Roman" w:eastAsia="MS Mincho" w:hAnsi="Times New Roman" w:cs="Times New Roman"/>
      <w:spacing w:val="-2"/>
      <w:sz w:val="26"/>
      <w:szCs w:val="20"/>
      <w:lang w:eastAsia="ru-RU"/>
    </w:rPr>
  </w:style>
  <w:style w:type="character" w:styleId="ad">
    <w:name w:val="footnote reference"/>
    <w:semiHidden/>
    <w:rsid w:val="003D0B3A"/>
    <w:rPr>
      <w:vertAlign w:val="superscript"/>
    </w:rPr>
  </w:style>
  <w:style w:type="paragraph" w:styleId="ae">
    <w:name w:val="footnote text"/>
    <w:basedOn w:val="a"/>
    <w:link w:val="af"/>
    <w:uiPriority w:val="99"/>
    <w:semiHidden/>
    <w:rsid w:val="003D0B3A"/>
    <w:pPr>
      <w:widowControl w:val="0"/>
      <w:autoSpaceDE w:val="0"/>
      <w:autoSpaceDN w:val="0"/>
    </w:pPr>
    <w:rPr>
      <w:sz w:val="20"/>
      <w:szCs w:val="20"/>
    </w:rPr>
  </w:style>
  <w:style w:type="character" w:customStyle="1" w:styleId="af">
    <w:name w:val="Текст сноски Знак"/>
    <w:basedOn w:val="a0"/>
    <w:link w:val="ae"/>
    <w:uiPriority w:val="99"/>
    <w:semiHidden/>
    <w:rsid w:val="003D0B3A"/>
    <w:rPr>
      <w:rFonts w:ascii="Times New Roman" w:eastAsia="Times New Roman" w:hAnsi="Times New Roman" w:cs="Times New Roman"/>
      <w:sz w:val="20"/>
      <w:szCs w:val="20"/>
      <w:lang w:eastAsia="ru-RU"/>
    </w:rPr>
  </w:style>
  <w:style w:type="paragraph" w:styleId="31">
    <w:name w:val="Body Text Indent 3"/>
    <w:basedOn w:val="a"/>
    <w:link w:val="32"/>
    <w:rsid w:val="003D0B3A"/>
    <w:pPr>
      <w:spacing w:after="120"/>
      <w:ind w:left="283"/>
    </w:pPr>
    <w:rPr>
      <w:sz w:val="16"/>
      <w:szCs w:val="16"/>
    </w:rPr>
  </w:style>
  <w:style w:type="character" w:customStyle="1" w:styleId="32">
    <w:name w:val="Основной текст с отступом 3 Знак"/>
    <w:basedOn w:val="a0"/>
    <w:link w:val="31"/>
    <w:rsid w:val="003D0B3A"/>
    <w:rPr>
      <w:rFonts w:ascii="Times New Roman" w:eastAsia="Times New Roman" w:hAnsi="Times New Roman" w:cs="Times New Roman"/>
      <w:sz w:val="16"/>
      <w:szCs w:val="16"/>
      <w:lang w:eastAsia="ru-RU"/>
    </w:rPr>
  </w:style>
  <w:style w:type="paragraph" w:styleId="af0">
    <w:name w:val="List Bullet"/>
    <w:basedOn w:val="a"/>
    <w:autoRedefine/>
    <w:rsid w:val="003D0B3A"/>
    <w:pPr>
      <w:autoSpaceDE w:val="0"/>
      <w:autoSpaceDN w:val="0"/>
      <w:adjustRightInd w:val="0"/>
      <w:ind w:firstLine="720"/>
      <w:jc w:val="both"/>
    </w:pPr>
    <w:rPr>
      <w:b/>
      <w:bCs/>
      <w:i/>
      <w:sz w:val="28"/>
      <w:szCs w:val="28"/>
    </w:rPr>
  </w:style>
  <w:style w:type="paragraph" w:customStyle="1" w:styleId="22">
    <w:name w:val="Обычный2"/>
    <w:rsid w:val="003D0B3A"/>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3D0B3A"/>
    <w:pPr>
      <w:tabs>
        <w:tab w:val="center" w:pos="4677"/>
        <w:tab w:val="right" w:pos="9355"/>
      </w:tabs>
    </w:pPr>
  </w:style>
  <w:style w:type="character" w:customStyle="1" w:styleId="af2">
    <w:name w:val="Верхний колонтитул Знак"/>
    <w:basedOn w:val="a0"/>
    <w:link w:val="af1"/>
    <w:uiPriority w:val="99"/>
    <w:rsid w:val="003D0B3A"/>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D0B3A"/>
    <w:pPr>
      <w:tabs>
        <w:tab w:val="center" w:pos="4677"/>
        <w:tab w:val="right" w:pos="9355"/>
      </w:tabs>
    </w:pPr>
  </w:style>
  <w:style w:type="character" w:customStyle="1" w:styleId="af4">
    <w:name w:val="Нижний колонтитул Знак"/>
    <w:basedOn w:val="a0"/>
    <w:link w:val="af3"/>
    <w:uiPriority w:val="99"/>
    <w:rsid w:val="003D0B3A"/>
    <w:rPr>
      <w:rFonts w:ascii="Times New Roman" w:eastAsia="Times New Roman" w:hAnsi="Times New Roman" w:cs="Times New Roman"/>
      <w:sz w:val="24"/>
      <w:szCs w:val="24"/>
      <w:lang w:eastAsia="ru-RU"/>
    </w:rPr>
  </w:style>
  <w:style w:type="paragraph" w:styleId="af5">
    <w:name w:val="Body Text Indent"/>
    <w:basedOn w:val="a"/>
    <w:link w:val="af6"/>
    <w:rsid w:val="003D0B3A"/>
    <w:pPr>
      <w:spacing w:after="120"/>
      <w:ind w:left="283"/>
    </w:pPr>
  </w:style>
  <w:style w:type="character" w:customStyle="1" w:styleId="af6">
    <w:name w:val="Основной текст с отступом Знак"/>
    <w:basedOn w:val="a0"/>
    <w:link w:val="af5"/>
    <w:rsid w:val="003D0B3A"/>
    <w:rPr>
      <w:rFonts w:ascii="Times New Roman" w:eastAsia="Times New Roman" w:hAnsi="Times New Roman" w:cs="Times New Roman"/>
      <w:sz w:val="24"/>
      <w:szCs w:val="24"/>
      <w:lang w:eastAsia="ru-RU"/>
    </w:rPr>
  </w:style>
  <w:style w:type="paragraph" w:styleId="33">
    <w:name w:val="Body Text 3"/>
    <w:basedOn w:val="a"/>
    <w:link w:val="34"/>
    <w:rsid w:val="003D0B3A"/>
    <w:pPr>
      <w:spacing w:after="120"/>
    </w:pPr>
    <w:rPr>
      <w:sz w:val="16"/>
      <w:szCs w:val="16"/>
    </w:rPr>
  </w:style>
  <w:style w:type="character" w:customStyle="1" w:styleId="34">
    <w:name w:val="Основной текст 3 Знак"/>
    <w:basedOn w:val="a0"/>
    <w:link w:val="33"/>
    <w:rsid w:val="003D0B3A"/>
    <w:rPr>
      <w:rFonts w:ascii="Times New Roman" w:eastAsia="Times New Roman" w:hAnsi="Times New Roman" w:cs="Times New Roman"/>
      <w:sz w:val="16"/>
      <w:szCs w:val="16"/>
      <w:lang w:eastAsia="ru-RU"/>
    </w:rPr>
  </w:style>
  <w:style w:type="paragraph" w:customStyle="1" w:styleId="110">
    <w:name w:val="Заголовок 11"/>
    <w:basedOn w:val="a"/>
    <w:next w:val="a"/>
    <w:rsid w:val="003D0B3A"/>
    <w:pPr>
      <w:keepNext/>
      <w:spacing w:before="240" w:after="60"/>
      <w:jc w:val="center"/>
    </w:pPr>
    <w:rPr>
      <w:b/>
      <w:kern w:val="28"/>
      <w:sz w:val="28"/>
      <w:szCs w:val="20"/>
    </w:rPr>
  </w:style>
  <w:style w:type="paragraph" w:styleId="af7">
    <w:name w:val="Subtitle"/>
    <w:basedOn w:val="a"/>
    <w:link w:val="af8"/>
    <w:qFormat/>
    <w:rsid w:val="003D0B3A"/>
    <w:rPr>
      <w:b/>
      <w:bCs/>
    </w:rPr>
  </w:style>
  <w:style w:type="character" w:customStyle="1" w:styleId="af8">
    <w:name w:val="Подзаголовок Знак"/>
    <w:basedOn w:val="a0"/>
    <w:link w:val="af7"/>
    <w:rsid w:val="003D0B3A"/>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3D0B3A"/>
    <w:rPr>
      <w:sz w:val="16"/>
      <w:szCs w:val="16"/>
    </w:rPr>
  </w:style>
  <w:style w:type="paragraph" w:styleId="afa">
    <w:name w:val="annotation text"/>
    <w:basedOn w:val="a"/>
    <w:link w:val="afb"/>
    <w:uiPriority w:val="99"/>
    <w:unhideWhenUsed/>
    <w:rsid w:val="003D0B3A"/>
    <w:rPr>
      <w:sz w:val="20"/>
      <w:szCs w:val="20"/>
    </w:rPr>
  </w:style>
  <w:style w:type="character" w:customStyle="1" w:styleId="afb">
    <w:name w:val="Текст примечания Знак"/>
    <w:basedOn w:val="a0"/>
    <w:link w:val="afa"/>
    <w:uiPriority w:val="99"/>
    <w:rsid w:val="003D0B3A"/>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3D0B3A"/>
    <w:rPr>
      <w:b/>
      <w:bCs/>
    </w:rPr>
  </w:style>
  <w:style w:type="character" w:customStyle="1" w:styleId="afd">
    <w:name w:val="Тема примечания Знак"/>
    <w:basedOn w:val="afb"/>
    <w:link w:val="afc"/>
    <w:uiPriority w:val="99"/>
    <w:rsid w:val="003D0B3A"/>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3D0B3A"/>
    <w:rPr>
      <w:rFonts w:ascii="Tahoma" w:hAnsi="Tahoma" w:cs="Tahoma"/>
      <w:sz w:val="16"/>
      <w:szCs w:val="16"/>
    </w:rPr>
  </w:style>
  <w:style w:type="character" w:customStyle="1" w:styleId="aff">
    <w:name w:val="Текст выноски Знак"/>
    <w:basedOn w:val="a0"/>
    <w:link w:val="afe"/>
    <w:uiPriority w:val="99"/>
    <w:semiHidden/>
    <w:rsid w:val="003D0B3A"/>
    <w:rPr>
      <w:rFonts w:ascii="Tahoma" w:eastAsia="Times New Roman" w:hAnsi="Tahoma" w:cs="Tahoma"/>
      <w:sz w:val="16"/>
      <w:szCs w:val="16"/>
      <w:lang w:eastAsia="ru-RU"/>
    </w:rPr>
  </w:style>
  <w:style w:type="paragraph" w:styleId="aff0">
    <w:name w:val="Revision"/>
    <w:hidden/>
    <w:uiPriority w:val="99"/>
    <w:semiHidden/>
    <w:rsid w:val="003D0B3A"/>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3D0B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3D0B3A"/>
    <w:pPr>
      <w:widowControl w:val="0"/>
      <w:autoSpaceDE w:val="0"/>
      <w:autoSpaceDN w:val="0"/>
      <w:adjustRightInd w:val="0"/>
    </w:pPr>
  </w:style>
  <w:style w:type="paragraph" w:customStyle="1" w:styleId="Style14">
    <w:name w:val="Style14"/>
    <w:basedOn w:val="a"/>
    <w:uiPriority w:val="99"/>
    <w:rsid w:val="003D0B3A"/>
    <w:pPr>
      <w:widowControl w:val="0"/>
      <w:autoSpaceDE w:val="0"/>
      <w:autoSpaceDN w:val="0"/>
      <w:adjustRightInd w:val="0"/>
    </w:pPr>
  </w:style>
  <w:style w:type="paragraph" w:customStyle="1" w:styleId="Style15">
    <w:name w:val="Style15"/>
    <w:basedOn w:val="a"/>
    <w:uiPriority w:val="99"/>
    <w:rsid w:val="003D0B3A"/>
    <w:pPr>
      <w:widowControl w:val="0"/>
      <w:autoSpaceDE w:val="0"/>
      <w:autoSpaceDN w:val="0"/>
      <w:adjustRightInd w:val="0"/>
    </w:pPr>
  </w:style>
  <w:style w:type="character" w:customStyle="1" w:styleId="FontStyle21">
    <w:name w:val="Font Style21"/>
    <w:basedOn w:val="a0"/>
    <w:rsid w:val="003D0B3A"/>
    <w:rPr>
      <w:rFonts w:ascii="Times New Roman" w:hAnsi="Times New Roman" w:cs="Times New Roman"/>
      <w:b/>
      <w:bCs/>
      <w:color w:val="000000"/>
      <w:sz w:val="26"/>
      <w:szCs w:val="26"/>
    </w:rPr>
  </w:style>
  <w:style w:type="character" w:customStyle="1" w:styleId="FontStyle22">
    <w:name w:val="Font Style22"/>
    <w:basedOn w:val="a0"/>
    <w:rsid w:val="003D0B3A"/>
    <w:rPr>
      <w:rFonts w:ascii="Times New Roman" w:hAnsi="Times New Roman" w:cs="Times New Roman"/>
      <w:b/>
      <w:bCs/>
      <w:color w:val="000000"/>
      <w:sz w:val="28"/>
      <w:szCs w:val="28"/>
    </w:rPr>
  </w:style>
  <w:style w:type="character" w:customStyle="1" w:styleId="FontStyle23">
    <w:name w:val="Font Style23"/>
    <w:basedOn w:val="a0"/>
    <w:rsid w:val="003D0B3A"/>
    <w:rPr>
      <w:rFonts w:ascii="Times New Roman" w:hAnsi="Times New Roman" w:cs="Times New Roman"/>
      <w:color w:val="000000"/>
      <w:sz w:val="26"/>
      <w:szCs w:val="26"/>
    </w:rPr>
  </w:style>
  <w:style w:type="paragraph" w:customStyle="1" w:styleId="ConsPlusNormal">
    <w:name w:val="ConsPlusNormal"/>
    <w:rsid w:val="003D0B3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3D0B3A"/>
  </w:style>
  <w:style w:type="paragraph" w:styleId="23">
    <w:name w:val="toc 2"/>
    <w:basedOn w:val="a"/>
    <w:next w:val="a"/>
    <w:autoRedefine/>
    <w:uiPriority w:val="39"/>
    <w:unhideWhenUsed/>
    <w:rsid w:val="003D0B3A"/>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3D0B3A"/>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3D0B3A"/>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3D0B3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0"/>
    <w:uiPriority w:val="99"/>
    <w:rsid w:val="003D0B3A"/>
  </w:style>
  <w:style w:type="paragraph" w:customStyle="1" w:styleId="aff3">
    <w:name w:val="áû÷íûé"/>
    <w:rsid w:val="003D0B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6">
    <w:name w:val="Обычный3"/>
    <w:rsid w:val="003D0B3A"/>
    <w:pPr>
      <w:widowControl w:val="0"/>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3D0B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3">
    <w:name w:val="Style23"/>
    <w:basedOn w:val="a"/>
    <w:rsid w:val="003D0B3A"/>
    <w:pPr>
      <w:spacing w:line="307" w:lineRule="exact"/>
      <w:ind w:firstLine="706"/>
      <w:jc w:val="both"/>
    </w:pPr>
    <w:rPr>
      <w:sz w:val="20"/>
      <w:szCs w:val="20"/>
    </w:rPr>
  </w:style>
  <w:style w:type="character" w:customStyle="1" w:styleId="CharStyle21">
    <w:name w:val="CharStyle21"/>
    <w:rsid w:val="003D0B3A"/>
    <w:rPr>
      <w:rFonts w:ascii="Times New Roman" w:eastAsia="Times New Roman" w:hAnsi="Times New Roman" w:cs="Times New Roman" w:hint="default"/>
      <w:b w:val="0"/>
      <w:bCs w:val="0"/>
      <w:i w:val="0"/>
      <w:iCs w:val="0"/>
      <w:smallCaps w:val="0"/>
      <w:sz w:val="26"/>
      <w:szCs w:val="26"/>
    </w:rPr>
  </w:style>
  <w:style w:type="character" w:customStyle="1" w:styleId="aff4">
    <w:name w:val="Основной текст_"/>
    <w:link w:val="24"/>
    <w:rsid w:val="003D0B3A"/>
    <w:rPr>
      <w:sz w:val="28"/>
      <w:szCs w:val="28"/>
      <w:shd w:val="clear" w:color="auto" w:fill="FFFFFF"/>
    </w:rPr>
  </w:style>
  <w:style w:type="paragraph" w:customStyle="1" w:styleId="24">
    <w:name w:val="Основной текст2"/>
    <w:basedOn w:val="a"/>
    <w:link w:val="aff4"/>
    <w:rsid w:val="003D0B3A"/>
    <w:pPr>
      <w:shd w:val="clear" w:color="auto" w:fill="FFFFFF"/>
      <w:spacing w:line="0" w:lineRule="atLeast"/>
    </w:pPr>
    <w:rPr>
      <w:rFonts w:asciiTheme="minorHAnsi" w:eastAsiaTheme="minorHAnsi" w:hAnsiTheme="minorHAnsi" w:cstheme="minorBidi"/>
      <w:sz w:val="28"/>
      <w:szCs w:val="28"/>
      <w:lang w:eastAsia="en-US"/>
    </w:rPr>
  </w:style>
  <w:style w:type="numbering" w:customStyle="1" w:styleId="14">
    <w:name w:val="Нет списка1"/>
    <w:next w:val="a2"/>
    <w:uiPriority w:val="99"/>
    <w:semiHidden/>
    <w:unhideWhenUsed/>
    <w:rsid w:val="003D0B3A"/>
  </w:style>
  <w:style w:type="paragraph" w:styleId="aff5">
    <w:name w:val="Normal (Web)"/>
    <w:basedOn w:val="a"/>
    <w:uiPriority w:val="99"/>
    <w:rsid w:val="003D0B3A"/>
    <w:pPr>
      <w:spacing w:before="100" w:beforeAutospacing="1" w:after="100" w:afterAutospacing="1"/>
    </w:pPr>
  </w:style>
  <w:style w:type="character" w:customStyle="1" w:styleId="15">
    <w:name w:val="Заголовок №1"/>
    <w:rsid w:val="003D0B3A"/>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16">
    <w:name w:val="Заголовок №1_"/>
    <w:link w:val="111"/>
    <w:rsid w:val="003D0B3A"/>
    <w:rPr>
      <w:rFonts w:ascii="Franklin Gothic Heavy" w:eastAsia="Franklin Gothic Heavy" w:hAnsi="Franklin Gothic Heavy" w:cs="Franklin Gothic Heavy"/>
      <w:spacing w:val="-80"/>
      <w:w w:val="150"/>
      <w:sz w:val="82"/>
      <w:szCs w:val="82"/>
      <w:shd w:val="clear" w:color="auto" w:fill="FFFFFF"/>
      <w:lang w:val="en-US" w:bidi="en-US"/>
    </w:rPr>
  </w:style>
  <w:style w:type="character" w:customStyle="1" w:styleId="25">
    <w:name w:val="Основной текст (2)_"/>
    <w:link w:val="210"/>
    <w:rsid w:val="003D0B3A"/>
    <w:rPr>
      <w:rFonts w:ascii="Calibri" w:eastAsia="Calibri" w:hAnsi="Calibri" w:cs="Calibri"/>
      <w:b/>
      <w:bCs/>
      <w:spacing w:val="3"/>
      <w:sz w:val="21"/>
      <w:szCs w:val="21"/>
      <w:shd w:val="clear" w:color="auto" w:fill="FFFFFF"/>
    </w:rPr>
  </w:style>
  <w:style w:type="character" w:customStyle="1" w:styleId="26">
    <w:name w:val="Основной текст (2)"/>
    <w:rsid w:val="003D0B3A"/>
    <w:rPr>
      <w:rFonts w:ascii="Calibri" w:eastAsia="Calibri" w:hAnsi="Calibri" w:cs="Calibri"/>
      <w:b/>
      <w:bCs/>
      <w:color w:val="000000"/>
      <w:spacing w:val="3"/>
      <w:w w:val="100"/>
      <w:position w:val="0"/>
      <w:sz w:val="21"/>
      <w:szCs w:val="21"/>
      <w:shd w:val="clear" w:color="auto" w:fill="FFFFFF"/>
      <w:lang w:val="ru-RU" w:eastAsia="ru-RU" w:bidi="ru-RU"/>
    </w:rPr>
  </w:style>
  <w:style w:type="character" w:customStyle="1" w:styleId="37">
    <w:name w:val="Основной текст (3)_"/>
    <w:link w:val="38"/>
    <w:rsid w:val="003D0B3A"/>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rsid w:val="003D0B3A"/>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7">
    <w:name w:val="Заголовок №2_"/>
    <w:link w:val="211"/>
    <w:rsid w:val="003D0B3A"/>
    <w:rPr>
      <w:b/>
      <w:bCs/>
      <w:spacing w:val="15"/>
      <w:sz w:val="30"/>
      <w:szCs w:val="30"/>
      <w:shd w:val="clear" w:color="auto" w:fill="FFFFFF"/>
    </w:rPr>
  </w:style>
  <w:style w:type="character" w:customStyle="1" w:styleId="2FranklinGothicDemiCond18pt-1pt">
    <w:name w:val="Заголовок №2 + Franklin Gothic Demi Cond;18 pt;Не полужирный;Курсив;Интервал -1 pt"/>
    <w:rsid w:val="003D0B3A"/>
    <w:rPr>
      <w:rFonts w:ascii="Franklin Gothic Demi Cond" w:eastAsia="Franklin Gothic Demi Cond" w:hAnsi="Franklin Gothic Demi Cond" w:cs="Franklin Gothic Demi Cond"/>
      <w:b/>
      <w:bCs/>
      <w:i/>
      <w:iCs/>
      <w:color w:val="000000"/>
      <w:spacing w:val="-31"/>
      <w:w w:val="100"/>
      <w:position w:val="0"/>
      <w:sz w:val="36"/>
      <w:szCs w:val="36"/>
      <w:u w:val="single"/>
      <w:shd w:val="clear" w:color="auto" w:fill="FFFFFF"/>
      <w:lang w:val="en-US" w:eastAsia="en-US" w:bidi="en-US"/>
    </w:rPr>
  </w:style>
  <w:style w:type="character" w:customStyle="1" w:styleId="28">
    <w:name w:val="Заголовок №2"/>
    <w:rsid w:val="003D0B3A"/>
    <w:rPr>
      <w:rFonts w:ascii="Times New Roman" w:eastAsia="Times New Roman" w:hAnsi="Times New Roman" w:cs="Times New Roman"/>
      <w:b/>
      <w:bCs/>
      <w:color w:val="000000"/>
      <w:spacing w:val="15"/>
      <w:w w:val="100"/>
      <w:position w:val="0"/>
      <w:sz w:val="30"/>
      <w:szCs w:val="30"/>
      <w:shd w:val="clear" w:color="auto" w:fill="FFFFFF"/>
      <w:lang w:val="en-US" w:eastAsia="en-US" w:bidi="en-US"/>
    </w:rPr>
  </w:style>
  <w:style w:type="character" w:customStyle="1" w:styleId="220">
    <w:name w:val="Заголовок №22"/>
    <w:rsid w:val="003D0B3A"/>
    <w:rPr>
      <w:rFonts w:ascii="Times New Roman" w:eastAsia="Times New Roman" w:hAnsi="Times New Roman" w:cs="Times New Roman"/>
      <w:b/>
      <w:bCs/>
      <w:color w:val="000000"/>
      <w:spacing w:val="15"/>
      <w:w w:val="100"/>
      <w:position w:val="0"/>
      <w:sz w:val="30"/>
      <w:szCs w:val="30"/>
      <w:u w:val="single"/>
      <w:shd w:val="clear" w:color="auto" w:fill="FFFFFF"/>
      <w:lang w:val="ru-RU" w:eastAsia="ru-RU" w:bidi="ru-RU"/>
    </w:rPr>
  </w:style>
  <w:style w:type="character" w:customStyle="1" w:styleId="aff6">
    <w:name w:val="Подпись к картинке_"/>
    <w:link w:val="aff7"/>
    <w:rsid w:val="003D0B3A"/>
    <w:rPr>
      <w:shd w:val="clear" w:color="auto" w:fill="FFFFFF"/>
    </w:rPr>
  </w:style>
  <w:style w:type="character" w:customStyle="1" w:styleId="41">
    <w:name w:val="Основной текст (4)_"/>
    <w:link w:val="42"/>
    <w:rsid w:val="003D0B3A"/>
    <w:rPr>
      <w:spacing w:val="7"/>
      <w:sz w:val="16"/>
      <w:szCs w:val="16"/>
      <w:shd w:val="clear" w:color="auto" w:fill="FFFFFF"/>
    </w:rPr>
  </w:style>
  <w:style w:type="character" w:customStyle="1" w:styleId="4Calibri85pt0pt">
    <w:name w:val="Основной текст (4) + Calibri;8;5 pt;Полужирный;Интервал 0 pt"/>
    <w:rsid w:val="003D0B3A"/>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1">
    <w:name w:val="Основной текст (5)_"/>
    <w:link w:val="52"/>
    <w:rsid w:val="003D0B3A"/>
    <w:rPr>
      <w:b/>
      <w:bCs/>
      <w:spacing w:val="-1"/>
      <w:shd w:val="clear" w:color="auto" w:fill="FFFFFF"/>
    </w:rPr>
  </w:style>
  <w:style w:type="character" w:customStyle="1" w:styleId="0pt">
    <w:name w:val="Основной текст + Полужирный;Интервал 0 pt"/>
    <w:rsid w:val="003D0B3A"/>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f8">
    <w:name w:val="Колонтитул_"/>
    <w:link w:val="aff9"/>
    <w:rsid w:val="003D0B3A"/>
    <w:rPr>
      <w:b/>
      <w:bCs/>
      <w:sz w:val="17"/>
      <w:szCs w:val="17"/>
      <w:shd w:val="clear" w:color="auto" w:fill="FFFFFF"/>
    </w:rPr>
  </w:style>
  <w:style w:type="character" w:customStyle="1" w:styleId="39">
    <w:name w:val="Заголовок №3_"/>
    <w:link w:val="3a"/>
    <w:rsid w:val="003D0B3A"/>
    <w:rPr>
      <w:b/>
      <w:bCs/>
      <w:spacing w:val="-1"/>
      <w:shd w:val="clear" w:color="auto" w:fill="FFFFFF"/>
    </w:rPr>
  </w:style>
  <w:style w:type="character" w:customStyle="1" w:styleId="29">
    <w:name w:val="Колонтитул (2)_"/>
    <w:link w:val="2a"/>
    <w:rsid w:val="003D0B3A"/>
    <w:rPr>
      <w:rFonts w:ascii="Arial Narrow" w:eastAsia="Arial Narrow" w:hAnsi="Arial Narrow" w:cs="Arial Narrow"/>
      <w:sz w:val="19"/>
      <w:szCs w:val="19"/>
      <w:shd w:val="clear" w:color="auto" w:fill="FFFFFF"/>
    </w:rPr>
  </w:style>
  <w:style w:type="character" w:customStyle="1" w:styleId="0pt1">
    <w:name w:val="Основной текст + Полужирный;Интервал 0 pt1"/>
    <w:rsid w:val="003D0B3A"/>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Tahoma115pt0pt">
    <w:name w:val="Основной текст + Tahoma;11;5 pt;Интервал 0 pt"/>
    <w:rsid w:val="003D0B3A"/>
    <w:rPr>
      <w:rFonts w:ascii="Tahoma" w:eastAsia="Tahoma" w:hAnsi="Tahoma" w:cs="Tahoma"/>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61">
    <w:name w:val="Основной текст (6)_"/>
    <w:link w:val="62"/>
    <w:rsid w:val="003D0B3A"/>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rsid w:val="003D0B3A"/>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link w:val="72"/>
    <w:rsid w:val="003D0B3A"/>
    <w:rPr>
      <w:shd w:val="clear" w:color="auto" w:fill="FFFFFF"/>
    </w:rPr>
  </w:style>
  <w:style w:type="character" w:customStyle="1" w:styleId="affa">
    <w:name w:val="Оглавление_"/>
    <w:link w:val="17"/>
    <w:rsid w:val="003D0B3A"/>
    <w:rPr>
      <w:shd w:val="clear" w:color="auto" w:fill="FFFFFF"/>
    </w:rPr>
  </w:style>
  <w:style w:type="character" w:customStyle="1" w:styleId="2b">
    <w:name w:val="Оглавление (2)_"/>
    <w:link w:val="2c"/>
    <w:rsid w:val="003D0B3A"/>
    <w:rPr>
      <w:rFonts w:ascii="Tahoma" w:eastAsia="Tahoma" w:hAnsi="Tahoma" w:cs="Tahoma"/>
      <w:shd w:val="clear" w:color="auto" w:fill="FFFFFF"/>
    </w:rPr>
  </w:style>
  <w:style w:type="character" w:customStyle="1" w:styleId="105pt0pt">
    <w:name w:val="Оглавление + 10;5 pt;Полужирный;Интервал 0 pt"/>
    <w:rsid w:val="003D0B3A"/>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affb">
    <w:name w:val="Оглавление"/>
    <w:rsid w:val="003D0B3A"/>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73">
    <w:name w:val="Основной текст (7) + Полужирный;Курсив"/>
    <w:rsid w:val="003D0B3A"/>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link w:val="82"/>
    <w:rsid w:val="003D0B3A"/>
    <w:rPr>
      <w:rFonts w:ascii="Century Gothic" w:eastAsia="Century Gothic" w:hAnsi="Century Gothic" w:cs="Century Gothic"/>
      <w:b/>
      <w:bCs/>
      <w:sz w:val="21"/>
      <w:szCs w:val="21"/>
      <w:shd w:val="clear" w:color="auto" w:fill="FFFFFF"/>
    </w:rPr>
  </w:style>
  <w:style w:type="character" w:customStyle="1" w:styleId="91">
    <w:name w:val="Основной текст (9)_"/>
    <w:link w:val="92"/>
    <w:rsid w:val="003D0B3A"/>
    <w:rPr>
      <w:rFonts w:ascii="Century Gothic" w:eastAsia="Century Gothic" w:hAnsi="Century Gothic" w:cs="Century Gothic"/>
      <w:b/>
      <w:bCs/>
      <w:sz w:val="21"/>
      <w:szCs w:val="21"/>
      <w:shd w:val="clear" w:color="auto" w:fill="FFFFFF"/>
    </w:rPr>
  </w:style>
  <w:style w:type="character" w:customStyle="1" w:styleId="100">
    <w:name w:val="Основной текст (10)_"/>
    <w:link w:val="101"/>
    <w:rsid w:val="003D0B3A"/>
    <w:rPr>
      <w:rFonts w:ascii="Franklin Gothic Book" w:eastAsia="Franklin Gothic Book" w:hAnsi="Franklin Gothic Book" w:cs="Franklin Gothic Book"/>
      <w:sz w:val="28"/>
      <w:szCs w:val="28"/>
      <w:shd w:val="clear" w:color="auto" w:fill="FFFFFF"/>
    </w:rPr>
  </w:style>
  <w:style w:type="character" w:customStyle="1" w:styleId="18">
    <w:name w:val="Основной текст1"/>
    <w:rsid w:val="003D0B3A"/>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b">
    <w:name w:val="Оглавление (3)_"/>
    <w:link w:val="3c"/>
    <w:rsid w:val="003D0B3A"/>
    <w:rPr>
      <w:shd w:val="clear" w:color="auto" w:fill="FFFFFF"/>
    </w:rPr>
  </w:style>
  <w:style w:type="character" w:customStyle="1" w:styleId="112">
    <w:name w:val="Основной текст (11)_"/>
    <w:link w:val="113"/>
    <w:rsid w:val="003D0B3A"/>
    <w:rPr>
      <w:b/>
      <w:bCs/>
      <w:i/>
      <w:iCs/>
      <w:spacing w:val="3"/>
      <w:shd w:val="clear" w:color="auto" w:fill="FFFFFF"/>
    </w:rPr>
  </w:style>
  <w:style w:type="character" w:customStyle="1" w:styleId="43">
    <w:name w:val="Оглавление (4)_"/>
    <w:link w:val="44"/>
    <w:rsid w:val="003D0B3A"/>
    <w:rPr>
      <w:rFonts w:ascii="Tahoma" w:eastAsia="Tahoma" w:hAnsi="Tahoma" w:cs="Tahoma"/>
      <w:shd w:val="clear" w:color="auto" w:fill="FFFFFF"/>
    </w:rPr>
  </w:style>
  <w:style w:type="character" w:customStyle="1" w:styleId="70pt">
    <w:name w:val="Основной текст (7) + Полужирный;Курсив;Интервал 0 pt"/>
    <w:rsid w:val="003D0B3A"/>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0">
    <w:name w:val="Основной текст (12)_"/>
    <w:link w:val="121"/>
    <w:rsid w:val="003D0B3A"/>
    <w:rPr>
      <w:rFonts w:ascii="Tahoma" w:eastAsia="Tahoma" w:hAnsi="Tahoma" w:cs="Tahoma"/>
      <w:shd w:val="clear" w:color="auto" w:fill="FFFFFF"/>
    </w:rPr>
  </w:style>
  <w:style w:type="character" w:customStyle="1" w:styleId="53">
    <w:name w:val="Оглавление (5)_"/>
    <w:link w:val="54"/>
    <w:rsid w:val="003D0B3A"/>
    <w:rPr>
      <w:b/>
      <w:bCs/>
      <w:spacing w:val="1"/>
      <w:sz w:val="18"/>
      <w:szCs w:val="18"/>
      <w:shd w:val="clear" w:color="auto" w:fill="FFFFFF"/>
    </w:rPr>
  </w:style>
  <w:style w:type="character" w:customStyle="1" w:styleId="63">
    <w:name w:val="Оглавление (6)_"/>
    <w:link w:val="64"/>
    <w:rsid w:val="003D0B3A"/>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rsid w:val="003D0B3A"/>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111">
    <w:name w:val="Заголовок №11"/>
    <w:basedOn w:val="a"/>
    <w:link w:val="16"/>
    <w:rsid w:val="003D0B3A"/>
    <w:pPr>
      <w:widowControl w:val="0"/>
      <w:shd w:val="clear" w:color="auto" w:fill="FFFFFF"/>
      <w:spacing w:line="0" w:lineRule="atLeast"/>
      <w:outlineLvl w:val="0"/>
    </w:pPr>
    <w:rPr>
      <w:rFonts w:ascii="Franklin Gothic Heavy" w:eastAsia="Franklin Gothic Heavy" w:hAnsi="Franklin Gothic Heavy" w:cs="Franklin Gothic Heavy"/>
      <w:spacing w:val="-80"/>
      <w:w w:val="150"/>
      <w:sz w:val="82"/>
      <w:szCs w:val="82"/>
      <w:lang w:val="en-US" w:eastAsia="en-US" w:bidi="en-US"/>
    </w:rPr>
  </w:style>
  <w:style w:type="paragraph" w:customStyle="1" w:styleId="210">
    <w:name w:val="Основной текст (2)1"/>
    <w:basedOn w:val="a"/>
    <w:link w:val="25"/>
    <w:rsid w:val="003D0B3A"/>
    <w:pPr>
      <w:widowControl w:val="0"/>
      <w:shd w:val="clear" w:color="auto" w:fill="FFFFFF"/>
      <w:spacing w:line="264" w:lineRule="exact"/>
      <w:jc w:val="center"/>
    </w:pPr>
    <w:rPr>
      <w:rFonts w:ascii="Calibri" w:eastAsia="Calibri" w:hAnsi="Calibri" w:cs="Calibri"/>
      <w:b/>
      <w:bCs/>
      <w:spacing w:val="3"/>
      <w:sz w:val="21"/>
      <w:szCs w:val="21"/>
      <w:lang w:eastAsia="en-US"/>
    </w:rPr>
  </w:style>
  <w:style w:type="paragraph" w:customStyle="1" w:styleId="38">
    <w:name w:val="Основной текст (3)"/>
    <w:basedOn w:val="a"/>
    <w:link w:val="37"/>
    <w:rsid w:val="003D0B3A"/>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211">
    <w:name w:val="Заголовок №21"/>
    <w:basedOn w:val="a"/>
    <w:link w:val="27"/>
    <w:rsid w:val="003D0B3A"/>
    <w:pPr>
      <w:widowControl w:val="0"/>
      <w:shd w:val="clear" w:color="auto" w:fill="FFFFFF"/>
      <w:spacing w:before="300" w:after="120" w:line="0" w:lineRule="atLeast"/>
      <w:jc w:val="center"/>
      <w:outlineLvl w:val="1"/>
    </w:pPr>
    <w:rPr>
      <w:rFonts w:asciiTheme="minorHAnsi" w:eastAsiaTheme="minorHAnsi" w:hAnsiTheme="minorHAnsi" w:cstheme="minorBidi"/>
      <w:b/>
      <w:bCs/>
      <w:spacing w:val="15"/>
      <w:sz w:val="30"/>
      <w:szCs w:val="30"/>
      <w:lang w:eastAsia="en-US"/>
    </w:rPr>
  </w:style>
  <w:style w:type="paragraph" w:customStyle="1" w:styleId="aff7">
    <w:name w:val="Подпись к картинке"/>
    <w:basedOn w:val="a"/>
    <w:link w:val="aff6"/>
    <w:rsid w:val="003D0B3A"/>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3D0B3A"/>
    <w:pPr>
      <w:widowControl w:val="0"/>
      <w:shd w:val="clear" w:color="auto" w:fill="FFFFFF"/>
      <w:spacing w:before="120" w:line="226" w:lineRule="exact"/>
    </w:pPr>
    <w:rPr>
      <w:rFonts w:asciiTheme="minorHAnsi" w:eastAsiaTheme="minorHAnsi" w:hAnsiTheme="minorHAnsi" w:cstheme="minorBidi"/>
      <w:spacing w:val="7"/>
      <w:sz w:val="16"/>
      <w:szCs w:val="16"/>
      <w:lang w:eastAsia="en-US"/>
    </w:rPr>
  </w:style>
  <w:style w:type="paragraph" w:customStyle="1" w:styleId="52">
    <w:name w:val="Основной текст (5)"/>
    <w:basedOn w:val="a"/>
    <w:link w:val="51"/>
    <w:rsid w:val="003D0B3A"/>
    <w:pPr>
      <w:widowControl w:val="0"/>
      <w:shd w:val="clear" w:color="auto" w:fill="FFFFFF"/>
      <w:spacing w:after="360" w:line="0" w:lineRule="atLeast"/>
      <w:jc w:val="center"/>
    </w:pPr>
    <w:rPr>
      <w:rFonts w:asciiTheme="minorHAnsi" w:eastAsiaTheme="minorHAnsi" w:hAnsiTheme="minorHAnsi" w:cstheme="minorBidi"/>
      <w:b/>
      <w:bCs/>
      <w:spacing w:val="-1"/>
      <w:sz w:val="22"/>
      <w:szCs w:val="22"/>
      <w:lang w:eastAsia="en-US"/>
    </w:rPr>
  </w:style>
  <w:style w:type="paragraph" w:customStyle="1" w:styleId="aff9">
    <w:name w:val="Колонтитул"/>
    <w:basedOn w:val="a"/>
    <w:link w:val="aff8"/>
    <w:rsid w:val="003D0B3A"/>
    <w:pPr>
      <w:widowControl w:val="0"/>
      <w:shd w:val="clear" w:color="auto" w:fill="FFFFFF"/>
      <w:spacing w:line="0" w:lineRule="atLeast"/>
    </w:pPr>
    <w:rPr>
      <w:rFonts w:asciiTheme="minorHAnsi" w:eastAsiaTheme="minorHAnsi" w:hAnsiTheme="minorHAnsi" w:cstheme="minorBidi"/>
      <w:b/>
      <w:bCs/>
      <w:sz w:val="17"/>
      <w:szCs w:val="17"/>
      <w:lang w:eastAsia="en-US"/>
    </w:rPr>
  </w:style>
  <w:style w:type="paragraph" w:customStyle="1" w:styleId="3a">
    <w:name w:val="Заголовок №3"/>
    <w:basedOn w:val="a"/>
    <w:link w:val="39"/>
    <w:rsid w:val="003D0B3A"/>
    <w:pPr>
      <w:widowControl w:val="0"/>
      <w:shd w:val="clear" w:color="auto" w:fill="FFFFFF"/>
      <w:spacing w:line="322" w:lineRule="exact"/>
      <w:ind w:firstLine="520"/>
      <w:jc w:val="both"/>
      <w:outlineLvl w:val="2"/>
    </w:pPr>
    <w:rPr>
      <w:rFonts w:asciiTheme="minorHAnsi" w:eastAsiaTheme="minorHAnsi" w:hAnsiTheme="minorHAnsi" w:cstheme="minorBidi"/>
      <w:b/>
      <w:bCs/>
      <w:spacing w:val="-1"/>
      <w:sz w:val="22"/>
      <w:szCs w:val="22"/>
      <w:lang w:eastAsia="en-US"/>
    </w:rPr>
  </w:style>
  <w:style w:type="paragraph" w:customStyle="1" w:styleId="2a">
    <w:name w:val="Колонтитул (2)"/>
    <w:basedOn w:val="a"/>
    <w:link w:val="29"/>
    <w:rsid w:val="003D0B3A"/>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3D0B3A"/>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3D0B3A"/>
    <w:pPr>
      <w:widowControl w:val="0"/>
      <w:shd w:val="clear" w:color="auto" w:fill="FFFFFF"/>
      <w:spacing w:line="274" w:lineRule="exact"/>
      <w:ind w:hanging="540"/>
      <w:jc w:val="right"/>
    </w:pPr>
    <w:rPr>
      <w:rFonts w:asciiTheme="minorHAnsi" w:eastAsiaTheme="minorHAnsi" w:hAnsiTheme="minorHAnsi" w:cstheme="minorBidi"/>
      <w:sz w:val="22"/>
      <w:szCs w:val="22"/>
      <w:lang w:eastAsia="en-US"/>
    </w:rPr>
  </w:style>
  <w:style w:type="paragraph" w:customStyle="1" w:styleId="17">
    <w:name w:val="Оглавление1"/>
    <w:basedOn w:val="a"/>
    <w:link w:val="affa"/>
    <w:rsid w:val="003D0B3A"/>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c">
    <w:name w:val="Оглавление (2)"/>
    <w:basedOn w:val="a"/>
    <w:link w:val="2b"/>
    <w:rsid w:val="003D0B3A"/>
    <w:pPr>
      <w:widowControl w:val="0"/>
      <w:shd w:val="clear" w:color="auto" w:fill="FFFFFF"/>
      <w:spacing w:after="480" w:line="274" w:lineRule="exact"/>
    </w:pPr>
    <w:rPr>
      <w:rFonts w:ascii="Tahoma" w:eastAsia="Tahoma" w:hAnsi="Tahoma" w:cs="Tahoma"/>
      <w:sz w:val="22"/>
      <w:szCs w:val="22"/>
      <w:lang w:eastAsia="en-US"/>
    </w:rPr>
  </w:style>
  <w:style w:type="paragraph" w:customStyle="1" w:styleId="82">
    <w:name w:val="Основной текст (8)"/>
    <w:basedOn w:val="a"/>
    <w:link w:val="81"/>
    <w:rsid w:val="003D0B3A"/>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3D0B3A"/>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3D0B3A"/>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c">
    <w:name w:val="Оглавление (3)"/>
    <w:basedOn w:val="a"/>
    <w:link w:val="3b"/>
    <w:rsid w:val="003D0B3A"/>
    <w:pPr>
      <w:widowControl w:val="0"/>
      <w:shd w:val="clear" w:color="auto" w:fill="FFFFFF"/>
      <w:spacing w:line="322" w:lineRule="exact"/>
      <w:ind w:hanging="320"/>
    </w:pPr>
    <w:rPr>
      <w:rFonts w:asciiTheme="minorHAnsi" w:eastAsiaTheme="minorHAnsi" w:hAnsiTheme="minorHAnsi" w:cstheme="minorBidi"/>
      <w:sz w:val="22"/>
      <w:szCs w:val="22"/>
      <w:lang w:eastAsia="en-US"/>
    </w:rPr>
  </w:style>
  <w:style w:type="paragraph" w:customStyle="1" w:styleId="113">
    <w:name w:val="Основной текст (11)"/>
    <w:basedOn w:val="a"/>
    <w:link w:val="112"/>
    <w:rsid w:val="003D0B3A"/>
    <w:pPr>
      <w:widowControl w:val="0"/>
      <w:shd w:val="clear" w:color="auto" w:fill="FFFFFF"/>
      <w:spacing w:before="180" w:after="360" w:line="0" w:lineRule="atLeast"/>
      <w:ind w:firstLine="740"/>
      <w:jc w:val="both"/>
    </w:pPr>
    <w:rPr>
      <w:rFonts w:asciiTheme="minorHAnsi" w:eastAsiaTheme="minorHAnsi" w:hAnsiTheme="minorHAnsi" w:cstheme="minorBidi"/>
      <w:b/>
      <w:bCs/>
      <w:i/>
      <w:iCs/>
      <w:spacing w:val="3"/>
      <w:sz w:val="22"/>
      <w:szCs w:val="22"/>
      <w:lang w:eastAsia="en-US"/>
    </w:rPr>
  </w:style>
  <w:style w:type="paragraph" w:customStyle="1" w:styleId="44">
    <w:name w:val="Оглавление (4)"/>
    <w:basedOn w:val="a"/>
    <w:link w:val="43"/>
    <w:rsid w:val="003D0B3A"/>
    <w:pPr>
      <w:widowControl w:val="0"/>
      <w:shd w:val="clear" w:color="auto" w:fill="FFFFFF"/>
      <w:spacing w:before="120" w:after="300" w:line="0" w:lineRule="atLeast"/>
    </w:pPr>
    <w:rPr>
      <w:rFonts w:ascii="Tahoma" w:eastAsia="Tahoma" w:hAnsi="Tahoma" w:cs="Tahoma"/>
      <w:sz w:val="22"/>
      <w:szCs w:val="22"/>
      <w:lang w:eastAsia="en-US"/>
    </w:rPr>
  </w:style>
  <w:style w:type="paragraph" w:customStyle="1" w:styleId="121">
    <w:name w:val="Основной текст (12)"/>
    <w:basedOn w:val="a"/>
    <w:link w:val="120"/>
    <w:rsid w:val="003D0B3A"/>
    <w:pPr>
      <w:widowControl w:val="0"/>
      <w:shd w:val="clear" w:color="auto" w:fill="FFFFFF"/>
      <w:spacing w:after="240" w:line="317" w:lineRule="exact"/>
      <w:jc w:val="both"/>
    </w:pPr>
    <w:rPr>
      <w:rFonts w:ascii="Tahoma" w:eastAsia="Tahoma" w:hAnsi="Tahoma" w:cs="Tahoma"/>
      <w:sz w:val="22"/>
      <w:szCs w:val="22"/>
      <w:lang w:eastAsia="en-US"/>
    </w:rPr>
  </w:style>
  <w:style w:type="paragraph" w:customStyle="1" w:styleId="54">
    <w:name w:val="Оглавление (5)"/>
    <w:basedOn w:val="a"/>
    <w:link w:val="53"/>
    <w:rsid w:val="003D0B3A"/>
    <w:pPr>
      <w:widowControl w:val="0"/>
      <w:shd w:val="clear" w:color="auto" w:fill="FFFFFF"/>
      <w:spacing w:before="540" w:after="60" w:line="0" w:lineRule="atLeast"/>
      <w:jc w:val="both"/>
    </w:pPr>
    <w:rPr>
      <w:rFonts w:asciiTheme="minorHAnsi" w:eastAsiaTheme="minorHAnsi" w:hAnsiTheme="minorHAnsi" w:cstheme="minorBidi"/>
      <w:b/>
      <w:bCs/>
      <w:spacing w:val="1"/>
      <w:sz w:val="18"/>
      <w:szCs w:val="18"/>
      <w:lang w:eastAsia="en-US"/>
    </w:rPr>
  </w:style>
  <w:style w:type="paragraph" w:customStyle="1" w:styleId="64">
    <w:name w:val="Оглавление (6)"/>
    <w:basedOn w:val="a"/>
    <w:link w:val="63"/>
    <w:rsid w:val="003D0B3A"/>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c">
    <w:name w:val="Подпись к таблице_"/>
    <w:link w:val="affd"/>
    <w:rsid w:val="003D0B3A"/>
    <w:rPr>
      <w:spacing w:val="-6"/>
      <w:sz w:val="26"/>
      <w:szCs w:val="26"/>
      <w:shd w:val="clear" w:color="auto" w:fill="FFFFFF"/>
    </w:rPr>
  </w:style>
  <w:style w:type="character" w:customStyle="1" w:styleId="0pt0">
    <w:name w:val="Основной текст + Курсив;Интервал 0 pt"/>
    <w:rsid w:val="003D0B3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ffd">
    <w:name w:val="Подпись к таблице"/>
    <w:basedOn w:val="a"/>
    <w:link w:val="affc"/>
    <w:rsid w:val="003D0B3A"/>
    <w:pPr>
      <w:widowControl w:val="0"/>
      <w:shd w:val="clear" w:color="auto" w:fill="FFFFFF"/>
      <w:spacing w:line="0" w:lineRule="atLeast"/>
    </w:pPr>
    <w:rPr>
      <w:rFonts w:asciiTheme="minorHAnsi" w:eastAsiaTheme="minorHAnsi" w:hAnsiTheme="minorHAnsi" w:cstheme="minorBidi"/>
      <w:spacing w:val="-6"/>
      <w:sz w:val="26"/>
      <w:szCs w:val="26"/>
      <w:lang w:eastAsia="en-US"/>
    </w:rPr>
  </w:style>
  <w:style w:type="numbering" w:customStyle="1" w:styleId="2d">
    <w:name w:val="Нет списка2"/>
    <w:next w:val="a2"/>
    <w:semiHidden/>
    <w:rsid w:val="003D0B3A"/>
  </w:style>
  <w:style w:type="table" w:customStyle="1" w:styleId="2e">
    <w:name w:val="Сетка таблицы2"/>
    <w:basedOn w:val="a1"/>
    <w:next w:val="aff1"/>
    <w:rsid w:val="003D0B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rsid w:val="003D0B3A"/>
    <w:pPr>
      <w:widowControl w:val="0"/>
      <w:spacing w:after="0" w:line="240" w:lineRule="auto"/>
    </w:pPr>
    <w:rPr>
      <w:rFonts w:ascii="Arial" w:eastAsia="Times New Roman" w:hAnsi="Arial" w:cs="Times New Roman"/>
      <w:snapToGrid w:val="0"/>
      <w:sz w:val="20"/>
      <w:szCs w:val="20"/>
      <w:lang w:eastAsia="ru-RU"/>
    </w:rPr>
  </w:style>
  <w:style w:type="numbering" w:customStyle="1" w:styleId="114">
    <w:name w:val="Нет списка11"/>
    <w:next w:val="a2"/>
    <w:uiPriority w:val="99"/>
    <w:semiHidden/>
    <w:unhideWhenUsed/>
    <w:rsid w:val="003D0B3A"/>
  </w:style>
  <w:style w:type="table" w:customStyle="1" w:styleId="115">
    <w:name w:val="Сетка таблицы11"/>
    <w:basedOn w:val="a1"/>
    <w:next w:val="aff1"/>
    <w:uiPriority w:val="59"/>
    <w:rsid w:val="003D0B3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3D0B3A"/>
  </w:style>
  <w:style w:type="table" w:customStyle="1" w:styleId="3e">
    <w:name w:val="Сетка таблицы3"/>
    <w:basedOn w:val="a1"/>
    <w:next w:val="aff1"/>
    <w:uiPriority w:val="59"/>
    <w:rsid w:val="003D0B3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844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trofanovaMN@pk-sakhali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comita.r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8100</Words>
  <Characters>46170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3</cp:revision>
  <cp:lastPrinted>2020-05-25T04:04:00Z</cp:lastPrinted>
  <dcterms:created xsi:type="dcterms:W3CDTF">2020-05-27T02:04:00Z</dcterms:created>
  <dcterms:modified xsi:type="dcterms:W3CDTF">2020-05-27T03:09:00Z</dcterms:modified>
</cp:coreProperties>
</file>