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7F" w:rsidRPr="00CD43ED" w:rsidRDefault="00F50276" w:rsidP="00F812C6">
      <w:pPr>
        <w:jc w:val="center"/>
        <w:rPr>
          <w:b/>
          <w:sz w:val="28"/>
          <w:szCs w:val="28"/>
        </w:rPr>
      </w:pPr>
      <w:r w:rsidRPr="00CD43ED">
        <w:rPr>
          <w:b/>
          <w:bCs/>
          <w:sz w:val="28"/>
          <w:szCs w:val="28"/>
        </w:rPr>
        <w:t>Аукционная документация открытого аукциона</w:t>
      </w:r>
      <w:r w:rsidR="000E5F5D" w:rsidRPr="00CD43ED">
        <w:rPr>
          <w:b/>
          <w:sz w:val="28"/>
          <w:szCs w:val="28"/>
        </w:rPr>
        <w:t xml:space="preserve"> </w:t>
      </w:r>
      <w:r w:rsidRPr="00CD43ED">
        <w:rPr>
          <w:b/>
          <w:bCs/>
          <w:sz w:val="28"/>
          <w:szCs w:val="28"/>
        </w:rPr>
        <w:t>№</w:t>
      </w:r>
      <w:r w:rsidR="00CD43ED" w:rsidRPr="00CD43ED">
        <w:rPr>
          <w:b/>
        </w:rPr>
        <w:t xml:space="preserve"> </w:t>
      </w:r>
      <w:r w:rsidR="005A2A0B" w:rsidRPr="005A2A0B">
        <w:rPr>
          <w:b/>
        </w:rPr>
        <w:t>29839/ОАЭ-АО «ПКС»/2020/ХАБ</w:t>
      </w:r>
      <w:r w:rsidR="005A2A0B">
        <w:rPr>
          <w:b/>
        </w:rPr>
        <w:t xml:space="preserve"> </w:t>
      </w:r>
      <w:r w:rsidR="0031267F" w:rsidRPr="00CD43ED">
        <w:rPr>
          <w:b/>
          <w:bCs/>
          <w:sz w:val="28"/>
          <w:szCs w:val="28"/>
        </w:rPr>
        <w:t>на право заключения договора оказания услуг по техническому обслуживанию экологичес</w:t>
      </w:r>
      <w:r w:rsidR="009E06DF">
        <w:rPr>
          <w:b/>
          <w:bCs/>
          <w:sz w:val="28"/>
          <w:szCs w:val="28"/>
        </w:rPr>
        <w:t xml:space="preserve">ки чистых туалетных комплексов </w:t>
      </w:r>
      <w:r w:rsidR="0031267F" w:rsidRPr="00CD43ED">
        <w:rPr>
          <w:b/>
          <w:bCs/>
          <w:sz w:val="28"/>
          <w:szCs w:val="28"/>
        </w:rPr>
        <w:t xml:space="preserve"> </w:t>
      </w:r>
      <w:r w:rsidR="009E06DF">
        <w:rPr>
          <w:b/>
          <w:bCs/>
          <w:sz w:val="28"/>
          <w:szCs w:val="28"/>
        </w:rPr>
        <w:t>рельсовых автобусов РА-3</w:t>
      </w:r>
    </w:p>
    <w:p w:rsidR="00F50276" w:rsidRPr="0031267F" w:rsidRDefault="00F50276" w:rsidP="00F50276">
      <w:pPr>
        <w:rPr>
          <w:sz w:val="28"/>
          <w:szCs w:val="28"/>
        </w:rPr>
      </w:pPr>
    </w:p>
    <w:p w:rsidR="0031267F" w:rsidRDefault="0031267F"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Форма сведений об опыте оказания услуг</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F812C6" w:rsidP="00C87F64">
      <w:pPr>
        <w:ind w:left="7938"/>
        <w:rPr>
          <w:bCs/>
          <w:sz w:val="28"/>
          <w:szCs w:val="28"/>
        </w:rPr>
      </w:pPr>
      <w:r w:rsidRPr="009C6856">
        <w:rPr>
          <w:bCs/>
          <w:sz w:val="28"/>
          <w:szCs w:val="28"/>
        </w:rPr>
        <w:t xml:space="preserve">Председатель комиссии по осуществлению закупок </w:t>
      </w:r>
      <w:r w:rsidR="00287A85">
        <w:rPr>
          <w:bCs/>
          <w:sz w:val="28"/>
          <w:szCs w:val="28"/>
        </w:rPr>
        <w:t>АО «ПКС»</w:t>
      </w:r>
    </w:p>
    <w:p w:rsidR="00C87F64" w:rsidRDefault="00C87F64" w:rsidP="00C87F64">
      <w:pPr>
        <w:ind w:left="7938"/>
        <w:jc w:val="both"/>
        <w:rPr>
          <w:bCs/>
          <w:sz w:val="28"/>
          <w:szCs w:val="28"/>
        </w:rPr>
      </w:pPr>
    </w:p>
    <w:p w:rsidR="00E91918" w:rsidRDefault="00E91918" w:rsidP="00C87F64">
      <w:pPr>
        <w:ind w:left="7938"/>
        <w:jc w:val="both"/>
        <w:rPr>
          <w:bCs/>
          <w:sz w:val="28"/>
          <w:szCs w:val="28"/>
        </w:rPr>
      </w:pPr>
      <w:r>
        <w:rPr>
          <w:bCs/>
          <w:sz w:val="28"/>
          <w:szCs w:val="28"/>
        </w:rPr>
        <w:t>____________________</w:t>
      </w:r>
    </w:p>
    <w:p w:rsidR="00E91918" w:rsidRDefault="00E91918" w:rsidP="00C87F64">
      <w:pPr>
        <w:ind w:left="7938"/>
        <w:jc w:val="both"/>
        <w:rPr>
          <w:bCs/>
          <w:sz w:val="28"/>
          <w:szCs w:val="28"/>
        </w:rPr>
      </w:pPr>
    </w:p>
    <w:p w:rsidR="00E91918" w:rsidRPr="009C6856" w:rsidRDefault="00E91918" w:rsidP="00C87F64">
      <w:pPr>
        <w:ind w:left="7938"/>
        <w:jc w:val="both"/>
        <w:rPr>
          <w:bCs/>
          <w:sz w:val="28"/>
          <w:szCs w:val="28"/>
        </w:rPr>
      </w:pPr>
    </w:p>
    <w:p w:rsidR="00C87F64" w:rsidRPr="009C6856" w:rsidRDefault="00CD43ED" w:rsidP="00C87F64">
      <w:pPr>
        <w:ind w:left="7938"/>
        <w:jc w:val="both"/>
        <w:rPr>
          <w:bCs/>
          <w:sz w:val="28"/>
          <w:szCs w:val="28"/>
        </w:rPr>
      </w:pPr>
      <w:r w:rsidRPr="009C6856">
        <w:rPr>
          <w:bCs/>
          <w:sz w:val="28"/>
          <w:szCs w:val="28"/>
        </w:rPr>
        <w:t xml:space="preserve"> </w:t>
      </w:r>
      <w:r w:rsidR="00F812C6" w:rsidRPr="009C6856">
        <w:rPr>
          <w:bCs/>
          <w:sz w:val="28"/>
          <w:szCs w:val="28"/>
        </w:rPr>
        <w:t>«_</w:t>
      </w:r>
      <w:r w:rsidR="0083653C">
        <w:rPr>
          <w:bCs/>
          <w:sz w:val="28"/>
          <w:szCs w:val="28"/>
        </w:rPr>
        <w:t>__</w:t>
      </w:r>
      <w:r w:rsidR="00F812C6" w:rsidRPr="009C6856">
        <w:rPr>
          <w:bCs/>
          <w:sz w:val="28"/>
          <w:szCs w:val="28"/>
        </w:rPr>
        <w:t>_»__________20</w:t>
      </w:r>
      <w:r w:rsidR="00A922D2">
        <w:rPr>
          <w:bCs/>
          <w:sz w:val="28"/>
          <w:szCs w:val="28"/>
        </w:rPr>
        <w:t>20</w:t>
      </w:r>
      <w:r w:rsidR="00F812C6" w:rsidRPr="009C6856">
        <w:rPr>
          <w:bCs/>
          <w:sz w:val="28"/>
          <w:szCs w:val="28"/>
        </w:rPr>
        <w:t>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D30AEB">
            <w:pPr>
              <w:spacing w:line="360" w:lineRule="exact"/>
              <w:rPr>
                <w:sz w:val="28"/>
                <w:szCs w:val="28"/>
              </w:rPr>
            </w:pPr>
            <w:r w:rsidRPr="009C6856">
              <w:rPr>
                <w:sz w:val="28"/>
                <w:szCs w:val="28"/>
              </w:rPr>
              <w:t>Открытый аукцион в электронной форме №</w:t>
            </w:r>
            <w:r w:rsidR="005A2A0B" w:rsidRPr="005A2A0B">
              <w:rPr>
                <w:sz w:val="28"/>
                <w:szCs w:val="28"/>
              </w:rPr>
              <w:t>29839/ОАЭ-АО «ПКС»/2020/ХАБ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D30AEB" w:rsidRDefault="00D30AEB" w:rsidP="00F50276">
            <w:pPr>
              <w:spacing w:line="360" w:lineRule="exact"/>
              <w:rPr>
                <w:b/>
                <w:sz w:val="28"/>
                <w:szCs w:val="28"/>
              </w:rPr>
            </w:pPr>
            <w:r>
              <w:rPr>
                <w:b/>
                <w:sz w:val="28"/>
                <w:szCs w:val="28"/>
              </w:rPr>
              <w:t xml:space="preserve">Оказание услуг по техническому обслуживанию </w:t>
            </w:r>
            <w:r w:rsidR="0083653C">
              <w:rPr>
                <w:b/>
                <w:sz w:val="28"/>
                <w:szCs w:val="28"/>
              </w:rPr>
              <w:t xml:space="preserve">экологически чистых туалетных комплексов </w:t>
            </w:r>
            <w:bookmarkStart w:id="0" w:name="_GoBack"/>
            <w:bookmarkEnd w:id="0"/>
            <w:r w:rsidR="00390EC0">
              <w:rPr>
                <w:b/>
                <w:sz w:val="28"/>
                <w:szCs w:val="28"/>
              </w:rPr>
              <w:t xml:space="preserve"> </w:t>
            </w:r>
            <w:r w:rsidR="00F32665">
              <w:rPr>
                <w:b/>
                <w:sz w:val="28"/>
                <w:szCs w:val="28"/>
              </w:rPr>
              <w:t>рельсовых автобусов РА-3</w:t>
            </w:r>
          </w:p>
          <w:p w:rsidR="008209C3" w:rsidRPr="009C6856" w:rsidRDefault="008209C3" w:rsidP="0083653C">
            <w:pPr>
              <w:spacing w:line="360" w:lineRule="exact"/>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9C6856" w:rsidRDefault="00F50276" w:rsidP="0083653C">
            <w:pPr>
              <w:jc w:val="both"/>
              <w:rPr>
                <w:bCs/>
                <w:sz w:val="28"/>
                <w:szCs w:val="28"/>
              </w:rPr>
            </w:pPr>
            <w:r w:rsidRPr="009C6856">
              <w:rPr>
                <w:bCs/>
                <w:sz w:val="28"/>
                <w:szCs w:val="28"/>
              </w:rPr>
              <w:t>Особенности участия не предусмотрены</w:t>
            </w:r>
            <w:r w:rsidR="0083653C">
              <w:rPr>
                <w:bCs/>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83653C">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136C97" w:rsidRDefault="00F50276" w:rsidP="00136C97">
            <w:pPr>
              <w:ind w:firstLine="477"/>
              <w:jc w:val="both"/>
              <w:rPr>
                <w:bCs/>
                <w:sz w:val="28"/>
                <w:szCs w:val="28"/>
              </w:rPr>
            </w:pPr>
            <w:r w:rsidRPr="009C6856">
              <w:rPr>
                <w:bCs/>
                <w:sz w:val="28"/>
                <w:szCs w:val="28"/>
              </w:rPr>
              <w:t xml:space="preserve">Обеспечение исполнения договора </w:t>
            </w:r>
            <w:r w:rsidR="00136C97">
              <w:rPr>
                <w:bCs/>
                <w:sz w:val="28"/>
                <w:szCs w:val="28"/>
              </w:rPr>
              <w:t>предусмотрено.</w:t>
            </w:r>
          </w:p>
          <w:p w:rsidR="00136C97" w:rsidRDefault="00075216" w:rsidP="00136C97">
            <w:pPr>
              <w:ind w:firstLine="477"/>
              <w:jc w:val="both"/>
              <w:rPr>
                <w:bCs/>
                <w:sz w:val="28"/>
                <w:szCs w:val="28"/>
              </w:rPr>
            </w:pPr>
            <w:r w:rsidRPr="009C6856">
              <w:rPr>
                <w:bCs/>
                <w:sz w:val="28"/>
                <w:szCs w:val="28"/>
              </w:rPr>
              <w:t>Размер обеспечения исполнен</w:t>
            </w:r>
            <w:r w:rsidRPr="00136C97">
              <w:rPr>
                <w:bCs/>
                <w:sz w:val="28"/>
                <w:szCs w:val="28"/>
              </w:rPr>
              <w:t xml:space="preserve">ия договора составляет </w:t>
            </w:r>
            <w:r w:rsidR="00136C97" w:rsidRPr="00136C97">
              <w:rPr>
                <w:bCs/>
                <w:sz w:val="28"/>
                <w:szCs w:val="28"/>
              </w:rPr>
              <w:t xml:space="preserve">5% процентов </w:t>
            </w:r>
            <w:r w:rsidRPr="00136C97">
              <w:rPr>
                <w:bCs/>
                <w:sz w:val="28"/>
                <w:szCs w:val="28"/>
              </w:rPr>
              <w:t>от начальной (максимальной) цены</w:t>
            </w:r>
            <w:r w:rsidR="00136C97" w:rsidRPr="00136C97">
              <w:rPr>
                <w:bCs/>
                <w:sz w:val="28"/>
                <w:szCs w:val="28"/>
              </w:rPr>
              <w:t xml:space="preserve">, </w:t>
            </w:r>
            <w:r w:rsidR="009E06DF">
              <w:rPr>
                <w:bCs/>
                <w:sz w:val="28"/>
                <w:szCs w:val="28"/>
              </w:rPr>
              <w:t>169 000</w:t>
            </w:r>
            <w:r w:rsidR="00136C97" w:rsidRPr="00136C97">
              <w:rPr>
                <w:bCs/>
                <w:sz w:val="28"/>
                <w:szCs w:val="28"/>
              </w:rPr>
              <w:t xml:space="preserve"> (</w:t>
            </w:r>
            <w:r w:rsidR="009E06DF">
              <w:rPr>
                <w:bCs/>
                <w:sz w:val="28"/>
                <w:szCs w:val="28"/>
              </w:rPr>
              <w:t>сто шестьдесят девять тысяч</w:t>
            </w:r>
            <w:r w:rsidR="00136C97" w:rsidRPr="00136C97">
              <w:rPr>
                <w:bCs/>
                <w:sz w:val="28"/>
                <w:szCs w:val="28"/>
              </w:rPr>
              <w:t>) рублей 00 копеек</w:t>
            </w:r>
            <w:r w:rsidRPr="00136C97">
              <w:rPr>
                <w:bCs/>
                <w:sz w:val="28"/>
                <w:szCs w:val="28"/>
              </w:rPr>
              <w:t>.</w:t>
            </w:r>
          </w:p>
          <w:p w:rsidR="00136C97" w:rsidRPr="00136C97" w:rsidRDefault="00136C97" w:rsidP="00136C97">
            <w:pPr>
              <w:ind w:firstLine="477"/>
              <w:jc w:val="both"/>
              <w:rPr>
                <w:bCs/>
                <w:sz w:val="28"/>
                <w:szCs w:val="28"/>
              </w:rPr>
            </w:pPr>
            <w:r w:rsidRPr="00136C97">
              <w:rPr>
                <w:bCs/>
                <w:sz w:val="28"/>
                <w:szCs w:val="28"/>
              </w:rPr>
              <w:t>Способы обеспечения исполнения договора, требования к порядку предоставления обеспечения указаны в пункте 3.15 аукционной документации.</w:t>
            </w:r>
          </w:p>
          <w:p w:rsidR="00136C97" w:rsidRPr="00136C97" w:rsidRDefault="00136C97" w:rsidP="00136C97">
            <w:pPr>
              <w:ind w:firstLine="477"/>
              <w:jc w:val="both"/>
              <w:rPr>
                <w:bCs/>
                <w:sz w:val="28"/>
                <w:szCs w:val="28"/>
              </w:rPr>
            </w:pPr>
            <w:r w:rsidRPr="00136C97">
              <w:rPr>
                <w:bCs/>
                <w:sz w:val="28"/>
                <w:szCs w:val="28"/>
              </w:rPr>
              <w:t>Банковские реквизиты для внесения денежных средств:</w:t>
            </w:r>
          </w:p>
          <w:p w:rsidR="00136C97" w:rsidRPr="00136C97" w:rsidRDefault="00136C97" w:rsidP="00136C97">
            <w:pPr>
              <w:ind w:firstLine="477"/>
              <w:jc w:val="both"/>
              <w:rPr>
                <w:bCs/>
                <w:sz w:val="28"/>
                <w:szCs w:val="28"/>
              </w:rPr>
            </w:pPr>
            <w:proofErr w:type="gramStart"/>
            <w:r w:rsidRPr="00136C97">
              <w:rPr>
                <w:bCs/>
                <w:sz w:val="28"/>
                <w:szCs w:val="28"/>
              </w:rPr>
              <w:t>р</w:t>
            </w:r>
            <w:proofErr w:type="gramEnd"/>
            <w:r w:rsidRPr="00136C97">
              <w:rPr>
                <w:bCs/>
                <w:sz w:val="28"/>
                <w:szCs w:val="28"/>
              </w:rPr>
              <w:t>/с 40702810908020008931</w:t>
            </w:r>
          </w:p>
          <w:p w:rsidR="00136C97" w:rsidRPr="00136C97" w:rsidRDefault="00136C97" w:rsidP="00136C97">
            <w:pPr>
              <w:ind w:firstLine="477"/>
              <w:jc w:val="both"/>
              <w:rPr>
                <w:bCs/>
                <w:sz w:val="28"/>
                <w:szCs w:val="28"/>
              </w:rPr>
            </w:pPr>
            <w:r w:rsidRPr="00136C97">
              <w:rPr>
                <w:bCs/>
                <w:sz w:val="28"/>
                <w:szCs w:val="28"/>
              </w:rPr>
              <w:t>в филиале Банк ВТБ (ПАО) в г. Хабаровске</w:t>
            </w:r>
          </w:p>
          <w:p w:rsidR="00136C97" w:rsidRPr="00136C97" w:rsidRDefault="00136C97" w:rsidP="00136C97">
            <w:pPr>
              <w:ind w:firstLine="477"/>
              <w:jc w:val="both"/>
              <w:rPr>
                <w:bCs/>
                <w:sz w:val="28"/>
                <w:szCs w:val="28"/>
              </w:rPr>
            </w:pPr>
            <w:r w:rsidRPr="00136C97">
              <w:rPr>
                <w:bCs/>
                <w:sz w:val="28"/>
                <w:szCs w:val="28"/>
              </w:rPr>
              <w:t>БИК 040813727</w:t>
            </w:r>
          </w:p>
          <w:p w:rsidR="00136C97" w:rsidRPr="00136C97" w:rsidRDefault="00136C97" w:rsidP="00136C97">
            <w:pPr>
              <w:ind w:firstLine="477"/>
              <w:jc w:val="both"/>
              <w:rPr>
                <w:bCs/>
                <w:sz w:val="28"/>
                <w:szCs w:val="28"/>
              </w:rPr>
            </w:pPr>
            <w:r w:rsidRPr="00136C97">
              <w:rPr>
                <w:bCs/>
                <w:sz w:val="28"/>
                <w:szCs w:val="28"/>
              </w:rPr>
              <w:t>к/с № 30101810400000000727</w:t>
            </w:r>
          </w:p>
          <w:p w:rsidR="00136C97" w:rsidRPr="00136C97" w:rsidRDefault="00136C97" w:rsidP="00136C97">
            <w:pPr>
              <w:ind w:firstLine="477"/>
              <w:jc w:val="both"/>
              <w:rPr>
                <w:bCs/>
                <w:sz w:val="28"/>
                <w:szCs w:val="28"/>
              </w:rPr>
            </w:pPr>
            <w:r w:rsidRPr="00136C97">
              <w:rPr>
                <w:bCs/>
                <w:sz w:val="28"/>
                <w:szCs w:val="28"/>
              </w:rPr>
              <w:t>Наименование получателя денежных средств:</w:t>
            </w:r>
          </w:p>
          <w:p w:rsidR="00136C97" w:rsidRPr="00136C97" w:rsidRDefault="00136C97" w:rsidP="00136C97">
            <w:pPr>
              <w:ind w:firstLine="477"/>
              <w:jc w:val="both"/>
              <w:rPr>
                <w:bCs/>
                <w:sz w:val="28"/>
                <w:szCs w:val="28"/>
              </w:rPr>
            </w:pPr>
            <w:r w:rsidRPr="00136C97">
              <w:rPr>
                <w:bCs/>
                <w:sz w:val="28"/>
                <w:szCs w:val="28"/>
              </w:rPr>
              <w:t xml:space="preserve">Акционерное общество «Пассажирская компания «Сахалин» </w:t>
            </w:r>
          </w:p>
          <w:p w:rsidR="00136C97" w:rsidRPr="00136C97" w:rsidRDefault="00136C97" w:rsidP="00136C97">
            <w:pPr>
              <w:ind w:firstLine="477"/>
              <w:jc w:val="both"/>
              <w:rPr>
                <w:bCs/>
                <w:sz w:val="28"/>
                <w:szCs w:val="28"/>
              </w:rPr>
            </w:pPr>
            <w:r w:rsidRPr="00136C97">
              <w:rPr>
                <w:bCs/>
                <w:sz w:val="28"/>
                <w:szCs w:val="28"/>
              </w:rPr>
              <w:t>(АО «ПКС»)</w:t>
            </w:r>
          </w:p>
          <w:p w:rsidR="00136C97" w:rsidRPr="00136C97" w:rsidRDefault="00136C97" w:rsidP="00136C97">
            <w:pPr>
              <w:ind w:firstLine="477"/>
              <w:jc w:val="both"/>
              <w:rPr>
                <w:bCs/>
                <w:sz w:val="28"/>
                <w:szCs w:val="28"/>
              </w:rPr>
            </w:pPr>
            <w:r w:rsidRPr="00136C97">
              <w:rPr>
                <w:bCs/>
                <w:sz w:val="28"/>
                <w:szCs w:val="28"/>
              </w:rPr>
              <w:t>ИНН 6501243453</w:t>
            </w:r>
          </w:p>
          <w:p w:rsidR="00136C97" w:rsidRPr="00136C97" w:rsidRDefault="00136C97" w:rsidP="00136C97">
            <w:pPr>
              <w:ind w:firstLine="477"/>
              <w:jc w:val="both"/>
              <w:rPr>
                <w:bCs/>
                <w:sz w:val="28"/>
                <w:szCs w:val="28"/>
              </w:rPr>
            </w:pPr>
            <w:r w:rsidRPr="00136C97">
              <w:rPr>
                <w:bCs/>
                <w:sz w:val="28"/>
                <w:szCs w:val="28"/>
              </w:rPr>
              <w:t>КПП 650101001</w:t>
            </w:r>
          </w:p>
          <w:p w:rsidR="00136C97" w:rsidRPr="00136C97" w:rsidRDefault="00136C97" w:rsidP="00136C97">
            <w:pPr>
              <w:ind w:firstLine="477"/>
              <w:jc w:val="both"/>
              <w:rPr>
                <w:bCs/>
                <w:sz w:val="28"/>
                <w:szCs w:val="28"/>
              </w:rPr>
            </w:pPr>
            <w:proofErr w:type="gramStart"/>
            <w:r w:rsidRPr="00136C97">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4F3E5B" w:rsidRPr="009C6856" w:rsidRDefault="00136C97" w:rsidP="009E06DF">
            <w:pPr>
              <w:ind w:firstLine="477"/>
              <w:jc w:val="both"/>
              <w:rPr>
                <w:bCs/>
                <w:sz w:val="28"/>
                <w:szCs w:val="28"/>
              </w:rPr>
            </w:pPr>
            <w:r w:rsidRPr="00136C97">
              <w:rPr>
                <w:bCs/>
                <w:sz w:val="28"/>
                <w:szCs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yatskovaas@pk-sakhalin.ru, ответственным за прием банковской гарантии является</w:t>
            </w:r>
            <w:r w:rsidR="009E06DF">
              <w:rPr>
                <w:bCs/>
                <w:sz w:val="28"/>
                <w:szCs w:val="28"/>
              </w:rPr>
              <w:t xml:space="preserve"> Митрофанова Марина Николаевна</w:t>
            </w:r>
            <w:r w:rsidRPr="00136C97">
              <w:rPr>
                <w:bCs/>
                <w:sz w:val="28"/>
                <w:szCs w:val="28"/>
              </w:rPr>
              <w:t xml:space="preserve">, </w:t>
            </w:r>
            <w:r w:rsidR="009E06DF">
              <w:rPr>
                <w:bCs/>
                <w:sz w:val="28"/>
                <w:szCs w:val="28"/>
              </w:rPr>
              <w:t>ведущий юрисконсульт</w:t>
            </w:r>
            <w:r w:rsidRPr="00136C97">
              <w:rPr>
                <w:bCs/>
                <w:sz w:val="28"/>
                <w:szCs w:val="28"/>
              </w:rPr>
              <w:t>, контактный теле</w:t>
            </w:r>
            <w:r>
              <w:rPr>
                <w:bCs/>
                <w:sz w:val="28"/>
                <w:szCs w:val="28"/>
              </w:rPr>
              <w:t>фон (4242) 71-32-52 (доб.128).</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0304BA">
            <w:pPr>
              <w:spacing w:line="360" w:lineRule="exact"/>
              <w:rPr>
                <w:sz w:val="28"/>
                <w:szCs w:val="28"/>
              </w:rPr>
            </w:pPr>
            <w:r w:rsidRPr="009C6856">
              <w:rPr>
                <w:sz w:val="28"/>
                <w:szCs w:val="28"/>
              </w:rPr>
              <w:t xml:space="preserve">Приоритет услуг, оказываемых российскими </w:t>
            </w:r>
            <w:r w:rsidRPr="009C6856">
              <w:rPr>
                <w:sz w:val="28"/>
                <w:szCs w:val="28"/>
              </w:rPr>
              <w:lastRenderedPageBreak/>
              <w:t>лицами, по отношению к услугам, оказываемым иностранными лицами</w:t>
            </w:r>
          </w:p>
        </w:tc>
        <w:tc>
          <w:tcPr>
            <w:tcW w:w="9781" w:type="dxa"/>
          </w:tcPr>
          <w:p w:rsidR="00F50276" w:rsidRPr="000304BA" w:rsidRDefault="000304BA" w:rsidP="000304BA">
            <w:pPr>
              <w:spacing w:line="360" w:lineRule="exact"/>
              <w:rPr>
                <w:sz w:val="28"/>
                <w:szCs w:val="28"/>
              </w:rPr>
            </w:pPr>
            <w:r>
              <w:rPr>
                <w:sz w:val="28"/>
                <w:szCs w:val="28"/>
              </w:rPr>
              <w:lastRenderedPageBreak/>
              <w:t>Приоритет не установлен.</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991705" w:rsidRPr="002225C9" w:rsidRDefault="00991705" w:rsidP="00991705">
            <w:pPr>
              <w:pStyle w:val="a9"/>
              <w:tabs>
                <w:tab w:val="left" w:pos="1080"/>
              </w:tabs>
              <w:ind w:firstLine="0"/>
              <w:rPr>
                <w:sz w:val="28"/>
                <w:szCs w:val="28"/>
              </w:rPr>
            </w:pPr>
            <w:r>
              <w:rPr>
                <w:sz w:val="28"/>
                <w:szCs w:val="28"/>
              </w:rPr>
              <w:t xml:space="preserve">1.8.1. </w:t>
            </w:r>
            <w:r w:rsidRPr="002225C9">
              <w:rPr>
                <w:sz w:val="28"/>
                <w:szCs w:val="28"/>
              </w:rPr>
              <w:t xml:space="preserve">Участник должен иметь разрешительные документы на право осуществления деятельности, предусмотренной </w:t>
            </w:r>
            <w:r w:rsidR="00F32665">
              <w:rPr>
                <w:sz w:val="28"/>
                <w:szCs w:val="28"/>
              </w:rPr>
              <w:t>аукционной</w:t>
            </w:r>
            <w:r w:rsidRPr="002225C9">
              <w:rPr>
                <w:sz w:val="28"/>
                <w:szCs w:val="28"/>
              </w:rPr>
              <w:t xml:space="preserve"> документацией, </w:t>
            </w:r>
            <w:r w:rsidRPr="002225C9">
              <w:rPr>
                <w:color w:val="000000" w:themeColor="text1"/>
                <w:sz w:val="28"/>
                <w:szCs w:val="28"/>
              </w:rPr>
              <w:t>а именно: на выполнение работ (услуг) по транспортированию отходов IV класса опасности в соответствии с пунктом 30 части 1 статьи 12 Федерального закона «О лицензировании отдельных видов деятельности» от 04.05.2011 № 99-ФЗ.</w:t>
            </w:r>
          </w:p>
          <w:p w:rsidR="00991705" w:rsidRPr="002225C9" w:rsidRDefault="00991705" w:rsidP="00991705">
            <w:pPr>
              <w:pStyle w:val="a9"/>
              <w:tabs>
                <w:tab w:val="left" w:pos="1080"/>
              </w:tabs>
              <w:ind w:firstLine="0"/>
              <w:rPr>
                <w:sz w:val="28"/>
                <w:szCs w:val="28"/>
              </w:rPr>
            </w:pPr>
          </w:p>
          <w:p w:rsidR="00991705" w:rsidRPr="002225C9" w:rsidRDefault="00991705" w:rsidP="00991705">
            <w:pPr>
              <w:pStyle w:val="a9"/>
              <w:tabs>
                <w:tab w:val="left" w:pos="1080"/>
              </w:tabs>
              <w:ind w:firstLine="0"/>
              <w:rPr>
                <w:sz w:val="28"/>
                <w:szCs w:val="28"/>
              </w:rPr>
            </w:pPr>
            <w:r w:rsidRPr="002225C9">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2225C9">
              <w:rPr>
                <w:sz w:val="28"/>
                <w:szCs w:val="28"/>
              </w:rPr>
              <w:t>осуществления</w:t>
            </w:r>
            <w:proofErr w:type="gramEnd"/>
            <w:r w:rsidRPr="002225C9">
              <w:rPr>
                <w:sz w:val="28"/>
                <w:szCs w:val="28"/>
              </w:rPr>
              <w:t xml:space="preserve"> которой подтверждается разрешительными документами. </w:t>
            </w:r>
            <w:r w:rsidRPr="002225C9">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991705" w:rsidRPr="002225C9" w:rsidRDefault="00991705" w:rsidP="00991705">
            <w:pPr>
              <w:pStyle w:val="a9"/>
              <w:tabs>
                <w:tab w:val="left" w:pos="1080"/>
              </w:tabs>
              <w:ind w:firstLine="0"/>
              <w:rPr>
                <w:b/>
                <w:sz w:val="28"/>
                <w:szCs w:val="28"/>
              </w:rPr>
            </w:pPr>
            <w:r w:rsidRPr="002225C9">
              <w:rPr>
                <w:sz w:val="28"/>
                <w:szCs w:val="28"/>
              </w:rPr>
              <w:t>В подтверждение наличия разрешительных документов участник в составе заявки представляет:</w:t>
            </w:r>
          </w:p>
          <w:p w:rsidR="00991705" w:rsidRPr="002225C9" w:rsidRDefault="00991705" w:rsidP="00991705">
            <w:pPr>
              <w:pStyle w:val="a9"/>
              <w:tabs>
                <w:tab w:val="left" w:pos="1080"/>
              </w:tabs>
              <w:ind w:firstLine="0"/>
              <w:rPr>
                <w:color w:val="000000" w:themeColor="text1"/>
                <w:sz w:val="28"/>
                <w:szCs w:val="28"/>
              </w:rPr>
            </w:pPr>
            <w:proofErr w:type="gramStart"/>
            <w:r w:rsidRPr="002225C9">
              <w:rPr>
                <w:sz w:val="28"/>
                <w:szCs w:val="28"/>
              </w:rPr>
              <w:noBreakHyphen/>
            </w:r>
            <w:r w:rsidRPr="002225C9">
              <w:rPr>
                <w:sz w:val="28"/>
                <w:szCs w:val="28"/>
                <w:lang w:val="en-US"/>
              </w:rPr>
              <w:t> </w:t>
            </w:r>
            <w:r w:rsidRPr="002225C9">
              <w:rPr>
                <w:sz w:val="28"/>
                <w:szCs w:val="28"/>
              </w:rPr>
              <w:t xml:space="preserve">действующую на момент подачи заявки лицензию на право осуществления деятельности по транспортированию отходов </w:t>
            </w:r>
            <w:r w:rsidRPr="002225C9">
              <w:rPr>
                <w:sz w:val="28"/>
                <w:szCs w:val="28"/>
                <w:lang w:val="en-US"/>
              </w:rPr>
              <w:t>IV</w:t>
            </w:r>
            <w:r w:rsidRPr="002225C9">
              <w:rPr>
                <w:sz w:val="28"/>
                <w:szCs w:val="28"/>
              </w:rPr>
              <w:t xml:space="preserve"> класса опасности (в соответствии с приложением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утвержденным </w:t>
            </w:r>
            <w:r w:rsidRPr="002225C9">
              <w:rPr>
                <w:sz w:val="28"/>
                <w:szCs w:val="28"/>
              </w:rPr>
              <w:lastRenderedPageBreak/>
              <w:t>Постановлением Правительства Российской Федерации от 3 октября 2015 г. № 1062 «О лицензировании деятельности по сбору, транспортированию, обработке, утилизации, обезвреживанию, размещению отходов I</w:t>
            </w:r>
            <w:proofErr w:type="gramEnd"/>
            <w:r w:rsidRPr="002225C9">
              <w:rPr>
                <w:sz w:val="28"/>
                <w:szCs w:val="28"/>
              </w:rPr>
              <w:t xml:space="preserve"> – IV классов опасности» </w:t>
            </w:r>
            <w:r w:rsidRPr="002225C9">
              <w:rPr>
                <w:color w:val="000000" w:themeColor="text1"/>
                <w:sz w:val="28"/>
                <w:szCs w:val="28"/>
              </w:rPr>
              <w:t>с приложением к лицензии – перечнем отходов, с которыми разрешается осуществлять деятельность по транспортированию, включающим в себя код (или коды) ФККО, включенны</w:t>
            </w:r>
            <w:proofErr w:type="gramStart"/>
            <w:r w:rsidRPr="002225C9">
              <w:rPr>
                <w:color w:val="000000" w:themeColor="text1"/>
                <w:sz w:val="28"/>
                <w:szCs w:val="28"/>
              </w:rPr>
              <w:t>й(</w:t>
            </w:r>
            <w:proofErr w:type="spellStart"/>
            <w:proofErr w:type="gramEnd"/>
            <w:r w:rsidRPr="002225C9">
              <w:rPr>
                <w:color w:val="000000" w:themeColor="text1"/>
                <w:sz w:val="28"/>
                <w:szCs w:val="28"/>
              </w:rPr>
              <w:t>ые</w:t>
            </w:r>
            <w:proofErr w:type="spellEnd"/>
            <w:r w:rsidRPr="002225C9">
              <w:rPr>
                <w:color w:val="000000" w:themeColor="text1"/>
                <w:sz w:val="28"/>
                <w:szCs w:val="28"/>
              </w:rPr>
              <w:t>) в разделы 7 32 100 00 00 0 и/или 7 32 200 00 00 0.</w:t>
            </w:r>
          </w:p>
          <w:p w:rsidR="00991705" w:rsidRPr="002225C9" w:rsidRDefault="00991705" w:rsidP="00991705">
            <w:pPr>
              <w:pStyle w:val="a9"/>
              <w:tabs>
                <w:tab w:val="left" w:pos="1080"/>
              </w:tabs>
              <w:ind w:firstLine="732"/>
              <w:rPr>
                <w:b/>
                <w:color w:val="000000" w:themeColor="text1"/>
                <w:sz w:val="28"/>
                <w:szCs w:val="28"/>
              </w:rPr>
            </w:pPr>
            <w:r w:rsidRPr="002225C9">
              <w:rPr>
                <w:b/>
                <w:color w:val="000000" w:themeColor="text1"/>
                <w:sz w:val="28"/>
                <w:szCs w:val="28"/>
              </w:rPr>
              <w:t>или</w:t>
            </w:r>
          </w:p>
          <w:p w:rsidR="00991705" w:rsidRPr="002225C9" w:rsidRDefault="00991705" w:rsidP="00991705">
            <w:pPr>
              <w:pStyle w:val="a9"/>
              <w:suppressAutoHyphens/>
              <w:ind w:firstLine="0"/>
              <w:rPr>
                <w:color w:val="000000" w:themeColor="text1"/>
                <w:sz w:val="28"/>
                <w:szCs w:val="28"/>
              </w:rPr>
            </w:pPr>
            <w:r w:rsidRPr="002225C9">
              <w:rPr>
                <w:color w:val="000000" w:themeColor="text1"/>
                <w:sz w:val="28"/>
                <w:szCs w:val="28"/>
              </w:rPr>
              <w:noBreakHyphen/>
              <w:t> действующий договор на транспортирование отходов с лицом, имеющим право осуществлять деятельность по транспортированию отходов IV класса опасности, указанных кодов ФККО.</w:t>
            </w:r>
          </w:p>
          <w:p w:rsidR="00991705" w:rsidRPr="002225C9" w:rsidRDefault="00991705" w:rsidP="00991705">
            <w:pPr>
              <w:pStyle w:val="a9"/>
              <w:suppressAutoHyphens/>
              <w:ind w:firstLine="0"/>
              <w:rPr>
                <w:color w:val="000000" w:themeColor="text1"/>
                <w:sz w:val="28"/>
                <w:szCs w:val="28"/>
              </w:rPr>
            </w:pPr>
          </w:p>
          <w:p w:rsidR="00991705" w:rsidRPr="002225C9" w:rsidRDefault="00991705" w:rsidP="00991705">
            <w:pPr>
              <w:pStyle w:val="a9"/>
              <w:tabs>
                <w:tab w:val="left" w:pos="0"/>
              </w:tabs>
              <w:ind w:firstLine="0"/>
              <w:rPr>
                <w:rFonts w:eastAsia="Times New Roman"/>
                <w:sz w:val="28"/>
                <w:szCs w:val="28"/>
              </w:rPr>
            </w:pPr>
            <w:r w:rsidRPr="002225C9">
              <w:rPr>
                <w:sz w:val="28"/>
                <w:szCs w:val="28"/>
              </w:rPr>
              <w:t>Документ должен быть сканирован с оригинала</w:t>
            </w:r>
            <w:r w:rsidRPr="002225C9">
              <w:rPr>
                <w:rFonts w:eastAsia="Times New Roman"/>
                <w:i/>
                <w:sz w:val="28"/>
                <w:szCs w:val="28"/>
              </w:rPr>
              <w:t xml:space="preserve"> </w:t>
            </w:r>
            <w:r w:rsidRPr="002225C9">
              <w:rPr>
                <w:sz w:val="28"/>
                <w:szCs w:val="28"/>
              </w:rPr>
              <w:t>либо нотариально заверенной копии.</w:t>
            </w:r>
          </w:p>
          <w:p w:rsidR="00991705" w:rsidRPr="002225C9" w:rsidRDefault="00991705" w:rsidP="00991705">
            <w:pPr>
              <w:pStyle w:val="a9"/>
              <w:tabs>
                <w:tab w:val="left" w:pos="0"/>
              </w:tabs>
              <w:ind w:firstLine="0"/>
              <w:rPr>
                <w:rFonts w:eastAsia="Times New Roman"/>
                <w:sz w:val="28"/>
                <w:szCs w:val="28"/>
              </w:rPr>
            </w:pPr>
            <w:r w:rsidRPr="002225C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2225C9">
              <w:rPr>
                <w:rFonts w:eastAsia="Times New Roman"/>
                <w:sz w:val="28"/>
                <w:szCs w:val="28"/>
              </w:rPr>
              <w:t>предоставить действующий разрешительный документ</w:t>
            </w:r>
            <w:proofErr w:type="gramEnd"/>
            <w:r w:rsidRPr="002225C9">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F50276" w:rsidRPr="009C6856" w:rsidRDefault="00F50276" w:rsidP="00F50276">
            <w:pPr>
              <w:pStyle w:val="a9"/>
              <w:tabs>
                <w:tab w:val="left" w:pos="0"/>
              </w:tabs>
              <w:rPr>
                <w:i/>
                <w:sz w:val="28"/>
                <w:szCs w:val="28"/>
              </w:rPr>
            </w:pPr>
            <w:r w:rsidRPr="009C6856">
              <w:rPr>
                <w:sz w:val="28"/>
                <w:szCs w:val="28"/>
              </w:rPr>
              <w:t>1.</w:t>
            </w:r>
            <w:r w:rsidR="00690ED0" w:rsidRPr="009C6856">
              <w:rPr>
                <w:sz w:val="28"/>
                <w:szCs w:val="28"/>
              </w:rPr>
              <w:t>8</w:t>
            </w:r>
            <w:r w:rsidRPr="009C6856">
              <w:rPr>
                <w:sz w:val="28"/>
                <w:szCs w:val="28"/>
              </w:rPr>
              <w:t>.</w:t>
            </w:r>
            <w:r w:rsidR="00991705">
              <w:rPr>
                <w:sz w:val="28"/>
                <w:szCs w:val="28"/>
              </w:rPr>
              <w:t>2</w:t>
            </w:r>
            <w:r w:rsidRPr="009C6856">
              <w:rPr>
                <w:sz w:val="28"/>
                <w:szCs w:val="28"/>
              </w:rPr>
              <w:t xml:space="preserve">. Участник должен иметь опыт по фактически </w:t>
            </w:r>
            <w:r w:rsidRPr="000304BA">
              <w:rPr>
                <w:sz w:val="28"/>
                <w:szCs w:val="28"/>
              </w:rPr>
              <w:t>оказанным услугам</w:t>
            </w:r>
            <w:r w:rsidRPr="009C6856">
              <w:rPr>
                <w:sz w:val="28"/>
                <w:szCs w:val="28"/>
              </w:rPr>
              <w:t xml:space="preserve"> по</w:t>
            </w:r>
            <w:r w:rsidR="000304BA">
              <w:rPr>
                <w:sz w:val="28"/>
                <w:szCs w:val="28"/>
              </w:rPr>
              <w:t xml:space="preserve"> техническому обслуживанию экологически чистых туалетных комплексов</w:t>
            </w:r>
            <w:r w:rsidRPr="009C6856">
              <w:rPr>
                <w:i/>
                <w:sz w:val="28"/>
                <w:szCs w:val="28"/>
              </w:rPr>
              <w:t>,</w:t>
            </w:r>
            <w:r w:rsidRPr="000304BA">
              <w:rPr>
                <w:sz w:val="28"/>
                <w:szCs w:val="28"/>
              </w:rPr>
              <w:t xml:space="preserve"> с</w:t>
            </w:r>
            <w:r w:rsidRPr="009C6856">
              <w:rPr>
                <w:sz w:val="28"/>
                <w:szCs w:val="28"/>
              </w:rPr>
              <w:t xml:space="preserve">тоимость которых составляет не менее </w:t>
            </w:r>
            <w:r w:rsidR="000304BA">
              <w:rPr>
                <w:sz w:val="28"/>
                <w:szCs w:val="28"/>
              </w:rPr>
              <w:t>20</w:t>
            </w:r>
            <w:r w:rsidRPr="009C6856">
              <w:rPr>
                <w:sz w:val="28"/>
                <w:szCs w:val="28"/>
              </w:rPr>
              <w:t>% (</w:t>
            </w:r>
            <w:r w:rsidR="000304BA">
              <w:rPr>
                <w:sz w:val="28"/>
                <w:szCs w:val="28"/>
              </w:rPr>
              <w:t xml:space="preserve">двадцати </w:t>
            </w:r>
            <w:r w:rsidRPr="009C6856">
              <w:rPr>
                <w:sz w:val="28"/>
                <w:szCs w:val="28"/>
              </w:rPr>
              <w:t>процентов)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0304BA">
              <w:rPr>
                <w:sz w:val="28"/>
                <w:szCs w:val="28"/>
              </w:rPr>
              <w:t>техническому обслуживанию экологически чистых туалетных комплексов</w:t>
            </w:r>
            <w:r w:rsidRPr="009C6856">
              <w:rPr>
                <w:i/>
                <w:sz w:val="28"/>
                <w:szCs w:val="28"/>
              </w:rPr>
              <w:t xml:space="preserve">. </w:t>
            </w:r>
            <w:r w:rsidR="00E42B8C" w:rsidRPr="009C6856">
              <w:rPr>
                <w:sz w:val="28"/>
                <w:szCs w:val="28"/>
              </w:rPr>
              <w:t xml:space="preserve">В случае участия в закупке нескольких лиц на стороне одного участника, соответствие </w:t>
            </w:r>
            <w:r w:rsidR="00E42B8C" w:rsidRPr="009C6856">
              <w:rPr>
                <w:sz w:val="28"/>
                <w:szCs w:val="28"/>
              </w:rPr>
              <w:lastRenderedPageBreak/>
              <w:t xml:space="preserve">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опыта </w:t>
            </w:r>
            <w:r w:rsidRPr="000304BA">
              <w:rPr>
                <w:sz w:val="28"/>
                <w:szCs w:val="28"/>
              </w:rPr>
              <w:t>оказания услуг</w:t>
            </w:r>
            <w:r w:rsidRPr="009C6856">
              <w:rPr>
                <w:sz w:val="28"/>
                <w:szCs w:val="28"/>
              </w:rPr>
              <w:t xml:space="preserve"> 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акты о</w:t>
            </w:r>
            <w:r w:rsidR="000304BA">
              <w:rPr>
                <w:sz w:val="28"/>
                <w:szCs w:val="28"/>
              </w:rPr>
              <w:t xml:space="preserve">б </w:t>
            </w:r>
            <w:r w:rsidRPr="009C6856">
              <w:rPr>
                <w:sz w:val="28"/>
                <w:szCs w:val="28"/>
              </w:rPr>
              <w:t>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0304BA" w:rsidP="00F50276">
            <w:pPr>
              <w:pStyle w:val="a9"/>
              <w:suppressAutoHyphens/>
              <w:rPr>
                <w:sz w:val="28"/>
                <w:szCs w:val="28"/>
              </w:rPr>
            </w:pPr>
            <w:r>
              <w:rPr>
                <w:sz w:val="28"/>
                <w:szCs w:val="28"/>
              </w:rPr>
              <w:t>- договоры</w:t>
            </w:r>
            <w:r w:rsidR="00F50276" w:rsidRPr="009C6856">
              <w:rPr>
                <w:sz w:val="28"/>
                <w:szCs w:val="28"/>
              </w:rPr>
              <w:t xml:space="preserve"> оказания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B35D0A" w:rsidP="00F50276">
            <w:pPr>
              <w:pStyle w:val="a9"/>
              <w:suppressAutoHyphens/>
              <w:rPr>
                <w:sz w:val="28"/>
                <w:szCs w:val="28"/>
              </w:rPr>
            </w:pPr>
            <w:r w:rsidRPr="009C6856">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9C6856">
              <w:rPr>
                <w:rStyle w:val="ad"/>
                <w:color w:val="000000"/>
                <w:sz w:val="28"/>
              </w:rPr>
              <w:footnoteReference w:id="1"/>
            </w:r>
            <w:r w:rsidRPr="009C6856">
              <w:rPr>
                <w:color w:val="000000"/>
                <w:sz w:val="28"/>
              </w:rPr>
              <w:t>,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9C6856">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оказания услуг, а также копии документов, подтверждающих исполнение таких договоров (акты </w:t>
            </w:r>
            <w:r w:rsidR="000304BA">
              <w:rPr>
                <w:color w:val="000000"/>
                <w:sz w:val="28"/>
              </w:rPr>
              <w:t>об</w:t>
            </w:r>
            <w:r w:rsidRPr="009C6856">
              <w:rPr>
                <w:color w:val="000000"/>
                <w:sz w:val="28"/>
              </w:rPr>
              <w:t xml:space="preserve"> оказании услуг).</w:t>
            </w:r>
            <w:r w:rsidR="00F50276" w:rsidRPr="009C6856">
              <w:rPr>
                <w:rFonts w:eastAsia="Calibri"/>
                <w:sz w:val="28"/>
                <w:szCs w:val="28"/>
                <w:lang w:eastAsia="en-US"/>
              </w:rPr>
              <w:t xml:space="preserve"> </w:t>
            </w:r>
          </w:p>
          <w:p w:rsidR="00F50276" w:rsidRPr="009C6856" w:rsidRDefault="00B8754D" w:rsidP="00991705">
            <w:pPr>
              <w:pStyle w:val="a9"/>
              <w:suppressAutoHyphens/>
              <w:rPr>
                <w:sz w:val="28"/>
                <w:szCs w:val="28"/>
              </w:rPr>
            </w:pPr>
            <w:r w:rsidRPr="009C6856">
              <w:rPr>
                <w:sz w:val="28"/>
                <w:szCs w:val="28"/>
              </w:rPr>
              <w:lastRenderedPageBreak/>
              <w:t>Документы, перечисленные в пункт</w:t>
            </w:r>
            <w:r w:rsidR="000304BA">
              <w:rPr>
                <w:sz w:val="28"/>
                <w:szCs w:val="28"/>
              </w:rPr>
              <w:t>е</w:t>
            </w:r>
            <w:r w:rsidRPr="009C6856">
              <w:rPr>
                <w:sz w:val="28"/>
                <w:szCs w:val="28"/>
              </w:rPr>
              <w:t xml:space="preserve"> 1.8.</w:t>
            </w:r>
            <w:r w:rsidR="000304BA">
              <w:rPr>
                <w:sz w:val="28"/>
                <w:szCs w:val="28"/>
              </w:rPr>
              <w:t>1</w:t>
            </w:r>
            <w:r w:rsidR="00991705">
              <w:rPr>
                <w:sz w:val="28"/>
                <w:szCs w:val="28"/>
              </w:rPr>
              <w:t>, 1.8.2</w:t>
            </w:r>
            <w:r w:rsidRPr="009C6856">
              <w:rPr>
                <w:sz w:val="28"/>
                <w:szCs w:val="28"/>
              </w:rPr>
              <w:t xml:space="preserve"> аукционной документации, пред</w:t>
            </w:r>
            <w:r w:rsidR="000304BA">
              <w:rPr>
                <w:sz w:val="28"/>
                <w:szCs w:val="28"/>
              </w:rPr>
              <w:t>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390EC0">
            <w:pPr>
              <w:spacing w:line="360" w:lineRule="exact"/>
              <w:rPr>
                <w:sz w:val="28"/>
                <w:szCs w:val="28"/>
              </w:rPr>
            </w:pPr>
            <w:r w:rsidRPr="009C6856">
              <w:rPr>
                <w:sz w:val="28"/>
                <w:szCs w:val="28"/>
              </w:rPr>
              <w:t xml:space="preserve">Изменение </w:t>
            </w:r>
            <w:r w:rsidR="00390EC0">
              <w:rPr>
                <w:sz w:val="28"/>
                <w:szCs w:val="28"/>
              </w:rPr>
              <w:t xml:space="preserve">объема </w:t>
            </w:r>
            <w:r w:rsidRPr="009C6856">
              <w:rPr>
                <w:sz w:val="28"/>
                <w:szCs w:val="28"/>
              </w:rPr>
              <w:t>предусмотренных договором услуг при изменении  потребности</w:t>
            </w:r>
          </w:p>
        </w:tc>
        <w:tc>
          <w:tcPr>
            <w:tcW w:w="9781" w:type="dxa"/>
          </w:tcPr>
          <w:p w:rsidR="00F50276" w:rsidRPr="009C6856" w:rsidRDefault="00F50276" w:rsidP="00390EC0">
            <w:pPr>
              <w:pStyle w:val="a6"/>
              <w:ind w:left="0"/>
              <w:jc w:val="both"/>
              <w:rPr>
                <w:bCs/>
                <w:i/>
                <w:sz w:val="28"/>
                <w:szCs w:val="28"/>
              </w:rPr>
            </w:pPr>
            <w:r w:rsidRPr="009C6856">
              <w:rPr>
                <w:bCs/>
                <w:sz w:val="28"/>
                <w:szCs w:val="28"/>
              </w:rPr>
              <w:t xml:space="preserve">Изменение </w:t>
            </w:r>
            <w:r w:rsidR="00390EC0">
              <w:rPr>
                <w:bCs/>
                <w:sz w:val="28"/>
                <w:szCs w:val="28"/>
              </w:rPr>
              <w:t xml:space="preserve">объема </w:t>
            </w:r>
            <w:r w:rsidRPr="009C6856">
              <w:rPr>
                <w:bCs/>
                <w:sz w:val="28"/>
                <w:szCs w:val="28"/>
              </w:rPr>
              <w:t>предусмотренных договором услуг при изменении потребности в услугах</w:t>
            </w:r>
            <w:r w:rsidR="00390EC0">
              <w:rPr>
                <w:bCs/>
                <w:sz w:val="28"/>
                <w:szCs w:val="28"/>
              </w:rPr>
              <w:t>,</w:t>
            </w:r>
            <w:r w:rsidRPr="009C6856">
              <w:rPr>
                <w:bCs/>
                <w:sz w:val="28"/>
                <w:szCs w:val="28"/>
              </w:rPr>
              <w:t xml:space="preserve"> на оказание которых заключен договор, допускается в пределах</w:t>
            </w:r>
            <w:r w:rsidR="00390EC0">
              <w:rPr>
                <w:bCs/>
                <w:sz w:val="28"/>
                <w:szCs w:val="28"/>
              </w:rPr>
              <w:t xml:space="preserve"> </w:t>
            </w:r>
            <w:r w:rsidR="00390EC0" w:rsidRPr="00390EC0">
              <w:rPr>
                <w:bCs/>
                <w:sz w:val="28"/>
                <w:szCs w:val="28"/>
              </w:rPr>
              <w:t xml:space="preserve">30% </w:t>
            </w:r>
            <w:r w:rsidRPr="00390EC0">
              <w:rPr>
                <w:bCs/>
                <w:sz w:val="28"/>
                <w:szCs w:val="28"/>
              </w:rPr>
              <w:t xml:space="preserve">от начальной (максимальной) цены договора (цены лота) </w:t>
            </w:r>
            <w:r w:rsidR="00390EC0" w:rsidRPr="00390EC0">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390EC0" w:rsidRDefault="00390EC0" w:rsidP="005A2A0B">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390EC0" w:rsidRPr="009C6856" w:rsidTr="00B75C46">
        <w:tc>
          <w:tcPr>
            <w:tcW w:w="0" w:type="auto"/>
          </w:tcPr>
          <w:p w:rsidR="00390EC0" w:rsidRPr="009C6856" w:rsidRDefault="00390EC0" w:rsidP="001C7BB8">
            <w:pPr>
              <w:spacing w:line="360" w:lineRule="exact"/>
              <w:rPr>
                <w:sz w:val="28"/>
                <w:szCs w:val="28"/>
              </w:rPr>
            </w:pPr>
            <w:r w:rsidRPr="009C6856">
              <w:rPr>
                <w:sz w:val="28"/>
                <w:szCs w:val="28"/>
              </w:rPr>
              <w:t>1.11</w:t>
            </w:r>
          </w:p>
        </w:tc>
        <w:tc>
          <w:tcPr>
            <w:tcW w:w="3942" w:type="dxa"/>
          </w:tcPr>
          <w:p w:rsidR="00390EC0" w:rsidRPr="009C6856" w:rsidRDefault="00390EC0" w:rsidP="00F50276">
            <w:pPr>
              <w:spacing w:line="360" w:lineRule="exact"/>
              <w:rPr>
                <w:sz w:val="28"/>
                <w:szCs w:val="28"/>
              </w:rPr>
            </w:pPr>
            <w:r w:rsidRPr="009C6856">
              <w:rPr>
                <w:sz w:val="28"/>
                <w:szCs w:val="28"/>
              </w:rPr>
              <w:t>Количество договоров и их виды</w:t>
            </w:r>
          </w:p>
        </w:tc>
        <w:tc>
          <w:tcPr>
            <w:tcW w:w="9781" w:type="dxa"/>
          </w:tcPr>
          <w:p w:rsidR="00390EC0" w:rsidRPr="00E42077" w:rsidRDefault="00390EC0" w:rsidP="00C167F4">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EE3C85" w:rsidRPr="009C6856" w:rsidRDefault="00390EC0" w:rsidP="00EE3C85">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p w:rsidR="00F50276" w:rsidRPr="00390EC0" w:rsidRDefault="00F50276"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EE3C85" w:rsidP="00EE3C85">
            <w:pPr>
              <w:numPr>
                <w:ilvl w:val="1"/>
                <w:numId w:val="38"/>
              </w:numPr>
              <w:spacing w:line="360" w:lineRule="exact"/>
              <w:jc w:val="both"/>
              <w:rPr>
                <w:sz w:val="28"/>
                <w:szCs w:val="28"/>
              </w:rPr>
            </w:pPr>
            <w:r w:rsidRPr="009C6856">
              <w:rPr>
                <w:sz w:val="28"/>
                <w:szCs w:val="28"/>
              </w:rPr>
              <w:t>Проект договора</w:t>
            </w:r>
          </w:p>
          <w:p w:rsidR="00390EC0" w:rsidRDefault="00EE3C85" w:rsidP="00EE3C85">
            <w:pPr>
              <w:numPr>
                <w:ilvl w:val="1"/>
                <w:numId w:val="38"/>
              </w:numPr>
              <w:spacing w:line="360" w:lineRule="exact"/>
              <w:jc w:val="both"/>
              <w:rPr>
                <w:sz w:val="28"/>
                <w:szCs w:val="28"/>
              </w:rPr>
            </w:pPr>
            <w:r w:rsidRPr="00390EC0">
              <w:rPr>
                <w:sz w:val="28"/>
                <w:szCs w:val="28"/>
              </w:rPr>
              <w:t xml:space="preserve">Формы документов, предоставляемых в составе заявки участника: </w:t>
            </w:r>
          </w:p>
          <w:p w:rsidR="00EE3C85" w:rsidRPr="00390EC0" w:rsidRDefault="00EE3C85" w:rsidP="00390EC0">
            <w:pPr>
              <w:spacing w:line="360" w:lineRule="exact"/>
              <w:ind w:left="720"/>
              <w:jc w:val="both"/>
              <w:rPr>
                <w:sz w:val="28"/>
                <w:szCs w:val="28"/>
              </w:rPr>
            </w:pPr>
            <w:r w:rsidRPr="00390EC0">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390EC0">
            <w:pPr>
              <w:spacing w:line="360" w:lineRule="exact"/>
              <w:ind w:left="720"/>
              <w:jc w:val="both"/>
              <w:rPr>
                <w:sz w:val="28"/>
                <w:szCs w:val="28"/>
              </w:rPr>
            </w:pPr>
            <w:r w:rsidRPr="009C6856">
              <w:rPr>
                <w:sz w:val="28"/>
                <w:szCs w:val="28"/>
              </w:rPr>
              <w:t>Форма сведений об опыте оказания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E91918" w:rsidRDefault="00E91918" w:rsidP="00E91918"/>
    <w:p w:rsidR="00E91918" w:rsidRPr="00E91918" w:rsidRDefault="00E91918" w:rsidP="00E91918"/>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1"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1"/>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302"/>
        <w:gridCol w:w="2126"/>
        <w:gridCol w:w="1984"/>
        <w:gridCol w:w="2126"/>
        <w:gridCol w:w="2345"/>
      </w:tblGrid>
      <w:tr w:rsidR="001C7BB8" w:rsidRPr="009C6856" w:rsidTr="002104AE">
        <w:tc>
          <w:tcPr>
            <w:tcW w:w="5000" w:type="pct"/>
            <w:gridSpan w:val="8"/>
          </w:tcPr>
          <w:p w:rsidR="001C7BB8" w:rsidRPr="009C6856" w:rsidRDefault="001C7BB8" w:rsidP="00390EC0">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1C7BB8" w:rsidRPr="009C6856" w:rsidTr="00004659">
        <w:tc>
          <w:tcPr>
            <w:tcW w:w="992" w:type="pct"/>
            <w:vAlign w:val="center"/>
          </w:tcPr>
          <w:p w:rsidR="001C7BB8" w:rsidRPr="009C6856" w:rsidRDefault="001C7BB8" w:rsidP="00390EC0">
            <w:pPr>
              <w:jc w:val="center"/>
              <w:rPr>
                <w:b/>
              </w:rPr>
            </w:pPr>
            <w:r w:rsidRPr="009C6856">
              <w:rPr>
                <w:b/>
              </w:rPr>
              <w:t>Наименование услуги</w:t>
            </w:r>
          </w:p>
        </w:tc>
        <w:tc>
          <w:tcPr>
            <w:tcW w:w="531" w:type="pct"/>
            <w:vAlign w:val="center"/>
          </w:tcPr>
          <w:p w:rsidR="001C7BB8" w:rsidRPr="009C6856" w:rsidRDefault="001C7BB8" w:rsidP="00390EC0">
            <w:pPr>
              <w:jc w:val="center"/>
              <w:rPr>
                <w:b/>
              </w:rPr>
            </w:pPr>
            <w:proofErr w:type="spellStart"/>
            <w:r w:rsidRPr="009C6856">
              <w:rPr>
                <w:b/>
              </w:rPr>
              <w:t>Ед.изм</w:t>
            </w:r>
            <w:proofErr w:type="spellEnd"/>
            <w:r w:rsidRPr="009C6856">
              <w:rPr>
                <w:b/>
              </w:rPr>
              <w:t>.</w:t>
            </w:r>
          </w:p>
        </w:tc>
        <w:tc>
          <w:tcPr>
            <w:tcW w:w="575" w:type="pct"/>
            <w:gridSpan w:val="2"/>
            <w:vAlign w:val="center"/>
          </w:tcPr>
          <w:p w:rsidR="001C7BB8" w:rsidRPr="009C6856" w:rsidRDefault="001C7BB8" w:rsidP="00390EC0">
            <w:pPr>
              <w:jc w:val="center"/>
              <w:rPr>
                <w:b/>
              </w:rPr>
            </w:pPr>
            <w:r w:rsidRPr="009C6856">
              <w:rPr>
                <w:b/>
              </w:rPr>
              <w:t>Количество (объем)</w:t>
            </w:r>
          </w:p>
        </w:tc>
        <w:tc>
          <w:tcPr>
            <w:tcW w:w="719" w:type="pct"/>
            <w:vAlign w:val="center"/>
          </w:tcPr>
          <w:p w:rsidR="001C7BB8" w:rsidRPr="009C6856" w:rsidRDefault="001C7BB8" w:rsidP="00390EC0">
            <w:pPr>
              <w:jc w:val="center"/>
              <w:rPr>
                <w:b/>
              </w:rPr>
            </w:pPr>
            <w:r w:rsidRPr="009C6856">
              <w:rPr>
                <w:b/>
              </w:rPr>
              <w:t>Цена за единицу без учета НДС</w:t>
            </w:r>
            <w:r w:rsidR="003D7357" w:rsidRPr="009C6856">
              <w:rPr>
                <w:b/>
              </w:rPr>
              <w:t>, руб.</w:t>
            </w:r>
          </w:p>
        </w:tc>
        <w:tc>
          <w:tcPr>
            <w:tcW w:w="671" w:type="pct"/>
            <w:vAlign w:val="center"/>
          </w:tcPr>
          <w:p w:rsidR="001C7BB8" w:rsidRPr="009C6856" w:rsidRDefault="001C7BB8" w:rsidP="00390EC0">
            <w:pPr>
              <w:ind w:right="-32"/>
              <w:jc w:val="center"/>
              <w:rPr>
                <w:b/>
              </w:rPr>
            </w:pPr>
            <w:r w:rsidRPr="009C6856">
              <w:rPr>
                <w:b/>
              </w:rPr>
              <w:t>Цена за единицу с учетом НДС</w:t>
            </w:r>
            <w:r w:rsidR="003D7357" w:rsidRPr="009C6856">
              <w:rPr>
                <w:b/>
              </w:rPr>
              <w:t>, руб.</w:t>
            </w:r>
          </w:p>
        </w:tc>
        <w:tc>
          <w:tcPr>
            <w:tcW w:w="719" w:type="pct"/>
            <w:vAlign w:val="center"/>
          </w:tcPr>
          <w:p w:rsidR="001C7BB8" w:rsidRPr="009C6856" w:rsidRDefault="001C7BB8" w:rsidP="00390EC0">
            <w:pPr>
              <w:jc w:val="center"/>
              <w:rPr>
                <w:b/>
              </w:rPr>
            </w:pPr>
            <w:r w:rsidRPr="009C6856">
              <w:rPr>
                <w:b/>
              </w:rPr>
              <w:t>Всего без учета НДС</w:t>
            </w:r>
            <w:r w:rsidR="003D7357" w:rsidRPr="009C6856">
              <w:rPr>
                <w:b/>
              </w:rPr>
              <w:t>, руб.</w:t>
            </w:r>
          </w:p>
        </w:tc>
        <w:tc>
          <w:tcPr>
            <w:tcW w:w="793" w:type="pct"/>
            <w:vAlign w:val="center"/>
          </w:tcPr>
          <w:p w:rsidR="001C7BB8" w:rsidRPr="009C6856" w:rsidRDefault="001C7BB8" w:rsidP="00390EC0">
            <w:pPr>
              <w:jc w:val="center"/>
              <w:rPr>
                <w:b/>
              </w:rPr>
            </w:pPr>
            <w:r w:rsidRPr="009C6856">
              <w:rPr>
                <w:b/>
              </w:rPr>
              <w:t>Всего с учетом НДС</w:t>
            </w:r>
            <w:r w:rsidR="003D7357" w:rsidRPr="009C6856">
              <w:rPr>
                <w:b/>
              </w:rPr>
              <w:t>, руб.</w:t>
            </w:r>
          </w:p>
        </w:tc>
      </w:tr>
      <w:tr w:rsidR="009E06DF" w:rsidRPr="009C6856" w:rsidTr="00004659">
        <w:tc>
          <w:tcPr>
            <w:tcW w:w="992" w:type="pct"/>
          </w:tcPr>
          <w:p w:rsidR="009E06DF" w:rsidRPr="008F747B" w:rsidRDefault="009E06DF" w:rsidP="009E06DF">
            <w:pPr>
              <w:pStyle w:val="a6"/>
              <w:numPr>
                <w:ilvl w:val="0"/>
                <w:numId w:val="41"/>
              </w:numPr>
              <w:tabs>
                <w:tab w:val="left" w:pos="426"/>
              </w:tabs>
              <w:ind w:left="0" w:firstLine="0"/>
              <w:rPr>
                <w:sz w:val="26"/>
                <w:szCs w:val="26"/>
              </w:rPr>
            </w:pPr>
            <w:r w:rsidRPr="008F747B">
              <w:rPr>
                <w:sz w:val="26"/>
                <w:szCs w:val="26"/>
              </w:rPr>
              <w:t xml:space="preserve">Оказание услуг по техническому обслуживанию экологически чистых туалетных комплексов рельсовых автобусов РА-3 на железнодорожной станции Южно-Сахалинск </w:t>
            </w:r>
          </w:p>
        </w:tc>
        <w:tc>
          <w:tcPr>
            <w:tcW w:w="531" w:type="pct"/>
            <w:vAlign w:val="center"/>
          </w:tcPr>
          <w:p w:rsidR="009E06DF" w:rsidRPr="00390EC0" w:rsidRDefault="009E06DF" w:rsidP="00390EC0">
            <w:pPr>
              <w:jc w:val="center"/>
            </w:pPr>
            <w:r w:rsidRPr="00390EC0">
              <w:t>час</w:t>
            </w:r>
          </w:p>
        </w:tc>
        <w:tc>
          <w:tcPr>
            <w:tcW w:w="575" w:type="pct"/>
            <w:gridSpan w:val="2"/>
            <w:vAlign w:val="center"/>
          </w:tcPr>
          <w:p w:rsidR="009E06DF" w:rsidRPr="008F747B" w:rsidRDefault="009E06DF" w:rsidP="00671289">
            <w:pPr>
              <w:ind w:left="32"/>
              <w:jc w:val="center"/>
              <w:rPr>
                <w:sz w:val="26"/>
                <w:szCs w:val="26"/>
              </w:rPr>
            </w:pPr>
            <w:r w:rsidRPr="008F747B">
              <w:rPr>
                <w:sz w:val="26"/>
                <w:szCs w:val="26"/>
              </w:rPr>
              <w:t>2</w:t>
            </w:r>
            <w:r>
              <w:rPr>
                <w:sz w:val="26"/>
                <w:szCs w:val="26"/>
              </w:rPr>
              <w:t>08</w:t>
            </w:r>
          </w:p>
        </w:tc>
        <w:tc>
          <w:tcPr>
            <w:tcW w:w="719" w:type="pct"/>
            <w:vAlign w:val="center"/>
          </w:tcPr>
          <w:p w:rsidR="009E06DF" w:rsidRPr="008F747B" w:rsidRDefault="009E06DF" w:rsidP="00671289">
            <w:pPr>
              <w:jc w:val="center"/>
              <w:rPr>
                <w:sz w:val="26"/>
                <w:szCs w:val="26"/>
              </w:rPr>
            </w:pPr>
            <w:r>
              <w:rPr>
                <w:sz w:val="26"/>
                <w:szCs w:val="26"/>
              </w:rPr>
              <w:t>6 350</w:t>
            </w:r>
          </w:p>
        </w:tc>
        <w:tc>
          <w:tcPr>
            <w:tcW w:w="671" w:type="pct"/>
            <w:vAlign w:val="center"/>
          </w:tcPr>
          <w:p w:rsidR="009E06DF" w:rsidRPr="008F747B" w:rsidRDefault="009E06DF" w:rsidP="00671289">
            <w:pPr>
              <w:jc w:val="center"/>
              <w:rPr>
                <w:sz w:val="26"/>
                <w:szCs w:val="26"/>
              </w:rPr>
            </w:pPr>
            <w:r w:rsidRPr="008F747B">
              <w:rPr>
                <w:sz w:val="26"/>
                <w:szCs w:val="26"/>
              </w:rPr>
              <w:t xml:space="preserve">7 </w:t>
            </w:r>
            <w:r>
              <w:rPr>
                <w:sz w:val="26"/>
                <w:szCs w:val="26"/>
              </w:rPr>
              <w:t>620</w:t>
            </w:r>
          </w:p>
        </w:tc>
        <w:tc>
          <w:tcPr>
            <w:tcW w:w="719" w:type="pct"/>
            <w:vAlign w:val="center"/>
          </w:tcPr>
          <w:p w:rsidR="009E06DF" w:rsidRPr="008F747B" w:rsidRDefault="009E06DF" w:rsidP="00671289">
            <w:pPr>
              <w:jc w:val="center"/>
              <w:rPr>
                <w:sz w:val="26"/>
                <w:szCs w:val="26"/>
              </w:rPr>
            </w:pPr>
            <w:r>
              <w:rPr>
                <w:sz w:val="26"/>
                <w:szCs w:val="26"/>
              </w:rPr>
              <w:t>1 320 800,00</w:t>
            </w:r>
          </w:p>
        </w:tc>
        <w:tc>
          <w:tcPr>
            <w:tcW w:w="793" w:type="pct"/>
            <w:vAlign w:val="center"/>
          </w:tcPr>
          <w:p w:rsidR="009E06DF" w:rsidRPr="008F747B" w:rsidRDefault="009E06DF" w:rsidP="00671289">
            <w:pPr>
              <w:jc w:val="center"/>
              <w:rPr>
                <w:sz w:val="26"/>
                <w:szCs w:val="26"/>
              </w:rPr>
            </w:pPr>
            <w:r>
              <w:rPr>
                <w:sz w:val="26"/>
                <w:szCs w:val="26"/>
              </w:rPr>
              <w:t>1 584 960,00</w:t>
            </w:r>
          </w:p>
        </w:tc>
      </w:tr>
      <w:tr w:rsidR="009E06DF" w:rsidRPr="009C6856" w:rsidTr="00004659">
        <w:tc>
          <w:tcPr>
            <w:tcW w:w="992" w:type="pct"/>
          </w:tcPr>
          <w:p w:rsidR="009E06DF" w:rsidRPr="008F747B" w:rsidRDefault="009E06DF" w:rsidP="009E06DF">
            <w:pPr>
              <w:pStyle w:val="a6"/>
              <w:numPr>
                <w:ilvl w:val="0"/>
                <w:numId w:val="41"/>
              </w:numPr>
              <w:tabs>
                <w:tab w:val="left" w:pos="426"/>
              </w:tabs>
              <w:ind w:left="0" w:firstLine="0"/>
              <w:rPr>
                <w:sz w:val="26"/>
                <w:szCs w:val="26"/>
              </w:rPr>
            </w:pPr>
            <w:r w:rsidRPr="008F747B">
              <w:rPr>
                <w:sz w:val="26"/>
                <w:szCs w:val="26"/>
              </w:rPr>
              <w:t>Оказание услуг по техническому обслуживанию экологически чистых туалетных комплексов рельсовых автобусов РА-3 на железнодорожной станции Холмск</w:t>
            </w:r>
          </w:p>
        </w:tc>
        <w:tc>
          <w:tcPr>
            <w:tcW w:w="531" w:type="pct"/>
            <w:vAlign w:val="center"/>
          </w:tcPr>
          <w:p w:rsidR="009E06DF" w:rsidRPr="00390EC0" w:rsidRDefault="009E06DF" w:rsidP="00390EC0">
            <w:pPr>
              <w:jc w:val="center"/>
            </w:pPr>
            <w:r>
              <w:t>час</w:t>
            </w:r>
          </w:p>
        </w:tc>
        <w:tc>
          <w:tcPr>
            <w:tcW w:w="575" w:type="pct"/>
            <w:gridSpan w:val="2"/>
            <w:vAlign w:val="center"/>
          </w:tcPr>
          <w:p w:rsidR="009E06DF" w:rsidRPr="008F747B" w:rsidRDefault="009E06DF" w:rsidP="00671289">
            <w:pPr>
              <w:ind w:left="32"/>
              <w:jc w:val="center"/>
              <w:rPr>
                <w:sz w:val="26"/>
                <w:szCs w:val="26"/>
              </w:rPr>
            </w:pPr>
            <w:r w:rsidRPr="008F747B">
              <w:rPr>
                <w:sz w:val="26"/>
                <w:szCs w:val="26"/>
              </w:rPr>
              <w:t>1</w:t>
            </w:r>
            <w:r>
              <w:rPr>
                <w:sz w:val="26"/>
                <w:szCs w:val="26"/>
              </w:rPr>
              <w:t>04</w:t>
            </w:r>
          </w:p>
        </w:tc>
        <w:tc>
          <w:tcPr>
            <w:tcW w:w="719" w:type="pct"/>
            <w:vAlign w:val="center"/>
          </w:tcPr>
          <w:p w:rsidR="009E06DF" w:rsidRPr="008F747B" w:rsidRDefault="009E06DF" w:rsidP="00671289">
            <w:pPr>
              <w:jc w:val="center"/>
              <w:rPr>
                <w:sz w:val="26"/>
                <w:szCs w:val="26"/>
              </w:rPr>
            </w:pPr>
            <w:r w:rsidRPr="008F747B">
              <w:rPr>
                <w:sz w:val="26"/>
                <w:szCs w:val="26"/>
              </w:rPr>
              <w:t xml:space="preserve">19 </w:t>
            </w:r>
            <w:r>
              <w:rPr>
                <w:sz w:val="26"/>
                <w:szCs w:val="26"/>
              </w:rPr>
              <w:t>8</w:t>
            </w:r>
            <w:r w:rsidRPr="008F747B">
              <w:rPr>
                <w:sz w:val="26"/>
                <w:szCs w:val="26"/>
              </w:rPr>
              <w:t>00</w:t>
            </w:r>
          </w:p>
        </w:tc>
        <w:tc>
          <w:tcPr>
            <w:tcW w:w="671" w:type="pct"/>
            <w:vAlign w:val="center"/>
          </w:tcPr>
          <w:p w:rsidR="009E06DF" w:rsidRPr="008F747B" w:rsidRDefault="009E06DF" w:rsidP="00671289">
            <w:pPr>
              <w:jc w:val="center"/>
              <w:rPr>
                <w:sz w:val="26"/>
                <w:szCs w:val="26"/>
              </w:rPr>
            </w:pPr>
            <w:r w:rsidRPr="008F747B">
              <w:rPr>
                <w:sz w:val="26"/>
                <w:szCs w:val="26"/>
              </w:rPr>
              <w:t xml:space="preserve">23 </w:t>
            </w:r>
            <w:r>
              <w:rPr>
                <w:sz w:val="26"/>
                <w:szCs w:val="26"/>
              </w:rPr>
              <w:t>760</w:t>
            </w:r>
          </w:p>
        </w:tc>
        <w:tc>
          <w:tcPr>
            <w:tcW w:w="719" w:type="pct"/>
            <w:vAlign w:val="center"/>
          </w:tcPr>
          <w:p w:rsidR="009E06DF" w:rsidRPr="008F747B" w:rsidRDefault="009E06DF" w:rsidP="00671289">
            <w:pPr>
              <w:jc w:val="center"/>
              <w:rPr>
                <w:sz w:val="26"/>
                <w:szCs w:val="26"/>
              </w:rPr>
            </w:pPr>
            <w:r w:rsidRPr="008F747B">
              <w:rPr>
                <w:sz w:val="26"/>
                <w:szCs w:val="26"/>
              </w:rPr>
              <w:t xml:space="preserve"> </w:t>
            </w:r>
            <w:r>
              <w:rPr>
                <w:sz w:val="26"/>
                <w:szCs w:val="26"/>
              </w:rPr>
              <w:t>2 059 200,00</w:t>
            </w:r>
          </w:p>
        </w:tc>
        <w:tc>
          <w:tcPr>
            <w:tcW w:w="793" w:type="pct"/>
            <w:vAlign w:val="center"/>
          </w:tcPr>
          <w:p w:rsidR="009E06DF" w:rsidRPr="008F747B" w:rsidRDefault="009E06DF" w:rsidP="00671289">
            <w:pPr>
              <w:jc w:val="center"/>
              <w:rPr>
                <w:sz w:val="26"/>
                <w:szCs w:val="26"/>
              </w:rPr>
            </w:pPr>
            <w:r w:rsidRPr="008F747B">
              <w:rPr>
                <w:sz w:val="26"/>
                <w:szCs w:val="26"/>
              </w:rPr>
              <w:t xml:space="preserve"> </w:t>
            </w:r>
            <w:r>
              <w:rPr>
                <w:sz w:val="26"/>
                <w:szCs w:val="26"/>
              </w:rPr>
              <w:t>2 471 040,00</w:t>
            </w:r>
          </w:p>
        </w:tc>
      </w:tr>
      <w:tr w:rsidR="009E06DF" w:rsidRPr="009C6856" w:rsidTr="00004659">
        <w:tc>
          <w:tcPr>
            <w:tcW w:w="992" w:type="pct"/>
          </w:tcPr>
          <w:p w:rsidR="009E06DF" w:rsidRPr="009C6856" w:rsidRDefault="009E06DF" w:rsidP="00390EC0">
            <w:pPr>
              <w:jc w:val="both"/>
              <w:rPr>
                <w:b/>
              </w:rPr>
            </w:pPr>
            <w:r w:rsidRPr="009C6856">
              <w:rPr>
                <w:b/>
              </w:rPr>
              <w:t xml:space="preserve">ИТОГО начальная (максимальная) цена договора (цена лота), руб. </w:t>
            </w:r>
          </w:p>
        </w:tc>
        <w:tc>
          <w:tcPr>
            <w:tcW w:w="531" w:type="pct"/>
            <w:vAlign w:val="center"/>
          </w:tcPr>
          <w:p w:rsidR="009E06DF" w:rsidRPr="00390EC0" w:rsidRDefault="009E06DF" w:rsidP="00390EC0">
            <w:pPr>
              <w:jc w:val="center"/>
            </w:pPr>
            <w:r w:rsidRPr="00390EC0">
              <w:t>-</w:t>
            </w:r>
          </w:p>
        </w:tc>
        <w:tc>
          <w:tcPr>
            <w:tcW w:w="575" w:type="pct"/>
            <w:gridSpan w:val="2"/>
            <w:vAlign w:val="center"/>
          </w:tcPr>
          <w:p w:rsidR="009E06DF" w:rsidRPr="00390EC0" w:rsidRDefault="009E06DF" w:rsidP="00390EC0">
            <w:pPr>
              <w:jc w:val="center"/>
            </w:pPr>
            <w:r w:rsidRPr="00390EC0">
              <w:t>-</w:t>
            </w:r>
          </w:p>
        </w:tc>
        <w:tc>
          <w:tcPr>
            <w:tcW w:w="719" w:type="pct"/>
            <w:vAlign w:val="center"/>
          </w:tcPr>
          <w:p w:rsidR="009E06DF" w:rsidRPr="00390EC0" w:rsidRDefault="009E06DF" w:rsidP="00390EC0">
            <w:pPr>
              <w:jc w:val="center"/>
            </w:pPr>
            <w:r w:rsidRPr="00390EC0">
              <w:t>-</w:t>
            </w:r>
          </w:p>
        </w:tc>
        <w:tc>
          <w:tcPr>
            <w:tcW w:w="671" w:type="pct"/>
            <w:vAlign w:val="center"/>
          </w:tcPr>
          <w:p w:rsidR="009E06DF" w:rsidRPr="00390EC0" w:rsidRDefault="009E06DF" w:rsidP="00390EC0">
            <w:pPr>
              <w:ind w:right="-32"/>
              <w:jc w:val="center"/>
            </w:pPr>
            <w:r w:rsidRPr="00390EC0">
              <w:t>-</w:t>
            </w:r>
          </w:p>
        </w:tc>
        <w:tc>
          <w:tcPr>
            <w:tcW w:w="719" w:type="pct"/>
            <w:vAlign w:val="center"/>
          </w:tcPr>
          <w:p w:rsidR="009E06DF" w:rsidRPr="008F747B" w:rsidRDefault="009E06DF" w:rsidP="00671289">
            <w:pPr>
              <w:jc w:val="center"/>
              <w:rPr>
                <w:b/>
                <w:sz w:val="26"/>
                <w:szCs w:val="26"/>
              </w:rPr>
            </w:pPr>
            <w:r>
              <w:rPr>
                <w:b/>
                <w:sz w:val="26"/>
                <w:szCs w:val="26"/>
              </w:rPr>
              <w:t>3 380 000,00</w:t>
            </w:r>
          </w:p>
        </w:tc>
        <w:tc>
          <w:tcPr>
            <w:tcW w:w="793" w:type="pct"/>
            <w:vAlign w:val="center"/>
          </w:tcPr>
          <w:p w:rsidR="009E06DF" w:rsidRPr="008F747B" w:rsidRDefault="009E06DF" w:rsidP="00671289">
            <w:pPr>
              <w:jc w:val="center"/>
              <w:rPr>
                <w:b/>
                <w:sz w:val="26"/>
                <w:szCs w:val="26"/>
              </w:rPr>
            </w:pPr>
            <w:r>
              <w:rPr>
                <w:b/>
                <w:sz w:val="26"/>
                <w:szCs w:val="26"/>
              </w:rPr>
              <w:t>4 056 000,00</w:t>
            </w:r>
          </w:p>
        </w:tc>
      </w:tr>
      <w:tr w:rsidR="009E06DF" w:rsidRPr="009C6856" w:rsidTr="002104AE">
        <w:tc>
          <w:tcPr>
            <w:tcW w:w="992" w:type="pct"/>
          </w:tcPr>
          <w:p w:rsidR="009E06DF" w:rsidRPr="009C6856" w:rsidRDefault="009E06DF" w:rsidP="00004659">
            <w:pPr>
              <w:jc w:val="both"/>
              <w:rPr>
                <w:b/>
              </w:rPr>
            </w:pPr>
            <w:r w:rsidRPr="009C6856">
              <w:rPr>
                <w:b/>
                <w:bCs/>
              </w:rPr>
              <w:lastRenderedPageBreak/>
              <w:t>Порядок формирования начальной (максимальной) цены</w:t>
            </w:r>
            <w:r w:rsidRPr="009C6856">
              <w:rPr>
                <w:b/>
              </w:rPr>
              <w:t xml:space="preserve"> договора (цена лота) </w:t>
            </w:r>
          </w:p>
        </w:tc>
        <w:tc>
          <w:tcPr>
            <w:tcW w:w="4008" w:type="pct"/>
            <w:gridSpan w:val="7"/>
          </w:tcPr>
          <w:p w:rsidR="009E06DF" w:rsidRPr="00004659" w:rsidRDefault="009E06DF" w:rsidP="00004659">
            <w:pPr>
              <w:jc w:val="both"/>
            </w:pPr>
            <w:r w:rsidRPr="00004659">
              <w:rPr>
                <w:bCs/>
              </w:rPr>
              <w:t xml:space="preserve">Начальная (максимальная) цена договора включает </w:t>
            </w:r>
            <w:r>
              <w:rPr>
                <w:bCs/>
              </w:rPr>
              <w:t xml:space="preserve">в себя </w:t>
            </w:r>
            <w:r w:rsidRPr="00004659">
              <w:rPr>
                <w:bCs/>
              </w:rPr>
              <w:t>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9E06DF" w:rsidRPr="009C6856" w:rsidTr="002104AE">
        <w:tc>
          <w:tcPr>
            <w:tcW w:w="992" w:type="pct"/>
          </w:tcPr>
          <w:p w:rsidR="009E06DF" w:rsidRPr="009C6856" w:rsidRDefault="009E06DF" w:rsidP="00390EC0">
            <w:pPr>
              <w:jc w:val="both"/>
              <w:rPr>
                <w:b/>
                <w:bCs/>
              </w:rPr>
            </w:pPr>
            <w:r w:rsidRPr="009C6856">
              <w:rPr>
                <w:b/>
                <w:bCs/>
              </w:rPr>
              <w:t>Применяемая при расчете начальной (максимальной) цены ставка НДС</w:t>
            </w:r>
          </w:p>
        </w:tc>
        <w:tc>
          <w:tcPr>
            <w:tcW w:w="4008" w:type="pct"/>
            <w:gridSpan w:val="7"/>
          </w:tcPr>
          <w:p w:rsidR="009E06DF" w:rsidRPr="00004659" w:rsidRDefault="009E06DF" w:rsidP="002104AE">
            <w:pPr>
              <w:jc w:val="both"/>
              <w:rPr>
                <w:bCs/>
              </w:rPr>
            </w:pPr>
            <w:r>
              <w:rPr>
                <w:bCs/>
              </w:rPr>
              <w:t>20%</w:t>
            </w:r>
          </w:p>
        </w:tc>
      </w:tr>
      <w:tr w:rsidR="009E06DF" w:rsidRPr="009C6856" w:rsidTr="002104AE">
        <w:tc>
          <w:tcPr>
            <w:tcW w:w="5000" w:type="pct"/>
            <w:gridSpan w:val="8"/>
          </w:tcPr>
          <w:p w:rsidR="009E06DF" w:rsidRPr="009C6856" w:rsidRDefault="009E06DF" w:rsidP="00D27295">
            <w:pPr>
              <w:jc w:val="both"/>
              <w:rPr>
                <w:b/>
                <w:bCs/>
                <w:i/>
              </w:rPr>
            </w:pPr>
            <w:r w:rsidRPr="009C6856">
              <w:rPr>
                <w:b/>
                <w:sz w:val="28"/>
                <w:szCs w:val="28"/>
              </w:rPr>
              <w:t>2. Требования к услугам</w:t>
            </w:r>
          </w:p>
        </w:tc>
      </w:tr>
      <w:tr w:rsidR="009E06DF" w:rsidRPr="009C6856" w:rsidTr="002104AE">
        <w:tc>
          <w:tcPr>
            <w:tcW w:w="992" w:type="pct"/>
            <w:vMerge w:val="restart"/>
          </w:tcPr>
          <w:p w:rsidR="009E06DF" w:rsidRPr="00004659" w:rsidRDefault="009E06DF" w:rsidP="00004659">
            <w:r>
              <w:rPr>
                <w:bCs/>
              </w:rPr>
              <w:t xml:space="preserve">Оказание услуг по техническому обслуживанию ЭЧТК в пассажирских вагонах </w:t>
            </w:r>
          </w:p>
        </w:tc>
        <w:tc>
          <w:tcPr>
            <w:tcW w:w="1004" w:type="pct"/>
            <w:gridSpan w:val="2"/>
          </w:tcPr>
          <w:p w:rsidR="009E06DF" w:rsidRPr="009C6856" w:rsidRDefault="009E06DF" w:rsidP="002104AE">
            <w:pPr>
              <w:jc w:val="both"/>
            </w:pPr>
            <w:r w:rsidRPr="009C6856">
              <w:rPr>
                <w:bCs/>
              </w:rPr>
              <w:t>Нормативные документы, согласно которым установлены требования</w:t>
            </w:r>
          </w:p>
        </w:tc>
        <w:tc>
          <w:tcPr>
            <w:tcW w:w="3004" w:type="pct"/>
            <w:gridSpan w:val="5"/>
          </w:tcPr>
          <w:p w:rsidR="009E06DF" w:rsidRPr="00A66A09" w:rsidRDefault="009E06DF" w:rsidP="009E06DF">
            <w:pPr>
              <w:jc w:val="both"/>
              <w:rPr>
                <w:bCs/>
              </w:rPr>
            </w:pPr>
            <w:r w:rsidRPr="00A66A09">
              <w:rPr>
                <w:bCs/>
              </w:rPr>
              <w:t>Стандарт санитарно-гигиенической и противоэпидемической безопасности при проведении работ по текущему обслуживанию, демонтажу и ремонту ЭЧТК замкнутого типа пассажирских вагонов различного назначения и вагонов электропоездов</w:t>
            </w:r>
            <w:proofErr w:type="gramStart"/>
            <w:r w:rsidRPr="00A66A09">
              <w:rPr>
                <w:bCs/>
              </w:rPr>
              <w:t xml:space="preserve"> С</w:t>
            </w:r>
            <w:proofErr w:type="gramEnd"/>
            <w:r w:rsidRPr="00A66A09">
              <w:rPr>
                <w:bCs/>
              </w:rPr>
              <w:t>т.1.15.11.04-07;</w:t>
            </w:r>
          </w:p>
          <w:p w:rsidR="009E06DF" w:rsidRPr="00A66A09" w:rsidRDefault="009E06DF" w:rsidP="009E06DF">
            <w:pPr>
              <w:jc w:val="both"/>
            </w:pPr>
            <w:r w:rsidRPr="00A66A09">
              <w:t>Санитарные правила по организации пассажирских перевозок на железнодорожном транспорте СП 2.5.1198-03;</w:t>
            </w:r>
          </w:p>
          <w:p w:rsidR="009E06DF" w:rsidRPr="00A66A09" w:rsidRDefault="009E06DF" w:rsidP="009E06DF">
            <w:pPr>
              <w:jc w:val="both"/>
            </w:pPr>
            <w:r w:rsidRPr="00A66A09">
              <w:t>Руководство по эксплуатации 753.00.00.00.000 РЭ «Рельсовый автобус РА-3»;</w:t>
            </w:r>
          </w:p>
          <w:p w:rsidR="009E06DF" w:rsidRPr="00A66A09" w:rsidRDefault="009E06DF" w:rsidP="009E06DF">
            <w:pPr>
              <w:jc w:val="both"/>
            </w:pPr>
            <w:r w:rsidRPr="00A66A09">
              <w:t xml:space="preserve">Инструкция 10051R Туалетная система </w:t>
            </w:r>
            <w:proofErr w:type="spellStart"/>
            <w:r w:rsidRPr="00A66A09">
              <w:t>Semvac</w:t>
            </w:r>
            <w:proofErr w:type="spellEnd"/>
            <w:r w:rsidRPr="00A66A09">
              <w:t xml:space="preserve"> </w:t>
            </w:r>
            <w:proofErr w:type="spellStart"/>
            <w:r w:rsidRPr="00A66A09">
              <w:t>Mini</w:t>
            </w:r>
            <w:proofErr w:type="spellEnd"/>
            <w:r w:rsidRPr="00A66A09">
              <w:t xml:space="preserve"> III;</w:t>
            </w:r>
          </w:p>
          <w:p w:rsidR="009E06DF" w:rsidRPr="00A66A09" w:rsidRDefault="009E06DF" w:rsidP="009E06DF">
            <w:pPr>
              <w:jc w:val="both"/>
            </w:pPr>
            <w:r w:rsidRPr="00A66A09">
              <w:t>Руководство по эксплуатации «Оборудование санитарных блоков ПТМ-3.07.00.000 РЭ».</w:t>
            </w:r>
          </w:p>
          <w:p w:rsidR="009E06DF" w:rsidRPr="00A66A09" w:rsidRDefault="009E06DF" w:rsidP="009E06DF">
            <w:pPr>
              <w:jc w:val="both"/>
            </w:pPr>
            <w:r w:rsidRPr="00A66A09">
              <w:t>Распоряжение ОАО «РЖД» от 05.11.2009 № 2255р «О введении инструкции по обеспечению пожарной безопасности в вагонах пассажирских поездов».</w:t>
            </w:r>
          </w:p>
          <w:p w:rsidR="009E06DF" w:rsidRPr="00A66A09" w:rsidRDefault="009E06DF" w:rsidP="009E06DF">
            <w:pPr>
              <w:jc w:val="both"/>
              <w:rPr>
                <w:i/>
              </w:rPr>
            </w:pPr>
            <w:r w:rsidRPr="00A66A09">
              <w:t>Нормативные документы, отсутствующие в свободном доступе предоставляются участнику / исполнителю по запросу.</w:t>
            </w:r>
          </w:p>
        </w:tc>
      </w:tr>
      <w:tr w:rsidR="009E06DF" w:rsidRPr="009C6856" w:rsidTr="002104AE">
        <w:tc>
          <w:tcPr>
            <w:tcW w:w="992" w:type="pct"/>
            <w:vMerge/>
          </w:tcPr>
          <w:p w:rsidR="009E06DF" w:rsidRPr="009C6856" w:rsidRDefault="009E06DF" w:rsidP="002104AE">
            <w:pPr>
              <w:jc w:val="both"/>
              <w:rPr>
                <w:i/>
                <w:sz w:val="28"/>
                <w:szCs w:val="28"/>
              </w:rPr>
            </w:pPr>
          </w:p>
        </w:tc>
        <w:tc>
          <w:tcPr>
            <w:tcW w:w="1004" w:type="pct"/>
            <w:gridSpan w:val="2"/>
          </w:tcPr>
          <w:p w:rsidR="009E06DF" w:rsidRPr="009C6856" w:rsidRDefault="009E06DF" w:rsidP="002F493F">
            <w:pPr>
              <w:jc w:val="both"/>
              <w:rPr>
                <w:i/>
              </w:rPr>
            </w:pPr>
            <w:r w:rsidRPr="009C6856">
              <w:rPr>
                <w:bCs/>
              </w:rPr>
              <w:t>Технические и функциональные характеристики услуги</w:t>
            </w:r>
          </w:p>
        </w:tc>
        <w:tc>
          <w:tcPr>
            <w:tcW w:w="3004" w:type="pct"/>
            <w:gridSpan w:val="5"/>
          </w:tcPr>
          <w:p w:rsidR="009E06DF" w:rsidRPr="00A66A09" w:rsidRDefault="009E06DF" w:rsidP="00671289">
            <w:pPr>
              <w:jc w:val="both"/>
            </w:pPr>
            <w:r w:rsidRPr="00A66A09">
              <w:t>Техническое обслуживание включает в себя следующие виды работ:</w:t>
            </w:r>
          </w:p>
          <w:p w:rsidR="009E06DF" w:rsidRPr="00A66A09" w:rsidRDefault="009E06DF" w:rsidP="00671289">
            <w:pPr>
              <w:tabs>
                <w:tab w:val="left" w:pos="461"/>
              </w:tabs>
              <w:jc w:val="both"/>
            </w:pPr>
            <w:r w:rsidRPr="00A66A09">
              <w:t>1.</w:t>
            </w:r>
            <w:r w:rsidRPr="00A66A09">
              <w:tab/>
              <w:t>Проверка оборудования на наличие утечек.</w:t>
            </w:r>
          </w:p>
          <w:p w:rsidR="009E06DF" w:rsidRPr="00A66A09" w:rsidRDefault="009E06DF" w:rsidP="00671289">
            <w:pPr>
              <w:tabs>
                <w:tab w:val="left" w:pos="461"/>
              </w:tabs>
              <w:jc w:val="both"/>
            </w:pPr>
            <w:r w:rsidRPr="00A66A09">
              <w:t>2.</w:t>
            </w:r>
            <w:r w:rsidRPr="00A66A09">
              <w:tab/>
              <w:t>Опорожнение бака-накопителя.</w:t>
            </w:r>
          </w:p>
          <w:p w:rsidR="009E06DF" w:rsidRPr="00A66A09" w:rsidRDefault="009E06DF" w:rsidP="00671289">
            <w:pPr>
              <w:tabs>
                <w:tab w:val="left" w:pos="461"/>
              </w:tabs>
              <w:jc w:val="both"/>
            </w:pPr>
            <w:r w:rsidRPr="00A66A09">
              <w:t>3.</w:t>
            </w:r>
            <w:r w:rsidRPr="00A66A09">
              <w:tab/>
            </w:r>
            <w:proofErr w:type="spellStart"/>
            <w:r w:rsidRPr="00A66A09">
              <w:t>Дезодорирование</w:t>
            </w:r>
            <w:proofErr w:type="spellEnd"/>
            <w:r w:rsidRPr="00A66A09">
              <w:t xml:space="preserve"> бака-накопителя.</w:t>
            </w:r>
          </w:p>
          <w:p w:rsidR="009E06DF" w:rsidRPr="00A66A09" w:rsidRDefault="009E06DF" w:rsidP="00671289">
            <w:pPr>
              <w:tabs>
                <w:tab w:val="left" w:pos="461"/>
              </w:tabs>
              <w:jc w:val="both"/>
            </w:pPr>
            <w:r w:rsidRPr="00A66A09">
              <w:t>4.</w:t>
            </w:r>
            <w:r w:rsidRPr="00A66A09">
              <w:tab/>
              <w:t>Дезинфекция бака-накопителя (0,5 литра на 1 вагон РА-3)</w:t>
            </w:r>
          </w:p>
          <w:p w:rsidR="009E06DF" w:rsidRPr="00A66A09" w:rsidRDefault="009E06DF" w:rsidP="00671289">
            <w:pPr>
              <w:tabs>
                <w:tab w:val="left" w:pos="461"/>
              </w:tabs>
              <w:jc w:val="both"/>
            </w:pPr>
            <w:r w:rsidRPr="00A66A09">
              <w:t>5.</w:t>
            </w:r>
            <w:r w:rsidRPr="00A66A09">
              <w:tab/>
              <w:t>Механическая чистка бака-накопителя.</w:t>
            </w:r>
          </w:p>
          <w:p w:rsidR="009E06DF" w:rsidRPr="00A66A09" w:rsidRDefault="009E06DF" w:rsidP="00671289">
            <w:pPr>
              <w:tabs>
                <w:tab w:val="left" w:pos="461"/>
              </w:tabs>
              <w:jc w:val="both"/>
            </w:pPr>
            <w:r w:rsidRPr="00A66A09">
              <w:t>6.</w:t>
            </w:r>
            <w:r w:rsidRPr="00A66A09">
              <w:tab/>
              <w:t>Удаление известковых отложений на унитазе.</w:t>
            </w:r>
          </w:p>
          <w:p w:rsidR="009E06DF" w:rsidRPr="00A66A09" w:rsidRDefault="009E06DF" w:rsidP="00671289">
            <w:pPr>
              <w:tabs>
                <w:tab w:val="left" w:pos="461"/>
              </w:tabs>
              <w:jc w:val="both"/>
            </w:pPr>
            <w:r w:rsidRPr="00A66A09">
              <w:t>7.</w:t>
            </w:r>
            <w:r w:rsidRPr="00A66A09">
              <w:tab/>
              <w:t>Удаление отложений из промежуточной емкости туалетной системы.</w:t>
            </w:r>
          </w:p>
          <w:p w:rsidR="009E06DF" w:rsidRPr="00A66A09" w:rsidRDefault="009E06DF" w:rsidP="00671289">
            <w:pPr>
              <w:tabs>
                <w:tab w:val="left" w:pos="461"/>
              </w:tabs>
              <w:jc w:val="both"/>
            </w:pPr>
            <w:r w:rsidRPr="00A66A09">
              <w:t>8.</w:t>
            </w:r>
            <w:r w:rsidRPr="00A66A09">
              <w:tab/>
              <w:t>Проверка на функционирование.</w:t>
            </w:r>
          </w:p>
          <w:p w:rsidR="009E06DF" w:rsidRPr="00A66A09" w:rsidRDefault="009E06DF" w:rsidP="00671289">
            <w:pPr>
              <w:tabs>
                <w:tab w:val="left" w:pos="461"/>
              </w:tabs>
              <w:jc w:val="both"/>
            </w:pPr>
            <w:r w:rsidRPr="00A66A09">
              <w:t>В соответствии с Руководством по эксплуатации оборудования санитарных блоков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A66A09">
              <w:t>Лайна-ДВТ</w:t>
            </w:r>
            <w:proofErr w:type="spellEnd"/>
            <w:r w:rsidRPr="00A66A09">
              <w:t xml:space="preserve">» </w:t>
            </w:r>
            <w:r w:rsidRPr="00A66A09">
              <w:lastRenderedPageBreak/>
              <w:t>(ТУ 2389-010-51022807-04) разработки ООО «</w:t>
            </w:r>
            <w:proofErr w:type="spellStart"/>
            <w:r w:rsidRPr="00A66A09">
              <w:t>Хемилайн</w:t>
            </w:r>
            <w:proofErr w:type="spellEnd"/>
            <w:r w:rsidRPr="00A66A09">
              <w:t>», «</w:t>
            </w:r>
            <w:proofErr w:type="spellStart"/>
            <w:r w:rsidRPr="00A66A09">
              <w:t>Экола</w:t>
            </w:r>
            <w:proofErr w:type="spellEnd"/>
            <w:r w:rsidRPr="00A66A09">
              <w:t>» разработки ООО «</w:t>
            </w:r>
            <w:proofErr w:type="spellStart"/>
            <w:r w:rsidRPr="00A66A09">
              <w:t>Экосервис-Н.Н</w:t>
            </w:r>
            <w:proofErr w:type="spellEnd"/>
            <w:r w:rsidRPr="00A66A09">
              <w:t>.».</w:t>
            </w:r>
          </w:p>
          <w:p w:rsidR="009E06DF" w:rsidRPr="00A66A09" w:rsidRDefault="009E06DF" w:rsidP="00671289">
            <w:pPr>
              <w:tabs>
                <w:tab w:val="left" w:pos="461"/>
              </w:tabs>
              <w:jc w:val="both"/>
            </w:pPr>
            <w:r w:rsidRPr="00A66A09">
              <w:t xml:space="preserve"> Допускаются к применению расходные материалы, соответствующие характеристикам материалов, рекомендованных заводом изготовителем.</w:t>
            </w:r>
          </w:p>
          <w:p w:rsidR="009E06DF" w:rsidRPr="00A66A09" w:rsidRDefault="009E06DF" w:rsidP="00671289">
            <w:pPr>
              <w:jc w:val="both"/>
            </w:pPr>
            <w:r w:rsidRPr="00A66A09">
              <w:t xml:space="preserve">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 </w:t>
            </w:r>
          </w:p>
          <w:p w:rsidR="009E06DF" w:rsidRPr="00A66A09" w:rsidRDefault="009E06DF" w:rsidP="00671289">
            <w:pPr>
              <w:jc w:val="both"/>
            </w:pPr>
            <w:r w:rsidRPr="00A66A09">
              <w:t xml:space="preserve">При очистке накопительных баков должна использоваться машина сверхвысокого давления до 1000 бар. </w:t>
            </w:r>
          </w:p>
          <w:p w:rsidR="009E06DF" w:rsidRPr="00A66A09" w:rsidRDefault="009E06DF" w:rsidP="00671289">
            <w:pPr>
              <w:jc w:val="both"/>
            </w:pPr>
            <w:r w:rsidRPr="00A66A09">
              <w:t>Исполнитель самостоятельно организовывает размещение жидких бытовых отходов, отнесённых к IV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9E06DF" w:rsidRPr="00A66A09" w:rsidRDefault="009E06DF" w:rsidP="00671289">
            <w:pPr>
              <w:jc w:val="both"/>
            </w:pPr>
            <w:r w:rsidRPr="00A66A09">
              <w:t xml:space="preserve">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10051R Туалетная система </w:t>
            </w:r>
            <w:proofErr w:type="spellStart"/>
            <w:r w:rsidRPr="00A66A09">
              <w:t>Semvac</w:t>
            </w:r>
            <w:proofErr w:type="spellEnd"/>
            <w:r w:rsidRPr="00A66A09">
              <w:t xml:space="preserve"> </w:t>
            </w:r>
            <w:proofErr w:type="spellStart"/>
            <w:r w:rsidRPr="00A66A09">
              <w:t>Mini</w:t>
            </w:r>
            <w:proofErr w:type="spellEnd"/>
            <w:r w:rsidRPr="00A66A09">
              <w:t xml:space="preserve"> III и Руководством по эксплуатации «Оборудование санитарных блоков ПТМ-3.07.00.000 РЭ».</w:t>
            </w:r>
          </w:p>
        </w:tc>
      </w:tr>
      <w:tr w:rsidR="009E06DF" w:rsidRPr="009C6856" w:rsidTr="002104AE">
        <w:tc>
          <w:tcPr>
            <w:tcW w:w="992" w:type="pct"/>
            <w:vMerge/>
          </w:tcPr>
          <w:p w:rsidR="009E06DF" w:rsidRPr="009C6856" w:rsidRDefault="009E06DF" w:rsidP="002104AE">
            <w:pPr>
              <w:jc w:val="both"/>
              <w:rPr>
                <w:i/>
                <w:sz w:val="28"/>
                <w:szCs w:val="28"/>
              </w:rPr>
            </w:pPr>
          </w:p>
        </w:tc>
        <w:tc>
          <w:tcPr>
            <w:tcW w:w="1004" w:type="pct"/>
            <w:gridSpan w:val="2"/>
          </w:tcPr>
          <w:p w:rsidR="009E06DF" w:rsidRPr="009C6856" w:rsidRDefault="009E06DF" w:rsidP="006F72B9">
            <w:pPr>
              <w:jc w:val="both"/>
              <w:rPr>
                <w:i/>
              </w:rPr>
            </w:pPr>
            <w:r w:rsidRPr="009C6856">
              <w:rPr>
                <w:bCs/>
              </w:rPr>
              <w:t>Требования к безопасности услуги</w:t>
            </w:r>
          </w:p>
        </w:tc>
        <w:tc>
          <w:tcPr>
            <w:tcW w:w="3004" w:type="pct"/>
            <w:gridSpan w:val="5"/>
          </w:tcPr>
          <w:p w:rsidR="009E06DF" w:rsidRDefault="009E06DF" w:rsidP="00C167F4">
            <w:pPr>
              <w:jc w:val="both"/>
            </w:pPr>
            <w:proofErr w:type="gramStart"/>
            <w:r>
              <w:t xml:space="preserve">Оказываемые услуги должны соответствовать требованиям безопасности, установленным </w:t>
            </w:r>
            <w:r w:rsidRPr="006F72B9">
              <w:t>Стандарт</w:t>
            </w:r>
            <w:r>
              <w:t>ом</w:t>
            </w:r>
            <w:r w:rsidRPr="006F72B9">
              <w:t xml:space="preserve"> санитарно-гигиенической и противоэпидемиологической безопасности при проведении работ по техническому 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w:t>
            </w:r>
            <w:r>
              <w:t>.</w:t>
            </w:r>
            <w:proofErr w:type="gramEnd"/>
          </w:p>
          <w:p w:rsidR="009E06DF" w:rsidRDefault="009E06DF" w:rsidP="00C167F4">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9E06DF" w:rsidRPr="004862B0" w:rsidRDefault="009E06DF" w:rsidP="00C167F4">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9E06DF" w:rsidRPr="009C6856" w:rsidTr="00D27295">
        <w:trPr>
          <w:trHeight w:val="589"/>
        </w:trPr>
        <w:tc>
          <w:tcPr>
            <w:tcW w:w="992" w:type="pct"/>
            <w:vMerge/>
          </w:tcPr>
          <w:p w:rsidR="009E06DF" w:rsidRPr="009C6856" w:rsidRDefault="009E06DF" w:rsidP="002104AE">
            <w:pPr>
              <w:jc w:val="both"/>
              <w:rPr>
                <w:i/>
                <w:sz w:val="28"/>
                <w:szCs w:val="28"/>
              </w:rPr>
            </w:pPr>
          </w:p>
        </w:tc>
        <w:tc>
          <w:tcPr>
            <w:tcW w:w="1004" w:type="pct"/>
            <w:gridSpan w:val="2"/>
          </w:tcPr>
          <w:p w:rsidR="009E06DF" w:rsidRPr="009C6856" w:rsidRDefault="009E06DF" w:rsidP="006F72B9">
            <w:pPr>
              <w:jc w:val="both"/>
              <w:rPr>
                <w:i/>
              </w:rPr>
            </w:pPr>
            <w:r w:rsidRPr="009C6856">
              <w:rPr>
                <w:bCs/>
              </w:rPr>
              <w:t>Требования к качеству услуги</w:t>
            </w:r>
          </w:p>
        </w:tc>
        <w:tc>
          <w:tcPr>
            <w:tcW w:w="3004" w:type="pct"/>
            <w:gridSpan w:val="5"/>
          </w:tcPr>
          <w:p w:rsidR="009E06DF" w:rsidRPr="006F72B9" w:rsidRDefault="009E06DF" w:rsidP="00D27295">
            <w:pPr>
              <w:jc w:val="both"/>
            </w:pPr>
            <w:r w:rsidRPr="00D27295">
              <w:t>Экологически чистые туалетные комплексы</w:t>
            </w:r>
            <w:r>
              <w:t xml:space="preserve"> в пассажирских вагонах </w:t>
            </w:r>
            <w:r w:rsidRPr="00D27295">
              <w:t xml:space="preserve"> должны быть чистыми, без следов грязи и повреждений, пригодными для использования.</w:t>
            </w:r>
          </w:p>
        </w:tc>
      </w:tr>
      <w:tr w:rsidR="009E06DF" w:rsidRPr="009C6856" w:rsidTr="002104AE">
        <w:tc>
          <w:tcPr>
            <w:tcW w:w="5000" w:type="pct"/>
            <w:gridSpan w:val="8"/>
          </w:tcPr>
          <w:p w:rsidR="009E06DF" w:rsidRPr="009C6856" w:rsidRDefault="009E06DF" w:rsidP="002104AE">
            <w:pPr>
              <w:jc w:val="both"/>
              <w:rPr>
                <w:b/>
                <w:i/>
                <w:sz w:val="28"/>
                <w:szCs w:val="28"/>
              </w:rPr>
            </w:pPr>
            <w:r w:rsidRPr="009C6856">
              <w:rPr>
                <w:b/>
                <w:sz w:val="28"/>
                <w:szCs w:val="28"/>
              </w:rPr>
              <w:lastRenderedPageBreak/>
              <w:t>3. Требования к результатам</w:t>
            </w:r>
          </w:p>
        </w:tc>
      </w:tr>
      <w:tr w:rsidR="009E06DF" w:rsidRPr="009C6856" w:rsidTr="002104AE">
        <w:tc>
          <w:tcPr>
            <w:tcW w:w="5000" w:type="pct"/>
            <w:gridSpan w:val="8"/>
          </w:tcPr>
          <w:p w:rsidR="009E06DF" w:rsidRPr="00590A34" w:rsidRDefault="009E06DF" w:rsidP="009E06DF">
            <w:pPr>
              <w:jc w:val="both"/>
            </w:pPr>
            <w:r w:rsidRPr="00590A3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r w:rsidRPr="00590A34">
              <w:t xml:space="preserve"> </w:t>
            </w:r>
          </w:p>
        </w:tc>
      </w:tr>
      <w:tr w:rsidR="009E06DF" w:rsidRPr="009C6856" w:rsidTr="002104AE">
        <w:tc>
          <w:tcPr>
            <w:tcW w:w="5000" w:type="pct"/>
            <w:gridSpan w:val="8"/>
          </w:tcPr>
          <w:p w:rsidR="009E06DF" w:rsidRPr="009C6856" w:rsidRDefault="009E06DF" w:rsidP="0097671D">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9E06DF" w:rsidRPr="009C6856" w:rsidTr="002104AE">
        <w:tc>
          <w:tcPr>
            <w:tcW w:w="992" w:type="pct"/>
          </w:tcPr>
          <w:p w:rsidR="009E06DF" w:rsidRPr="009C6856" w:rsidRDefault="009E06DF" w:rsidP="0097671D">
            <w:pPr>
              <w:jc w:val="both"/>
            </w:pPr>
            <w:r w:rsidRPr="009C6856">
              <w:t xml:space="preserve">Место </w:t>
            </w:r>
            <w:r w:rsidRPr="009C6856">
              <w:rPr>
                <w:bCs/>
              </w:rPr>
              <w:t>оказания услуг</w:t>
            </w:r>
          </w:p>
        </w:tc>
        <w:tc>
          <w:tcPr>
            <w:tcW w:w="4008" w:type="pct"/>
            <w:gridSpan w:val="7"/>
          </w:tcPr>
          <w:p w:rsidR="009E06DF" w:rsidRPr="00590A34" w:rsidRDefault="009E06DF" w:rsidP="00671289">
            <w:pPr>
              <w:jc w:val="both"/>
              <w:rPr>
                <w:bCs/>
              </w:rPr>
            </w:pPr>
            <w:r w:rsidRPr="00590A34">
              <w:rPr>
                <w:bCs/>
              </w:rPr>
              <w:t xml:space="preserve">Оказание услуг производится в вагонах рельсовых автобусов РА-3 №024-01, №024-02, №025-01, №025-02, №026-01, №026-02, № 044-01, № 044-02. № 045-01, № 045-02, № 046-01, № 046-02 на территории их стоянки: </w:t>
            </w:r>
          </w:p>
          <w:p w:rsidR="009E06DF" w:rsidRPr="00590A34" w:rsidRDefault="009E06DF" w:rsidP="00671289">
            <w:pPr>
              <w:jc w:val="both"/>
              <w:rPr>
                <w:bCs/>
              </w:rPr>
            </w:pPr>
            <w:r w:rsidRPr="00590A34">
              <w:rPr>
                <w:bCs/>
              </w:rPr>
              <w:t xml:space="preserve">- в вагонах рельсовых автобусах, курсирующих по всем направлениям с железнодорожной станции </w:t>
            </w:r>
            <w:proofErr w:type="gramStart"/>
            <w:r w:rsidRPr="00590A34">
              <w:rPr>
                <w:bCs/>
              </w:rPr>
              <w:t>Холмск-Северный</w:t>
            </w:r>
            <w:proofErr w:type="gramEnd"/>
            <w:r w:rsidRPr="00590A34">
              <w:rPr>
                <w:bCs/>
              </w:rPr>
              <w:t xml:space="preserve"> и обратно, на железнодорожной станции Холмск-Северный по адресу: Сахалинской области, г. Холмск, ул. </w:t>
            </w:r>
            <w:proofErr w:type="gramStart"/>
            <w:r w:rsidRPr="00590A34">
              <w:rPr>
                <w:bCs/>
              </w:rPr>
              <w:t>Лесозаводская</w:t>
            </w:r>
            <w:proofErr w:type="gramEnd"/>
            <w:r w:rsidRPr="00590A34">
              <w:rPr>
                <w:bCs/>
              </w:rPr>
              <w:t xml:space="preserve">, 10. </w:t>
            </w:r>
          </w:p>
          <w:p w:rsidR="009E06DF" w:rsidRPr="00590A34" w:rsidRDefault="009E06DF" w:rsidP="00671289">
            <w:pPr>
              <w:jc w:val="both"/>
            </w:pPr>
            <w:r w:rsidRPr="00590A34">
              <w:rPr>
                <w:bCs/>
              </w:rPr>
              <w:t xml:space="preserve">- 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ул. </w:t>
            </w:r>
            <w:proofErr w:type="gramStart"/>
            <w:r w:rsidRPr="00590A34">
              <w:rPr>
                <w:bCs/>
              </w:rPr>
              <w:t>Вокзальная</w:t>
            </w:r>
            <w:proofErr w:type="gramEnd"/>
            <w:r w:rsidRPr="00590A34">
              <w:rPr>
                <w:bCs/>
              </w:rPr>
              <w:t>, 54Б.</w:t>
            </w:r>
          </w:p>
        </w:tc>
      </w:tr>
      <w:tr w:rsidR="009E06DF" w:rsidRPr="009C6856" w:rsidTr="002104AE">
        <w:tc>
          <w:tcPr>
            <w:tcW w:w="992" w:type="pct"/>
          </w:tcPr>
          <w:p w:rsidR="009E06DF" w:rsidRPr="009C6856" w:rsidRDefault="009E06DF" w:rsidP="0097671D">
            <w:pPr>
              <w:jc w:val="both"/>
              <w:rPr>
                <w:i/>
                <w:sz w:val="28"/>
                <w:szCs w:val="28"/>
              </w:rPr>
            </w:pPr>
            <w:r w:rsidRPr="009C6856">
              <w:t xml:space="preserve">Условия </w:t>
            </w:r>
            <w:r w:rsidRPr="009C6856">
              <w:rPr>
                <w:bCs/>
              </w:rPr>
              <w:t>оказания услуг</w:t>
            </w:r>
          </w:p>
        </w:tc>
        <w:tc>
          <w:tcPr>
            <w:tcW w:w="4008" w:type="pct"/>
            <w:gridSpan w:val="7"/>
          </w:tcPr>
          <w:p w:rsidR="009E06DF" w:rsidRPr="00590A34" w:rsidRDefault="00590A34" w:rsidP="00590A34">
            <w:pPr>
              <w:jc w:val="both"/>
            </w:pPr>
            <w:r w:rsidRPr="00590A34">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tc>
      </w:tr>
      <w:tr w:rsidR="009E06DF" w:rsidRPr="009C6856" w:rsidTr="002104AE">
        <w:tc>
          <w:tcPr>
            <w:tcW w:w="992" w:type="pct"/>
          </w:tcPr>
          <w:p w:rsidR="009E06DF" w:rsidRPr="009C6856" w:rsidRDefault="009E06DF" w:rsidP="0097671D">
            <w:pPr>
              <w:jc w:val="both"/>
              <w:rPr>
                <w:i/>
                <w:sz w:val="28"/>
                <w:szCs w:val="28"/>
              </w:rPr>
            </w:pPr>
            <w:r w:rsidRPr="009C6856">
              <w:t xml:space="preserve">Сроки </w:t>
            </w:r>
            <w:r w:rsidRPr="009C6856">
              <w:rPr>
                <w:bCs/>
              </w:rPr>
              <w:t>оказания услуг</w:t>
            </w:r>
          </w:p>
        </w:tc>
        <w:tc>
          <w:tcPr>
            <w:tcW w:w="4008" w:type="pct"/>
            <w:gridSpan w:val="7"/>
          </w:tcPr>
          <w:p w:rsidR="009E06DF" w:rsidRPr="009C6856" w:rsidRDefault="009E06DF" w:rsidP="0097671D">
            <w:pPr>
              <w:jc w:val="both"/>
              <w:rPr>
                <w:i/>
                <w:sz w:val="28"/>
                <w:szCs w:val="28"/>
              </w:rPr>
            </w:pPr>
            <w:r>
              <w:t>С момента заключения договора по 31 декабря 2021 года включительно.</w:t>
            </w:r>
          </w:p>
        </w:tc>
      </w:tr>
      <w:tr w:rsidR="009E06DF" w:rsidRPr="009C6856" w:rsidTr="002104AE">
        <w:tc>
          <w:tcPr>
            <w:tcW w:w="5000" w:type="pct"/>
            <w:gridSpan w:val="8"/>
          </w:tcPr>
          <w:p w:rsidR="009E06DF" w:rsidRPr="009C6856" w:rsidRDefault="009E06DF" w:rsidP="002104AE">
            <w:pPr>
              <w:jc w:val="both"/>
              <w:rPr>
                <w:i/>
                <w:sz w:val="28"/>
                <w:szCs w:val="28"/>
              </w:rPr>
            </w:pPr>
            <w:r w:rsidRPr="009C6856">
              <w:rPr>
                <w:b/>
                <w:bCs/>
                <w:sz w:val="28"/>
                <w:szCs w:val="28"/>
              </w:rPr>
              <w:t>5. Форма, сроки и порядок оплаты</w:t>
            </w:r>
          </w:p>
        </w:tc>
      </w:tr>
      <w:tr w:rsidR="009E06DF" w:rsidRPr="009C6856" w:rsidTr="002104AE">
        <w:tc>
          <w:tcPr>
            <w:tcW w:w="992" w:type="pct"/>
          </w:tcPr>
          <w:p w:rsidR="009E06DF" w:rsidRPr="009C6856" w:rsidRDefault="009E06DF" w:rsidP="002104AE">
            <w:pPr>
              <w:jc w:val="both"/>
              <w:rPr>
                <w:i/>
              </w:rPr>
            </w:pPr>
            <w:r w:rsidRPr="009C6856">
              <w:rPr>
                <w:bCs/>
              </w:rPr>
              <w:t>Форма оплаты</w:t>
            </w:r>
          </w:p>
        </w:tc>
        <w:tc>
          <w:tcPr>
            <w:tcW w:w="4008" w:type="pct"/>
            <w:gridSpan w:val="7"/>
          </w:tcPr>
          <w:p w:rsidR="009E06DF" w:rsidRPr="00A21BD2" w:rsidRDefault="009E06DF" w:rsidP="00CD43ED">
            <w:pPr>
              <w:jc w:val="both"/>
            </w:pPr>
            <w:r w:rsidRPr="00A21BD2">
              <w:rPr>
                <w:bCs/>
              </w:rPr>
              <w:t>Оплата осуществляется в безналичной форме путем перечисления денежных средств на счет контрагента.</w:t>
            </w:r>
          </w:p>
        </w:tc>
      </w:tr>
      <w:tr w:rsidR="009E06DF" w:rsidRPr="009C6856" w:rsidTr="002104AE">
        <w:tc>
          <w:tcPr>
            <w:tcW w:w="992" w:type="pct"/>
          </w:tcPr>
          <w:p w:rsidR="009E06DF" w:rsidRPr="009C6856" w:rsidRDefault="009E06DF" w:rsidP="002104AE">
            <w:pPr>
              <w:jc w:val="both"/>
              <w:rPr>
                <w:i/>
              </w:rPr>
            </w:pPr>
            <w:r w:rsidRPr="009C6856">
              <w:rPr>
                <w:bCs/>
              </w:rPr>
              <w:t>Авансирование</w:t>
            </w:r>
          </w:p>
        </w:tc>
        <w:tc>
          <w:tcPr>
            <w:tcW w:w="4008" w:type="pct"/>
            <w:gridSpan w:val="7"/>
          </w:tcPr>
          <w:p w:rsidR="009E06DF" w:rsidRPr="00A21BD2" w:rsidRDefault="009E06DF" w:rsidP="00CD43ED">
            <w:pPr>
              <w:jc w:val="both"/>
              <w:rPr>
                <w:sz w:val="28"/>
                <w:szCs w:val="28"/>
              </w:rPr>
            </w:pPr>
            <w:r w:rsidRPr="00A21BD2">
              <w:rPr>
                <w:bCs/>
                <w:color w:val="000000"/>
              </w:rPr>
              <w:t>Авансирование не предусмотрено</w:t>
            </w:r>
            <w:r w:rsidRPr="00A21BD2">
              <w:rPr>
                <w:szCs w:val="28"/>
              </w:rPr>
              <w:t>.</w:t>
            </w:r>
          </w:p>
        </w:tc>
      </w:tr>
      <w:tr w:rsidR="009E06DF" w:rsidRPr="009C6856" w:rsidTr="002104AE">
        <w:tc>
          <w:tcPr>
            <w:tcW w:w="992" w:type="pct"/>
          </w:tcPr>
          <w:p w:rsidR="009E06DF" w:rsidRPr="009C6856" w:rsidRDefault="009E06DF" w:rsidP="002104AE">
            <w:pPr>
              <w:jc w:val="both"/>
              <w:rPr>
                <w:i/>
              </w:rPr>
            </w:pPr>
            <w:r w:rsidRPr="009C6856">
              <w:rPr>
                <w:bCs/>
              </w:rPr>
              <w:t>Срок и порядок оплаты</w:t>
            </w:r>
          </w:p>
        </w:tc>
        <w:tc>
          <w:tcPr>
            <w:tcW w:w="4008" w:type="pct"/>
            <w:gridSpan w:val="7"/>
          </w:tcPr>
          <w:p w:rsidR="009E06DF" w:rsidRDefault="009E06DF" w:rsidP="002104AE">
            <w:pPr>
              <w:jc w:val="both"/>
            </w:pPr>
            <w:r w:rsidRPr="00167DF5">
              <w:t>Оплат</w:t>
            </w:r>
            <w:r>
              <w:t>а оказанных услуг производится з</w:t>
            </w:r>
            <w:r w:rsidRPr="00167DF5">
              <w:t xml:space="preserve">аказчиком после подписания </w:t>
            </w:r>
            <w:r>
              <w:t>с</w:t>
            </w:r>
            <w:r w:rsidRPr="00167DF5">
              <w:t xml:space="preserve">торонами акта сдачи-приемки оказанных услуг в течение 45 (сорока пяти) календарных дней после получения от </w:t>
            </w:r>
            <w:r>
              <w:t>и</w:t>
            </w:r>
            <w:r w:rsidRPr="00167DF5">
              <w:t>сполнителя полного комплекта документов (</w:t>
            </w:r>
            <w:r>
              <w:t>счета</w:t>
            </w:r>
            <w:r w:rsidRPr="00167DF5">
              <w:t xml:space="preserve">, счета-фактуры, подписанного руководителем и главным бухгалтером организации, и других документов, предусмотренных </w:t>
            </w:r>
            <w:r>
              <w:t>д</w:t>
            </w:r>
            <w:r w:rsidRPr="00167DF5">
              <w:t>оговором).</w:t>
            </w:r>
          </w:p>
          <w:p w:rsidR="009E06DF" w:rsidRDefault="009E06DF" w:rsidP="002104AE">
            <w:pPr>
              <w:jc w:val="both"/>
            </w:pPr>
            <w:r w:rsidRPr="00167DF5">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 xml:space="preserve">15 (пятнадцати) рабочих </w:t>
            </w:r>
            <w:r w:rsidRPr="00167DF5">
              <w:t>дней со дня подписания заказчиком документа о приемке оказании услуги по договору (отдельному этапу договора).</w:t>
            </w:r>
          </w:p>
          <w:p w:rsidR="009E06DF" w:rsidRPr="009C6856" w:rsidRDefault="009E06DF" w:rsidP="002104AE">
            <w:pPr>
              <w:jc w:val="both"/>
            </w:pPr>
            <w:proofErr w:type="gramStart"/>
            <w:r w:rsidRPr="009C685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9E06DF" w:rsidRPr="009C6856" w:rsidRDefault="009E06DF" w:rsidP="00167DF5">
            <w:pPr>
              <w:jc w:val="both"/>
              <w:rPr>
                <w:i/>
                <w:sz w:val="28"/>
                <w:szCs w:val="28"/>
              </w:rPr>
            </w:pPr>
            <w:r w:rsidRPr="009C6856">
              <w:t xml:space="preserve">Срок оплаты оказанных услуг по договору (отдельному этапу договора), заключенному </w:t>
            </w:r>
            <w:r>
              <w:t xml:space="preserve">исполнителем </w:t>
            </w:r>
            <w:r w:rsidRPr="009C6856">
              <w:t xml:space="preserve">с субъектом малого и среднего предпринимательства в целях исполнения договора, заключенного исполнителем с заказчиком, должен составлять не более </w:t>
            </w:r>
            <w:r>
              <w:t xml:space="preserve">15 (пятнадцати) рабочих дней </w:t>
            </w:r>
            <w:r w:rsidRPr="009C6856">
              <w:t>со дня подписания заказчиком документа о приемке оказанной услуги по договору (отдельному этапу договора).</w:t>
            </w:r>
          </w:p>
        </w:tc>
      </w:tr>
      <w:tr w:rsidR="009E06DF" w:rsidRPr="009C6856" w:rsidTr="002104AE">
        <w:tc>
          <w:tcPr>
            <w:tcW w:w="5000" w:type="pct"/>
            <w:gridSpan w:val="8"/>
          </w:tcPr>
          <w:p w:rsidR="009E06DF" w:rsidRPr="009C6856" w:rsidRDefault="009E06DF" w:rsidP="00813C7F">
            <w:pPr>
              <w:jc w:val="both"/>
              <w:rPr>
                <w:i/>
                <w:sz w:val="28"/>
                <w:szCs w:val="28"/>
              </w:rPr>
            </w:pPr>
            <w:r w:rsidRPr="009C6856">
              <w:rPr>
                <w:b/>
                <w:bCs/>
                <w:sz w:val="28"/>
                <w:szCs w:val="28"/>
              </w:rPr>
              <w:t>6. Иные требования</w:t>
            </w:r>
          </w:p>
        </w:tc>
      </w:tr>
      <w:tr w:rsidR="009E06DF" w:rsidRPr="009C6856" w:rsidTr="002104AE">
        <w:tc>
          <w:tcPr>
            <w:tcW w:w="5000" w:type="pct"/>
            <w:gridSpan w:val="8"/>
          </w:tcPr>
          <w:p w:rsidR="009E06DF" w:rsidRPr="001A39C0" w:rsidRDefault="009E06DF" w:rsidP="00813C7F">
            <w:pPr>
              <w:jc w:val="both"/>
              <w:rPr>
                <w:bCs/>
              </w:rPr>
            </w:pPr>
            <w:r w:rsidRPr="001A39C0">
              <w:rPr>
                <w:bCs/>
              </w:rPr>
              <w:lastRenderedPageBreak/>
              <w:t>Не предусмотрены</w:t>
            </w:r>
            <w:r>
              <w:rPr>
                <w:bCs/>
              </w:rPr>
              <w:t>.</w:t>
            </w:r>
          </w:p>
        </w:tc>
      </w:tr>
      <w:tr w:rsidR="009E06DF" w:rsidRPr="009C6856" w:rsidTr="002104AE">
        <w:tc>
          <w:tcPr>
            <w:tcW w:w="5000" w:type="pct"/>
            <w:gridSpan w:val="8"/>
          </w:tcPr>
          <w:p w:rsidR="009E06DF" w:rsidRPr="009C6856" w:rsidRDefault="009E06DF" w:rsidP="001A39C0">
            <w:pPr>
              <w:jc w:val="both"/>
              <w:rPr>
                <w:b/>
                <w:sz w:val="28"/>
                <w:szCs w:val="28"/>
              </w:rPr>
            </w:pPr>
            <w:r w:rsidRPr="009C6856">
              <w:rPr>
                <w:b/>
                <w:sz w:val="28"/>
                <w:szCs w:val="28"/>
              </w:rPr>
              <w:t>7. Расчет стоимости услуг за единицу</w:t>
            </w:r>
          </w:p>
        </w:tc>
      </w:tr>
      <w:tr w:rsidR="009E06DF" w:rsidRPr="009C6856" w:rsidTr="002104AE">
        <w:tc>
          <w:tcPr>
            <w:tcW w:w="5000" w:type="pct"/>
            <w:gridSpan w:val="8"/>
          </w:tcPr>
          <w:p w:rsidR="009E06DF" w:rsidRPr="00BC5800" w:rsidRDefault="009E06DF" w:rsidP="00813C7F">
            <w:pPr>
              <w:jc w:val="both"/>
              <w:rPr>
                <w:bCs/>
              </w:rPr>
            </w:pPr>
            <w:r w:rsidRPr="009C6856">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991705">
          <w:pgSz w:w="16838" w:h="11906" w:orient="landscape"/>
          <w:pgMar w:top="1134"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BC5800" w:rsidRDefault="00BC5800" w:rsidP="001C7BB8">
      <w:pPr>
        <w:pStyle w:val="a6"/>
        <w:ind w:left="5670"/>
        <w:jc w:val="both"/>
        <w:rPr>
          <w:color w:val="000000"/>
          <w:sz w:val="28"/>
          <w:szCs w:val="28"/>
        </w:rPr>
      </w:pPr>
    </w:p>
    <w:p w:rsidR="00BC5800" w:rsidRDefault="00BC5800" w:rsidP="00BC5800">
      <w:pPr>
        <w:pStyle w:val="a6"/>
        <w:ind w:left="0"/>
        <w:rPr>
          <w:color w:val="000000"/>
          <w:sz w:val="28"/>
          <w:szCs w:val="28"/>
        </w:rPr>
      </w:pPr>
      <w:r>
        <w:rPr>
          <w:color w:val="000000"/>
          <w:sz w:val="28"/>
          <w:szCs w:val="28"/>
        </w:rPr>
        <w:t>ПРОЕКТ</w:t>
      </w:r>
    </w:p>
    <w:p w:rsidR="00BC5800" w:rsidRPr="009C6856" w:rsidRDefault="00BC5800" w:rsidP="001C7BB8">
      <w:pPr>
        <w:pStyle w:val="a6"/>
        <w:ind w:left="5670"/>
        <w:jc w:val="both"/>
        <w:rPr>
          <w:color w:val="000000"/>
          <w:sz w:val="28"/>
          <w:szCs w:val="28"/>
        </w:rPr>
      </w:pPr>
    </w:p>
    <w:p w:rsidR="00BC5800" w:rsidRPr="00BC5800" w:rsidRDefault="00BC5800" w:rsidP="00BC5800">
      <w:pPr>
        <w:autoSpaceDE w:val="0"/>
        <w:autoSpaceDN w:val="0"/>
        <w:adjustRightInd w:val="0"/>
        <w:ind w:firstLine="540"/>
        <w:jc w:val="center"/>
        <w:rPr>
          <w:b/>
        </w:rPr>
      </w:pPr>
      <w:r w:rsidRPr="00BC5800">
        <w:rPr>
          <w:b/>
        </w:rPr>
        <w:t>ДОГОВОР ОКАЗАНИЯ УСЛУГ №__________</w:t>
      </w:r>
    </w:p>
    <w:p w:rsidR="00BC5800" w:rsidRPr="00BC5800" w:rsidRDefault="00BC5800" w:rsidP="00BC5800">
      <w:pPr>
        <w:autoSpaceDE w:val="0"/>
        <w:autoSpaceDN w:val="0"/>
        <w:adjustRightInd w:val="0"/>
        <w:ind w:firstLine="540"/>
        <w:jc w:val="center"/>
        <w:rPr>
          <w:rFonts w:eastAsia="Calibri"/>
          <w:sz w:val="20"/>
          <w:szCs w:val="20"/>
          <w:lang w:eastAsia="en-US"/>
        </w:rPr>
      </w:pPr>
    </w:p>
    <w:p w:rsidR="00BC5800" w:rsidRPr="00BC5800" w:rsidRDefault="00BC5800" w:rsidP="00BC5800">
      <w:pPr>
        <w:ind w:right="-6"/>
        <w:jc w:val="both"/>
      </w:pPr>
      <w:r w:rsidRPr="00BC5800">
        <w:t>г. Южно-Сахалинск                                                                              «___»_________  20</w:t>
      </w:r>
      <w:r>
        <w:t>20</w:t>
      </w:r>
      <w:r w:rsidRPr="00BC5800">
        <w:t xml:space="preserve"> г.</w:t>
      </w:r>
    </w:p>
    <w:p w:rsidR="00BC5800" w:rsidRPr="00BC5800" w:rsidRDefault="00BC5800" w:rsidP="00BC5800">
      <w:pPr>
        <w:jc w:val="center"/>
      </w:pPr>
    </w:p>
    <w:p w:rsidR="00BC5800" w:rsidRPr="00BC5800" w:rsidRDefault="00BC5800" w:rsidP="00BC5800">
      <w:pPr>
        <w:ind w:firstLine="709"/>
        <w:jc w:val="both"/>
      </w:pPr>
      <w:r w:rsidRPr="00BC5800">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BC5800" w:rsidRPr="00BC5800" w:rsidRDefault="00BC5800" w:rsidP="00BC5800">
      <w:pPr>
        <w:ind w:firstLine="709"/>
        <w:jc w:val="both"/>
        <w:rPr>
          <w:b/>
        </w:rPr>
      </w:pPr>
      <w:r w:rsidRPr="00BC5800">
        <w:t xml:space="preserve">______________________________, именуемое в дальнейшем «Исполнитель», </w:t>
      </w:r>
      <w:r w:rsidRPr="00BC5800">
        <w:rPr>
          <w:bCs/>
        </w:rPr>
        <w:t>в лице _________________________, действующего на основании Устава,</w:t>
      </w:r>
      <w:r w:rsidRPr="00BC5800">
        <w:t xml:space="preserve"> с другой стороны, именуемые в дальнейшем «Стороны», заключили настоящий Договор о нижеследующем:</w:t>
      </w:r>
    </w:p>
    <w:p w:rsidR="00BC5800" w:rsidRPr="00BC5800" w:rsidRDefault="00BC5800" w:rsidP="00BC5800">
      <w:pPr>
        <w:ind w:right="-5" w:firstLine="720"/>
        <w:jc w:val="center"/>
        <w:outlineLvl w:val="0"/>
        <w:rPr>
          <w:b/>
        </w:rPr>
      </w:pPr>
    </w:p>
    <w:p w:rsidR="00BC5800" w:rsidRPr="00BC5800" w:rsidRDefault="00BC5800" w:rsidP="00BC5800">
      <w:pPr>
        <w:ind w:right="-5"/>
        <w:jc w:val="center"/>
        <w:outlineLvl w:val="0"/>
        <w:rPr>
          <w:b/>
        </w:rPr>
      </w:pPr>
      <w:r w:rsidRPr="00BC5800">
        <w:rPr>
          <w:b/>
        </w:rPr>
        <w:t>1. ПРЕДМЕТ ДОГОВОРА</w:t>
      </w:r>
    </w:p>
    <w:p w:rsidR="00BC5800" w:rsidRPr="00BC5800" w:rsidRDefault="00BC5800" w:rsidP="00BC5800">
      <w:pPr>
        <w:ind w:right="-5" w:firstLine="709"/>
        <w:jc w:val="both"/>
      </w:pPr>
      <w:r w:rsidRPr="00BC5800">
        <w:t>1.1. Настоящий Договор заключен по результатам проведения аукционных процедур №__________(протокол от «___» _______ 20__ г. № _____).</w:t>
      </w:r>
    </w:p>
    <w:p w:rsidR="00BC5800" w:rsidRPr="00BC5800" w:rsidRDefault="00BC5800" w:rsidP="00BC5800">
      <w:pPr>
        <w:ind w:right="-5" w:firstLine="709"/>
        <w:jc w:val="both"/>
      </w:pPr>
      <w:r w:rsidRPr="00BC5800">
        <w:t xml:space="preserve">1.2. Исполнитель по поручению Заказчика принимает на себя обязательства оказывать услуги (далее – Услуги) по техническому обслуживанию экологически чистых туалетных комплексов </w:t>
      </w:r>
      <w:r w:rsidR="00671289">
        <w:t>рельсовых автобусов РА-3</w:t>
      </w:r>
      <w:r w:rsidRPr="00BC5800">
        <w:t xml:space="preserve">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BC5800" w:rsidRPr="00BC5800" w:rsidRDefault="00BC5800" w:rsidP="00BC5800">
      <w:pPr>
        <w:ind w:right="-6" w:firstLine="709"/>
        <w:jc w:val="both"/>
      </w:pPr>
      <w:r w:rsidRPr="00BC5800">
        <w:t>1.3. Содержание, объем, требования к качеству, м</w:t>
      </w:r>
      <w:r w:rsidRPr="00BC5800">
        <w:rPr>
          <w:bCs/>
        </w:rPr>
        <w:t>есто, условия и порядок оказания Услуг</w:t>
      </w:r>
      <w:r w:rsidRPr="00BC5800">
        <w:t xml:space="preserve"> указаны в Техническом задании (Приложение № 1), которое является неотъемлемой частью настоящего Договора.</w:t>
      </w:r>
    </w:p>
    <w:p w:rsidR="00BC5800" w:rsidRPr="00BC5800" w:rsidRDefault="00BC5800" w:rsidP="00BC5800">
      <w:pPr>
        <w:ind w:right="-5" w:firstLine="709"/>
        <w:jc w:val="both"/>
      </w:pPr>
      <w:r w:rsidRPr="00BC5800">
        <w:t>1.4. Срок оказания Услуг по настоящему Договору: с момента заключения Договора по 31 декабря 202</w:t>
      </w:r>
      <w:r>
        <w:t>1</w:t>
      </w:r>
      <w:r w:rsidRPr="00BC5800">
        <w:t xml:space="preserve"> года.</w:t>
      </w:r>
    </w:p>
    <w:p w:rsidR="00BC5800" w:rsidRPr="00BC5800" w:rsidRDefault="00BC5800" w:rsidP="00BC5800">
      <w:pPr>
        <w:ind w:right="-6" w:firstLine="720"/>
        <w:jc w:val="center"/>
        <w:outlineLvl w:val="0"/>
        <w:rPr>
          <w:b/>
        </w:rPr>
      </w:pPr>
    </w:p>
    <w:p w:rsidR="00BC5800" w:rsidRPr="00BC5800" w:rsidRDefault="00BC5800" w:rsidP="00BC5800">
      <w:pPr>
        <w:ind w:right="-6"/>
        <w:jc w:val="center"/>
        <w:outlineLvl w:val="0"/>
        <w:rPr>
          <w:b/>
        </w:rPr>
      </w:pPr>
      <w:r w:rsidRPr="00BC5800">
        <w:rPr>
          <w:b/>
        </w:rPr>
        <w:t>2. СТОИМОСТЬ УСЛУГ И ПОРЯДОК ОПЛАТЫ</w:t>
      </w:r>
    </w:p>
    <w:p w:rsidR="00BC5800" w:rsidRPr="00BC5800" w:rsidRDefault="00BC5800" w:rsidP="00BC5800">
      <w:pPr>
        <w:ind w:right="-6" w:firstLine="720"/>
        <w:jc w:val="both"/>
        <w:outlineLvl w:val="0"/>
      </w:pPr>
      <w:r w:rsidRPr="00BC5800">
        <w:t>2.1. Стоимость Услуг по настоящему Договору за 1 час составляет</w:t>
      </w:r>
      <w:proofErr w:type="gramStart"/>
      <w:r w:rsidRPr="00BC5800">
        <w:t xml:space="preserve"> ________(______________) </w:t>
      </w:r>
      <w:proofErr w:type="gramEnd"/>
      <w:r w:rsidRPr="00BC5800">
        <w:t xml:space="preserve">рублей __ копеек, в том числе НДС  ________(______________) рублей __ копеек </w:t>
      </w:r>
      <w:r w:rsidRPr="00BC5800">
        <w:rPr>
          <w:i/>
          <w:kern w:val="1"/>
        </w:rPr>
        <w:t>(или НДС не облагается на основании____________)</w:t>
      </w:r>
      <w:r w:rsidRPr="00BC5800">
        <w:t xml:space="preserve">. </w:t>
      </w:r>
    </w:p>
    <w:p w:rsidR="00BC5800" w:rsidRPr="00BC5800" w:rsidRDefault="00BC5800" w:rsidP="00BC5800">
      <w:pPr>
        <w:ind w:right="-6" w:firstLine="720"/>
        <w:jc w:val="both"/>
        <w:outlineLvl w:val="0"/>
      </w:pPr>
      <w:r w:rsidRPr="00BC5800">
        <w:t>Сумма Договора составляет ориентировочно</w:t>
      </w:r>
      <w:proofErr w:type="gramStart"/>
      <w:r w:rsidRPr="00BC5800">
        <w:t xml:space="preserve"> ________(______________) </w:t>
      </w:r>
      <w:proofErr w:type="gramEnd"/>
      <w:r w:rsidRPr="00BC5800">
        <w:t xml:space="preserve">рублей __ копеек, в том числе НДС  ________(______________) рублей __ копеек </w:t>
      </w:r>
      <w:r w:rsidRPr="00BC5800">
        <w:rPr>
          <w:i/>
          <w:kern w:val="1"/>
        </w:rPr>
        <w:t>(или НДС не облагается на основании____________)</w:t>
      </w:r>
      <w:r w:rsidRPr="00BC5800">
        <w:t>.</w:t>
      </w:r>
    </w:p>
    <w:p w:rsidR="00BC5800" w:rsidRPr="00BC5800" w:rsidRDefault="00BC5800" w:rsidP="00BC5800">
      <w:pPr>
        <w:ind w:right="-6" w:firstLine="720"/>
        <w:jc w:val="both"/>
        <w:outlineLvl w:val="0"/>
      </w:pPr>
      <w:r w:rsidRPr="00BC5800">
        <w:t xml:space="preserve">Сумма Договора является ориентировочной и определяется исходя из фактического объема оказанных Услуг. </w:t>
      </w:r>
    </w:p>
    <w:p w:rsidR="00BC5800" w:rsidRPr="00BC5800" w:rsidRDefault="00BC5800" w:rsidP="00BC5800">
      <w:pPr>
        <w:ind w:right="-6" w:firstLine="720"/>
        <w:jc w:val="both"/>
        <w:outlineLvl w:val="0"/>
      </w:pPr>
      <w:r w:rsidRPr="00BC5800">
        <w:t>2.2. Цена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расходов на эксплуатацию автотранспортного средства и механизмов, транспортных расходов.</w:t>
      </w:r>
    </w:p>
    <w:p w:rsidR="00BC5800" w:rsidRPr="00BC5800" w:rsidRDefault="00BC5800" w:rsidP="00BC5800">
      <w:pPr>
        <w:shd w:val="clear" w:color="auto" w:fill="FFFFFF"/>
        <w:ind w:firstLine="720"/>
        <w:jc w:val="both"/>
      </w:pPr>
      <w:r w:rsidRPr="00BC5800">
        <w:t xml:space="preserve">2.3. Оплата оказанных </w:t>
      </w:r>
      <w:r>
        <w:t xml:space="preserve">Исполнителем </w:t>
      </w:r>
      <w:r w:rsidRPr="00BC5800">
        <w:t xml:space="preserve">Услуг </w:t>
      </w:r>
      <w:r>
        <w:t xml:space="preserve">осуществляется после подписания Сторонами акта сдачи-приемки оказанных Услуг  в течение </w:t>
      </w:r>
      <w:r w:rsidRPr="00BC5800">
        <w:t xml:space="preserve">45 (сорока пяти) календарных дней </w:t>
      </w:r>
      <w:r>
        <w:t>после получения Заказчиком полного комплекта документов (счета, счета-фактуры и других документов, предусмотренных Договором</w:t>
      </w:r>
      <w:r w:rsidRPr="00BC5800">
        <w:t xml:space="preserve">) </w:t>
      </w:r>
      <w:r w:rsidRPr="00BC5800">
        <w:rPr>
          <w:rFonts w:eastAsia="Calibri"/>
          <w:color w:val="000000"/>
          <w:lang w:eastAsia="en-US"/>
        </w:rPr>
        <w:t>путем перечисления Заказчиком денежных средств на расчетный счет Исполнителя</w:t>
      </w:r>
      <w:r w:rsidRPr="00BC5800">
        <w:t>.</w:t>
      </w:r>
    </w:p>
    <w:p w:rsidR="00BC5800" w:rsidRPr="00BC5800" w:rsidRDefault="00BC5800" w:rsidP="00BC5800">
      <w:pPr>
        <w:shd w:val="clear" w:color="auto" w:fill="FFFFFF"/>
        <w:ind w:firstLine="720"/>
        <w:jc w:val="both"/>
        <w:rPr>
          <w:rFonts w:eastAsia="Calibri"/>
          <w:i/>
          <w:color w:val="000000"/>
          <w:lang w:eastAsia="en-US"/>
        </w:rPr>
      </w:pPr>
      <w:r w:rsidRPr="00BC5800">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w:t>
      </w:r>
      <w:r w:rsidRPr="00BC5800">
        <w:rPr>
          <w:rFonts w:eastAsia="Calibri"/>
          <w:i/>
          <w:color w:val="000000"/>
          <w:lang w:eastAsia="en-US"/>
        </w:rPr>
        <w:lastRenderedPageBreak/>
        <w:t xml:space="preserve">редакции: «2.3. Оплата оказанных Исполнителем Услуг осуществляется после подписания Сторонами акта сдачи-приемки оказанных Услуг  в течение </w:t>
      </w:r>
      <w:r>
        <w:rPr>
          <w:rFonts w:eastAsia="Calibri"/>
          <w:i/>
          <w:color w:val="000000"/>
          <w:lang w:eastAsia="en-US"/>
        </w:rPr>
        <w:t>1</w:t>
      </w:r>
      <w:r w:rsidRPr="00BC5800">
        <w:rPr>
          <w:rFonts w:eastAsia="Calibri"/>
          <w:i/>
          <w:color w:val="000000"/>
          <w:lang w:eastAsia="en-US"/>
        </w:rPr>
        <w:t>5 (</w:t>
      </w:r>
      <w:r>
        <w:rPr>
          <w:rFonts w:eastAsia="Calibri"/>
          <w:i/>
          <w:color w:val="000000"/>
          <w:lang w:eastAsia="en-US"/>
        </w:rPr>
        <w:t>пятнадцати</w:t>
      </w:r>
      <w:r w:rsidRPr="00BC5800">
        <w:rPr>
          <w:rFonts w:eastAsia="Calibri"/>
          <w:i/>
          <w:color w:val="000000"/>
          <w:lang w:eastAsia="en-US"/>
        </w:rPr>
        <w:t xml:space="preserve">) </w:t>
      </w:r>
      <w:r>
        <w:rPr>
          <w:rFonts w:eastAsia="Calibri"/>
          <w:i/>
          <w:color w:val="000000"/>
          <w:lang w:eastAsia="en-US"/>
        </w:rPr>
        <w:t xml:space="preserve">рабочих дней </w:t>
      </w:r>
      <w:r w:rsidRPr="00BC5800">
        <w:rPr>
          <w:rFonts w:eastAsia="Calibri"/>
          <w:i/>
          <w:color w:val="000000"/>
          <w:lang w:eastAsia="en-US"/>
        </w:rPr>
        <w:t>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p>
    <w:p w:rsidR="00BC5800" w:rsidRPr="00BC5800" w:rsidRDefault="00BC5800" w:rsidP="00BC5800">
      <w:pPr>
        <w:shd w:val="clear" w:color="auto" w:fill="FFFFFF"/>
        <w:ind w:firstLine="720"/>
        <w:jc w:val="both"/>
        <w:rPr>
          <w:rFonts w:eastAsia="Calibri"/>
          <w:color w:val="000000"/>
          <w:lang w:eastAsia="en-US"/>
        </w:rPr>
      </w:pPr>
      <w:r w:rsidRPr="00BC5800">
        <w:rPr>
          <w:rFonts w:eastAsia="Calibri"/>
          <w:color w:val="000000"/>
          <w:lang w:eastAsia="en-US"/>
        </w:rPr>
        <w:t>Оплата формируется из расчета фактического объема оказанных Исполнителем услуг.</w:t>
      </w:r>
    </w:p>
    <w:p w:rsidR="00BC5800" w:rsidRPr="00BC5800" w:rsidRDefault="00BC5800" w:rsidP="00BC5800">
      <w:pPr>
        <w:shd w:val="clear" w:color="auto" w:fill="FFFFFF"/>
        <w:ind w:firstLine="720"/>
        <w:jc w:val="both"/>
        <w:rPr>
          <w:rFonts w:eastAsia="Calibri"/>
          <w:lang w:eastAsia="en-US"/>
        </w:rPr>
      </w:pPr>
      <w:r w:rsidRPr="00BC5800">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C5800">
        <w:rPr>
          <w:rFonts w:eastAsia="Calibri"/>
          <w:i/>
          <w:lang w:eastAsia="en-US"/>
        </w:rPr>
        <w:t>(в случае если оказываемые Услуги не облагаются НДС, данный пункт не включается в настоящий Договор)</w:t>
      </w:r>
      <w:r w:rsidRPr="00BC5800">
        <w:rPr>
          <w:rFonts w:eastAsia="Calibri"/>
          <w:lang w:eastAsia="en-US"/>
        </w:rPr>
        <w:t xml:space="preserve">. </w:t>
      </w:r>
    </w:p>
    <w:p w:rsidR="00BC5800" w:rsidRPr="00BC5800" w:rsidRDefault="00BC5800" w:rsidP="00BC5800">
      <w:pPr>
        <w:shd w:val="clear" w:color="auto" w:fill="FFFFFF"/>
        <w:ind w:firstLine="709"/>
        <w:jc w:val="both"/>
        <w:rPr>
          <w:rFonts w:eastAsia="Calibri"/>
          <w:color w:val="000000"/>
          <w:lang w:eastAsia="en-US"/>
        </w:rPr>
      </w:pPr>
      <w:r w:rsidRPr="00BC5800">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BC5800" w:rsidRPr="00BC5800" w:rsidRDefault="00BC5800" w:rsidP="00BC5800">
      <w:pPr>
        <w:shd w:val="clear" w:color="auto" w:fill="FFFFFF"/>
        <w:ind w:firstLine="720"/>
        <w:jc w:val="both"/>
      </w:pPr>
      <w:r w:rsidRPr="00BC5800">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BC5800" w:rsidRPr="00BC5800" w:rsidRDefault="00BC5800" w:rsidP="00BC5800">
      <w:pPr>
        <w:shd w:val="clear" w:color="auto" w:fill="FFFFFF"/>
        <w:ind w:firstLine="720"/>
        <w:jc w:val="both"/>
      </w:pPr>
    </w:p>
    <w:p w:rsidR="00BC5800" w:rsidRPr="00BC5800" w:rsidRDefault="00BC5800" w:rsidP="00BC5800">
      <w:pPr>
        <w:jc w:val="center"/>
        <w:outlineLvl w:val="0"/>
        <w:rPr>
          <w:b/>
        </w:rPr>
      </w:pPr>
      <w:r w:rsidRPr="00BC5800">
        <w:rPr>
          <w:b/>
        </w:rPr>
        <w:t>3. ПОРЯДОК СДАЧИ И ПРИЕМКИ УСЛУГ</w:t>
      </w:r>
    </w:p>
    <w:p w:rsidR="00BC5800" w:rsidRPr="00BC5800" w:rsidRDefault="00BC5800" w:rsidP="00BC5800">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rsidR="003F2CB6">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BC5800" w:rsidRPr="00BC5800" w:rsidRDefault="00BC5800" w:rsidP="00BC5800">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BC5800" w:rsidRPr="00BC5800" w:rsidRDefault="00BC5800" w:rsidP="00BC5800">
      <w:pPr>
        <w:ind w:firstLine="720"/>
        <w:jc w:val="both"/>
        <w:rPr>
          <w:color w:val="000000"/>
        </w:rPr>
      </w:pPr>
      <w:r w:rsidRPr="00BC5800">
        <w:t xml:space="preserve">3.3. Акты </w:t>
      </w:r>
      <w:r w:rsidR="003F2CB6">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 xml:space="preserve">г. Южно-Сахалинск, ул. </w:t>
      </w:r>
      <w:proofErr w:type="gramStart"/>
      <w:r w:rsidRPr="00BC5800">
        <w:rPr>
          <w:color w:val="000000"/>
        </w:rPr>
        <w:t>Вокзальная</w:t>
      </w:r>
      <w:proofErr w:type="gramEnd"/>
      <w:r w:rsidRPr="00BC5800">
        <w:rPr>
          <w:color w:val="000000"/>
        </w:rPr>
        <w:t>, д. 54-А.</w:t>
      </w:r>
    </w:p>
    <w:p w:rsidR="00BC5800" w:rsidRPr="00BC5800" w:rsidRDefault="00BC5800" w:rsidP="00BC5800">
      <w:pPr>
        <w:autoSpaceDE w:val="0"/>
        <w:autoSpaceDN w:val="0"/>
        <w:adjustRightInd w:val="0"/>
        <w:ind w:firstLine="720"/>
        <w:jc w:val="both"/>
      </w:pPr>
      <w:r w:rsidRPr="00BC5800">
        <w:t>3.4. В случае мотивированного отказа Заказчика от приемки Услуг он вправе по своему выбору потребовать:</w:t>
      </w:r>
    </w:p>
    <w:p w:rsidR="00BC5800" w:rsidRPr="00BC5800" w:rsidRDefault="00BC5800" w:rsidP="00BC5800">
      <w:pPr>
        <w:autoSpaceDE w:val="0"/>
        <w:autoSpaceDN w:val="0"/>
        <w:adjustRightInd w:val="0"/>
        <w:ind w:firstLine="720"/>
        <w:jc w:val="both"/>
      </w:pPr>
      <w:r w:rsidRPr="00BC5800">
        <w:t>безвозмездного устранения недостатков,</w:t>
      </w:r>
    </w:p>
    <w:p w:rsidR="00BC5800" w:rsidRPr="00BC5800" w:rsidRDefault="00BC5800" w:rsidP="00BC5800">
      <w:pPr>
        <w:autoSpaceDE w:val="0"/>
        <w:autoSpaceDN w:val="0"/>
        <w:adjustRightInd w:val="0"/>
        <w:ind w:firstLine="720"/>
        <w:jc w:val="both"/>
      </w:pPr>
      <w:r w:rsidRPr="00BC5800">
        <w:t>соразмерного уменьшения  цены настоящего Договора,</w:t>
      </w:r>
    </w:p>
    <w:p w:rsidR="00BC5800" w:rsidRPr="00BC5800" w:rsidRDefault="00BC5800" w:rsidP="00BC5800">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BC5800" w:rsidRPr="00BC5800" w:rsidRDefault="00BC5800" w:rsidP="00BC5800">
      <w:pPr>
        <w:autoSpaceDE w:val="0"/>
        <w:autoSpaceDN w:val="0"/>
        <w:adjustRightInd w:val="0"/>
        <w:ind w:firstLine="720"/>
        <w:jc w:val="both"/>
      </w:pPr>
    </w:p>
    <w:p w:rsidR="00BC5800" w:rsidRPr="00BC5800" w:rsidRDefault="00BC5800" w:rsidP="00BC5800">
      <w:pPr>
        <w:jc w:val="center"/>
        <w:outlineLvl w:val="0"/>
        <w:rPr>
          <w:b/>
        </w:rPr>
      </w:pPr>
      <w:r w:rsidRPr="00BC5800">
        <w:rPr>
          <w:b/>
        </w:rPr>
        <w:t>4. ПРАВА И ОБЯЗАННОСТИ СТОРОН</w:t>
      </w:r>
    </w:p>
    <w:p w:rsidR="00BC5800" w:rsidRPr="00BC5800" w:rsidRDefault="00BC5800" w:rsidP="00BC5800">
      <w:pPr>
        <w:ind w:firstLine="720"/>
        <w:jc w:val="both"/>
      </w:pPr>
      <w:r w:rsidRPr="00BC5800">
        <w:t>4.1. Исполнитель обязан:</w:t>
      </w:r>
    </w:p>
    <w:p w:rsidR="00BC5800" w:rsidRPr="00BC5800" w:rsidRDefault="00BC5800" w:rsidP="00BC5800">
      <w:pPr>
        <w:ind w:firstLine="720"/>
        <w:jc w:val="both"/>
      </w:pPr>
      <w:r w:rsidRPr="00BC5800">
        <w:t xml:space="preserve">4.1.1. </w:t>
      </w:r>
      <w:r w:rsidR="003F2CB6">
        <w:t xml:space="preserve">Оказывать Услуги в соответствии </w:t>
      </w:r>
      <w:r w:rsidR="003F2CB6"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BC5800" w:rsidRPr="00BC5800" w:rsidRDefault="00BC5800" w:rsidP="00BC5800">
      <w:pPr>
        <w:ind w:firstLine="720"/>
        <w:jc w:val="both"/>
      </w:pPr>
      <w:r w:rsidRPr="00BC5800">
        <w:t>4.1.2. Осуществлять оказание Услуг с привлечением квалифицированного персонала</w:t>
      </w:r>
      <w:r w:rsidR="00541EDA">
        <w:t xml:space="preserve"> и использованием необходимого для оказания услуг оборудования</w:t>
      </w:r>
      <w:r w:rsidRPr="00BC5800">
        <w:t>.</w:t>
      </w:r>
    </w:p>
    <w:p w:rsidR="00BC5800" w:rsidRPr="00BC5800" w:rsidRDefault="00BC5800" w:rsidP="00BC5800">
      <w:pPr>
        <w:ind w:firstLine="720"/>
        <w:jc w:val="both"/>
      </w:pPr>
      <w:r w:rsidRPr="00BC5800">
        <w:lastRenderedPageBreak/>
        <w:t>4.1.</w:t>
      </w:r>
      <w:r w:rsidR="00541EDA">
        <w:t>3</w:t>
      </w:r>
      <w:r w:rsidRPr="00BC5800">
        <w:t>. Для санитарной обработки и дезинфекции бака-накопителя использовать рекомендованные моющие дезинфицирующие средства</w:t>
      </w:r>
      <w:r w:rsidR="00541EDA">
        <w:t>, н</w:t>
      </w:r>
      <w:r w:rsidRPr="00BC5800">
        <w:t>е использовать для чистки и дезинфекции туалетных комплексов средства</w:t>
      </w:r>
      <w:r w:rsidR="00541EDA">
        <w:t>,</w:t>
      </w:r>
      <w:r w:rsidRPr="00BC5800">
        <w:t xml:space="preserve"> оказываю</w:t>
      </w:r>
      <w:r w:rsidR="00541EDA">
        <w:t>щие</w:t>
      </w:r>
      <w:r w:rsidRPr="00BC5800">
        <w:t xml:space="preserve"> отрицательное влияние на </w:t>
      </w:r>
      <w:r w:rsidR="00541EDA">
        <w:t>оборудование комплексов</w:t>
      </w:r>
      <w:r w:rsidRPr="00BC5800">
        <w:t xml:space="preserve">. </w:t>
      </w:r>
    </w:p>
    <w:p w:rsidR="00BC5800" w:rsidRPr="00BC5800" w:rsidRDefault="00BC5800" w:rsidP="00BC5800">
      <w:pPr>
        <w:ind w:firstLine="720"/>
        <w:jc w:val="both"/>
      </w:pPr>
      <w:r w:rsidRPr="00BC5800">
        <w:t>4.1.</w:t>
      </w:r>
      <w:r w:rsidR="00541EDA">
        <w:t>4</w:t>
      </w:r>
      <w:r w:rsidRPr="00BC5800">
        <w:t>.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BC5800" w:rsidRPr="00BC5800" w:rsidRDefault="00541EDA" w:rsidP="00BC5800">
      <w:pPr>
        <w:ind w:firstLine="720"/>
        <w:jc w:val="both"/>
      </w:pPr>
      <w:r>
        <w:t>4.1.5</w:t>
      </w:r>
      <w:r w:rsidR="00BC5800"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BC5800" w:rsidRPr="00BC5800" w:rsidRDefault="00BC5800" w:rsidP="00BC5800">
      <w:pPr>
        <w:ind w:firstLine="720"/>
        <w:jc w:val="both"/>
      </w:pPr>
      <w:r w:rsidRPr="00BC5800">
        <w:t>4.1.6. Иметь все необходимые разрешения, предусмотренные законодательством Российской Федерации для оказания Услуг по настоящему Договору.</w:t>
      </w:r>
    </w:p>
    <w:p w:rsidR="00BC5800" w:rsidRPr="00BC5800" w:rsidRDefault="00BC5800" w:rsidP="00BC5800">
      <w:pPr>
        <w:ind w:firstLine="720"/>
        <w:jc w:val="both"/>
      </w:pPr>
      <w:r w:rsidRPr="00BC5800">
        <w:t xml:space="preserve">4.1.7.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BC5800" w:rsidRDefault="00BC5800" w:rsidP="00BC5800">
      <w:pPr>
        <w:ind w:firstLine="720"/>
        <w:jc w:val="both"/>
      </w:pPr>
      <w:r w:rsidRPr="00BC5800">
        <w:t>4.1.8.</w:t>
      </w:r>
      <w:r w:rsidRPr="00BC5800">
        <w:rPr>
          <w:rFonts w:ascii="Calibri" w:eastAsia="Calibri" w:hAnsi="Calibri"/>
          <w:sz w:val="22"/>
          <w:szCs w:val="22"/>
          <w:lang w:eastAsia="en-US"/>
        </w:rPr>
        <w:t xml:space="preserve"> </w:t>
      </w:r>
      <w:r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541EDA" w:rsidRDefault="00541EDA" w:rsidP="00541EDA">
      <w:pPr>
        <w:ind w:firstLine="720"/>
        <w:jc w:val="both"/>
      </w:pPr>
      <w:r>
        <w:t xml:space="preserve">4.1.9.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41EDA" w:rsidRDefault="00541EDA" w:rsidP="00541EDA">
      <w:pPr>
        <w:ind w:firstLine="720"/>
        <w:jc w:val="both"/>
      </w:pPr>
      <w:r>
        <w:t>4.1.10.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w:t>
      </w:r>
    </w:p>
    <w:p w:rsidR="00BC5800" w:rsidRPr="00BC5800" w:rsidRDefault="00BC5800" w:rsidP="00BC5800">
      <w:pPr>
        <w:ind w:firstLine="709"/>
        <w:jc w:val="both"/>
      </w:pPr>
      <w:r w:rsidRPr="00BC5800">
        <w:t xml:space="preserve">4.2. Заказчик обязан: </w:t>
      </w:r>
    </w:p>
    <w:p w:rsidR="00BC5800" w:rsidRPr="00BC5800" w:rsidRDefault="00BC5800" w:rsidP="00BC5800">
      <w:pPr>
        <w:ind w:firstLine="709"/>
        <w:jc w:val="both"/>
      </w:pPr>
      <w:r w:rsidRPr="00BC5800">
        <w:t xml:space="preserve">4.2.1. </w:t>
      </w:r>
      <w:r w:rsidR="00280B11">
        <w:t>Принять и о</w:t>
      </w:r>
      <w:r w:rsidRPr="00BC5800">
        <w:t>платить Услуги в установленный срок в соответствии с условиями настоящего Договора.</w:t>
      </w:r>
    </w:p>
    <w:p w:rsidR="00BC5800" w:rsidRPr="00BC5800" w:rsidRDefault="00BC5800" w:rsidP="00BC5800">
      <w:pPr>
        <w:ind w:firstLine="709"/>
        <w:jc w:val="both"/>
      </w:pPr>
      <w:r w:rsidRPr="00BC5800">
        <w:t>4.2.2. Обеспечить получение Исполнителем</w:t>
      </w:r>
      <w:r w:rsidR="00280B11">
        <w:t xml:space="preserve"> графика проведения технических осмотров ТО-2 и ТО-3 н</w:t>
      </w:r>
      <w:r w:rsidRPr="00BC5800">
        <w:t xml:space="preserve">е менее чем за </w:t>
      </w:r>
      <w:r w:rsidR="00280B11">
        <w:t>7</w:t>
      </w:r>
      <w:r w:rsidRPr="00BC5800">
        <w:t xml:space="preserve"> (</w:t>
      </w:r>
      <w:r w:rsidR="00280B11">
        <w:t>семь</w:t>
      </w:r>
      <w:r w:rsidRPr="00BC5800">
        <w:t xml:space="preserve">) </w:t>
      </w:r>
      <w:r w:rsidR="00280B11">
        <w:t xml:space="preserve">дней </w:t>
      </w:r>
      <w:r w:rsidRPr="00BC5800">
        <w:t xml:space="preserve">до </w:t>
      </w:r>
      <w:r w:rsidR="00280B11">
        <w:t xml:space="preserve">начала </w:t>
      </w:r>
      <w:r w:rsidRPr="00BC5800">
        <w:t>оказания Услуг.</w:t>
      </w:r>
    </w:p>
    <w:p w:rsidR="00BC5800" w:rsidRDefault="00BC5800" w:rsidP="00BC5800">
      <w:pPr>
        <w:ind w:firstLine="709"/>
        <w:jc w:val="both"/>
      </w:pPr>
      <w:r w:rsidRPr="00BC5800">
        <w:t xml:space="preserve">4.2.3. Определить лицо, ответственное за допуск к объектам оказания Услуг. </w:t>
      </w:r>
    </w:p>
    <w:p w:rsidR="00280B11" w:rsidRPr="00BC5800" w:rsidRDefault="00280B11" w:rsidP="00BC5800">
      <w:pPr>
        <w:ind w:firstLine="709"/>
        <w:jc w:val="both"/>
      </w:pPr>
      <w:r>
        <w:t>4.2.4. Обеспечить ведение Журнала учета технического обслуживания экологически чистых туалетных комплексов.</w:t>
      </w:r>
    </w:p>
    <w:p w:rsidR="00BC5800" w:rsidRPr="00BC5800" w:rsidRDefault="00BC5800" w:rsidP="00BC5800">
      <w:pPr>
        <w:ind w:firstLine="709"/>
        <w:jc w:val="both"/>
      </w:pPr>
      <w:r w:rsidRPr="00BC5800">
        <w:t>4.2.</w:t>
      </w:r>
      <w:r w:rsidR="00280B11">
        <w:t>5</w:t>
      </w:r>
      <w:r w:rsidRPr="00BC5800">
        <w:t>. Информировать Исполнителя о претензиях к качеству оказываемых Услуг.</w:t>
      </w:r>
    </w:p>
    <w:p w:rsidR="00BC5800" w:rsidRPr="00BC5800" w:rsidRDefault="00280B11" w:rsidP="00BC5800">
      <w:pPr>
        <w:ind w:firstLine="709"/>
        <w:jc w:val="both"/>
      </w:pPr>
      <w:r>
        <w:t>4.2.6</w:t>
      </w:r>
      <w:r w:rsidR="00BC5800" w:rsidRPr="00BC5800">
        <w:t>. Обеспечить допуск персонала Исполнителя к месту оказания Услуг.</w:t>
      </w:r>
    </w:p>
    <w:p w:rsidR="00BC5800" w:rsidRPr="00BC5800" w:rsidRDefault="00280B11" w:rsidP="00BC5800">
      <w:pPr>
        <w:ind w:firstLine="709"/>
        <w:jc w:val="both"/>
      </w:pPr>
      <w:r>
        <w:t>4.2.7</w:t>
      </w:r>
      <w:r w:rsidR="00BC5800" w:rsidRPr="00BC5800">
        <w:t>. Обеспечить Испол</w:t>
      </w:r>
      <w:r>
        <w:t>нителя нормативными документами</w:t>
      </w:r>
      <w:r w:rsidR="00BC5800" w:rsidRPr="00BC5800">
        <w:t xml:space="preserve">, в соответствии с которыми Исполнитель должен оказать Услуги.  </w:t>
      </w:r>
    </w:p>
    <w:p w:rsidR="00BC5800" w:rsidRPr="00BC5800" w:rsidRDefault="00BC5800" w:rsidP="00BC5800">
      <w:pPr>
        <w:ind w:right="-5" w:firstLine="709"/>
        <w:jc w:val="both"/>
      </w:pPr>
      <w:r w:rsidRPr="00BC5800">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BC5800" w:rsidRPr="00BC5800" w:rsidRDefault="00BC5800" w:rsidP="00BC5800">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BC5800" w:rsidRPr="00BC5800" w:rsidRDefault="00BC5800" w:rsidP="00BC5800">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BC5800" w:rsidRPr="00BC5800" w:rsidRDefault="00BC5800" w:rsidP="00BC5800">
      <w:pPr>
        <w:ind w:right="-5" w:firstLine="709"/>
        <w:jc w:val="both"/>
      </w:pPr>
    </w:p>
    <w:p w:rsidR="00BC5800" w:rsidRPr="00BC5800" w:rsidRDefault="00BC5800" w:rsidP="00BC5800">
      <w:pPr>
        <w:jc w:val="center"/>
        <w:rPr>
          <w:b/>
        </w:rPr>
      </w:pPr>
      <w:r w:rsidRPr="00BC5800">
        <w:rPr>
          <w:b/>
        </w:rPr>
        <w:t>5. ОТВЕТСТВЕННОСТЬ СТОРОН</w:t>
      </w:r>
    </w:p>
    <w:p w:rsidR="00BC5800" w:rsidRPr="00BC5800" w:rsidRDefault="00BC5800" w:rsidP="00BC5800">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BC5800" w:rsidRPr="00BC5800" w:rsidRDefault="00BC5800" w:rsidP="00BC5800">
      <w:pPr>
        <w:ind w:firstLine="720"/>
        <w:jc w:val="both"/>
      </w:pPr>
      <w:r w:rsidRPr="00BC5800">
        <w:t>5.2. В случае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280B11" w:rsidRDefault="00280B11" w:rsidP="00BC5800">
      <w:pPr>
        <w:widowControl w:val="0"/>
        <w:autoSpaceDE w:val="0"/>
        <w:autoSpaceDN w:val="0"/>
        <w:adjustRightInd w:val="0"/>
        <w:ind w:right="-6" w:firstLine="720"/>
        <w:jc w:val="both"/>
      </w:pPr>
      <w:r w:rsidRPr="00280B11">
        <w:lastRenderedPageBreak/>
        <w:t>5.</w:t>
      </w:r>
      <w:r>
        <w:t>3</w:t>
      </w:r>
      <w:r w:rsidRPr="00280B11">
        <w:t xml:space="preserve">. В случае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BC5800" w:rsidRPr="00BC5800" w:rsidRDefault="00BC5800" w:rsidP="00BC5800">
      <w:pPr>
        <w:widowControl w:val="0"/>
        <w:autoSpaceDE w:val="0"/>
        <w:autoSpaceDN w:val="0"/>
        <w:adjustRightInd w:val="0"/>
        <w:ind w:right="-6" w:firstLine="720"/>
        <w:jc w:val="both"/>
      </w:pPr>
      <w:r w:rsidRPr="00BC5800">
        <w:t>5.</w:t>
      </w:r>
      <w:r w:rsidR="00773C19">
        <w:t>4</w:t>
      </w:r>
      <w:r w:rsidRPr="00BC5800">
        <w:t>.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BC5800" w:rsidRPr="00BC5800" w:rsidRDefault="00BC5800" w:rsidP="00BC5800">
      <w:pPr>
        <w:widowControl w:val="0"/>
        <w:autoSpaceDE w:val="0"/>
        <w:autoSpaceDN w:val="0"/>
        <w:adjustRightInd w:val="0"/>
        <w:ind w:right="-6" w:firstLine="720"/>
        <w:jc w:val="both"/>
      </w:pPr>
      <w:r w:rsidRPr="00BC5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BC5800" w:rsidRPr="00BC5800" w:rsidRDefault="00BC5800" w:rsidP="00BC5800">
      <w:pPr>
        <w:overflowPunct w:val="0"/>
        <w:autoSpaceDE w:val="0"/>
        <w:autoSpaceDN w:val="0"/>
        <w:adjustRightInd w:val="0"/>
        <w:ind w:right="-1" w:firstLine="720"/>
        <w:jc w:val="both"/>
        <w:textAlignment w:val="baseline"/>
      </w:pPr>
      <w:r w:rsidRPr="00BC5800">
        <w:t>5.</w:t>
      </w:r>
      <w:r w:rsidR="00773C19">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BC5800" w:rsidRPr="00BC5800" w:rsidRDefault="00BC5800" w:rsidP="00BC5800">
      <w:pPr>
        <w:overflowPunct w:val="0"/>
        <w:autoSpaceDE w:val="0"/>
        <w:autoSpaceDN w:val="0"/>
        <w:adjustRightInd w:val="0"/>
        <w:ind w:firstLine="720"/>
        <w:jc w:val="both"/>
        <w:textAlignment w:val="baseline"/>
        <w:rPr>
          <w:b/>
        </w:rPr>
      </w:pPr>
      <w:r w:rsidRPr="00BC5800">
        <w:t>5.</w:t>
      </w:r>
      <w:r w:rsidR="00773C19">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BC5800" w:rsidRPr="00BC5800" w:rsidRDefault="00BC5800" w:rsidP="00BC5800">
      <w:pPr>
        <w:ind w:firstLine="720"/>
        <w:jc w:val="both"/>
      </w:pPr>
      <w:r w:rsidRPr="00BC5800">
        <w:t>5.</w:t>
      </w:r>
      <w:r w:rsidR="00773C19">
        <w:t>7</w:t>
      </w:r>
      <w:r w:rsidRPr="00BC5800">
        <w:t>.</w:t>
      </w:r>
      <w:r w:rsidRPr="00BC5800">
        <w:rPr>
          <w:b/>
          <w:i/>
        </w:rPr>
        <w:t xml:space="preserve"> </w:t>
      </w:r>
      <w:r w:rsidRPr="00BC5800">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C5800" w:rsidRPr="00BC5800" w:rsidRDefault="00BC5800" w:rsidP="00BC5800">
      <w:pPr>
        <w:ind w:firstLine="720"/>
        <w:jc w:val="both"/>
      </w:pPr>
      <w:r w:rsidRPr="00BC5800">
        <w:t>5.</w:t>
      </w:r>
      <w:r w:rsidR="00773C19">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BC5800" w:rsidRPr="00BC5800" w:rsidRDefault="00BC5800" w:rsidP="00BC5800">
      <w:pPr>
        <w:ind w:firstLine="720"/>
        <w:jc w:val="both"/>
      </w:pPr>
    </w:p>
    <w:p w:rsidR="00BC5800" w:rsidRPr="00BC5800" w:rsidRDefault="00BC5800" w:rsidP="00BC5800">
      <w:pPr>
        <w:ind w:right="-5"/>
        <w:jc w:val="center"/>
        <w:rPr>
          <w:b/>
        </w:rPr>
      </w:pPr>
      <w:r w:rsidRPr="00BC5800">
        <w:rPr>
          <w:b/>
        </w:rPr>
        <w:t>6. РАЗРЕШЕНИЕ СПОРОВ</w:t>
      </w:r>
    </w:p>
    <w:p w:rsidR="00BC5800" w:rsidRPr="00BC5800" w:rsidRDefault="00BC5800" w:rsidP="00BC5800">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C5800" w:rsidRPr="00BC5800" w:rsidRDefault="00BC5800" w:rsidP="00BC5800">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BC5800" w:rsidRPr="00BC5800" w:rsidRDefault="00BC5800" w:rsidP="00BC5800">
      <w:pPr>
        <w:tabs>
          <w:tab w:val="left" w:pos="709"/>
        </w:tabs>
        <w:ind w:right="-5" w:firstLine="709"/>
        <w:jc w:val="both"/>
      </w:pPr>
      <w:r w:rsidRPr="00BC5800">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C5800" w:rsidRPr="00BC5800" w:rsidRDefault="00BC5800" w:rsidP="00BC5800">
      <w:pPr>
        <w:tabs>
          <w:tab w:val="left" w:pos="709"/>
        </w:tabs>
        <w:ind w:right="-5" w:firstLine="709"/>
        <w:jc w:val="both"/>
      </w:pPr>
    </w:p>
    <w:p w:rsidR="00BC5800" w:rsidRPr="00BC5800" w:rsidRDefault="00BC5800" w:rsidP="00BC5800">
      <w:pPr>
        <w:shd w:val="clear" w:color="auto" w:fill="FFFFFF"/>
        <w:ind w:right="-35"/>
        <w:jc w:val="center"/>
        <w:rPr>
          <w:b/>
        </w:rPr>
      </w:pPr>
      <w:r w:rsidRPr="00BC5800">
        <w:rPr>
          <w:b/>
        </w:rPr>
        <w:t>7. АНТИКОРРУПЦИОННАЯ ОГОВОРКА</w:t>
      </w:r>
    </w:p>
    <w:p w:rsidR="00BC5800" w:rsidRPr="00BC5800" w:rsidRDefault="00BC5800" w:rsidP="00BC5800">
      <w:pPr>
        <w:ind w:firstLine="709"/>
        <w:jc w:val="both"/>
      </w:pPr>
      <w:r w:rsidRPr="00BC5800">
        <w:t xml:space="preserve">7.1. </w:t>
      </w:r>
      <w:proofErr w:type="gramStart"/>
      <w:r w:rsidRPr="00BC580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C5800">
        <w:t xml:space="preserve"> При исполнении своих обязательств по Договору, Стороны, их аффилированные лица, </w:t>
      </w:r>
      <w:r w:rsidRPr="00BC5800">
        <w:lastRenderedPageBreak/>
        <w:t xml:space="preserve">работники или посредники не осуществляют действия, квалифицируемые </w:t>
      </w:r>
      <w:proofErr w:type="gramStart"/>
      <w:r w:rsidRPr="00BC5800">
        <w:t>применимым</w:t>
      </w:r>
      <w:proofErr w:type="gramEnd"/>
      <w:r w:rsidRPr="00BC5800">
        <w:t xml:space="preserve"> для целей </w:t>
      </w:r>
    </w:p>
    <w:p w:rsidR="00BC5800" w:rsidRPr="00BC5800" w:rsidRDefault="00BC5800" w:rsidP="00BC5800">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5800" w:rsidRPr="00BC5800" w:rsidRDefault="00BC5800" w:rsidP="00BC5800">
      <w:pPr>
        <w:ind w:firstLine="709"/>
        <w:jc w:val="both"/>
      </w:pPr>
      <w:r w:rsidRPr="00BC5800">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C580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C580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C5800" w:rsidRPr="00BC5800" w:rsidRDefault="00BC5800" w:rsidP="00BC5800">
      <w:pPr>
        <w:ind w:firstLine="709"/>
        <w:jc w:val="both"/>
      </w:pPr>
    </w:p>
    <w:p w:rsidR="00BC5800" w:rsidRPr="00BC5800" w:rsidRDefault="00BC5800" w:rsidP="00BC5800">
      <w:pPr>
        <w:jc w:val="center"/>
        <w:outlineLvl w:val="0"/>
        <w:rPr>
          <w:b/>
        </w:rPr>
      </w:pPr>
      <w:r w:rsidRPr="00BC5800">
        <w:rPr>
          <w:b/>
        </w:rPr>
        <w:t xml:space="preserve">8. ПОРЯДОК ВНЕСЕНИЯ ИЗМЕНЕНИЙ, ДОПОЛНЕНИЙ В ДОГОВОР И </w:t>
      </w:r>
    </w:p>
    <w:p w:rsidR="00BC5800" w:rsidRPr="00BC5800" w:rsidRDefault="00BC5800" w:rsidP="00BC5800">
      <w:pPr>
        <w:jc w:val="center"/>
        <w:outlineLvl w:val="0"/>
        <w:rPr>
          <w:b/>
        </w:rPr>
      </w:pPr>
      <w:r w:rsidRPr="00BC5800">
        <w:rPr>
          <w:b/>
        </w:rPr>
        <w:t>ЕГО РАСТОРЖЕНИЯ</w:t>
      </w:r>
    </w:p>
    <w:p w:rsidR="00BC5800" w:rsidRPr="00BC5800" w:rsidRDefault="00BC5800" w:rsidP="00BC5800">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5800" w:rsidRPr="00BC5800" w:rsidRDefault="00BC5800" w:rsidP="00BC5800">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C5800" w:rsidRPr="00BC5800" w:rsidRDefault="00BC5800" w:rsidP="00BC5800">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BC5800" w:rsidRPr="00BC5800" w:rsidRDefault="00BC5800" w:rsidP="00BC5800">
      <w:pPr>
        <w:ind w:firstLine="720"/>
        <w:jc w:val="both"/>
      </w:pPr>
      <w:r w:rsidRPr="00BC5800">
        <w:t>Настоящий Договор считается прекращенным с даты, указанной в уведомлении.</w:t>
      </w:r>
    </w:p>
    <w:p w:rsidR="00BC5800" w:rsidRPr="00BC5800" w:rsidRDefault="00BC5800" w:rsidP="00BC5800">
      <w:pPr>
        <w:ind w:firstLine="720"/>
        <w:jc w:val="both"/>
        <w:rPr>
          <w:i/>
        </w:rPr>
      </w:pPr>
      <w:r w:rsidRPr="00BC5800">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
    <w:p w:rsidR="00BC5800" w:rsidRPr="00BC5800" w:rsidRDefault="00BC5800" w:rsidP="00BC5800">
      <w:pPr>
        <w:ind w:firstLine="720"/>
        <w:jc w:val="both"/>
      </w:pPr>
      <w:r w:rsidRPr="00BC5800">
        <w:t xml:space="preserve">8.5. </w:t>
      </w:r>
      <w:proofErr w:type="gramStart"/>
      <w:r w:rsidRPr="00BC58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C5800" w:rsidRPr="00BC5800" w:rsidRDefault="00BC5800" w:rsidP="00BC5800">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BC5800" w:rsidRDefault="00BC5800" w:rsidP="00BC5800">
      <w:pPr>
        <w:ind w:firstLine="720"/>
        <w:jc w:val="both"/>
      </w:pPr>
    </w:p>
    <w:p w:rsidR="00773C19" w:rsidRPr="00BC5800" w:rsidRDefault="00773C19" w:rsidP="00BC5800">
      <w:pPr>
        <w:ind w:firstLine="720"/>
        <w:jc w:val="both"/>
      </w:pPr>
    </w:p>
    <w:p w:rsidR="00BC5800" w:rsidRPr="00BC5800" w:rsidRDefault="00BC5800" w:rsidP="00BC5800">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lastRenderedPageBreak/>
        <w:t>9. НАЛОГОВАЯ ОГОВОРКА</w:t>
      </w:r>
    </w:p>
    <w:p w:rsidR="00BC5800" w:rsidRPr="00BC5800" w:rsidRDefault="00BC5800" w:rsidP="00BC5800">
      <w:pPr>
        <w:ind w:firstLine="709"/>
        <w:jc w:val="both"/>
      </w:pPr>
      <w:r w:rsidRPr="00BC5800">
        <w:t>9.1. Исполнитель гарантирует, что:</w:t>
      </w:r>
    </w:p>
    <w:p w:rsidR="00BC5800" w:rsidRPr="00BC5800" w:rsidRDefault="00BC5800" w:rsidP="00BC5800">
      <w:pPr>
        <w:ind w:firstLine="709"/>
        <w:jc w:val="both"/>
      </w:pPr>
      <w:r w:rsidRPr="00BC5800">
        <w:t>зарегистрирован в ЕГРЮЛ надлежащим образом;</w:t>
      </w:r>
    </w:p>
    <w:p w:rsidR="00BC5800" w:rsidRPr="00BC5800" w:rsidRDefault="00BC5800" w:rsidP="00BC5800">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5800" w:rsidRPr="00BC5800" w:rsidRDefault="00BC5800" w:rsidP="00BC5800">
      <w:pPr>
        <w:ind w:firstLine="709"/>
        <w:jc w:val="both"/>
      </w:pPr>
      <w:r w:rsidRPr="00BC58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5800" w:rsidRPr="00BC5800" w:rsidRDefault="00BC5800" w:rsidP="00BC5800">
      <w:pPr>
        <w:ind w:firstLine="709"/>
        <w:jc w:val="both"/>
      </w:pPr>
      <w:r w:rsidRPr="00BC58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C5800" w:rsidRPr="00BC5800" w:rsidRDefault="00BC5800" w:rsidP="00BC5800">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C5800" w:rsidRPr="00BC5800" w:rsidRDefault="00BC5800" w:rsidP="00BC5800">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C5800" w:rsidRPr="00BC5800" w:rsidRDefault="00BC5800" w:rsidP="00BC5800">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5800" w:rsidRPr="00BC5800" w:rsidRDefault="00BC5800" w:rsidP="00BC5800">
      <w:pPr>
        <w:ind w:firstLine="709"/>
        <w:jc w:val="both"/>
      </w:pPr>
      <w:proofErr w:type="gramStart"/>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5800" w:rsidRPr="00BC5800" w:rsidRDefault="00BC5800" w:rsidP="00BC5800">
      <w:pPr>
        <w:ind w:firstLine="709"/>
        <w:jc w:val="both"/>
      </w:pPr>
      <w:r w:rsidRPr="00BC5800">
        <w:t>своевременно и в полном объеме уплачивает налоги, сборы и страховые взносы;</w:t>
      </w:r>
    </w:p>
    <w:p w:rsidR="00BC5800" w:rsidRPr="00BC5800" w:rsidRDefault="00BC5800" w:rsidP="00BC5800">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BC5800" w:rsidRPr="00BC5800" w:rsidRDefault="00BC5800" w:rsidP="00BC5800">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BC5800" w:rsidRPr="00BC5800" w:rsidRDefault="00BC5800" w:rsidP="00BC5800">
      <w:pPr>
        <w:tabs>
          <w:tab w:val="left" w:pos="1276"/>
          <w:tab w:val="left" w:pos="1418"/>
        </w:tabs>
        <w:ind w:firstLine="709"/>
        <w:jc w:val="both"/>
      </w:pPr>
      <w:r w:rsidRPr="00BC5800">
        <w:t xml:space="preserve">9.2. </w:t>
      </w:r>
      <w:proofErr w:type="gramStart"/>
      <w:r w:rsidRPr="00BC580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C5800">
        <w:t xml:space="preserve">), </w:t>
      </w:r>
      <w:proofErr w:type="gramStart"/>
      <w:r w:rsidRPr="00BC580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BC5800" w:rsidRPr="00BC5800" w:rsidRDefault="00BC5800" w:rsidP="00BC5800">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C5800" w:rsidRPr="00BC5800" w:rsidRDefault="00BC5800" w:rsidP="00BC5800">
      <w:pPr>
        <w:ind w:firstLine="720"/>
        <w:jc w:val="both"/>
      </w:pPr>
    </w:p>
    <w:p w:rsidR="00BC5800" w:rsidRPr="00BC5800" w:rsidRDefault="00BC5800" w:rsidP="00BC5800">
      <w:pPr>
        <w:jc w:val="center"/>
        <w:rPr>
          <w:b/>
        </w:rPr>
      </w:pPr>
      <w:r w:rsidRPr="00BC5800">
        <w:rPr>
          <w:b/>
        </w:rPr>
        <w:lastRenderedPageBreak/>
        <w:t>10. СРОК ДЕЙСТВИЯ ДОГОВОРА</w:t>
      </w:r>
    </w:p>
    <w:p w:rsidR="00BC5800" w:rsidRPr="00BC5800" w:rsidRDefault="00BC5800" w:rsidP="00BC5800">
      <w:pPr>
        <w:ind w:firstLine="720"/>
        <w:jc w:val="both"/>
      </w:pPr>
      <w:r w:rsidRPr="00BC5800">
        <w:t xml:space="preserve">10.1. Настоящий Договор вступает в силу с даты его подписания сторонами и действует по 31 </w:t>
      </w:r>
      <w:r w:rsidR="00773C19">
        <w:t xml:space="preserve">декабря 2021 </w:t>
      </w:r>
      <w:r w:rsidRPr="00BC5800">
        <w:t>года, а в части взаиморасчетов – до полного выполнения обязатель</w:t>
      </w:r>
      <w:proofErr w:type="gramStart"/>
      <w:r w:rsidRPr="00BC5800">
        <w:t>ств Ст</w:t>
      </w:r>
      <w:proofErr w:type="gramEnd"/>
      <w:r w:rsidRPr="00BC5800">
        <w:t>орон.</w:t>
      </w:r>
    </w:p>
    <w:p w:rsidR="00BC5800" w:rsidRPr="00BC5800" w:rsidRDefault="00BC5800" w:rsidP="00BC5800">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BC5800" w:rsidRPr="00BC5800" w:rsidRDefault="00BC5800" w:rsidP="00BC5800">
      <w:pPr>
        <w:ind w:firstLine="720"/>
        <w:jc w:val="both"/>
      </w:pPr>
    </w:p>
    <w:p w:rsidR="00BC5800" w:rsidRPr="00BC5800" w:rsidRDefault="00BC5800" w:rsidP="00BC5800">
      <w:pPr>
        <w:jc w:val="center"/>
        <w:outlineLvl w:val="0"/>
        <w:rPr>
          <w:b/>
        </w:rPr>
      </w:pPr>
      <w:r w:rsidRPr="00BC5800">
        <w:rPr>
          <w:b/>
        </w:rPr>
        <w:t>11. ПРОЧИЕ УСЛОВИЯ</w:t>
      </w:r>
    </w:p>
    <w:p w:rsidR="00BC5800" w:rsidRPr="00BC5800" w:rsidRDefault="00BC5800" w:rsidP="00BC5800">
      <w:pPr>
        <w:shd w:val="clear" w:color="auto" w:fill="FFFFFF"/>
        <w:ind w:right="43" w:firstLine="709"/>
        <w:jc w:val="both"/>
        <w:rPr>
          <w:color w:val="000000"/>
        </w:rPr>
      </w:pPr>
      <w:r w:rsidRPr="00BC5800">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BC5800" w:rsidRPr="00BC5800" w:rsidRDefault="00BC5800" w:rsidP="00BC5800">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BC5800" w:rsidRPr="00BC5800" w:rsidRDefault="00BC5800" w:rsidP="00BC5800">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C5800" w:rsidRPr="00BC5800" w:rsidRDefault="00BC5800" w:rsidP="00BC5800">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BC5800" w:rsidRPr="00BC5800" w:rsidRDefault="00BC5800" w:rsidP="00BC5800">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C5800" w:rsidRPr="00BC5800" w:rsidRDefault="00BC5800" w:rsidP="00BC5800">
      <w:pPr>
        <w:shd w:val="clear" w:color="auto" w:fill="FFFFFF"/>
        <w:ind w:right="43" w:firstLine="709"/>
        <w:jc w:val="both"/>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C5800" w:rsidRPr="00BC5800" w:rsidRDefault="00BC5800" w:rsidP="00BC5800">
      <w:pPr>
        <w:shd w:val="clear" w:color="auto" w:fill="FFFFFF"/>
        <w:tabs>
          <w:tab w:val="left" w:pos="567"/>
        </w:tabs>
        <w:ind w:firstLine="709"/>
        <w:jc w:val="both"/>
        <w:rPr>
          <w:color w:val="000000"/>
          <w:spacing w:val="-11"/>
        </w:rPr>
      </w:pPr>
      <w:r w:rsidRPr="00BC5800">
        <w:rPr>
          <w:color w:val="000000"/>
          <w:spacing w:val="5"/>
        </w:rPr>
        <w:t xml:space="preserve">11.5. Настоящий Договор заключен в двух экземплярах, имеющих </w:t>
      </w:r>
      <w:r w:rsidRPr="00BC5800">
        <w:rPr>
          <w:color w:val="000000"/>
          <w:spacing w:val="9"/>
        </w:rPr>
        <w:t xml:space="preserve">одинаковую силу, по одному для каждой из Сторон. Все приложения к </w:t>
      </w:r>
      <w:r w:rsidRPr="00BC5800">
        <w:rPr>
          <w:color w:val="000000"/>
          <w:spacing w:val="1"/>
        </w:rPr>
        <w:t>настоящему Договору, дополнительные соглашения, и изменения составляют его неотъемлемую часть.</w:t>
      </w:r>
    </w:p>
    <w:p w:rsidR="00BC5800" w:rsidRPr="00BC5800" w:rsidRDefault="00BC5800" w:rsidP="00BC5800">
      <w:pPr>
        <w:shd w:val="clear" w:color="auto" w:fill="FFFFFF"/>
        <w:tabs>
          <w:tab w:val="left" w:pos="1469"/>
        </w:tabs>
        <w:ind w:firstLine="709"/>
        <w:jc w:val="both"/>
        <w:rPr>
          <w:color w:val="000000"/>
          <w:spacing w:val="-2"/>
        </w:rPr>
      </w:pPr>
      <w:r w:rsidRPr="00BC5800">
        <w:rPr>
          <w:color w:val="000000"/>
        </w:rPr>
        <w:t xml:space="preserve">11.6. Во всем остальном, что не предусмотрено настоящим Договором, Стороны будут руководствоваться </w:t>
      </w:r>
      <w:r w:rsidRPr="00BC5800">
        <w:rPr>
          <w:color w:val="000000"/>
          <w:spacing w:val="-1"/>
        </w:rPr>
        <w:t xml:space="preserve">законодательством Российской </w:t>
      </w:r>
      <w:r w:rsidRPr="00BC5800">
        <w:rPr>
          <w:color w:val="000000"/>
          <w:spacing w:val="-2"/>
        </w:rPr>
        <w:t>Федерации.</w:t>
      </w:r>
    </w:p>
    <w:p w:rsidR="00BC5800" w:rsidRPr="00BC5800" w:rsidRDefault="00BC5800" w:rsidP="00BC5800">
      <w:pPr>
        <w:ind w:firstLine="720"/>
        <w:jc w:val="both"/>
      </w:pPr>
      <w:r w:rsidRPr="00BC5800">
        <w:t>11.7. К настоящему Договору прилагаются:</w:t>
      </w:r>
    </w:p>
    <w:p w:rsidR="00BC5800" w:rsidRPr="00BC5800" w:rsidRDefault="00BC5800" w:rsidP="00BC5800">
      <w:pPr>
        <w:ind w:firstLine="720"/>
        <w:jc w:val="both"/>
      </w:pPr>
      <w:r w:rsidRPr="00BC5800">
        <w:t>Техни</w:t>
      </w:r>
      <w:r w:rsidR="00773C19" w:rsidRPr="00773C19">
        <w:t>ческое задание (Приложение № 1).</w:t>
      </w:r>
    </w:p>
    <w:p w:rsidR="00BC5800" w:rsidRPr="00BC5800" w:rsidRDefault="00BC5800" w:rsidP="00BC5800">
      <w:pPr>
        <w:shd w:val="clear" w:color="auto" w:fill="FFFFFF"/>
        <w:tabs>
          <w:tab w:val="left" w:pos="1469"/>
        </w:tabs>
        <w:ind w:firstLine="709"/>
        <w:jc w:val="both"/>
        <w:rPr>
          <w:color w:val="000000"/>
          <w:spacing w:val="-11"/>
        </w:rPr>
      </w:pPr>
      <w:r w:rsidRPr="00BC5800">
        <w:t>Все приложения к настоящему Договору составляют его неотъемлемую часть.</w:t>
      </w:r>
    </w:p>
    <w:p w:rsidR="00773C19" w:rsidRDefault="00773C19">
      <w:pPr>
        <w:spacing w:after="200" w:line="276" w:lineRule="auto"/>
      </w:pPr>
      <w:r>
        <w:br w:type="page"/>
      </w:r>
    </w:p>
    <w:p w:rsidR="00BC5800" w:rsidRPr="00BC5800" w:rsidRDefault="00BC5800" w:rsidP="00BC5800">
      <w:pPr>
        <w:ind w:firstLine="709"/>
        <w:jc w:val="both"/>
      </w:pPr>
    </w:p>
    <w:p w:rsidR="00BC5800" w:rsidRDefault="00BC5800" w:rsidP="00BC5800">
      <w:pPr>
        <w:widowControl w:val="0"/>
        <w:jc w:val="center"/>
        <w:rPr>
          <w:b/>
          <w:snapToGrid w:val="0"/>
        </w:rPr>
      </w:pPr>
      <w:r w:rsidRPr="00BC5800">
        <w:rPr>
          <w:b/>
          <w:snapToGrid w:val="0"/>
        </w:rPr>
        <w:t>12. АДРЕСА, РЕКВИЗИТЫ И ПОДПИСИ СТОРОН</w:t>
      </w:r>
    </w:p>
    <w:p w:rsidR="00773C19" w:rsidRPr="00BC5800" w:rsidRDefault="00773C19" w:rsidP="00BC5800">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BC5800" w:rsidRPr="00BC5800" w:rsidTr="00CD43ED">
        <w:trPr>
          <w:trHeight w:val="4889"/>
        </w:trPr>
        <w:tc>
          <w:tcPr>
            <w:tcW w:w="5017" w:type="dxa"/>
            <w:tcBorders>
              <w:top w:val="nil"/>
              <w:left w:val="nil"/>
              <w:bottom w:val="nil"/>
              <w:right w:val="nil"/>
            </w:tcBorders>
          </w:tcPr>
          <w:p w:rsidR="00BC5800" w:rsidRPr="00BC5800" w:rsidRDefault="00BC5800" w:rsidP="00BC5800">
            <w:pPr>
              <w:jc w:val="center"/>
              <w:rPr>
                <w:b/>
                <w:bCs/>
              </w:rPr>
            </w:pPr>
            <w:r w:rsidRPr="00BC5800">
              <w:rPr>
                <w:b/>
                <w:bCs/>
              </w:rPr>
              <w:t>«Заказчик»:</w:t>
            </w:r>
          </w:p>
          <w:p w:rsidR="00BC5800" w:rsidRPr="00BC5800" w:rsidRDefault="00BC5800" w:rsidP="00BC5800">
            <w:pPr>
              <w:snapToGrid w:val="0"/>
              <w:rPr>
                <w:rFonts w:eastAsia="Calibri"/>
                <w:b/>
              </w:rPr>
            </w:pPr>
            <w:r w:rsidRPr="00BC5800">
              <w:rPr>
                <w:rFonts w:eastAsia="Calibri"/>
                <w:b/>
              </w:rPr>
              <w:t>Акционерное общество «Пассажирская компания «Сахалин» (АО «ПКС»)</w:t>
            </w:r>
          </w:p>
          <w:p w:rsidR="00BC5800" w:rsidRPr="00BC5800" w:rsidRDefault="00BC5800" w:rsidP="00BC5800">
            <w:pPr>
              <w:snapToGrid w:val="0"/>
              <w:jc w:val="both"/>
              <w:rPr>
                <w:rFonts w:eastAsia="Calibri"/>
              </w:rPr>
            </w:pPr>
            <w:r w:rsidRPr="00BC5800">
              <w:rPr>
                <w:rFonts w:eastAsia="Calibri"/>
              </w:rPr>
              <w:t>Юридический адрес: 693000,</w:t>
            </w:r>
          </w:p>
          <w:p w:rsidR="00BC5800" w:rsidRPr="00BC5800" w:rsidRDefault="00BC5800" w:rsidP="00BC5800">
            <w:pPr>
              <w:snapToGrid w:val="0"/>
              <w:jc w:val="both"/>
              <w:rPr>
                <w:rFonts w:eastAsia="Calibri"/>
              </w:rPr>
            </w:pPr>
            <w:r w:rsidRPr="00BC5800">
              <w:rPr>
                <w:rFonts w:eastAsia="Calibri"/>
              </w:rPr>
              <w:t xml:space="preserve">г. Южно-Сахалинск, ул. </w:t>
            </w:r>
            <w:proofErr w:type="gramStart"/>
            <w:r w:rsidRPr="00BC5800">
              <w:rPr>
                <w:rFonts w:eastAsia="Calibri"/>
              </w:rPr>
              <w:t>Вокзальная</w:t>
            </w:r>
            <w:proofErr w:type="gramEnd"/>
            <w:r w:rsidRPr="00BC5800">
              <w:rPr>
                <w:rFonts w:eastAsia="Calibri"/>
              </w:rPr>
              <w:t>, 54-А</w:t>
            </w:r>
          </w:p>
          <w:p w:rsidR="00BC5800" w:rsidRPr="00BC5800" w:rsidRDefault="00BC5800" w:rsidP="00BC5800">
            <w:pPr>
              <w:snapToGrid w:val="0"/>
              <w:jc w:val="both"/>
              <w:rPr>
                <w:rFonts w:eastAsia="Calibri"/>
                <w:bCs/>
              </w:rPr>
            </w:pPr>
            <w:r w:rsidRPr="00BC5800">
              <w:rPr>
                <w:rFonts w:eastAsia="Calibri"/>
                <w:bCs/>
              </w:rPr>
              <w:t>ИНН/КПП 6501243453/650101001</w:t>
            </w:r>
          </w:p>
          <w:p w:rsidR="00BC5800" w:rsidRPr="00BC5800" w:rsidRDefault="00BC5800" w:rsidP="00BC5800">
            <w:pPr>
              <w:snapToGrid w:val="0"/>
              <w:jc w:val="both"/>
              <w:rPr>
                <w:rFonts w:eastAsia="Calibri"/>
                <w:bCs/>
              </w:rPr>
            </w:pPr>
            <w:r w:rsidRPr="00BC5800">
              <w:rPr>
                <w:rFonts w:eastAsia="Calibri"/>
                <w:bCs/>
              </w:rPr>
              <w:t>Расчетный счет № 40702810908020008931</w:t>
            </w:r>
          </w:p>
          <w:p w:rsidR="00BC5800" w:rsidRPr="00BC5800" w:rsidRDefault="00BC5800" w:rsidP="00BC5800">
            <w:pPr>
              <w:snapToGrid w:val="0"/>
              <w:jc w:val="both"/>
              <w:rPr>
                <w:rFonts w:eastAsia="Calibri"/>
                <w:bCs/>
              </w:rPr>
            </w:pPr>
            <w:r w:rsidRPr="00BC5800">
              <w:rPr>
                <w:rFonts w:eastAsia="Calibri"/>
                <w:bCs/>
              </w:rPr>
              <w:t xml:space="preserve">в филиале Банк ВТБ (ПАО) </w:t>
            </w:r>
          </w:p>
          <w:p w:rsidR="00BC5800" w:rsidRPr="00BC5800" w:rsidRDefault="00BC5800" w:rsidP="00BC5800">
            <w:pPr>
              <w:snapToGrid w:val="0"/>
              <w:jc w:val="both"/>
              <w:rPr>
                <w:rFonts w:eastAsia="Calibri"/>
                <w:bCs/>
              </w:rPr>
            </w:pPr>
            <w:r w:rsidRPr="00BC5800">
              <w:rPr>
                <w:rFonts w:eastAsia="Calibri"/>
                <w:bCs/>
              </w:rPr>
              <w:t>в г. Хабаровске</w:t>
            </w:r>
          </w:p>
          <w:p w:rsidR="00BC5800" w:rsidRPr="00BC5800" w:rsidRDefault="00BC5800" w:rsidP="00BC5800">
            <w:pPr>
              <w:snapToGrid w:val="0"/>
              <w:jc w:val="both"/>
              <w:rPr>
                <w:rFonts w:eastAsia="Calibri"/>
                <w:bCs/>
              </w:rPr>
            </w:pPr>
            <w:r w:rsidRPr="00BC5800">
              <w:rPr>
                <w:rFonts w:eastAsia="Calibri"/>
                <w:bCs/>
              </w:rPr>
              <w:t xml:space="preserve">Корреспондентский счет </w:t>
            </w:r>
          </w:p>
          <w:p w:rsidR="00BC5800" w:rsidRPr="00BC5800" w:rsidRDefault="00BC5800" w:rsidP="00BC5800">
            <w:pPr>
              <w:snapToGrid w:val="0"/>
              <w:jc w:val="both"/>
              <w:rPr>
                <w:rFonts w:eastAsia="Calibri"/>
                <w:bCs/>
              </w:rPr>
            </w:pPr>
            <w:r w:rsidRPr="00BC5800">
              <w:rPr>
                <w:rFonts w:eastAsia="Calibri"/>
                <w:bCs/>
              </w:rPr>
              <w:t>№ 30101810400000000727</w:t>
            </w:r>
          </w:p>
          <w:p w:rsidR="00BC5800" w:rsidRPr="00BC5800" w:rsidRDefault="00BC5800" w:rsidP="00BC5800">
            <w:pPr>
              <w:snapToGrid w:val="0"/>
              <w:jc w:val="both"/>
              <w:rPr>
                <w:rFonts w:eastAsia="Calibri"/>
                <w:bCs/>
              </w:rPr>
            </w:pPr>
            <w:r w:rsidRPr="00BC5800">
              <w:rPr>
                <w:rFonts w:eastAsia="Calibri"/>
                <w:bCs/>
              </w:rPr>
              <w:t>БИК  040813727</w:t>
            </w:r>
          </w:p>
          <w:p w:rsidR="00BC5800" w:rsidRPr="00BC5800" w:rsidRDefault="00BC5800" w:rsidP="00BC5800">
            <w:pPr>
              <w:snapToGrid w:val="0"/>
              <w:jc w:val="both"/>
              <w:rPr>
                <w:rFonts w:eastAsia="Calibri"/>
                <w:bCs/>
              </w:rPr>
            </w:pPr>
            <w:r w:rsidRPr="00BC5800">
              <w:rPr>
                <w:rFonts w:eastAsia="Calibri"/>
                <w:bCs/>
              </w:rPr>
              <w:t>Тел. (4242) 71-31-99, 71-22-59</w:t>
            </w:r>
          </w:p>
          <w:p w:rsidR="00BC5800" w:rsidRPr="00BC5800" w:rsidRDefault="00BC5800" w:rsidP="00BC5800">
            <w:pPr>
              <w:snapToGrid w:val="0"/>
              <w:jc w:val="both"/>
              <w:rPr>
                <w:rFonts w:eastAsia="Calibri"/>
                <w:bCs/>
              </w:rPr>
            </w:pPr>
            <w:r w:rsidRPr="00BC5800">
              <w:rPr>
                <w:rFonts w:eastAsia="Calibri"/>
                <w:bCs/>
              </w:rPr>
              <w:t>Факс (4242) 71-30-89</w:t>
            </w:r>
          </w:p>
          <w:p w:rsidR="00BC5800" w:rsidRPr="00BC5800" w:rsidRDefault="00BC5800" w:rsidP="00BC5800">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8" w:history="1">
              <w:r w:rsidRPr="00BC5800">
                <w:rPr>
                  <w:rFonts w:eastAsia="Calibri"/>
                  <w:color w:val="0000FF"/>
                  <w:u w:val="single"/>
                  <w:lang w:val="en-US"/>
                </w:rPr>
                <w:t>Dialog</w:t>
              </w:r>
              <w:r w:rsidRPr="00BC5800">
                <w:rPr>
                  <w:rFonts w:eastAsia="Calibri"/>
                  <w:color w:val="0000FF"/>
                  <w:u w:val="single"/>
                </w:rPr>
                <w:t>@</w:t>
              </w:r>
              <w:proofErr w:type="spellStart"/>
              <w:r w:rsidRPr="00BC5800">
                <w:rPr>
                  <w:rFonts w:eastAsia="Calibri"/>
                  <w:color w:val="0000FF"/>
                  <w:u w:val="single"/>
                  <w:lang w:val="en-US"/>
                </w:rPr>
                <w:t>pk</w:t>
              </w:r>
              <w:proofErr w:type="spellEnd"/>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BC5800" w:rsidRPr="00BC5800" w:rsidRDefault="00BC5800" w:rsidP="00BC5800">
            <w:pPr>
              <w:tabs>
                <w:tab w:val="left" w:pos="1418"/>
              </w:tabs>
              <w:spacing w:line="240" w:lineRule="atLeast"/>
              <w:rPr>
                <w:rFonts w:eastAsia="Calibri"/>
                <w:u w:val="single"/>
              </w:rPr>
            </w:pPr>
          </w:p>
          <w:p w:rsidR="00BC5800" w:rsidRPr="00BC5800" w:rsidRDefault="00BC5800" w:rsidP="00BC5800">
            <w:pPr>
              <w:tabs>
                <w:tab w:val="left" w:pos="1418"/>
              </w:tabs>
              <w:spacing w:line="240" w:lineRule="atLeast"/>
              <w:rPr>
                <w:rFonts w:eastAsia="Calibri"/>
              </w:rPr>
            </w:pPr>
            <w:r w:rsidRPr="00BC5800">
              <w:rPr>
                <w:rFonts w:eastAsia="Calibri"/>
              </w:rPr>
              <w:t xml:space="preserve">Генеральный директор </w:t>
            </w:r>
          </w:p>
          <w:p w:rsidR="00BC5800" w:rsidRPr="00BC5800" w:rsidRDefault="00BC5800" w:rsidP="00BC5800">
            <w:pPr>
              <w:tabs>
                <w:tab w:val="left" w:pos="1418"/>
              </w:tabs>
              <w:spacing w:line="240" w:lineRule="atLeast"/>
            </w:pPr>
          </w:p>
          <w:p w:rsidR="00BC5800" w:rsidRPr="00BC5800" w:rsidRDefault="00BC5800" w:rsidP="00BC5800">
            <w:pPr>
              <w:spacing w:line="240" w:lineRule="atLeast"/>
            </w:pPr>
            <w:r w:rsidRPr="00BC5800">
              <w:t xml:space="preserve">_________________/Д.А. Костыренко/ </w:t>
            </w:r>
          </w:p>
        </w:tc>
        <w:tc>
          <w:tcPr>
            <w:tcW w:w="5018" w:type="dxa"/>
            <w:tcBorders>
              <w:top w:val="nil"/>
              <w:left w:val="nil"/>
              <w:bottom w:val="nil"/>
              <w:right w:val="nil"/>
            </w:tcBorders>
          </w:tcPr>
          <w:p w:rsidR="00BC5800" w:rsidRPr="00BC5800" w:rsidRDefault="00BC5800" w:rsidP="00BC5800">
            <w:pPr>
              <w:spacing w:line="240" w:lineRule="atLeast"/>
              <w:jc w:val="center"/>
              <w:rPr>
                <w:b/>
                <w:bCs/>
              </w:rPr>
            </w:pPr>
            <w:r w:rsidRPr="00BC5800">
              <w:rPr>
                <w:b/>
                <w:bCs/>
              </w:rPr>
              <w:t>«Исполнитель»:</w:t>
            </w: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spacing w:line="240" w:lineRule="atLeast"/>
              <w:ind w:left="55"/>
              <w:rPr>
                <w:b/>
                <w:bCs/>
              </w:rPr>
            </w:pPr>
          </w:p>
          <w:p w:rsidR="00BC5800" w:rsidRPr="00BC5800" w:rsidRDefault="00BC5800" w:rsidP="00BC5800">
            <w:pPr>
              <w:tabs>
                <w:tab w:val="left" w:pos="1418"/>
              </w:tabs>
              <w:spacing w:line="240" w:lineRule="atLeast"/>
              <w:ind w:left="55"/>
              <w:rPr>
                <w:rFonts w:eastAsia="MS Mincho"/>
              </w:rPr>
            </w:pPr>
            <w:r w:rsidRPr="00BC5800">
              <w:rPr>
                <w:rFonts w:eastAsia="MS Mincho"/>
              </w:rPr>
              <w:t>_________________/___________/</w:t>
            </w:r>
          </w:p>
        </w:tc>
      </w:tr>
    </w:tbl>
    <w:p w:rsidR="00773C19" w:rsidRDefault="00AB2B7D">
      <w:pPr>
        <w:spacing w:after="200" w:line="276" w:lineRule="auto"/>
        <w:rPr>
          <w:i/>
          <w:color w:val="000000"/>
          <w:sz w:val="28"/>
          <w:szCs w:val="28"/>
        </w:rPr>
        <w:sectPr w:rsidR="00773C19" w:rsidSect="001C7BB8">
          <w:pgSz w:w="11906" w:h="16838"/>
          <w:pgMar w:top="1134" w:right="851" w:bottom="1134" w:left="1701" w:header="709" w:footer="709" w:gutter="0"/>
          <w:cols w:space="708"/>
          <w:docGrid w:linePitch="360"/>
        </w:sectPr>
      </w:pPr>
      <w:r w:rsidRPr="009C6856">
        <w:rPr>
          <w:i/>
          <w:color w:val="000000"/>
          <w:sz w:val="28"/>
          <w:szCs w:val="28"/>
        </w:rPr>
        <w:br w:type="page"/>
      </w:r>
    </w:p>
    <w:p w:rsidR="00773C19" w:rsidRPr="00773C19" w:rsidRDefault="00773C19" w:rsidP="00773C19">
      <w:pPr>
        <w:ind w:left="10206"/>
        <w:rPr>
          <w:color w:val="000000"/>
          <w:sz w:val="22"/>
          <w:szCs w:val="22"/>
        </w:rPr>
      </w:pPr>
      <w:r w:rsidRPr="00773C19">
        <w:rPr>
          <w:color w:val="000000"/>
          <w:sz w:val="22"/>
          <w:szCs w:val="22"/>
        </w:rPr>
        <w:lastRenderedPageBreak/>
        <w:t xml:space="preserve">Приложение № 1 к договору оказания услуг </w:t>
      </w:r>
    </w:p>
    <w:p w:rsidR="00AB2B7D" w:rsidRPr="00773C19" w:rsidRDefault="00773C19" w:rsidP="00773C19">
      <w:pPr>
        <w:ind w:left="10206"/>
        <w:rPr>
          <w:color w:val="000000"/>
          <w:sz w:val="22"/>
          <w:szCs w:val="22"/>
        </w:rPr>
      </w:pPr>
      <w:r w:rsidRPr="00773C19">
        <w:rPr>
          <w:color w:val="000000"/>
          <w:sz w:val="22"/>
          <w:szCs w:val="22"/>
        </w:rPr>
        <w:t>№ _____________ от «___»____2020</w:t>
      </w:r>
    </w:p>
    <w:p w:rsidR="00773C19" w:rsidRDefault="00773C19" w:rsidP="00773C19">
      <w:pPr>
        <w:jc w:val="center"/>
        <w:rPr>
          <w:bCs/>
          <w:sz w:val="28"/>
          <w:szCs w:val="28"/>
        </w:rPr>
      </w:pPr>
    </w:p>
    <w:p w:rsidR="000419EA" w:rsidRPr="009C6856" w:rsidRDefault="000419EA" w:rsidP="000419EA">
      <w:pPr>
        <w:jc w:val="center"/>
        <w:rPr>
          <w:bCs/>
          <w:sz w:val="28"/>
          <w:szCs w:val="28"/>
        </w:rPr>
      </w:pPr>
      <w:r w:rsidRPr="009C6856">
        <w:rPr>
          <w:bCs/>
          <w:sz w:val="28"/>
          <w:szCs w:val="28"/>
        </w:rPr>
        <w:t>Техническое задание</w:t>
      </w:r>
    </w:p>
    <w:p w:rsidR="000419EA" w:rsidRPr="009C6856" w:rsidRDefault="000419EA" w:rsidP="000419E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302"/>
        <w:gridCol w:w="2126"/>
        <w:gridCol w:w="1984"/>
        <w:gridCol w:w="2126"/>
        <w:gridCol w:w="2345"/>
      </w:tblGrid>
      <w:tr w:rsidR="000419EA" w:rsidRPr="009C6856" w:rsidTr="001C3212">
        <w:tc>
          <w:tcPr>
            <w:tcW w:w="5000" w:type="pct"/>
            <w:gridSpan w:val="8"/>
          </w:tcPr>
          <w:p w:rsidR="000419EA" w:rsidRPr="009C6856" w:rsidRDefault="000419EA" w:rsidP="001C3212">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0419EA" w:rsidRPr="009C6856" w:rsidTr="001C3212">
        <w:tc>
          <w:tcPr>
            <w:tcW w:w="992" w:type="pct"/>
            <w:vAlign w:val="center"/>
          </w:tcPr>
          <w:p w:rsidR="000419EA" w:rsidRPr="009C6856" w:rsidRDefault="000419EA" w:rsidP="001C3212">
            <w:pPr>
              <w:jc w:val="center"/>
              <w:rPr>
                <w:b/>
              </w:rPr>
            </w:pPr>
            <w:r w:rsidRPr="009C6856">
              <w:rPr>
                <w:b/>
              </w:rPr>
              <w:t>Наименование услуги</w:t>
            </w:r>
          </w:p>
        </w:tc>
        <w:tc>
          <w:tcPr>
            <w:tcW w:w="531" w:type="pct"/>
            <w:vAlign w:val="center"/>
          </w:tcPr>
          <w:p w:rsidR="000419EA" w:rsidRPr="009C6856" w:rsidRDefault="000419EA" w:rsidP="001C3212">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575" w:type="pct"/>
            <w:gridSpan w:val="2"/>
            <w:vAlign w:val="center"/>
          </w:tcPr>
          <w:p w:rsidR="000419EA" w:rsidRPr="009C6856" w:rsidRDefault="000419EA" w:rsidP="001C3212">
            <w:pPr>
              <w:jc w:val="center"/>
              <w:rPr>
                <w:b/>
              </w:rPr>
            </w:pPr>
            <w:r w:rsidRPr="009C6856">
              <w:rPr>
                <w:b/>
              </w:rPr>
              <w:t>Количество (объем)</w:t>
            </w:r>
          </w:p>
        </w:tc>
        <w:tc>
          <w:tcPr>
            <w:tcW w:w="719" w:type="pct"/>
            <w:vAlign w:val="center"/>
          </w:tcPr>
          <w:p w:rsidR="000419EA" w:rsidRPr="009C6856" w:rsidRDefault="000419EA" w:rsidP="001C3212">
            <w:pPr>
              <w:jc w:val="center"/>
              <w:rPr>
                <w:b/>
              </w:rPr>
            </w:pPr>
            <w:r w:rsidRPr="009C6856">
              <w:rPr>
                <w:b/>
              </w:rPr>
              <w:t>Цена за единицу без учета НДС, руб.</w:t>
            </w:r>
          </w:p>
        </w:tc>
        <w:tc>
          <w:tcPr>
            <w:tcW w:w="671" w:type="pct"/>
            <w:vAlign w:val="center"/>
          </w:tcPr>
          <w:p w:rsidR="000419EA" w:rsidRPr="009C6856" w:rsidRDefault="000419EA" w:rsidP="001C3212">
            <w:pPr>
              <w:ind w:right="-32"/>
              <w:jc w:val="center"/>
              <w:rPr>
                <w:b/>
              </w:rPr>
            </w:pPr>
            <w:r w:rsidRPr="009C6856">
              <w:rPr>
                <w:b/>
              </w:rPr>
              <w:t>Цена за единицу с учетом НДС, руб.</w:t>
            </w:r>
          </w:p>
        </w:tc>
        <w:tc>
          <w:tcPr>
            <w:tcW w:w="719" w:type="pct"/>
            <w:vAlign w:val="center"/>
          </w:tcPr>
          <w:p w:rsidR="000419EA" w:rsidRPr="009C6856" w:rsidRDefault="000419EA" w:rsidP="001C3212">
            <w:pPr>
              <w:jc w:val="center"/>
              <w:rPr>
                <w:b/>
              </w:rPr>
            </w:pPr>
            <w:r w:rsidRPr="009C6856">
              <w:rPr>
                <w:b/>
              </w:rPr>
              <w:t>Всего без учета НДС, руб.</w:t>
            </w:r>
          </w:p>
        </w:tc>
        <w:tc>
          <w:tcPr>
            <w:tcW w:w="793" w:type="pct"/>
            <w:vAlign w:val="center"/>
          </w:tcPr>
          <w:p w:rsidR="000419EA" w:rsidRPr="009C6856" w:rsidRDefault="000419EA" w:rsidP="001C3212">
            <w:pPr>
              <w:jc w:val="center"/>
              <w:rPr>
                <w:b/>
              </w:rPr>
            </w:pPr>
            <w:r w:rsidRPr="009C6856">
              <w:rPr>
                <w:b/>
              </w:rPr>
              <w:t>Всего с учетом НДС, руб.</w:t>
            </w:r>
          </w:p>
        </w:tc>
      </w:tr>
      <w:tr w:rsidR="000419EA" w:rsidRPr="009C6856" w:rsidTr="001C3212">
        <w:tc>
          <w:tcPr>
            <w:tcW w:w="992" w:type="pct"/>
          </w:tcPr>
          <w:p w:rsidR="000419EA" w:rsidRPr="008F747B" w:rsidRDefault="000419EA" w:rsidP="001C3212">
            <w:pPr>
              <w:pStyle w:val="a6"/>
              <w:numPr>
                <w:ilvl w:val="0"/>
                <w:numId w:val="41"/>
              </w:numPr>
              <w:tabs>
                <w:tab w:val="left" w:pos="426"/>
              </w:tabs>
              <w:ind w:left="0" w:firstLine="0"/>
              <w:rPr>
                <w:sz w:val="26"/>
                <w:szCs w:val="26"/>
              </w:rPr>
            </w:pPr>
            <w:r w:rsidRPr="008F747B">
              <w:rPr>
                <w:sz w:val="26"/>
                <w:szCs w:val="26"/>
              </w:rPr>
              <w:t xml:space="preserve">Оказание услуг по техническому обслуживанию экологически чистых туалетных комплексов рельсовых автобусов РА-3 на железнодорожной станции Южно-Сахалинск </w:t>
            </w:r>
          </w:p>
        </w:tc>
        <w:tc>
          <w:tcPr>
            <w:tcW w:w="531" w:type="pct"/>
            <w:vAlign w:val="center"/>
          </w:tcPr>
          <w:p w:rsidR="000419EA" w:rsidRPr="00390EC0" w:rsidRDefault="000419EA" w:rsidP="001C3212">
            <w:pPr>
              <w:jc w:val="center"/>
            </w:pPr>
            <w:r w:rsidRPr="00390EC0">
              <w:t>час</w:t>
            </w:r>
          </w:p>
        </w:tc>
        <w:tc>
          <w:tcPr>
            <w:tcW w:w="575" w:type="pct"/>
            <w:gridSpan w:val="2"/>
            <w:vAlign w:val="center"/>
          </w:tcPr>
          <w:p w:rsidR="000419EA" w:rsidRPr="008F747B" w:rsidRDefault="000419EA" w:rsidP="001C3212">
            <w:pPr>
              <w:ind w:left="32"/>
              <w:jc w:val="center"/>
              <w:rPr>
                <w:sz w:val="26"/>
                <w:szCs w:val="26"/>
              </w:rPr>
            </w:pPr>
            <w:r w:rsidRPr="008F747B">
              <w:rPr>
                <w:sz w:val="26"/>
                <w:szCs w:val="26"/>
              </w:rPr>
              <w:t>2</w:t>
            </w:r>
            <w:r>
              <w:rPr>
                <w:sz w:val="26"/>
                <w:szCs w:val="26"/>
              </w:rPr>
              <w:t>08</w:t>
            </w:r>
          </w:p>
        </w:tc>
        <w:tc>
          <w:tcPr>
            <w:tcW w:w="719" w:type="pct"/>
            <w:vAlign w:val="center"/>
          </w:tcPr>
          <w:p w:rsidR="000419EA" w:rsidRPr="008F747B" w:rsidRDefault="000419EA" w:rsidP="001C3212">
            <w:pPr>
              <w:jc w:val="center"/>
              <w:rPr>
                <w:sz w:val="26"/>
                <w:szCs w:val="26"/>
              </w:rPr>
            </w:pPr>
          </w:p>
        </w:tc>
        <w:tc>
          <w:tcPr>
            <w:tcW w:w="671" w:type="pct"/>
            <w:vAlign w:val="center"/>
          </w:tcPr>
          <w:p w:rsidR="000419EA" w:rsidRPr="008F747B" w:rsidRDefault="000419EA" w:rsidP="001C3212">
            <w:pPr>
              <w:jc w:val="center"/>
              <w:rPr>
                <w:sz w:val="26"/>
                <w:szCs w:val="26"/>
              </w:rPr>
            </w:pPr>
          </w:p>
        </w:tc>
        <w:tc>
          <w:tcPr>
            <w:tcW w:w="719" w:type="pct"/>
            <w:vAlign w:val="center"/>
          </w:tcPr>
          <w:p w:rsidR="000419EA" w:rsidRPr="008F747B" w:rsidRDefault="000419EA" w:rsidP="001C3212">
            <w:pPr>
              <w:jc w:val="center"/>
              <w:rPr>
                <w:sz w:val="26"/>
                <w:szCs w:val="26"/>
              </w:rPr>
            </w:pPr>
          </w:p>
        </w:tc>
        <w:tc>
          <w:tcPr>
            <w:tcW w:w="793" w:type="pct"/>
            <w:vAlign w:val="center"/>
          </w:tcPr>
          <w:p w:rsidR="000419EA" w:rsidRPr="008F747B" w:rsidRDefault="000419EA" w:rsidP="001C3212">
            <w:pPr>
              <w:jc w:val="center"/>
              <w:rPr>
                <w:sz w:val="26"/>
                <w:szCs w:val="26"/>
              </w:rPr>
            </w:pPr>
          </w:p>
        </w:tc>
      </w:tr>
      <w:tr w:rsidR="000419EA" w:rsidRPr="009C6856" w:rsidTr="001C3212">
        <w:tc>
          <w:tcPr>
            <w:tcW w:w="992" w:type="pct"/>
          </w:tcPr>
          <w:p w:rsidR="000419EA" w:rsidRPr="008F747B" w:rsidRDefault="000419EA" w:rsidP="001C3212">
            <w:pPr>
              <w:pStyle w:val="a6"/>
              <w:numPr>
                <w:ilvl w:val="0"/>
                <w:numId w:val="41"/>
              </w:numPr>
              <w:tabs>
                <w:tab w:val="left" w:pos="426"/>
              </w:tabs>
              <w:ind w:left="0" w:firstLine="0"/>
              <w:rPr>
                <w:sz w:val="26"/>
                <w:szCs w:val="26"/>
              </w:rPr>
            </w:pPr>
            <w:r w:rsidRPr="008F747B">
              <w:rPr>
                <w:sz w:val="26"/>
                <w:szCs w:val="26"/>
              </w:rPr>
              <w:t>Оказание услуг по техническому обслуживанию экологически чистых туалетных комплексов рельсовых автобусов РА-3 на железнодорожной станции Холмск</w:t>
            </w:r>
          </w:p>
        </w:tc>
        <w:tc>
          <w:tcPr>
            <w:tcW w:w="531" w:type="pct"/>
            <w:vAlign w:val="center"/>
          </w:tcPr>
          <w:p w:rsidR="000419EA" w:rsidRPr="00390EC0" w:rsidRDefault="000419EA" w:rsidP="001C3212">
            <w:pPr>
              <w:jc w:val="center"/>
            </w:pPr>
            <w:r>
              <w:t>час</w:t>
            </w:r>
          </w:p>
        </w:tc>
        <w:tc>
          <w:tcPr>
            <w:tcW w:w="575" w:type="pct"/>
            <w:gridSpan w:val="2"/>
            <w:vAlign w:val="center"/>
          </w:tcPr>
          <w:p w:rsidR="000419EA" w:rsidRPr="008F747B" w:rsidRDefault="000419EA" w:rsidP="001C3212">
            <w:pPr>
              <w:ind w:left="32"/>
              <w:jc w:val="center"/>
              <w:rPr>
                <w:sz w:val="26"/>
                <w:szCs w:val="26"/>
              </w:rPr>
            </w:pPr>
            <w:r w:rsidRPr="008F747B">
              <w:rPr>
                <w:sz w:val="26"/>
                <w:szCs w:val="26"/>
              </w:rPr>
              <w:t>1</w:t>
            </w:r>
            <w:r>
              <w:rPr>
                <w:sz w:val="26"/>
                <w:szCs w:val="26"/>
              </w:rPr>
              <w:t>04</w:t>
            </w:r>
          </w:p>
        </w:tc>
        <w:tc>
          <w:tcPr>
            <w:tcW w:w="719" w:type="pct"/>
            <w:vAlign w:val="center"/>
          </w:tcPr>
          <w:p w:rsidR="000419EA" w:rsidRPr="008F747B" w:rsidRDefault="000419EA" w:rsidP="001C3212">
            <w:pPr>
              <w:jc w:val="center"/>
              <w:rPr>
                <w:sz w:val="26"/>
                <w:szCs w:val="26"/>
              </w:rPr>
            </w:pPr>
          </w:p>
        </w:tc>
        <w:tc>
          <w:tcPr>
            <w:tcW w:w="671" w:type="pct"/>
            <w:vAlign w:val="center"/>
          </w:tcPr>
          <w:p w:rsidR="000419EA" w:rsidRPr="008F747B" w:rsidRDefault="000419EA" w:rsidP="001C3212">
            <w:pPr>
              <w:jc w:val="center"/>
              <w:rPr>
                <w:sz w:val="26"/>
                <w:szCs w:val="26"/>
              </w:rPr>
            </w:pPr>
          </w:p>
        </w:tc>
        <w:tc>
          <w:tcPr>
            <w:tcW w:w="719" w:type="pct"/>
            <w:vAlign w:val="center"/>
          </w:tcPr>
          <w:p w:rsidR="000419EA" w:rsidRPr="008F747B" w:rsidRDefault="000419EA" w:rsidP="001C3212">
            <w:pPr>
              <w:jc w:val="center"/>
              <w:rPr>
                <w:sz w:val="26"/>
                <w:szCs w:val="26"/>
              </w:rPr>
            </w:pPr>
          </w:p>
        </w:tc>
        <w:tc>
          <w:tcPr>
            <w:tcW w:w="793" w:type="pct"/>
            <w:vAlign w:val="center"/>
          </w:tcPr>
          <w:p w:rsidR="000419EA" w:rsidRPr="008F747B" w:rsidRDefault="000419EA" w:rsidP="001C3212">
            <w:pPr>
              <w:jc w:val="center"/>
              <w:rPr>
                <w:sz w:val="26"/>
                <w:szCs w:val="26"/>
              </w:rPr>
            </w:pPr>
          </w:p>
        </w:tc>
      </w:tr>
      <w:tr w:rsidR="000419EA" w:rsidRPr="009C6856" w:rsidTr="001C3212">
        <w:tc>
          <w:tcPr>
            <w:tcW w:w="992" w:type="pct"/>
          </w:tcPr>
          <w:p w:rsidR="000419EA" w:rsidRPr="009C6856" w:rsidRDefault="000419EA" w:rsidP="001C3212">
            <w:pPr>
              <w:jc w:val="both"/>
              <w:rPr>
                <w:b/>
              </w:rPr>
            </w:pPr>
            <w:r w:rsidRPr="009C6856">
              <w:rPr>
                <w:b/>
              </w:rPr>
              <w:t xml:space="preserve">ИТОГО начальная (максимальная) цена </w:t>
            </w:r>
            <w:r w:rsidRPr="009C6856">
              <w:rPr>
                <w:b/>
              </w:rPr>
              <w:lastRenderedPageBreak/>
              <w:t xml:space="preserve">договора (цена лота), руб. </w:t>
            </w:r>
          </w:p>
        </w:tc>
        <w:tc>
          <w:tcPr>
            <w:tcW w:w="531" w:type="pct"/>
            <w:vAlign w:val="center"/>
          </w:tcPr>
          <w:p w:rsidR="000419EA" w:rsidRPr="00390EC0" w:rsidRDefault="000419EA" w:rsidP="001C3212">
            <w:pPr>
              <w:jc w:val="center"/>
            </w:pPr>
            <w:r w:rsidRPr="00390EC0">
              <w:lastRenderedPageBreak/>
              <w:t>-</w:t>
            </w:r>
          </w:p>
        </w:tc>
        <w:tc>
          <w:tcPr>
            <w:tcW w:w="575" w:type="pct"/>
            <w:gridSpan w:val="2"/>
            <w:vAlign w:val="center"/>
          </w:tcPr>
          <w:p w:rsidR="000419EA" w:rsidRPr="00390EC0" w:rsidRDefault="000419EA" w:rsidP="001C3212">
            <w:pPr>
              <w:jc w:val="center"/>
            </w:pPr>
            <w:r w:rsidRPr="00390EC0">
              <w:t>-</w:t>
            </w:r>
          </w:p>
        </w:tc>
        <w:tc>
          <w:tcPr>
            <w:tcW w:w="719" w:type="pct"/>
            <w:vAlign w:val="center"/>
          </w:tcPr>
          <w:p w:rsidR="000419EA" w:rsidRPr="00390EC0" w:rsidRDefault="000419EA" w:rsidP="001C3212">
            <w:pPr>
              <w:jc w:val="center"/>
            </w:pPr>
          </w:p>
        </w:tc>
        <w:tc>
          <w:tcPr>
            <w:tcW w:w="671" w:type="pct"/>
            <w:vAlign w:val="center"/>
          </w:tcPr>
          <w:p w:rsidR="000419EA" w:rsidRPr="00390EC0" w:rsidRDefault="000419EA" w:rsidP="001C3212">
            <w:pPr>
              <w:ind w:right="-32"/>
              <w:jc w:val="center"/>
            </w:pPr>
          </w:p>
        </w:tc>
        <w:tc>
          <w:tcPr>
            <w:tcW w:w="719" w:type="pct"/>
            <w:vAlign w:val="center"/>
          </w:tcPr>
          <w:p w:rsidR="000419EA" w:rsidRPr="008F747B" w:rsidRDefault="000419EA" w:rsidP="001C3212">
            <w:pPr>
              <w:jc w:val="center"/>
              <w:rPr>
                <w:b/>
                <w:sz w:val="26"/>
                <w:szCs w:val="26"/>
              </w:rPr>
            </w:pPr>
          </w:p>
        </w:tc>
        <w:tc>
          <w:tcPr>
            <w:tcW w:w="793" w:type="pct"/>
            <w:vAlign w:val="center"/>
          </w:tcPr>
          <w:p w:rsidR="000419EA" w:rsidRPr="008F747B" w:rsidRDefault="000419EA" w:rsidP="001C3212">
            <w:pPr>
              <w:jc w:val="center"/>
              <w:rPr>
                <w:b/>
                <w:sz w:val="26"/>
                <w:szCs w:val="26"/>
              </w:rPr>
            </w:pPr>
          </w:p>
        </w:tc>
      </w:tr>
      <w:tr w:rsidR="000419EA" w:rsidRPr="009C6856" w:rsidTr="001C3212">
        <w:tc>
          <w:tcPr>
            <w:tcW w:w="992" w:type="pct"/>
          </w:tcPr>
          <w:p w:rsidR="000419EA" w:rsidRPr="009C6856" w:rsidRDefault="000419EA" w:rsidP="001C3212">
            <w:pPr>
              <w:jc w:val="both"/>
              <w:rPr>
                <w:b/>
              </w:rPr>
            </w:pPr>
            <w:r w:rsidRPr="009C6856">
              <w:rPr>
                <w:b/>
                <w:bCs/>
              </w:rPr>
              <w:lastRenderedPageBreak/>
              <w:t>Порядок формирования начальной (максимальной) цены</w:t>
            </w:r>
            <w:r w:rsidRPr="009C6856">
              <w:rPr>
                <w:b/>
              </w:rPr>
              <w:t xml:space="preserve"> договора (цена лота) </w:t>
            </w:r>
          </w:p>
        </w:tc>
        <w:tc>
          <w:tcPr>
            <w:tcW w:w="4008" w:type="pct"/>
            <w:gridSpan w:val="7"/>
          </w:tcPr>
          <w:p w:rsidR="000419EA" w:rsidRPr="00004659" w:rsidRDefault="000419EA" w:rsidP="001C3212">
            <w:pPr>
              <w:jc w:val="both"/>
            </w:pPr>
            <w:r w:rsidRPr="00004659">
              <w:rPr>
                <w:bCs/>
              </w:rPr>
              <w:t xml:space="preserve">Начальная (максимальная) цена договора включает </w:t>
            </w:r>
            <w:r>
              <w:rPr>
                <w:bCs/>
              </w:rPr>
              <w:t xml:space="preserve">в себя </w:t>
            </w:r>
            <w:r w:rsidRPr="00004659">
              <w:rPr>
                <w:bCs/>
              </w:rPr>
              <w:t>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0419EA" w:rsidRPr="009C6856" w:rsidTr="001C3212">
        <w:tc>
          <w:tcPr>
            <w:tcW w:w="992" w:type="pct"/>
          </w:tcPr>
          <w:p w:rsidR="000419EA" w:rsidRPr="009C6856" w:rsidRDefault="000419EA" w:rsidP="001C3212">
            <w:pPr>
              <w:jc w:val="both"/>
              <w:rPr>
                <w:b/>
                <w:bCs/>
              </w:rPr>
            </w:pPr>
            <w:r w:rsidRPr="009C6856">
              <w:rPr>
                <w:b/>
                <w:bCs/>
              </w:rPr>
              <w:t>Применяемая при расчете начальной (максимальной) цены ставка НДС</w:t>
            </w:r>
          </w:p>
        </w:tc>
        <w:tc>
          <w:tcPr>
            <w:tcW w:w="4008" w:type="pct"/>
            <w:gridSpan w:val="7"/>
          </w:tcPr>
          <w:p w:rsidR="000419EA" w:rsidRPr="00004659" w:rsidRDefault="000419EA" w:rsidP="001C3212">
            <w:pPr>
              <w:jc w:val="both"/>
              <w:rPr>
                <w:bCs/>
              </w:rPr>
            </w:pPr>
            <w:r>
              <w:rPr>
                <w:bCs/>
              </w:rPr>
              <w:t>20%</w:t>
            </w:r>
          </w:p>
        </w:tc>
      </w:tr>
      <w:tr w:rsidR="000419EA" w:rsidRPr="009C6856" w:rsidTr="001C3212">
        <w:tc>
          <w:tcPr>
            <w:tcW w:w="5000" w:type="pct"/>
            <w:gridSpan w:val="8"/>
          </w:tcPr>
          <w:p w:rsidR="000419EA" w:rsidRPr="009C6856" w:rsidRDefault="000419EA" w:rsidP="001C3212">
            <w:pPr>
              <w:jc w:val="both"/>
              <w:rPr>
                <w:b/>
                <w:bCs/>
                <w:i/>
              </w:rPr>
            </w:pPr>
            <w:r w:rsidRPr="009C6856">
              <w:rPr>
                <w:b/>
                <w:sz w:val="28"/>
                <w:szCs w:val="28"/>
              </w:rPr>
              <w:t>2. Требования к услугам</w:t>
            </w:r>
          </w:p>
        </w:tc>
      </w:tr>
      <w:tr w:rsidR="000419EA" w:rsidRPr="009C6856" w:rsidTr="001C3212">
        <w:tc>
          <w:tcPr>
            <w:tcW w:w="992" w:type="pct"/>
            <w:vMerge w:val="restart"/>
          </w:tcPr>
          <w:p w:rsidR="000419EA" w:rsidRPr="00004659" w:rsidRDefault="000419EA" w:rsidP="001C3212">
            <w:r>
              <w:rPr>
                <w:bCs/>
              </w:rPr>
              <w:t xml:space="preserve">Оказание услуг по техническому обслуживанию ЭЧТК в пассажирских вагонах </w:t>
            </w:r>
          </w:p>
        </w:tc>
        <w:tc>
          <w:tcPr>
            <w:tcW w:w="1004" w:type="pct"/>
            <w:gridSpan w:val="2"/>
          </w:tcPr>
          <w:p w:rsidR="000419EA" w:rsidRPr="009C6856" w:rsidRDefault="000419EA" w:rsidP="001C3212">
            <w:pPr>
              <w:jc w:val="both"/>
            </w:pPr>
            <w:r w:rsidRPr="009C6856">
              <w:rPr>
                <w:bCs/>
              </w:rPr>
              <w:t>Нормативные документы, согласно которым установлены требования</w:t>
            </w:r>
          </w:p>
        </w:tc>
        <w:tc>
          <w:tcPr>
            <w:tcW w:w="3004" w:type="pct"/>
            <w:gridSpan w:val="5"/>
          </w:tcPr>
          <w:p w:rsidR="000419EA" w:rsidRPr="00A66A09" w:rsidRDefault="000419EA" w:rsidP="001C3212">
            <w:pPr>
              <w:jc w:val="both"/>
              <w:rPr>
                <w:bCs/>
              </w:rPr>
            </w:pPr>
            <w:r w:rsidRPr="00A66A09">
              <w:rPr>
                <w:bCs/>
              </w:rPr>
              <w:t>Стандарт санитарно-гигиенической и противоэпидемической безопасности при проведении работ по текущему обслуживанию, демонтажу и ремонту ЭЧТК замкнутого типа пассажирских вагонов различного назначения и вагонов электропоездов</w:t>
            </w:r>
            <w:proofErr w:type="gramStart"/>
            <w:r w:rsidRPr="00A66A09">
              <w:rPr>
                <w:bCs/>
              </w:rPr>
              <w:t xml:space="preserve"> С</w:t>
            </w:r>
            <w:proofErr w:type="gramEnd"/>
            <w:r w:rsidRPr="00A66A09">
              <w:rPr>
                <w:bCs/>
              </w:rPr>
              <w:t>т.1.15.11.04-07;</w:t>
            </w:r>
          </w:p>
          <w:p w:rsidR="000419EA" w:rsidRPr="00A66A09" w:rsidRDefault="000419EA" w:rsidP="001C3212">
            <w:pPr>
              <w:jc w:val="both"/>
            </w:pPr>
            <w:r w:rsidRPr="00A66A09">
              <w:t>Санитарные правила по организации пассажирских перевозок на железнодорожном транспорте СП 2.5.1198-03;</w:t>
            </w:r>
          </w:p>
          <w:p w:rsidR="000419EA" w:rsidRPr="00A66A09" w:rsidRDefault="000419EA" w:rsidP="001C3212">
            <w:pPr>
              <w:jc w:val="both"/>
            </w:pPr>
            <w:r w:rsidRPr="00A66A09">
              <w:t>Руководство по эксплуатации 753.00.00.00.000 РЭ «Рельсовый автобус РА-3»;</w:t>
            </w:r>
          </w:p>
          <w:p w:rsidR="000419EA" w:rsidRPr="00A66A09" w:rsidRDefault="000419EA" w:rsidP="001C3212">
            <w:pPr>
              <w:jc w:val="both"/>
            </w:pPr>
            <w:r w:rsidRPr="00A66A09">
              <w:t xml:space="preserve">Инструкция 10051R Туалетная система </w:t>
            </w:r>
            <w:proofErr w:type="spellStart"/>
            <w:r w:rsidRPr="00A66A09">
              <w:t>Semvac</w:t>
            </w:r>
            <w:proofErr w:type="spellEnd"/>
            <w:r w:rsidRPr="00A66A09">
              <w:t xml:space="preserve"> </w:t>
            </w:r>
            <w:proofErr w:type="spellStart"/>
            <w:r w:rsidRPr="00A66A09">
              <w:t>Mini</w:t>
            </w:r>
            <w:proofErr w:type="spellEnd"/>
            <w:r w:rsidRPr="00A66A09">
              <w:t xml:space="preserve"> III;</w:t>
            </w:r>
          </w:p>
          <w:p w:rsidR="000419EA" w:rsidRPr="00A66A09" w:rsidRDefault="000419EA" w:rsidP="001C3212">
            <w:pPr>
              <w:jc w:val="both"/>
            </w:pPr>
            <w:r w:rsidRPr="00A66A09">
              <w:t>Руководство по эксплуатации «Оборудование санитарных блоков ПТМ-3.07.00.000 РЭ».</w:t>
            </w:r>
          </w:p>
          <w:p w:rsidR="000419EA" w:rsidRPr="00A66A09" w:rsidRDefault="000419EA" w:rsidP="001C3212">
            <w:pPr>
              <w:jc w:val="both"/>
            </w:pPr>
            <w:r w:rsidRPr="00A66A09">
              <w:t>Распоряжение ОАО «РЖД» от 05.11.2009 № 2255р «О введении инструкции по обеспечению пожарной безопасности в вагонах пассажирских поездов».</w:t>
            </w:r>
          </w:p>
          <w:p w:rsidR="000419EA" w:rsidRPr="00A66A09" w:rsidRDefault="000419EA" w:rsidP="001C3212">
            <w:pPr>
              <w:jc w:val="both"/>
              <w:rPr>
                <w:i/>
              </w:rPr>
            </w:pPr>
            <w:r w:rsidRPr="00A66A09">
              <w:t>Нормативные документы, отсутствующие в свободном доступе предоставляются участнику / исполнителю по запросу.</w:t>
            </w:r>
          </w:p>
        </w:tc>
      </w:tr>
      <w:tr w:rsidR="000419EA" w:rsidRPr="009C6856" w:rsidTr="001C3212">
        <w:tc>
          <w:tcPr>
            <w:tcW w:w="992" w:type="pct"/>
            <w:vMerge/>
          </w:tcPr>
          <w:p w:rsidR="000419EA" w:rsidRPr="009C6856" w:rsidRDefault="000419EA" w:rsidP="001C3212">
            <w:pPr>
              <w:jc w:val="both"/>
              <w:rPr>
                <w:i/>
                <w:sz w:val="28"/>
                <w:szCs w:val="28"/>
              </w:rPr>
            </w:pPr>
          </w:p>
        </w:tc>
        <w:tc>
          <w:tcPr>
            <w:tcW w:w="1004" w:type="pct"/>
            <w:gridSpan w:val="2"/>
          </w:tcPr>
          <w:p w:rsidR="000419EA" w:rsidRPr="009C6856" w:rsidRDefault="000419EA" w:rsidP="001C3212">
            <w:pPr>
              <w:jc w:val="both"/>
              <w:rPr>
                <w:i/>
              </w:rPr>
            </w:pPr>
            <w:r w:rsidRPr="009C6856">
              <w:rPr>
                <w:bCs/>
              </w:rPr>
              <w:t>Технические и функциональные характеристики услуги</w:t>
            </w:r>
          </w:p>
        </w:tc>
        <w:tc>
          <w:tcPr>
            <w:tcW w:w="3004" w:type="pct"/>
            <w:gridSpan w:val="5"/>
          </w:tcPr>
          <w:p w:rsidR="000419EA" w:rsidRPr="00A66A09" w:rsidRDefault="000419EA" w:rsidP="001C3212">
            <w:pPr>
              <w:jc w:val="both"/>
            </w:pPr>
            <w:r w:rsidRPr="00A66A09">
              <w:t>Техническое обслуживание включает в себя следующие виды работ:</w:t>
            </w:r>
          </w:p>
          <w:p w:rsidR="000419EA" w:rsidRPr="00A66A09" w:rsidRDefault="000419EA" w:rsidP="001C3212">
            <w:pPr>
              <w:tabs>
                <w:tab w:val="left" w:pos="461"/>
              </w:tabs>
              <w:jc w:val="both"/>
            </w:pPr>
            <w:r w:rsidRPr="00A66A09">
              <w:t>1.</w:t>
            </w:r>
            <w:r w:rsidRPr="00A66A09">
              <w:tab/>
              <w:t>Проверка оборудования на наличие утечек.</w:t>
            </w:r>
          </w:p>
          <w:p w:rsidR="000419EA" w:rsidRPr="00A66A09" w:rsidRDefault="000419EA" w:rsidP="001C3212">
            <w:pPr>
              <w:tabs>
                <w:tab w:val="left" w:pos="461"/>
              </w:tabs>
              <w:jc w:val="both"/>
            </w:pPr>
            <w:r w:rsidRPr="00A66A09">
              <w:t>2.</w:t>
            </w:r>
            <w:r w:rsidRPr="00A66A09">
              <w:tab/>
              <w:t>Опорожнение бака-накопителя.</w:t>
            </w:r>
          </w:p>
          <w:p w:rsidR="000419EA" w:rsidRPr="00A66A09" w:rsidRDefault="000419EA" w:rsidP="001C3212">
            <w:pPr>
              <w:tabs>
                <w:tab w:val="left" w:pos="461"/>
              </w:tabs>
              <w:jc w:val="both"/>
            </w:pPr>
            <w:r w:rsidRPr="00A66A09">
              <w:t>3.</w:t>
            </w:r>
            <w:r w:rsidRPr="00A66A09">
              <w:tab/>
            </w:r>
            <w:proofErr w:type="spellStart"/>
            <w:r w:rsidRPr="00A66A09">
              <w:t>Дезодорирование</w:t>
            </w:r>
            <w:proofErr w:type="spellEnd"/>
            <w:r w:rsidRPr="00A66A09">
              <w:t xml:space="preserve"> бака-накопителя.</w:t>
            </w:r>
          </w:p>
          <w:p w:rsidR="000419EA" w:rsidRPr="00A66A09" w:rsidRDefault="000419EA" w:rsidP="001C3212">
            <w:pPr>
              <w:tabs>
                <w:tab w:val="left" w:pos="461"/>
              </w:tabs>
              <w:jc w:val="both"/>
            </w:pPr>
            <w:r w:rsidRPr="00A66A09">
              <w:t>4.</w:t>
            </w:r>
            <w:r w:rsidRPr="00A66A09">
              <w:tab/>
              <w:t>Дезинфекция бака-накопителя (0,5 литра на 1 вагон РА-3)</w:t>
            </w:r>
          </w:p>
          <w:p w:rsidR="000419EA" w:rsidRPr="00A66A09" w:rsidRDefault="000419EA" w:rsidP="001C3212">
            <w:pPr>
              <w:tabs>
                <w:tab w:val="left" w:pos="461"/>
              </w:tabs>
              <w:jc w:val="both"/>
            </w:pPr>
            <w:r w:rsidRPr="00A66A09">
              <w:t>5.</w:t>
            </w:r>
            <w:r w:rsidRPr="00A66A09">
              <w:tab/>
              <w:t>Механическая чистка бака-накопителя.</w:t>
            </w:r>
          </w:p>
          <w:p w:rsidR="000419EA" w:rsidRPr="00A66A09" w:rsidRDefault="000419EA" w:rsidP="001C3212">
            <w:pPr>
              <w:tabs>
                <w:tab w:val="left" w:pos="461"/>
              </w:tabs>
              <w:jc w:val="both"/>
            </w:pPr>
            <w:r w:rsidRPr="00A66A09">
              <w:t>6.</w:t>
            </w:r>
            <w:r w:rsidRPr="00A66A09">
              <w:tab/>
              <w:t>Удаление известковых отложений на унитазе.</w:t>
            </w:r>
          </w:p>
          <w:p w:rsidR="000419EA" w:rsidRPr="00A66A09" w:rsidRDefault="000419EA" w:rsidP="001C3212">
            <w:pPr>
              <w:tabs>
                <w:tab w:val="left" w:pos="461"/>
              </w:tabs>
              <w:jc w:val="both"/>
            </w:pPr>
            <w:r w:rsidRPr="00A66A09">
              <w:t>7.</w:t>
            </w:r>
            <w:r w:rsidRPr="00A66A09">
              <w:tab/>
              <w:t>Удаление отложений из промежуточной емкости туалетной системы.</w:t>
            </w:r>
          </w:p>
          <w:p w:rsidR="000419EA" w:rsidRPr="00A66A09" w:rsidRDefault="000419EA" w:rsidP="001C3212">
            <w:pPr>
              <w:tabs>
                <w:tab w:val="left" w:pos="461"/>
              </w:tabs>
              <w:jc w:val="both"/>
            </w:pPr>
            <w:r w:rsidRPr="00A66A09">
              <w:lastRenderedPageBreak/>
              <w:t>8.</w:t>
            </w:r>
            <w:r w:rsidRPr="00A66A09">
              <w:tab/>
              <w:t>Проверка на функционирование.</w:t>
            </w:r>
          </w:p>
          <w:p w:rsidR="000419EA" w:rsidRPr="00A66A09" w:rsidRDefault="000419EA" w:rsidP="001C3212">
            <w:pPr>
              <w:tabs>
                <w:tab w:val="left" w:pos="461"/>
              </w:tabs>
              <w:jc w:val="both"/>
            </w:pPr>
            <w:r w:rsidRPr="00A66A09">
              <w:t>В соответствии с Руководством по эксплуатации оборудования санитарных блоков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A66A09">
              <w:t>Лайна-ДВТ</w:t>
            </w:r>
            <w:proofErr w:type="spellEnd"/>
            <w:r w:rsidRPr="00A66A09">
              <w:t>» (ТУ 2389-010-51022807-04) разработки ООО «</w:t>
            </w:r>
            <w:proofErr w:type="spellStart"/>
            <w:r w:rsidRPr="00A66A09">
              <w:t>Хемилайн</w:t>
            </w:r>
            <w:proofErr w:type="spellEnd"/>
            <w:r w:rsidRPr="00A66A09">
              <w:t>», «</w:t>
            </w:r>
            <w:proofErr w:type="spellStart"/>
            <w:r w:rsidRPr="00A66A09">
              <w:t>Экола</w:t>
            </w:r>
            <w:proofErr w:type="spellEnd"/>
            <w:r w:rsidRPr="00A66A09">
              <w:t>» разработки ООО «</w:t>
            </w:r>
            <w:proofErr w:type="spellStart"/>
            <w:r w:rsidRPr="00A66A09">
              <w:t>Экосервис-Н.Н</w:t>
            </w:r>
            <w:proofErr w:type="spellEnd"/>
            <w:r w:rsidRPr="00A66A09">
              <w:t>.».</w:t>
            </w:r>
          </w:p>
          <w:p w:rsidR="000419EA" w:rsidRPr="00A66A09" w:rsidRDefault="000419EA" w:rsidP="001C3212">
            <w:pPr>
              <w:tabs>
                <w:tab w:val="left" w:pos="461"/>
              </w:tabs>
              <w:jc w:val="both"/>
            </w:pPr>
            <w:r w:rsidRPr="00A66A09">
              <w:t xml:space="preserve"> Допускаются к применению расходные материалы, соответствующие характеристикам материалов, рекомендованных заводом изготовителем.</w:t>
            </w:r>
          </w:p>
          <w:p w:rsidR="000419EA" w:rsidRPr="00A66A09" w:rsidRDefault="000419EA" w:rsidP="001C3212">
            <w:pPr>
              <w:jc w:val="both"/>
            </w:pPr>
            <w:r w:rsidRPr="00A66A09">
              <w:t xml:space="preserve">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 </w:t>
            </w:r>
          </w:p>
          <w:p w:rsidR="000419EA" w:rsidRPr="00A66A09" w:rsidRDefault="000419EA" w:rsidP="001C3212">
            <w:pPr>
              <w:jc w:val="both"/>
            </w:pPr>
            <w:r w:rsidRPr="00A66A09">
              <w:t xml:space="preserve">При очистке накопительных баков должна использоваться машина сверхвысокого давления до 1000 бар. </w:t>
            </w:r>
          </w:p>
          <w:p w:rsidR="000419EA" w:rsidRPr="00A66A09" w:rsidRDefault="000419EA" w:rsidP="001C3212">
            <w:pPr>
              <w:jc w:val="both"/>
            </w:pPr>
            <w:r w:rsidRPr="00A66A09">
              <w:t>Исполнитель самостоятельно организовывает размещение жидких бытовых отходов, отнесённых к IV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0419EA" w:rsidRPr="00A66A09" w:rsidRDefault="000419EA" w:rsidP="001C3212">
            <w:pPr>
              <w:jc w:val="both"/>
            </w:pPr>
            <w:r w:rsidRPr="00A66A09">
              <w:t xml:space="preserve">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10051R Туалетная система </w:t>
            </w:r>
            <w:proofErr w:type="spellStart"/>
            <w:r w:rsidRPr="00A66A09">
              <w:t>Semvac</w:t>
            </w:r>
            <w:proofErr w:type="spellEnd"/>
            <w:r w:rsidRPr="00A66A09">
              <w:t xml:space="preserve"> </w:t>
            </w:r>
            <w:proofErr w:type="spellStart"/>
            <w:r w:rsidRPr="00A66A09">
              <w:t>Mini</w:t>
            </w:r>
            <w:proofErr w:type="spellEnd"/>
            <w:r w:rsidRPr="00A66A09">
              <w:t xml:space="preserve"> III и Руководством по эксплуатации «Оборудование санитарных блоков ПТМ-3.07.00.000 РЭ».</w:t>
            </w:r>
          </w:p>
        </w:tc>
      </w:tr>
      <w:tr w:rsidR="000419EA" w:rsidRPr="009C6856" w:rsidTr="001C3212">
        <w:tc>
          <w:tcPr>
            <w:tcW w:w="992" w:type="pct"/>
            <w:vMerge/>
          </w:tcPr>
          <w:p w:rsidR="000419EA" w:rsidRPr="009C6856" w:rsidRDefault="000419EA" w:rsidP="001C3212">
            <w:pPr>
              <w:jc w:val="both"/>
              <w:rPr>
                <w:i/>
                <w:sz w:val="28"/>
                <w:szCs w:val="28"/>
              </w:rPr>
            </w:pPr>
          </w:p>
        </w:tc>
        <w:tc>
          <w:tcPr>
            <w:tcW w:w="1004" w:type="pct"/>
            <w:gridSpan w:val="2"/>
          </w:tcPr>
          <w:p w:rsidR="000419EA" w:rsidRPr="009C6856" w:rsidRDefault="000419EA" w:rsidP="001C3212">
            <w:pPr>
              <w:jc w:val="both"/>
              <w:rPr>
                <w:i/>
              </w:rPr>
            </w:pPr>
            <w:r w:rsidRPr="009C6856">
              <w:rPr>
                <w:bCs/>
              </w:rPr>
              <w:t>Требования к безопасности услуги</w:t>
            </w:r>
          </w:p>
        </w:tc>
        <w:tc>
          <w:tcPr>
            <w:tcW w:w="3004" w:type="pct"/>
            <w:gridSpan w:val="5"/>
          </w:tcPr>
          <w:p w:rsidR="000419EA" w:rsidRDefault="000419EA" w:rsidP="001C3212">
            <w:pPr>
              <w:jc w:val="both"/>
            </w:pPr>
            <w:proofErr w:type="gramStart"/>
            <w:r>
              <w:t xml:space="preserve">Оказываемые услуги должны соответствовать требованиям безопасности, установленным </w:t>
            </w:r>
            <w:r w:rsidRPr="006F72B9">
              <w:t>Стандарт</w:t>
            </w:r>
            <w:r>
              <w:t>ом</w:t>
            </w:r>
            <w:r w:rsidRPr="006F72B9">
              <w:t xml:space="preserve"> санитарно-гигиенической и противоэпидемиологической безопасности при проведении работ по техническому обслуживанию, демонтажу и ремонту экологически чистых туалетных комплексов замкнутого типа пассажирских вагонов различного значения и вагонов электропоездов</w:t>
            </w:r>
            <w:r>
              <w:t>.</w:t>
            </w:r>
            <w:proofErr w:type="gramEnd"/>
          </w:p>
          <w:p w:rsidR="000419EA" w:rsidRDefault="000419EA" w:rsidP="001C3212">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w:t>
            </w:r>
            <w:r w:rsidRPr="00A358FE">
              <w:lastRenderedPageBreak/>
              <w:t>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0419EA" w:rsidRPr="004862B0" w:rsidRDefault="000419EA" w:rsidP="001C3212">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0419EA" w:rsidRPr="009C6856" w:rsidTr="001C3212">
        <w:trPr>
          <w:trHeight w:val="589"/>
        </w:trPr>
        <w:tc>
          <w:tcPr>
            <w:tcW w:w="992" w:type="pct"/>
            <w:vMerge/>
          </w:tcPr>
          <w:p w:rsidR="000419EA" w:rsidRPr="009C6856" w:rsidRDefault="000419EA" w:rsidP="001C3212">
            <w:pPr>
              <w:jc w:val="both"/>
              <w:rPr>
                <w:i/>
                <w:sz w:val="28"/>
                <w:szCs w:val="28"/>
              </w:rPr>
            </w:pPr>
          </w:p>
        </w:tc>
        <w:tc>
          <w:tcPr>
            <w:tcW w:w="1004" w:type="pct"/>
            <w:gridSpan w:val="2"/>
          </w:tcPr>
          <w:p w:rsidR="000419EA" w:rsidRPr="009C6856" w:rsidRDefault="000419EA" w:rsidP="001C3212">
            <w:pPr>
              <w:jc w:val="both"/>
              <w:rPr>
                <w:i/>
              </w:rPr>
            </w:pPr>
            <w:r w:rsidRPr="009C6856">
              <w:rPr>
                <w:bCs/>
              </w:rPr>
              <w:t>Требования к качеству услуги</w:t>
            </w:r>
          </w:p>
        </w:tc>
        <w:tc>
          <w:tcPr>
            <w:tcW w:w="3004" w:type="pct"/>
            <w:gridSpan w:val="5"/>
          </w:tcPr>
          <w:p w:rsidR="000419EA" w:rsidRPr="006F72B9" w:rsidRDefault="000419EA" w:rsidP="001C3212">
            <w:pPr>
              <w:jc w:val="both"/>
            </w:pPr>
            <w:r w:rsidRPr="00D27295">
              <w:t>Экологически чистые туалетные комплексы</w:t>
            </w:r>
            <w:r>
              <w:t xml:space="preserve"> в пассажирских вагонах </w:t>
            </w:r>
            <w:r w:rsidRPr="00D27295">
              <w:t xml:space="preserve"> должны быть чистыми, без следов грязи и повреждений, пригодными для использования.</w:t>
            </w:r>
          </w:p>
        </w:tc>
      </w:tr>
      <w:tr w:rsidR="000419EA" w:rsidRPr="009C6856" w:rsidTr="001C3212">
        <w:tc>
          <w:tcPr>
            <w:tcW w:w="5000" w:type="pct"/>
            <w:gridSpan w:val="8"/>
          </w:tcPr>
          <w:p w:rsidR="000419EA" w:rsidRPr="009C6856" w:rsidRDefault="000419EA" w:rsidP="001C3212">
            <w:pPr>
              <w:jc w:val="both"/>
              <w:rPr>
                <w:b/>
                <w:i/>
                <w:sz w:val="28"/>
                <w:szCs w:val="28"/>
              </w:rPr>
            </w:pPr>
            <w:r w:rsidRPr="009C6856">
              <w:rPr>
                <w:b/>
                <w:sz w:val="28"/>
                <w:szCs w:val="28"/>
              </w:rPr>
              <w:t>3. Требования к результатам</w:t>
            </w:r>
          </w:p>
        </w:tc>
      </w:tr>
      <w:tr w:rsidR="000419EA" w:rsidRPr="009C6856" w:rsidTr="001C3212">
        <w:tc>
          <w:tcPr>
            <w:tcW w:w="5000" w:type="pct"/>
            <w:gridSpan w:val="8"/>
          </w:tcPr>
          <w:p w:rsidR="000419EA" w:rsidRPr="00590A34" w:rsidRDefault="000419EA" w:rsidP="001C3212">
            <w:pPr>
              <w:jc w:val="both"/>
            </w:pPr>
            <w:r w:rsidRPr="00590A3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r w:rsidRPr="00590A34">
              <w:t xml:space="preserve"> </w:t>
            </w:r>
          </w:p>
        </w:tc>
      </w:tr>
      <w:tr w:rsidR="000419EA" w:rsidRPr="009C6856" w:rsidTr="001C3212">
        <w:tc>
          <w:tcPr>
            <w:tcW w:w="5000" w:type="pct"/>
            <w:gridSpan w:val="8"/>
          </w:tcPr>
          <w:p w:rsidR="000419EA" w:rsidRPr="009C6856" w:rsidRDefault="000419EA" w:rsidP="001C3212">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0419EA" w:rsidRPr="009C6856" w:rsidTr="001C3212">
        <w:tc>
          <w:tcPr>
            <w:tcW w:w="992" w:type="pct"/>
          </w:tcPr>
          <w:p w:rsidR="000419EA" w:rsidRPr="009C6856" w:rsidRDefault="000419EA" w:rsidP="001C3212">
            <w:pPr>
              <w:jc w:val="both"/>
            </w:pPr>
            <w:r w:rsidRPr="009C6856">
              <w:t xml:space="preserve">Место </w:t>
            </w:r>
            <w:r w:rsidRPr="009C6856">
              <w:rPr>
                <w:bCs/>
              </w:rPr>
              <w:t>оказания услуг</w:t>
            </w:r>
          </w:p>
        </w:tc>
        <w:tc>
          <w:tcPr>
            <w:tcW w:w="4008" w:type="pct"/>
            <w:gridSpan w:val="7"/>
          </w:tcPr>
          <w:p w:rsidR="000419EA" w:rsidRPr="00590A34" w:rsidRDefault="000419EA" w:rsidP="001C3212">
            <w:pPr>
              <w:jc w:val="both"/>
              <w:rPr>
                <w:bCs/>
              </w:rPr>
            </w:pPr>
            <w:r w:rsidRPr="00590A34">
              <w:rPr>
                <w:bCs/>
              </w:rPr>
              <w:t xml:space="preserve">Оказание услуг производится в вагонах рельсовых автобусов РА-3 №024-01, №024-02, №025-01, №025-02, №026-01, №026-02, № 044-01, № 044-02. № 045-01, № 045-02, № 046-01, № 046-02 на территории их стоянки: </w:t>
            </w:r>
          </w:p>
          <w:p w:rsidR="000419EA" w:rsidRPr="00590A34" w:rsidRDefault="000419EA" w:rsidP="001C3212">
            <w:pPr>
              <w:jc w:val="both"/>
              <w:rPr>
                <w:bCs/>
              </w:rPr>
            </w:pPr>
            <w:r w:rsidRPr="00590A34">
              <w:rPr>
                <w:bCs/>
              </w:rPr>
              <w:t xml:space="preserve">- в вагонах рельсовых автобусах, курсирующих по всем направлениям с железнодорожной станции </w:t>
            </w:r>
            <w:proofErr w:type="gramStart"/>
            <w:r w:rsidRPr="00590A34">
              <w:rPr>
                <w:bCs/>
              </w:rPr>
              <w:t>Холмск-Северный</w:t>
            </w:r>
            <w:proofErr w:type="gramEnd"/>
            <w:r w:rsidRPr="00590A34">
              <w:rPr>
                <w:bCs/>
              </w:rPr>
              <w:t xml:space="preserve"> и обратно, на железнодорожной станции Холмск-Северный по адресу: Сахалинской области, г. Холмск, ул. </w:t>
            </w:r>
            <w:proofErr w:type="gramStart"/>
            <w:r w:rsidRPr="00590A34">
              <w:rPr>
                <w:bCs/>
              </w:rPr>
              <w:t>Лесозаводская</w:t>
            </w:r>
            <w:proofErr w:type="gramEnd"/>
            <w:r w:rsidRPr="00590A34">
              <w:rPr>
                <w:bCs/>
              </w:rPr>
              <w:t xml:space="preserve">, 10. </w:t>
            </w:r>
          </w:p>
          <w:p w:rsidR="000419EA" w:rsidRPr="00590A34" w:rsidRDefault="000419EA" w:rsidP="001C3212">
            <w:pPr>
              <w:jc w:val="both"/>
            </w:pPr>
            <w:r w:rsidRPr="00590A34">
              <w:rPr>
                <w:bCs/>
              </w:rPr>
              <w:t xml:space="preserve">- 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ул. </w:t>
            </w:r>
            <w:proofErr w:type="gramStart"/>
            <w:r w:rsidRPr="00590A34">
              <w:rPr>
                <w:bCs/>
              </w:rPr>
              <w:t>Вокзальная</w:t>
            </w:r>
            <w:proofErr w:type="gramEnd"/>
            <w:r w:rsidRPr="00590A34">
              <w:rPr>
                <w:bCs/>
              </w:rPr>
              <w:t>, 54Б.</w:t>
            </w:r>
          </w:p>
        </w:tc>
      </w:tr>
      <w:tr w:rsidR="000419EA" w:rsidRPr="009C6856" w:rsidTr="001C3212">
        <w:tc>
          <w:tcPr>
            <w:tcW w:w="992" w:type="pct"/>
          </w:tcPr>
          <w:p w:rsidR="000419EA" w:rsidRPr="009C6856" w:rsidRDefault="000419EA" w:rsidP="001C3212">
            <w:pPr>
              <w:jc w:val="both"/>
              <w:rPr>
                <w:i/>
                <w:sz w:val="28"/>
                <w:szCs w:val="28"/>
              </w:rPr>
            </w:pPr>
            <w:r w:rsidRPr="009C6856">
              <w:t xml:space="preserve">Условия </w:t>
            </w:r>
            <w:r w:rsidRPr="009C6856">
              <w:rPr>
                <w:bCs/>
              </w:rPr>
              <w:t>оказания услуг</w:t>
            </w:r>
          </w:p>
        </w:tc>
        <w:tc>
          <w:tcPr>
            <w:tcW w:w="4008" w:type="pct"/>
            <w:gridSpan w:val="7"/>
          </w:tcPr>
          <w:p w:rsidR="000419EA" w:rsidRPr="00590A34" w:rsidRDefault="000419EA" w:rsidP="001C3212">
            <w:pPr>
              <w:jc w:val="both"/>
            </w:pPr>
            <w:r w:rsidRPr="00590A34">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tc>
      </w:tr>
      <w:tr w:rsidR="000419EA" w:rsidRPr="009C6856" w:rsidTr="001C3212">
        <w:tc>
          <w:tcPr>
            <w:tcW w:w="992" w:type="pct"/>
          </w:tcPr>
          <w:p w:rsidR="000419EA" w:rsidRPr="009C6856" w:rsidRDefault="000419EA" w:rsidP="001C3212">
            <w:pPr>
              <w:jc w:val="both"/>
              <w:rPr>
                <w:i/>
                <w:sz w:val="28"/>
                <w:szCs w:val="28"/>
              </w:rPr>
            </w:pPr>
            <w:r w:rsidRPr="009C6856">
              <w:t xml:space="preserve">Сроки </w:t>
            </w:r>
            <w:r w:rsidRPr="009C6856">
              <w:rPr>
                <w:bCs/>
              </w:rPr>
              <w:t>оказания услуг</w:t>
            </w:r>
          </w:p>
        </w:tc>
        <w:tc>
          <w:tcPr>
            <w:tcW w:w="4008" w:type="pct"/>
            <w:gridSpan w:val="7"/>
          </w:tcPr>
          <w:p w:rsidR="000419EA" w:rsidRPr="009C6856" w:rsidRDefault="000419EA" w:rsidP="001C3212">
            <w:pPr>
              <w:jc w:val="both"/>
              <w:rPr>
                <w:i/>
                <w:sz w:val="28"/>
                <w:szCs w:val="28"/>
              </w:rPr>
            </w:pPr>
            <w:r>
              <w:t>С момента заключения договора по 31 декабря 2021 года включительно.</w:t>
            </w:r>
          </w:p>
        </w:tc>
      </w:tr>
    </w:tbl>
    <w:p w:rsidR="000419EA" w:rsidRDefault="000419EA" w:rsidP="00773C19">
      <w:pPr>
        <w:jc w:val="center"/>
        <w:rPr>
          <w:bCs/>
          <w:sz w:val="28"/>
          <w:szCs w:val="28"/>
        </w:rPr>
      </w:pPr>
    </w:p>
    <w:p w:rsidR="00773C19" w:rsidRPr="00773C19" w:rsidRDefault="00773C19" w:rsidP="00773C19">
      <w:pPr>
        <w:spacing w:line="276" w:lineRule="auto"/>
        <w:rPr>
          <w:i/>
          <w:color w:val="000000"/>
        </w:rPr>
      </w:pPr>
    </w:p>
    <w:tbl>
      <w:tblPr>
        <w:tblStyle w:val="aff1"/>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5203"/>
      </w:tblGrid>
      <w:tr w:rsidR="00773C19" w:rsidRPr="00773C19" w:rsidTr="00773C19">
        <w:tc>
          <w:tcPr>
            <w:tcW w:w="5300" w:type="dxa"/>
          </w:tcPr>
          <w:p w:rsidR="00773C19" w:rsidRPr="00773C19" w:rsidRDefault="00773C19" w:rsidP="00773C19">
            <w:pPr>
              <w:spacing w:line="276" w:lineRule="auto"/>
              <w:rPr>
                <w:color w:val="000000"/>
              </w:rPr>
            </w:pPr>
            <w:r>
              <w:rPr>
                <w:color w:val="000000"/>
              </w:rPr>
              <w:t xml:space="preserve">От Заказчика </w:t>
            </w:r>
          </w:p>
        </w:tc>
        <w:tc>
          <w:tcPr>
            <w:tcW w:w="5203" w:type="dxa"/>
          </w:tcPr>
          <w:p w:rsidR="00773C19" w:rsidRPr="00773C19" w:rsidRDefault="00773C19" w:rsidP="00773C19">
            <w:pPr>
              <w:spacing w:line="276" w:lineRule="auto"/>
              <w:rPr>
                <w:color w:val="000000"/>
              </w:rPr>
            </w:pPr>
            <w:r>
              <w:rPr>
                <w:color w:val="000000"/>
              </w:rPr>
              <w:t xml:space="preserve">От Исполнителя </w:t>
            </w:r>
          </w:p>
        </w:tc>
      </w:tr>
      <w:tr w:rsidR="00773C19" w:rsidRPr="00773C19" w:rsidTr="00773C19">
        <w:tc>
          <w:tcPr>
            <w:tcW w:w="5300" w:type="dxa"/>
          </w:tcPr>
          <w:p w:rsidR="00773C19" w:rsidRDefault="00773C19" w:rsidP="00773C19">
            <w:pPr>
              <w:spacing w:line="276" w:lineRule="auto"/>
              <w:rPr>
                <w:color w:val="000000"/>
              </w:rPr>
            </w:pPr>
            <w:r>
              <w:rPr>
                <w:color w:val="000000"/>
              </w:rPr>
              <w:t xml:space="preserve">Генеральный директор АО «ПКС» </w:t>
            </w:r>
          </w:p>
          <w:p w:rsidR="00773C19" w:rsidRDefault="00773C19" w:rsidP="00773C19">
            <w:pPr>
              <w:spacing w:line="276" w:lineRule="auto"/>
              <w:rPr>
                <w:color w:val="000000"/>
              </w:rPr>
            </w:pPr>
          </w:p>
          <w:p w:rsidR="00773C19" w:rsidRPr="00773C19" w:rsidRDefault="00773C19" w:rsidP="00773C19">
            <w:pPr>
              <w:spacing w:line="276" w:lineRule="auto"/>
              <w:rPr>
                <w:color w:val="000000"/>
              </w:rPr>
            </w:pPr>
            <w:r>
              <w:rPr>
                <w:color w:val="000000"/>
              </w:rPr>
              <w:t>_______________________/Д.А. Костыренко</w:t>
            </w:r>
          </w:p>
        </w:tc>
        <w:tc>
          <w:tcPr>
            <w:tcW w:w="5203" w:type="dxa"/>
          </w:tcPr>
          <w:p w:rsidR="00773C19" w:rsidRDefault="00773C19" w:rsidP="00773C19">
            <w:pPr>
              <w:spacing w:line="276" w:lineRule="auto"/>
              <w:rPr>
                <w:color w:val="000000"/>
              </w:rPr>
            </w:pPr>
          </w:p>
          <w:p w:rsidR="00773C19" w:rsidRDefault="00773C19" w:rsidP="00773C19">
            <w:pPr>
              <w:spacing w:line="276" w:lineRule="auto"/>
              <w:rPr>
                <w:color w:val="000000"/>
              </w:rPr>
            </w:pPr>
          </w:p>
          <w:p w:rsidR="00773C19" w:rsidRPr="00773C19" w:rsidRDefault="00773C19" w:rsidP="00773C19">
            <w:pPr>
              <w:spacing w:line="276" w:lineRule="auto"/>
              <w:rPr>
                <w:color w:val="000000"/>
              </w:rPr>
            </w:pPr>
            <w:r>
              <w:rPr>
                <w:color w:val="000000"/>
              </w:rPr>
              <w:t>__________________________/_______________</w:t>
            </w:r>
          </w:p>
        </w:tc>
      </w:tr>
    </w:tbl>
    <w:p w:rsidR="00773C19" w:rsidRPr="00773C19" w:rsidRDefault="00773C19">
      <w:pPr>
        <w:spacing w:after="200" w:line="276" w:lineRule="auto"/>
        <w:rPr>
          <w:color w:val="000000"/>
          <w:sz w:val="28"/>
          <w:szCs w:val="28"/>
        </w:rPr>
      </w:pPr>
    </w:p>
    <w:p w:rsidR="00773C19" w:rsidRDefault="00773C19">
      <w:pPr>
        <w:spacing w:after="200" w:line="276" w:lineRule="auto"/>
        <w:rPr>
          <w:i/>
          <w:color w:val="000000"/>
          <w:sz w:val="28"/>
          <w:szCs w:val="28"/>
        </w:rPr>
        <w:sectPr w:rsidR="00773C19" w:rsidSect="00773C19">
          <w:pgSz w:w="16838" w:h="11906" w:orient="landscape"/>
          <w:pgMar w:top="1701" w:right="1134" w:bottom="851" w:left="1134" w:header="709" w:footer="709" w:gutter="0"/>
          <w:cols w:space="708"/>
          <w:docGrid w:linePitch="360"/>
        </w:sectPr>
      </w:pPr>
      <w:r>
        <w:rPr>
          <w:i/>
          <w:color w:val="000000"/>
          <w:sz w:val="28"/>
          <w:szCs w:val="28"/>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gramStart"/>
      <w:r w:rsidR="00AB2B7D" w:rsidRPr="009C6856">
        <w:rPr>
          <w:color w:val="000000"/>
          <w:szCs w:val="28"/>
        </w:rPr>
        <w:t>документацию</w:t>
      </w:r>
      <w:proofErr w:type="gramEnd"/>
      <w:r w:rsidR="000419EA">
        <w:rPr>
          <w:color w:val="000000"/>
          <w:szCs w:val="28"/>
        </w:rPr>
        <w:t xml:space="preserve"> </w:t>
      </w:r>
      <w:r w:rsidRPr="009C6856">
        <w:rPr>
          <w:color w:val="000000"/>
          <w:szCs w:val="28"/>
        </w:rPr>
        <w:t>подает</w:t>
      </w:r>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AB2B7D" w:rsidRPr="009C6856" w:rsidRDefault="00AB2B7D" w:rsidP="001C7BB8">
      <w:pPr>
        <w:spacing w:after="200" w:line="276" w:lineRule="auto"/>
        <w:rPr>
          <w:i/>
          <w:color w:val="000000"/>
          <w:sz w:val="28"/>
          <w:szCs w:val="28"/>
        </w:rPr>
      </w:pP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rPr>
                <w:sz w:val="28"/>
                <w:szCs w:val="20"/>
              </w:rPr>
            </w:pPr>
          </w:p>
          <w:p w:rsidR="004C25D7" w:rsidRPr="009C6856" w:rsidRDefault="00C82484" w:rsidP="00287A85">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ФИО: _______________________________</w:t>
            </w:r>
          </w:p>
          <w:p w:rsidR="004C25D7" w:rsidRPr="009C6856" w:rsidRDefault="004C25D7" w:rsidP="00287A85">
            <w:pPr>
              <w:pStyle w:val="a9"/>
              <w:ind w:firstLine="0"/>
              <w:rPr>
                <w:sz w:val="28"/>
                <w:szCs w:val="20"/>
              </w:rPr>
            </w:pPr>
            <w:r w:rsidRPr="009C6856">
              <w:rPr>
                <w:sz w:val="28"/>
                <w:szCs w:val="20"/>
              </w:rPr>
              <w:t>Должность: __________________________</w:t>
            </w:r>
          </w:p>
          <w:p w:rsidR="004C25D7" w:rsidRPr="009C6856" w:rsidRDefault="004C25D7" w:rsidP="00287A85">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 xml:space="preserve">Контактные данные лица, ответственного за предоставление обеспечения </w:t>
            </w:r>
            <w:r w:rsidRPr="009C6856">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ФИО: _______________________________</w:t>
            </w:r>
          </w:p>
          <w:p w:rsidR="004C25D7" w:rsidRPr="009C6856" w:rsidRDefault="004C25D7" w:rsidP="00287A85">
            <w:pPr>
              <w:pStyle w:val="a9"/>
              <w:ind w:firstLine="0"/>
              <w:rPr>
                <w:sz w:val="28"/>
                <w:szCs w:val="20"/>
              </w:rPr>
            </w:pPr>
            <w:r w:rsidRPr="009C6856">
              <w:rPr>
                <w:sz w:val="28"/>
                <w:szCs w:val="20"/>
              </w:rPr>
              <w:t>Должность: __________________________</w:t>
            </w:r>
          </w:p>
          <w:p w:rsidR="004C25D7" w:rsidRPr="009C6856" w:rsidRDefault="004C25D7" w:rsidP="00287A85">
            <w:pPr>
              <w:pStyle w:val="11"/>
              <w:ind w:firstLine="0"/>
            </w:pPr>
            <w:r w:rsidRPr="009C6856">
              <w:t>Телефон: ____________________________</w:t>
            </w:r>
          </w:p>
          <w:p w:rsidR="004C25D7" w:rsidRPr="009C6856" w:rsidRDefault="004C25D7" w:rsidP="00287A85">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rPr>
                <w:sz w:val="24"/>
              </w:rPr>
            </w:pPr>
          </w:p>
          <w:p w:rsidR="004C25D7" w:rsidRPr="009C6856" w:rsidRDefault="00C82484" w:rsidP="00287A85">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C82484" w:rsidP="00287A85">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87A85">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C82484" w:rsidP="00287A85">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87A85">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87A85">
            <w:pPr>
              <w:pStyle w:val="a9"/>
              <w:ind w:firstLine="0"/>
            </w:pPr>
          </w:p>
          <w:p w:rsidR="004C25D7" w:rsidRPr="009C6856" w:rsidRDefault="00C82484" w:rsidP="00287A85">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287A85">
            <w:pPr>
              <w:pStyle w:val="a9"/>
              <w:ind w:firstLine="0"/>
            </w:pPr>
          </w:p>
          <w:p w:rsidR="004C25D7" w:rsidRPr="009C6856" w:rsidRDefault="004C25D7" w:rsidP="00287A85">
            <w:pPr>
              <w:pStyle w:val="a9"/>
              <w:ind w:firstLine="0"/>
            </w:pPr>
            <w:r w:rsidRPr="009C6856">
              <w:t>_________________________________________</w:t>
            </w:r>
          </w:p>
          <w:p w:rsidR="004C25D7" w:rsidRPr="009C6856" w:rsidRDefault="004C25D7" w:rsidP="00287A85">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287A85">
            <w:pPr>
              <w:pStyle w:val="a9"/>
              <w:ind w:firstLine="0"/>
            </w:pPr>
          </w:p>
          <w:p w:rsidR="004C25D7" w:rsidRPr="009C6856" w:rsidRDefault="004C25D7" w:rsidP="00287A85">
            <w:pPr>
              <w:pStyle w:val="a9"/>
              <w:ind w:firstLine="0"/>
            </w:pPr>
            <w:r w:rsidRPr="009C6856">
              <w:rPr>
                <w:i/>
                <w:u w:val="single"/>
              </w:rPr>
              <w:t xml:space="preserve">При участии нескольких лиц на стороне участника сведения указываются в отношении каждого лица, </w:t>
            </w:r>
            <w:r w:rsidRPr="009C6856">
              <w:rPr>
                <w:i/>
                <w:u w:val="single"/>
              </w:rPr>
              <w:lastRenderedPageBreak/>
              <w:t>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287A85">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287A85">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287A85">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287A85">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287A85">
            <w:pPr>
              <w:pStyle w:val="11"/>
              <w:ind w:firstLine="0"/>
            </w:pPr>
            <w:r w:rsidRPr="009C6856">
              <w:t>Телефон: ____________________________</w:t>
            </w:r>
          </w:p>
          <w:p w:rsidR="004C25D7" w:rsidRPr="009C6856" w:rsidRDefault="004C25D7" w:rsidP="00287A85">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287A85">
            <w:pPr>
              <w:pStyle w:val="11"/>
              <w:ind w:firstLine="0"/>
            </w:pPr>
            <w:r w:rsidRPr="009C6856">
              <w:t xml:space="preserve">Факс: __________________________ </w:t>
            </w:r>
          </w:p>
          <w:p w:rsidR="004C25D7" w:rsidRPr="009C6856" w:rsidRDefault="004C25D7" w:rsidP="00287A85">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287A85">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287A85">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287A85">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287A85">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87A8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87A85">
            <w:pPr>
              <w:pStyle w:val="11"/>
              <w:ind w:firstLine="0"/>
            </w:pPr>
            <w:r w:rsidRPr="009C6856">
              <w:t>……</w:t>
            </w:r>
          </w:p>
        </w:tc>
      </w:tr>
    </w:tbl>
    <w:p w:rsidR="004C25D7" w:rsidRPr="009C6856" w:rsidRDefault="004C25D7" w:rsidP="004C25D7">
      <w:pPr>
        <w:pStyle w:val="11"/>
        <w:ind w:firstLine="709"/>
        <w:rPr>
          <w:bCs/>
          <w:szCs w:val="28"/>
        </w:rPr>
      </w:pPr>
    </w:p>
    <w:p w:rsidR="004C25D7" w:rsidRPr="009C6856" w:rsidRDefault="004C25D7" w:rsidP="004C25D7">
      <w:pPr>
        <w:pStyle w:val="11"/>
        <w:ind w:firstLine="709"/>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2565"/>
        <w:gridCol w:w="2125"/>
        <w:gridCol w:w="2098"/>
      </w:tblGrid>
      <w:tr w:rsidR="004C25D7" w:rsidRPr="009C6856" w:rsidTr="005D02BC">
        <w:tc>
          <w:tcPr>
            <w:tcW w:w="1570" w:type="pct"/>
            <w:vMerge w:val="restart"/>
          </w:tcPr>
          <w:p w:rsidR="004C25D7" w:rsidRPr="009C6856" w:rsidRDefault="004C25D7" w:rsidP="00287A85">
            <w:pPr>
              <w:jc w:val="both"/>
              <w:rPr>
                <w:sz w:val="28"/>
                <w:szCs w:val="28"/>
              </w:rPr>
            </w:pPr>
            <w:r w:rsidRPr="009C6856">
              <w:rPr>
                <w:b/>
                <w:sz w:val="22"/>
                <w:szCs w:val="22"/>
              </w:rPr>
              <w:t>Наименование показателя</w:t>
            </w:r>
          </w:p>
        </w:tc>
        <w:tc>
          <w:tcPr>
            <w:tcW w:w="1296" w:type="pct"/>
            <w:vMerge w:val="restart"/>
          </w:tcPr>
          <w:p w:rsidR="004C25D7" w:rsidRPr="009C6856" w:rsidRDefault="004C25D7" w:rsidP="00287A85">
            <w:pPr>
              <w:jc w:val="both"/>
              <w:rPr>
                <w:sz w:val="28"/>
                <w:szCs w:val="28"/>
              </w:rPr>
            </w:pPr>
            <w:r w:rsidRPr="009C6856">
              <w:rPr>
                <w:b/>
                <w:sz w:val="22"/>
                <w:szCs w:val="22"/>
              </w:rPr>
              <w:t>Общая доля</w:t>
            </w:r>
          </w:p>
        </w:tc>
        <w:tc>
          <w:tcPr>
            <w:tcW w:w="2134" w:type="pct"/>
            <w:gridSpan w:val="2"/>
          </w:tcPr>
          <w:p w:rsidR="004C25D7" w:rsidRPr="009C6856" w:rsidRDefault="004C25D7" w:rsidP="005D02BC">
            <w:pPr>
              <w:jc w:val="both"/>
              <w:rPr>
                <w:sz w:val="28"/>
                <w:szCs w:val="28"/>
              </w:rPr>
            </w:pPr>
            <w:r w:rsidRPr="009C6856">
              <w:rPr>
                <w:b/>
                <w:sz w:val="22"/>
                <w:szCs w:val="22"/>
              </w:rPr>
              <w:t xml:space="preserve">в том числе: </w:t>
            </w:r>
          </w:p>
        </w:tc>
      </w:tr>
      <w:tr w:rsidR="005D02BC" w:rsidRPr="009C6856" w:rsidTr="005D02BC">
        <w:tc>
          <w:tcPr>
            <w:tcW w:w="1570" w:type="pct"/>
            <w:vMerge/>
          </w:tcPr>
          <w:p w:rsidR="005D02BC" w:rsidRPr="009C6856" w:rsidRDefault="005D02BC" w:rsidP="00287A85">
            <w:pPr>
              <w:jc w:val="both"/>
              <w:rPr>
                <w:sz w:val="28"/>
                <w:szCs w:val="28"/>
              </w:rPr>
            </w:pPr>
          </w:p>
        </w:tc>
        <w:tc>
          <w:tcPr>
            <w:tcW w:w="1296" w:type="pct"/>
            <w:vMerge/>
          </w:tcPr>
          <w:p w:rsidR="005D02BC" w:rsidRPr="009C6856" w:rsidRDefault="005D02BC" w:rsidP="00287A85">
            <w:pPr>
              <w:jc w:val="both"/>
              <w:rPr>
                <w:sz w:val="28"/>
                <w:szCs w:val="28"/>
              </w:rPr>
            </w:pPr>
          </w:p>
        </w:tc>
        <w:tc>
          <w:tcPr>
            <w:tcW w:w="1074" w:type="pct"/>
          </w:tcPr>
          <w:p w:rsidR="005D02BC" w:rsidRPr="009C6856" w:rsidRDefault="005D02BC" w:rsidP="005D02BC">
            <w:pPr>
              <w:jc w:val="both"/>
              <w:rPr>
                <w:sz w:val="28"/>
                <w:szCs w:val="28"/>
              </w:rPr>
            </w:pPr>
            <w:r w:rsidRPr="009C6856">
              <w:rPr>
                <w:sz w:val="22"/>
                <w:szCs w:val="22"/>
              </w:rPr>
              <w:t>на 20</w:t>
            </w:r>
            <w:r>
              <w:rPr>
                <w:sz w:val="22"/>
                <w:szCs w:val="22"/>
              </w:rPr>
              <w:t>20</w:t>
            </w:r>
            <w:r w:rsidRPr="009C6856">
              <w:rPr>
                <w:sz w:val="22"/>
                <w:szCs w:val="22"/>
              </w:rPr>
              <w:t xml:space="preserve"> г.</w:t>
            </w:r>
          </w:p>
        </w:tc>
        <w:tc>
          <w:tcPr>
            <w:tcW w:w="1060" w:type="pct"/>
          </w:tcPr>
          <w:p w:rsidR="005D02BC" w:rsidRPr="009C6856" w:rsidRDefault="005D02BC" w:rsidP="00287A85">
            <w:pPr>
              <w:jc w:val="both"/>
              <w:rPr>
                <w:sz w:val="28"/>
                <w:szCs w:val="28"/>
              </w:rPr>
            </w:pPr>
            <w:r w:rsidRPr="009C6856">
              <w:rPr>
                <w:sz w:val="22"/>
                <w:szCs w:val="22"/>
              </w:rPr>
              <w:t>на 20</w:t>
            </w:r>
            <w:r>
              <w:rPr>
                <w:sz w:val="22"/>
                <w:szCs w:val="22"/>
              </w:rPr>
              <w:t>21</w:t>
            </w:r>
            <w:r w:rsidRPr="009C6856">
              <w:rPr>
                <w:sz w:val="22"/>
                <w:szCs w:val="22"/>
              </w:rPr>
              <w:t xml:space="preserve"> г.</w:t>
            </w:r>
          </w:p>
        </w:tc>
      </w:tr>
      <w:tr w:rsidR="005D02BC" w:rsidRPr="009C6856" w:rsidTr="005D02BC">
        <w:tc>
          <w:tcPr>
            <w:tcW w:w="1570" w:type="pct"/>
          </w:tcPr>
          <w:p w:rsidR="005D02BC" w:rsidRPr="009C6856" w:rsidRDefault="005D02BC" w:rsidP="005D02BC">
            <w:pPr>
              <w:jc w:val="both"/>
              <w:rPr>
                <w:sz w:val="28"/>
                <w:szCs w:val="28"/>
              </w:rPr>
            </w:pPr>
            <w:r w:rsidRPr="009C6856">
              <w:rPr>
                <w:sz w:val="22"/>
                <w:szCs w:val="22"/>
              </w:rPr>
              <w:lastRenderedPageBreak/>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296" w:type="pct"/>
          </w:tcPr>
          <w:p w:rsidR="005D02BC" w:rsidRPr="009C6856" w:rsidRDefault="005D02BC" w:rsidP="00287A85">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074" w:type="pct"/>
          </w:tcPr>
          <w:p w:rsidR="005D02BC" w:rsidRPr="009C6856" w:rsidRDefault="005D02BC" w:rsidP="00287A85">
            <w:pPr>
              <w:jc w:val="both"/>
              <w:rPr>
                <w:sz w:val="28"/>
                <w:szCs w:val="28"/>
              </w:rPr>
            </w:pPr>
            <w:r w:rsidRPr="009C6856">
              <w:rPr>
                <w:i/>
                <w:sz w:val="22"/>
                <w:szCs w:val="22"/>
              </w:rPr>
              <w:t>Указать долю в %</w:t>
            </w:r>
          </w:p>
        </w:tc>
        <w:tc>
          <w:tcPr>
            <w:tcW w:w="1060" w:type="pct"/>
          </w:tcPr>
          <w:p w:rsidR="005D02BC" w:rsidRPr="009C6856" w:rsidRDefault="005D02BC" w:rsidP="00287A85">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1C7BB8">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C6856"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5D02BC"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а) оказать услуги, предусмотренные настоящим техническим предложением, в полном соответствии с:</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5D02BC"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5D02BC"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AB2B7D" w:rsidRPr="009C6856" w:rsidRDefault="00AB2B7D" w:rsidP="00AB2B7D">
      <w:pPr>
        <w:ind w:firstLine="709"/>
        <w:jc w:val="both"/>
        <w:rPr>
          <w:i/>
        </w:rPr>
      </w:pPr>
    </w:p>
    <w:p w:rsidR="00AB2B7D" w:rsidRPr="009C6856"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9C6856" w:rsidTr="002104AE">
        <w:tc>
          <w:tcPr>
            <w:tcW w:w="5000" w:type="pct"/>
            <w:gridSpan w:val="4"/>
          </w:tcPr>
          <w:p w:rsidR="00AB2B7D" w:rsidRPr="009C6856" w:rsidRDefault="00AB2B7D" w:rsidP="005D02BC">
            <w:pPr>
              <w:jc w:val="both"/>
              <w:rPr>
                <w:b/>
              </w:rPr>
            </w:pPr>
            <w:r w:rsidRPr="009C6856">
              <w:rPr>
                <w:b/>
                <w:sz w:val="28"/>
                <w:szCs w:val="28"/>
              </w:rPr>
              <w:t>Наименование предложенных услуг</w:t>
            </w:r>
            <w:r w:rsidR="005D02BC">
              <w:rPr>
                <w:b/>
                <w:sz w:val="28"/>
                <w:szCs w:val="28"/>
              </w:rPr>
              <w:t>,</w:t>
            </w:r>
            <w:r w:rsidRPr="009C6856">
              <w:rPr>
                <w:b/>
                <w:sz w:val="28"/>
                <w:szCs w:val="28"/>
              </w:rPr>
              <w:t xml:space="preserve"> их количество (объем)</w:t>
            </w:r>
          </w:p>
        </w:tc>
      </w:tr>
      <w:tr w:rsidR="00AB2B7D" w:rsidRPr="009C6856" w:rsidTr="002104AE">
        <w:tc>
          <w:tcPr>
            <w:tcW w:w="1142" w:type="pct"/>
          </w:tcPr>
          <w:p w:rsidR="00AB2B7D" w:rsidRPr="009C6856" w:rsidRDefault="00AB2B7D" w:rsidP="002104AE">
            <w:pPr>
              <w:jc w:val="both"/>
              <w:rPr>
                <w:b/>
              </w:rPr>
            </w:pPr>
            <w:r w:rsidRPr="009C6856">
              <w:rPr>
                <w:b/>
              </w:rPr>
              <w:t>Наименование товара, работы, услуги</w:t>
            </w:r>
          </w:p>
        </w:tc>
        <w:tc>
          <w:tcPr>
            <w:tcW w:w="1710" w:type="pct"/>
            <w:gridSpan w:val="2"/>
          </w:tcPr>
          <w:p w:rsidR="00AB2B7D" w:rsidRPr="009C6856" w:rsidRDefault="00AB2B7D" w:rsidP="002104AE">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2104AE">
            <w:pPr>
              <w:jc w:val="both"/>
              <w:rPr>
                <w:b/>
              </w:rPr>
            </w:pPr>
            <w:r w:rsidRPr="009C6856">
              <w:rPr>
                <w:b/>
              </w:rPr>
              <w:t>Количество (объем)</w:t>
            </w:r>
          </w:p>
        </w:tc>
      </w:tr>
      <w:tr w:rsidR="00AB2B7D" w:rsidRPr="009C6856" w:rsidTr="002104AE">
        <w:tc>
          <w:tcPr>
            <w:tcW w:w="1142" w:type="pct"/>
          </w:tcPr>
          <w:p w:rsidR="00AB2B7D" w:rsidRPr="009C6856" w:rsidRDefault="00AB2B7D" w:rsidP="005D02BC">
            <w:pPr>
              <w:ind w:left="-108"/>
              <w:jc w:val="both"/>
              <w:rPr>
                <w:i/>
              </w:rPr>
            </w:pPr>
            <w:r w:rsidRPr="009C6856">
              <w:rPr>
                <w:i/>
              </w:rPr>
              <w:t>Указать наименование услуги</w:t>
            </w:r>
          </w:p>
        </w:tc>
        <w:tc>
          <w:tcPr>
            <w:tcW w:w="1710" w:type="pct"/>
            <w:gridSpan w:val="2"/>
          </w:tcPr>
          <w:p w:rsidR="00AB2B7D" w:rsidRPr="009C6856" w:rsidRDefault="00AB2B7D" w:rsidP="002104AE">
            <w:pPr>
              <w:jc w:val="both"/>
              <w:rPr>
                <w:i/>
              </w:rPr>
            </w:pPr>
            <w:r w:rsidRPr="009C6856">
              <w:rPr>
                <w:i/>
              </w:rPr>
              <w:t>Указать ед. изм. согласно ОКЕИ</w:t>
            </w:r>
          </w:p>
        </w:tc>
        <w:tc>
          <w:tcPr>
            <w:tcW w:w="2148" w:type="pct"/>
          </w:tcPr>
          <w:p w:rsidR="00AB2B7D" w:rsidRPr="009C6856" w:rsidRDefault="00AB2B7D" w:rsidP="002104AE">
            <w:pPr>
              <w:jc w:val="both"/>
              <w:rPr>
                <w:i/>
              </w:rPr>
            </w:pPr>
            <w:r w:rsidRPr="009C6856">
              <w:rPr>
                <w:i/>
              </w:rPr>
              <w:t>Указать количество (объем) согласно единицам измерения</w:t>
            </w:r>
          </w:p>
        </w:tc>
      </w:tr>
      <w:tr w:rsidR="000211A5" w:rsidRPr="009C6856" w:rsidTr="002104AE">
        <w:tc>
          <w:tcPr>
            <w:tcW w:w="1142" w:type="pct"/>
          </w:tcPr>
          <w:p w:rsidR="000211A5" w:rsidRPr="009C6856" w:rsidRDefault="000211A5" w:rsidP="002104AE">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0211A5" w:rsidRPr="009C6856" w:rsidRDefault="000211A5" w:rsidP="00D249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5D02BC">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5D02BC" w:rsidRPr="009C6856" w:rsidTr="005D02BC">
        <w:trPr>
          <w:trHeight w:val="851"/>
        </w:trPr>
        <w:tc>
          <w:tcPr>
            <w:tcW w:w="1142" w:type="pct"/>
          </w:tcPr>
          <w:p w:rsidR="005D02BC" w:rsidRPr="009C6856" w:rsidRDefault="005D02BC" w:rsidP="002104AE">
            <w:pPr>
              <w:jc w:val="both"/>
              <w:rPr>
                <w:i/>
              </w:rPr>
            </w:pPr>
            <w:r w:rsidRPr="009C6856">
              <w:rPr>
                <w:i/>
              </w:rPr>
              <w:t xml:space="preserve">Указать наименование </w:t>
            </w:r>
            <w:r>
              <w:rPr>
                <w:i/>
              </w:rPr>
              <w:t>услуги</w:t>
            </w:r>
            <w:r w:rsidRPr="009C6856">
              <w:rPr>
                <w:i/>
              </w:rPr>
              <w:t>.</w:t>
            </w:r>
          </w:p>
          <w:p w:rsidR="005D02BC" w:rsidRPr="009C6856" w:rsidRDefault="005D02BC" w:rsidP="005D02BC">
            <w:pPr>
              <w:jc w:val="both"/>
              <w:rPr>
                <w:i/>
              </w:rPr>
            </w:pPr>
          </w:p>
        </w:tc>
        <w:tc>
          <w:tcPr>
            <w:tcW w:w="1031" w:type="pct"/>
          </w:tcPr>
          <w:p w:rsidR="005D02BC" w:rsidRPr="009C6856" w:rsidRDefault="005D02BC" w:rsidP="005D02BC">
            <w:pPr>
              <w:jc w:val="both"/>
            </w:pPr>
            <w:r w:rsidRPr="009C6856">
              <w:rPr>
                <w:bCs/>
              </w:rPr>
              <w:t>Технические и функциональные характеристики услуги</w:t>
            </w:r>
          </w:p>
        </w:tc>
        <w:tc>
          <w:tcPr>
            <w:tcW w:w="2827" w:type="pct"/>
            <w:gridSpan w:val="2"/>
          </w:tcPr>
          <w:p w:rsidR="005D02BC" w:rsidRPr="009C6856" w:rsidRDefault="005D02BC" w:rsidP="005D02BC">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Реквизиты договора</w:t>
            </w:r>
            <w:r w:rsidR="00ED4386" w:rsidRPr="009C6856">
              <w:rPr>
                <w:rStyle w:val="ad"/>
                <w:color w:val="000000"/>
                <w:sz w:val="24"/>
              </w:rPr>
              <w:footnoteReference w:id="2"/>
            </w: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5D02BC">
            <w:pPr>
              <w:pStyle w:val="a9"/>
              <w:suppressAutoHyphens/>
              <w:ind w:right="-115" w:firstLine="0"/>
              <w:jc w:val="left"/>
              <w:rPr>
                <w:color w:val="000000"/>
                <w:sz w:val="24"/>
              </w:rPr>
            </w:pPr>
            <w:proofErr w:type="gramStart"/>
            <w:r w:rsidRPr="009C6856">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8C59D5" w:rsidRPr="009C6856" w:rsidRDefault="008C59D5" w:rsidP="005D02BC">
            <w:pPr>
              <w:pStyle w:val="a9"/>
              <w:suppressAutoHyphens/>
              <w:ind w:right="-115" w:firstLine="0"/>
              <w:jc w:val="left"/>
              <w:rPr>
                <w:color w:val="000000"/>
                <w:sz w:val="24"/>
              </w:rPr>
            </w:pPr>
            <w:r w:rsidRPr="009C6856">
              <w:rPr>
                <w:sz w:val="24"/>
              </w:rPr>
              <w:t>Реквизиты</w:t>
            </w:r>
            <w:r w:rsidR="005D02BC">
              <w:rPr>
                <w:sz w:val="24"/>
              </w:rPr>
              <w:t xml:space="preserve"> акта</w:t>
            </w:r>
            <w:r w:rsidRPr="009C6856">
              <w:rPr>
                <w:sz w:val="24"/>
              </w:rPr>
              <w:t xml:space="preserve"> оказанных услуг  </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C6856" w:rsidRDefault="005D02BC" w:rsidP="00AD7621">
            <w:pPr>
              <w:pStyle w:val="a9"/>
              <w:suppressAutoHyphens/>
              <w:ind w:right="306" w:firstLine="0"/>
              <w:jc w:val="left"/>
              <w:rPr>
                <w:color w:val="000000"/>
                <w:sz w:val="24"/>
              </w:rPr>
            </w:pPr>
            <w:r>
              <w:rPr>
                <w:i/>
                <w:sz w:val="28"/>
                <w:szCs w:val="28"/>
              </w:rPr>
              <w:t>Оказание услуг по техническому обслуживанию экологически чистых туалетных комплексов</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bl>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EB48EA">
        <w:tc>
          <w:tcPr>
            <w:tcW w:w="817" w:type="dxa"/>
          </w:tcPr>
          <w:p w:rsidR="00F50276" w:rsidRPr="009C6856" w:rsidRDefault="00F50276" w:rsidP="00F50276">
            <w:pPr>
              <w:rPr>
                <w:b/>
              </w:rPr>
            </w:pPr>
            <w:r w:rsidRPr="009C6856">
              <w:rPr>
                <w:b/>
              </w:rPr>
              <w:t>№</w:t>
            </w:r>
            <w:proofErr w:type="gramStart"/>
            <w:r w:rsidRPr="009C6856">
              <w:rPr>
                <w:b/>
              </w:rPr>
              <w:t>п</w:t>
            </w:r>
            <w:proofErr w:type="gramEnd"/>
            <w:r w:rsidRPr="009C6856">
              <w:rPr>
                <w:b/>
              </w:rPr>
              <w:t>/п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EB48EA" w:rsidRPr="009C6856" w:rsidTr="00EB48EA">
        <w:tc>
          <w:tcPr>
            <w:tcW w:w="817" w:type="dxa"/>
          </w:tcPr>
          <w:p w:rsidR="00EB48EA" w:rsidRPr="009C6856" w:rsidRDefault="00EB48EA" w:rsidP="00F50276">
            <w:r w:rsidRPr="009C6856">
              <w:t>2.1</w:t>
            </w:r>
          </w:p>
        </w:tc>
        <w:tc>
          <w:tcPr>
            <w:tcW w:w="3942" w:type="dxa"/>
          </w:tcPr>
          <w:p w:rsidR="00EB48EA" w:rsidRPr="009C6856" w:rsidRDefault="00EB48EA" w:rsidP="00F50276">
            <w:pPr>
              <w:rPr>
                <w:sz w:val="28"/>
                <w:szCs w:val="28"/>
              </w:rPr>
            </w:pPr>
            <w:r w:rsidRPr="009C6856">
              <w:rPr>
                <w:sz w:val="28"/>
                <w:szCs w:val="28"/>
              </w:rPr>
              <w:t>Сведения о заказчике</w:t>
            </w:r>
          </w:p>
        </w:tc>
        <w:tc>
          <w:tcPr>
            <w:tcW w:w="10027" w:type="dxa"/>
          </w:tcPr>
          <w:p w:rsidR="00EB48EA" w:rsidRPr="00EB48EA" w:rsidRDefault="00EB48EA" w:rsidP="00CD43ED">
            <w:pPr>
              <w:jc w:val="both"/>
              <w:rPr>
                <w:bCs/>
                <w:sz w:val="28"/>
                <w:szCs w:val="28"/>
              </w:rPr>
            </w:pPr>
            <w:r w:rsidRPr="00EB48EA">
              <w:rPr>
                <w:bCs/>
                <w:sz w:val="28"/>
                <w:szCs w:val="28"/>
              </w:rPr>
              <w:t>Заказчик – АО «Пассажирская компания «Сахалин».</w:t>
            </w:r>
          </w:p>
          <w:p w:rsidR="00EB48EA" w:rsidRPr="00EB48EA" w:rsidRDefault="00EB48EA" w:rsidP="00CD43ED">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EB48EA" w:rsidRPr="00EB48EA" w:rsidRDefault="00EB48EA" w:rsidP="00CD43ED">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EB48EA" w:rsidRPr="00EB48EA" w:rsidRDefault="00EB48EA" w:rsidP="00CD43ED">
            <w:pPr>
              <w:jc w:val="both"/>
              <w:rPr>
                <w:bCs/>
                <w:sz w:val="28"/>
                <w:szCs w:val="28"/>
              </w:rPr>
            </w:pPr>
            <w:r w:rsidRPr="00EB48EA">
              <w:rPr>
                <w:bCs/>
                <w:sz w:val="28"/>
                <w:szCs w:val="28"/>
              </w:rPr>
              <w:t>Адрес электронной почты: oao@pk-sakhalin.ru.</w:t>
            </w:r>
          </w:p>
          <w:p w:rsidR="00EB48EA" w:rsidRPr="00EB48EA" w:rsidRDefault="00EB48EA" w:rsidP="00CD43E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EB48EA" w:rsidRPr="00EB48EA" w:rsidRDefault="00EB48EA" w:rsidP="00CD43E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EB48EA" w:rsidRPr="00EB48EA" w:rsidRDefault="00EB48EA" w:rsidP="00CD43ED">
            <w:pPr>
              <w:jc w:val="both"/>
              <w:rPr>
                <w:bCs/>
                <w:sz w:val="28"/>
                <w:szCs w:val="28"/>
              </w:rPr>
            </w:pPr>
            <w:r w:rsidRPr="00EB48EA">
              <w:rPr>
                <w:bCs/>
                <w:sz w:val="28"/>
                <w:szCs w:val="28"/>
              </w:rPr>
              <w:t>Контактные данные:</w:t>
            </w:r>
          </w:p>
          <w:p w:rsidR="00EB48EA" w:rsidRPr="00EB48EA" w:rsidRDefault="00EB48EA" w:rsidP="00CD43ED">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EB48EA" w:rsidRPr="00EB48EA" w:rsidRDefault="00EB48EA" w:rsidP="00CD43ED">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EB48EA" w:rsidRPr="00EB48EA" w:rsidRDefault="00EB48EA" w:rsidP="00CD43ED">
            <w:pPr>
              <w:jc w:val="both"/>
              <w:rPr>
                <w:bCs/>
                <w:sz w:val="28"/>
                <w:szCs w:val="28"/>
              </w:rPr>
            </w:pPr>
            <w:r w:rsidRPr="00EB48EA">
              <w:rPr>
                <w:bCs/>
                <w:sz w:val="28"/>
                <w:szCs w:val="28"/>
              </w:rPr>
              <w:t>Контактные данные:</w:t>
            </w:r>
          </w:p>
          <w:p w:rsidR="00CD43ED" w:rsidRPr="0046273F" w:rsidRDefault="00EB48EA" w:rsidP="00CD43ED">
            <w:pPr>
              <w:jc w:val="both"/>
              <w:rPr>
                <w:bCs/>
                <w:i/>
                <w:sz w:val="28"/>
                <w:szCs w:val="28"/>
              </w:rPr>
            </w:pPr>
            <w:r w:rsidRPr="00EB48EA">
              <w:rPr>
                <w:bCs/>
                <w:sz w:val="28"/>
                <w:szCs w:val="28"/>
              </w:rPr>
              <w:t xml:space="preserve">Контактное лицо: </w:t>
            </w:r>
            <w:r w:rsidR="00CD43ED" w:rsidRPr="0046273F">
              <w:rPr>
                <w:bCs/>
                <w:sz w:val="28"/>
                <w:szCs w:val="28"/>
              </w:rPr>
              <w:t>ведущий специалист Медведев Александр Викторович</w:t>
            </w:r>
            <w:r w:rsidR="00CD43ED" w:rsidRPr="0046273F">
              <w:rPr>
                <w:bCs/>
                <w:i/>
                <w:sz w:val="28"/>
                <w:szCs w:val="28"/>
              </w:rPr>
              <w:t xml:space="preserve">. </w:t>
            </w:r>
          </w:p>
          <w:p w:rsidR="00CD43ED" w:rsidRPr="0046273F" w:rsidRDefault="00CD43ED" w:rsidP="00CD43ED">
            <w:pPr>
              <w:jc w:val="both"/>
              <w:rPr>
                <w:bCs/>
                <w:i/>
                <w:sz w:val="28"/>
                <w:szCs w:val="28"/>
              </w:rPr>
            </w:pPr>
            <w:r w:rsidRPr="0046273F">
              <w:rPr>
                <w:bCs/>
                <w:sz w:val="28"/>
                <w:szCs w:val="28"/>
              </w:rPr>
              <w:t xml:space="preserve">Адрес электронной почты: </w:t>
            </w:r>
            <w:hyperlink r:id="rId9" w:history="1">
              <w:r w:rsidRPr="0046273F">
                <w:rPr>
                  <w:rStyle w:val="a8"/>
                  <w:bCs/>
                  <w:sz w:val="28"/>
                  <w:szCs w:val="28"/>
                </w:rPr>
                <w:t>RCKZ_MedvedevAV@dvgd.ru</w:t>
              </w:r>
            </w:hyperlink>
            <w:r w:rsidRPr="0046273F">
              <w:rPr>
                <w:bCs/>
                <w:sz w:val="28"/>
                <w:szCs w:val="28"/>
              </w:rPr>
              <w:t xml:space="preserve">. </w:t>
            </w:r>
          </w:p>
          <w:p w:rsidR="00CD43ED" w:rsidRPr="0046273F" w:rsidRDefault="00CD43ED" w:rsidP="00CD43ED">
            <w:pPr>
              <w:jc w:val="both"/>
              <w:rPr>
                <w:bCs/>
                <w:i/>
                <w:sz w:val="28"/>
                <w:szCs w:val="28"/>
              </w:rPr>
            </w:pPr>
            <w:r w:rsidRPr="0046273F">
              <w:rPr>
                <w:bCs/>
                <w:sz w:val="28"/>
                <w:szCs w:val="28"/>
              </w:rPr>
              <w:t>Номер телефона: 8 (4212) 384692</w:t>
            </w:r>
            <w:r w:rsidRPr="0046273F">
              <w:rPr>
                <w:bCs/>
                <w:i/>
                <w:sz w:val="28"/>
                <w:szCs w:val="28"/>
              </w:rPr>
              <w:t>.</w:t>
            </w:r>
          </w:p>
          <w:p w:rsidR="00EB48EA" w:rsidRPr="00EB48EA" w:rsidRDefault="00CD43ED" w:rsidP="00CD43ED">
            <w:pPr>
              <w:jc w:val="both"/>
              <w:rPr>
                <w:bCs/>
                <w:i/>
                <w:sz w:val="28"/>
                <w:szCs w:val="28"/>
              </w:rPr>
            </w:pPr>
            <w:r w:rsidRPr="0046273F">
              <w:rPr>
                <w:bCs/>
                <w:sz w:val="28"/>
                <w:szCs w:val="28"/>
              </w:rPr>
              <w:t>Номер факса:</w:t>
            </w:r>
            <w:r w:rsidRPr="0046273F">
              <w:rPr>
                <w:bCs/>
                <w:i/>
                <w:sz w:val="28"/>
                <w:szCs w:val="28"/>
              </w:rPr>
              <w:t xml:space="preserve"> </w:t>
            </w:r>
            <w:r w:rsidRPr="0046273F">
              <w:rPr>
                <w:bCs/>
                <w:sz w:val="28"/>
                <w:szCs w:val="28"/>
              </w:rPr>
              <w:t>8 (4212) 911654, 8 (4212) 384293.</w:t>
            </w:r>
          </w:p>
        </w:tc>
      </w:tr>
      <w:tr w:rsidR="00EB48EA" w:rsidRPr="009C6856" w:rsidTr="00EB48EA">
        <w:tc>
          <w:tcPr>
            <w:tcW w:w="817" w:type="dxa"/>
          </w:tcPr>
          <w:p w:rsidR="00EB48EA" w:rsidRPr="009C6856" w:rsidRDefault="00EB48EA" w:rsidP="00F50276">
            <w:r w:rsidRPr="009C6856">
              <w:t>2.2</w:t>
            </w:r>
          </w:p>
        </w:tc>
        <w:tc>
          <w:tcPr>
            <w:tcW w:w="3942" w:type="dxa"/>
          </w:tcPr>
          <w:p w:rsidR="00EB48EA" w:rsidRPr="009C6856" w:rsidRDefault="00EB48EA" w:rsidP="00F50276">
            <w:r w:rsidRPr="009C6856">
              <w:rPr>
                <w:sz w:val="28"/>
                <w:szCs w:val="28"/>
              </w:rPr>
              <w:t>Порядок, место, дата начала и окончания срока подачи заявок, вскрытие заявок</w:t>
            </w:r>
          </w:p>
        </w:tc>
        <w:tc>
          <w:tcPr>
            <w:tcW w:w="10027" w:type="dxa"/>
          </w:tcPr>
          <w:p w:rsidR="00EB48EA" w:rsidRPr="00EB48EA" w:rsidRDefault="00EB48EA" w:rsidP="00CD43ED">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0"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EB48EA" w:rsidRPr="00EB48EA" w:rsidRDefault="00EB48EA" w:rsidP="00CD43ED">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Pr="00EB48EA">
              <w:rPr>
                <w:b/>
                <w:bCs/>
                <w:sz w:val="28"/>
                <w:szCs w:val="28"/>
              </w:rPr>
              <w:t>«</w:t>
            </w:r>
            <w:r w:rsidR="005A2A0B">
              <w:rPr>
                <w:b/>
                <w:bCs/>
                <w:sz w:val="28"/>
                <w:szCs w:val="28"/>
              </w:rPr>
              <w:t>27</w:t>
            </w:r>
            <w:r w:rsidRPr="00EB48EA">
              <w:rPr>
                <w:b/>
                <w:bCs/>
                <w:sz w:val="28"/>
                <w:szCs w:val="28"/>
              </w:rPr>
              <w:t xml:space="preserve">» </w:t>
            </w:r>
            <w:r w:rsidR="005A2A0B">
              <w:rPr>
                <w:b/>
                <w:bCs/>
                <w:sz w:val="28"/>
                <w:szCs w:val="28"/>
              </w:rPr>
              <w:t>ноября</w:t>
            </w:r>
            <w:r>
              <w:rPr>
                <w:b/>
                <w:bCs/>
                <w:sz w:val="28"/>
                <w:szCs w:val="28"/>
              </w:rPr>
              <w:t xml:space="preserve"> </w:t>
            </w:r>
            <w:r w:rsidRPr="00EB48EA">
              <w:rPr>
                <w:b/>
                <w:bCs/>
                <w:sz w:val="28"/>
                <w:szCs w:val="28"/>
              </w:rPr>
              <w:t>2020 года</w:t>
            </w:r>
            <w:r w:rsidRPr="00EB48EA">
              <w:rPr>
                <w:bCs/>
                <w:sz w:val="28"/>
                <w:szCs w:val="28"/>
              </w:rPr>
              <w:t>.</w:t>
            </w:r>
            <w:proofErr w:type="gramEnd"/>
          </w:p>
          <w:p w:rsidR="00EB48EA" w:rsidRPr="00EB48EA" w:rsidRDefault="00EB48EA" w:rsidP="00CD43ED">
            <w:pPr>
              <w:ind w:firstLine="709"/>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02:00 часов московского времени «</w:t>
            </w:r>
            <w:r w:rsidR="005A2A0B">
              <w:rPr>
                <w:b/>
                <w:bCs/>
                <w:sz w:val="28"/>
                <w:szCs w:val="28"/>
              </w:rPr>
              <w:t>21</w:t>
            </w:r>
            <w:r w:rsidRPr="00EB48EA">
              <w:rPr>
                <w:b/>
                <w:bCs/>
                <w:sz w:val="28"/>
                <w:szCs w:val="28"/>
              </w:rPr>
              <w:t xml:space="preserve">» </w:t>
            </w:r>
            <w:r w:rsidR="005A2A0B">
              <w:rPr>
                <w:b/>
                <w:bCs/>
                <w:sz w:val="28"/>
                <w:szCs w:val="28"/>
              </w:rPr>
              <w:t>декабря</w:t>
            </w:r>
            <w:r>
              <w:rPr>
                <w:b/>
                <w:bCs/>
                <w:sz w:val="28"/>
                <w:szCs w:val="28"/>
              </w:rPr>
              <w:t xml:space="preserve"> </w:t>
            </w:r>
            <w:r w:rsidRPr="00EB48EA">
              <w:rPr>
                <w:b/>
                <w:bCs/>
                <w:sz w:val="28"/>
                <w:szCs w:val="28"/>
              </w:rPr>
              <w:t>2020 года</w:t>
            </w:r>
            <w:r w:rsidRPr="00EB48EA">
              <w:rPr>
                <w:bCs/>
                <w:i/>
                <w:sz w:val="28"/>
                <w:szCs w:val="28"/>
              </w:rPr>
              <w:t>.</w:t>
            </w:r>
          </w:p>
          <w:p w:rsidR="00EB48EA" w:rsidRPr="00EB48EA" w:rsidRDefault="00EB48EA" w:rsidP="005A2A0B">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5A2A0B">
              <w:rPr>
                <w:b/>
                <w:bCs/>
                <w:sz w:val="28"/>
                <w:szCs w:val="28"/>
              </w:rPr>
              <w:t>21</w:t>
            </w:r>
            <w:r w:rsidRPr="00EB48EA">
              <w:rPr>
                <w:b/>
                <w:bCs/>
                <w:sz w:val="28"/>
                <w:szCs w:val="28"/>
              </w:rPr>
              <w:t xml:space="preserve">» </w:t>
            </w:r>
            <w:r w:rsidR="005A2A0B">
              <w:rPr>
                <w:b/>
                <w:bCs/>
                <w:sz w:val="28"/>
                <w:szCs w:val="28"/>
              </w:rPr>
              <w:t>декабря</w:t>
            </w:r>
            <w:r>
              <w:rPr>
                <w:b/>
                <w:bCs/>
                <w:sz w:val="28"/>
                <w:szCs w:val="28"/>
              </w:rPr>
              <w:t xml:space="preserve"> </w:t>
            </w:r>
            <w:r w:rsidRPr="00EB48EA">
              <w:rPr>
                <w:b/>
                <w:bCs/>
                <w:sz w:val="28"/>
                <w:szCs w:val="28"/>
              </w:rPr>
              <w:t xml:space="preserve">2020 года </w:t>
            </w:r>
            <w:r w:rsidRPr="00EB48EA">
              <w:rPr>
                <w:sz w:val="28"/>
                <w:szCs w:val="28"/>
              </w:rPr>
              <w:t>на ЭТЗП (на странице данного открытого аукциона на сайте ЭТЗП)</w:t>
            </w:r>
            <w:r w:rsidRPr="00EB48EA">
              <w:rPr>
                <w:i/>
                <w:sz w:val="28"/>
                <w:szCs w:val="28"/>
              </w:rPr>
              <w:t>.</w:t>
            </w:r>
          </w:p>
        </w:tc>
      </w:tr>
      <w:tr w:rsidR="00EB48EA" w:rsidRPr="009C6856" w:rsidTr="00EB48EA">
        <w:tc>
          <w:tcPr>
            <w:tcW w:w="817" w:type="dxa"/>
          </w:tcPr>
          <w:p w:rsidR="00EB48EA" w:rsidRPr="009C6856" w:rsidRDefault="00EB48EA" w:rsidP="00F50276">
            <w:r w:rsidRPr="009C6856">
              <w:rPr>
                <w:sz w:val="28"/>
              </w:rPr>
              <w:lastRenderedPageBreak/>
              <w:t>2.3</w:t>
            </w:r>
          </w:p>
        </w:tc>
        <w:tc>
          <w:tcPr>
            <w:tcW w:w="3942" w:type="dxa"/>
          </w:tcPr>
          <w:p w:rsidR="00EB48EA" w:rsidRPr="009C6856" w:rsidRDefault="00EB48EA"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EB48EA" w:rsidRPr="00EB48EA" w:rsidRDefault="00EB48EA" w:rsidP="00CD43ED">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5A2A0B">
              <w:rPr>
                <w:b/>
                <w:bCs/>
                <w:sz w:val="28"/>
                <w:szCs w:val="28"/>
              </w:rPr>
              <w:t>11</w:t>
            </w:r>
            <w:r w:rsidRPr="00EB48EA">
              <w:rPr>
                <w:b/>
                <w:bCs/>
                <w:sz w:val="28"/>
                <w:szCs w:val="28"/>
              </w:rPr>
              <w:t xml:space="preserve">» </w:t>
            </w:r>
            <w:r w:rsidR="005A2A0B">
              <w:rPr>
                <w:b/>
                <w:bCs/>
                <w:sz w:val="28"/>
                <w:szCs w:val="28"/>
              </w:rPr>
              <w:t>января</w:t>
            </w:r>
            <w:r>
              <w:rPr>
                <w:b/>
                <w:bCs/>
                <w:sz w:val="28"/>
                <w:szCs w:val="28"/>
              </w:rPr>
              <w:t xml:space="preserve"> </w:t>
            </w:r>
            <w:r w:rsidRPr="00EB48EA">
              <w:rPr>
                <w:b/>
                <w:bCs/>
                <w:sz w:val="28"/>
                <w:szCs w:val="28"/>
              </w:rPr>
              <w:t>202</w:t>
            </w:r>
            <w:r w:rsidR="005A2A0B">
              <w:rPr>
                <w:b/>
                <w:bCs/>
                <w:sz w:val="28"/>
                <w:szCs w:val="28"/>
              </w:rPr>
              <w:t>1</w:t>
            </w:r>
            <w:r w:rsidRPr="00EB48EA">
              <w:rPr>
                <w:b/>
                <w:bCs/>
                <w:sz w:val="28"/>
                <w:szCs w:val="28"/>
              </w:rPr>
              <w:t xml:space="preserve"> года.</w:t>
            </w:r>
          </w:p>
          <w:p w:rsidR="00EB48EA" w:rsidRPr="00EB48EA" w:rsidRDefault="00EB48EA" w:rsidP="00CD43ED">
            <w:pPr>
              <w:ind w:firstLine="709"/>
              <w:jc w:val="both"/>
              <w:rPr>
                <w:bCs/>
                <w:sz w:val="28"/>
                <w:szCs w:val="28"/>
              </w:rPr>
            </w:pPr>
            <w:r w:rsidRPr="00EB48EA">
              <w:rPr>
                <w:bCs/>
                <w:sz w:val="28"/>
                <w:szCs w:val="28"/>
              </w:rPr>
              <w:t xml:space="preserve">Проведение аукциона осуществляется: </w:t>
            </w:r>
          </w:p>
          <w:p w:rsidR="00EB48EA" w:rsidRPr="00EB48EA" w:rsidRDefault="00EB48EA" w:rsidP="005A2A0B">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Pr="00EB48EA">
              <w:rPr>
                <w:b/>
                <w:bCs/>
                <w:sz w:val="28"/>
                <w:szCs w:val="28"/>
              </w:rPr>
              <w:t>«</w:t>
            </w:r>
            <w:r w:rsidR="005A2A0B">
              <w:rPr>
                <w:b/>
                <w:bCs/>
                <w:sz w:val="28"/>
                <w:szCs w:val="28"/>
              </w:rPr>
              <w:t>13</w:t>
            </w:r>
            <w:r w:rsidRPr="00EB48EA">
              <w:rPr>
                <w:b/>
                <w:bCs/>
                <w:sz w:val="28"/>
                <w:szCs w:val="28"/>
              </w:rPr>
              <w:t xml:space="preserve">» </w:t>
            </w:r>
            <w:r w:rsidR="005A2A0B">
              <w:rPr>
                <w:b/>
                <w:bCs/>
                <w:sz w:val="28"/>
                <w:szCs w:val="28"/>
              </w:rPr>
              <w:t>января</w:t>
            </w:r>
            <w:r>
              <w:rPr>
                <w:b/>
                <w:bCs/>
                <w:sz w:val="28"/>
                <w:szCs w:val="28"/>
              </w:rPr>
              <w:t xml:space="preserve"> </w:t>
            </w:r>
            <w:r w:rsidRPr="00EB48EA">
              <w:rPr>
                <w:b/>
                <w:bCs/>
                <w:sz w:val="28"/>
                <w:szCs w:val="28"/>
              </w:rPr>
              <w:t>20</w:t>
            </w:r>
            <w:r w:rsidR="005A2A0B">
              <w:rPr>
                <w:b/>
                <w:bCs/>
                <w:sz w:val="28"/>
                <w:szCs w:val="28"/>
              </w:rPr>
              <w:t>21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EB48EA" w:rsidTr="00EB48EA">
        <w:tc>
          <w:tcPr>
            <w:tcW w:w="817" w:type="dxa"/>
          </w:tcPr>
          <w:p w:rsidR="00EB48EA" w:rsidRPr="009C6856" w:rsidRDefault="00EB48EA" w:rsidP="00F50276">
            <w:r w:rsidRPr="009C6856">
              <w:rPr>
                <w:sz w:val="28"/>
              </w:rPr>
              <w:t>2.4</w:t>
            </w:r>
          </w:p>
        </w:tc>
        <w:tc>
          <w:tcPr>
            <w:tcW w:w="3942" w:type="dxa"/>
          </w:tcPr>
          <w:p w:rsidR="00EB48EA" w:rsidRPr="009C6856" w:rsidRDefault="00EB48EA"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EB48EA" w:rsidRPr="009C6856" w:rsidRDefault="00EB48EA" w:rsidP="00F50276"/>
        </w:tc>
        <w:tc>
          <w:tcPr>
            <w:tcW w:w="10027" w:type="dxa"/>
          </w:tcPr>
          <w:p w:rsidR="00CD43ED" w:rsidRPr="003274A8" w:rsidRDefault="00CD43ED" w:rsidP="00CD43ED">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CD43ED" w:rsidRPr="003274A8" w:rsidRDefault="00CD43ED" w:rsidP="00CD43ED">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 документации: с «</w:t>
            </w:r>
            <w:r w:rsidR="005A2A0B">
              <w:rPr>
                <w:bCs/>
                <w:sz w:val="28"/>
                <w:szCs w:val="28"/>
              </w:rPr>
              <w:t>27</w:t>
            </w:r>
            <w:r>
              <w:rPr>
                <w:bCs/>
                <w:sz w:val="28"/>
                <w:szCs w:val="28"/>
              </w:rPr>
              <w:t xml:space="preserve">» </w:t>
            </w:r>
            <w:r w:rsidR="005A2A0B">
              <w:rPr>
                <w:bCs/>
                <w:sz w:val="28"/>
                <w:szCs w:val="28"/>
              </w:rPr>
              <w:t>ноября</w:t>
            </w:r>
            <w:r w:rsidRPr="00E01134">
              <w:rPr>
                <w:bCs/>
                <w:sz w:val="28"/>
                <w:szCs w:val="28"/>
              </w:rPr>
              <w:t xml:space="preserve"> </w:t>
            </w:r>
            <w:r w:rsidRPr="003274A8">
              <w:rPr>
                <w:bCs/>
                <w:sz w:val="28"/>
                <w:szCs w:val="28"/>
              </w:rPr>
              <w:t>20</w:t>
            </w:r>
            <w:r>
              <w:rPr>
                <w:bCs/>
                <w:sz w:val="28"/>
                <w:szCs w:val="28"/>
              </w:rPr>
              <w:t xml:space="preserve">20 </w:t>
            </w:r>
            <w:r w:rsidRPr="003274A8">
              <w:rPr>
                <w:bCs/>
                <w:sz w:val="28"/>
                <w:szCs w:val="28"/>
              </w:rPr>
              <w:t>г. по «</w:t>
            </w:r>
            <w:r w:rsidR="005A2A0B">
              <w:rPr>
                <w:bCs/>
                <w:sz w:val="28"/>
                <w:szCs w:val="28"/>
              </w:rPr>
              <w:t>15</w:t>
            </w:r>
            <w:r w:rsidRPr="003274A8">
              <w:rPr>
                <w:bCs/>
                <w:sz w:val="28"/>
                <w:szCs w:val="28"/>
              </w:rPr>
              <w:t xml:space="preserve">» </w:t>
            </w:r>
            <w:r w:rsidR="005A2A0B">
              <w:rPr>
                <w:bCs/>
                <w:sz w:val="28"/>
                <w:szCs w:val="28"/>
              </w:rPr>
              <w:t>декабря</w:t>
            </w:r>
            <w:r>
              <w:rPr>
                <w:bCs/>
                <w:sz w:val="28"/>
                <w:szCs w:val="28"/>
              </w:rPr>
              <w:t xml:space="preserve"> </w:t>
            </w:r>
            <w:r w:rsidRPr="003274A8">
              <w:rPr>
                <w:bCs/>
                <w:sz w:val="28"/>
                <w:szCs w:val="28"/>
              </w:rPr>
              <w:t>20</w:t>
            </w:r>
            <w:r>
              <w:rPr>
                <w:bCs/>
                <w:sz w:val="28"/>
                <w:szCs w:val="28"/>
              </w:rPr>
              <w:t xml:space="preserve">20 </w:t>
            </w:r>
            <w:r w:rsidRPr="003274A8">
              <w:rPr>
                <w:bCs/>
                <w:sz w:val="28"/>
                <w:szCs w:val="28"/>
              </w:rPr>
              <w:t>г. (включительно).</w:t>
            </w:r>
          </w:p>
          <w:p w:rsidR="00CD43ED" w:rsidRPr="003274A8" w:rsidRDefault="00CD43ED" w:rsidP="00CD43ED">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 документации: «</w:t>
            </w:r>
            <w:r w:rsidR="005A2A0B">
              <w:rPr>
                <w:bCs/>
                <w:sz w:val="28"/>
                <w:szCs w:val="28"/>
              </w:rPr>
              <w:t>27</w:t>
            </w:r>
            <w:r w:rsidRPr="003274A8">
              <w:rPr>
                <w:bCs/>
                <w:sz w:val="28"/>
                <w:szCs w:val="28"/>
              </w:rPr>
              <w:t xml:space="preserve">» </w:t>
            </w:r>
            <w:r w:rsidR="005A2A0B">
              <w:rPr>
                <w:bCs/>
                <w:sz w:val="28"/>
                <w:szCs w:val="28"/>
              </w:rPr>
              <w:t>но</w:t>
            </w:r>
            <w:r>
              <w:rPr>
                <w:bCs/>
                <w:sz w:val="28"/>
                <w:szCs w:val="28"/>
              </w:rPr>
              <w:t>ября</w:t>
            </w:r>
            <w:r w:rsidRPr="003274A8">
              <w:rPr>
                <w:bCs/>
                <w:sz w:val="28"/>
                <w:szCs w:val="28"/>
              </w:rPr>
              <w:t xml:space="preserve"> 20</w:t>
            </w:r>
            <w:r>
              <w:rPr>
                <w:bCs/>
                <w:sz w:val="28"/>
                <w:szCs w:val="28"/>
              </w:rPr>
              <w:t xml:space="preserve">20 </w:t>
            </w:r>
            <w:r w:rsidRPr="003274A8">
              <w:rPr>
                <w:bCs/>
                <w:sz w:val="28"/>
                <w:szCs w:val="28"/>
              </w:rPr>
              <w:t>г.</w:t>
            </w:r>
          </w:p>
          <w:p w:rsidR="00EB48EA" w:rsidRPr="00EB48EA" w:rsidRDefault="00CD43ED" w:rsidP="005A2A0B">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5D7471">
              <w:rPr>
                <w:bCs/>
                <w:sz w:val="28"/>
                <w:szCs w:val="28"/>
              </w:rPr>
              <w:t xml:space="preserve">16:59 </w:t>
            </w:r>
            <w:r w:rsidRPr="003274A8">
              <w:rPr>
                <w:bCs/>
                <w:sz w:val="28"/>
                <w:szCs w:val="28"/>
              </w:rPr>
              <w:t xml:space="preserve">часов </w:t>
            </w:r>
            <w:r w:rsidRPr="002F4CBD">
              <w:rPr>
                <w:bCs/>
                <w:sz w:val="28"/>
                <w:szCs w:val="28"/>
              </w:rPr>
              <w:t xml:space="preserve">московского времени </w:t>
            </w:r>
            <w:r w:rsidRPr="003274A8">
              <w:rPr>
                <w:bCs/>
                <w:sz w:val="28"/>
                <w:szCs w:val="28"/>
              </w:rPr>
              <w:t>«</w:t>
            </w:r>
            <w:r w:rsidR="005A2A0B">
              <w:rPr>
                <w:bCs/>
                <w:sz w:val="28"/>
                <w:szCs w:val="28"/>
              </w:rPr>
              <w:t>18</w:t>
            </w:r>
            <w:r w:rsidRPr="003274A8">
              <w:rPr>
                <w:bCs/>
                <w:sz w:val="28"/>
                <w:szCs w:val="28"/>
              </w:rPr>
              <w:t xml:space="preserve">» </w:t>
            </w:r>
            <w:r w:rsidR="005A2A0B">
              <w:rPr>
                <w:bCs/>
                <w:sz w:val="28"/>
                <w:szCs w:val="28"/>
              </w:rPr>
              <w:t>декабря</w:t>
            </w:r>
            <w:r w:rsidRPr="005804A7">
              <w:rPr>
                <w:bCs/>
                <w:sz w:val="28"/>
                <w:szCs w:val="28"/>
              </w:rPr>
              <w:t xml:space="preserve"> </w:t>
            </w:r>
            <w:r w:rsidRPr="003274A8">
              <w:rPr>
                <w:bCs/>
                <w:sz w:val="28"/>
                <w:szCs w:val="28"/>
              </w:rPr>
              <w:t>20</w:t>
            </w:r>
            <w:r>
              <w:rPr>
                <w:bCs/>
                <w:sz w:val="28"/>
                <w:szCs w:val="28"/>
              </w:rPr>
              <w:t>20 г</w:t>
            </w:r>
            <w:r w:rsidRPr="003274A8">
              <w:rPr>
                <w:bCs/>
                <w:sz w:val="28"/>
                <w:szCs w:val="28"/>
              </w:rPr>
              <w:t>.</w:t>
            </w:r>
          </w:p>
        </w:tc>
      </w:tr>
    </w:tbl>
    <w:p w:rsidR="00896EBB" w:rsidRDefault="00896EBB" w:rsidP="00ED4386">
      <w:pPr>
        <w:pStyle w:val="a6"/>
        <w:ind w:left="0"/>
        <w:jc w:val="center"/>
        <w:rPr>
          <w:sz w:val="28"/>
          <w:szCs w:val="28"/>
        </w:rPr>
      </w:pPr>
    </w:p>
    <w:p w:rsidR="00EB48EA" w:rsidRPr="00F702DF" w:rsidRDefault="00EB48EA" w:rsidP="00ED4386">
      <w:pPr>
        <w:pStyle w:val="a6"/>
        <w:ind w:left="0"/>
        <w:jc w:val="center"/>
        <w:rPr>
          <w:sz w:val="28"/>
          <w:szCs w:val="28"/>
        </w:rPr>
      </w:pPr>
    </w:p>
    <w:sectPr w:rsidR="00EB48EA"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A2" w:rsidRDefault="000E35A2" w:rsidP="00822DF7">
      <w:r>
        <w:separator/>
      </w:r>
    </w:p>
  </w:endnote>
  <w:endnote w:type="continuationSeparator" w:id="0">
    <w:p w:rsidR="000E35A2" w:rsidRDefault="000E35A2"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A2" w:rsidRDefault="000E35A2" w:rsidP="00822DF7">
      <w:r>
        <w:separator/>
      </w:r>
    </w:p>
  </w:footnote>
  <w:footnote w:type="continuationSeparator" w:id="0">
    <w:p w:rsidR="000E35A2" w:rsidRDefault="000E35A2" w:rsidP="00822DF7">
      <w:r>
        <w:continuationSeparator/>
      </w:r>
    </w:p>
  </w:footnote>
  <w:footnote w:id="1">
    <w:p w:rsidR="00991705" w:rsidRPr="0061464E" w:rsidRDefault="00991705"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991705" w:rsidRDefault="00991705">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DE6FBA"/>
    <w:multiLevelType w:val="hybridMultilevel"/>
    <w:tmpl w:val="455C4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CE2D6A"/>
    <w:multiLevelType w:val="hybridMultilevel"/>
    <w:tmpl w:val="0ADC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8C0F1C"/>
    <w:multiLevelType w:val="hybridMultilevel"/>
    <w:tmpl w:val="1AD4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9"/>
  </w:num>
  <w:num w:numId="5">
    <w:abstractNumId w:val="35"/>
  </w:num>
  <w:num w:numId="6">
    <w:abstractNumId w:val="3"/>
  </w:num>
  <w:num w:numId="7">
    <w:abstractNumId w:val="36"/>
  </w:num>
  <w:num w:numId="8">
    <w:abstractNumId w:val="20"/>
  </w:num>
  <w:num w:numId="9">
    <w:abstractNumId w:val="4"/>
  </w:num>
  <w:num w:numId="10">
    <w:abstractNumId w:val="15"/>
  </w:num>
  <w:num w:numId="11">
    <w:abstractNumId w:val="11"/>
  </w:num>
  <w:num w:numId="12">
    <w:abstractNumId w:val="16"/>
  </w:num>
  <w:num w:numId="13">
    <w:abstractNumId w:val="18"/>
  </w:num>
  <w:num w:numId="14">
    <w:abstractNumId w:val="34"/>
  </w:num>
  <w:num w:numId="15">
    <w:abstractNumId w:val="0"/>
  </w:num>
  <w:num w:numId="16">
    <w:abstractNumId w:val="2"/>
  </w:num>
  <w:num w:numId="17">
    <w:abstractNumId w:val="9"/>
  </w:num>
  <w:num w:numId="18">
    <w:abstractNumId w:val="22"/>
  </w:num>
  <w:num w:numId="19">
    <w:abstractNumId w:val="32"/>
  </w:num>
  <w:num w:numId="20">
    <w:abstractNumId w:val="25"/>
  </w:num>
  <w:num w:numId="21">
    <w:abstractNumId w:val="12"/>
  </w:num>
  <w:num w:numId="22">
    <w:abstractNumId w:val="6"/>
  </w:num>
  <w:num w:numId="23">
    <w:abstractNumId w:val="17"/>
  </w:num>
  <w:num w:numId="24">
    <w:abstractNumId w:val="28"/>
  </w:num>
  <w:num w:numId="25">
    <w:abstractNumId w:val="14"/>
  </w:num>
  <w:num w:numId="26">
    <w:abstractNumId w:val="26"/>
  </w:num>
  <w:num w:numId="27">
    <w:abstractNumId w:val="31"/>
  </w:num>
  <w:num w:numId="28">
    <w:abstractNumId w:val="37"/>
  </w:num>
  <w:num w:numId="29">
    <w:abstractNumId w:val="21"/>
  </w:num>
  <w:num w:numId="30">
    <w:abstractNumId w:val="27"/>
  </w:num>
  <w:num w:numId="31">
    <w:abstractNumId w:val="29"/>
  </w:num>
  <w:num w:numId="32">
    <w:abstractNumId w:val="8"/>
  </w:num>
  <w:num w:numId="33">
    <w:abstractNumId w:val="24"/>
  </w:num>
  <w:num w:numId="34">
    <w:abstractNumId w:val="2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38"/>
  </w:num>
  <w:num w:numId="39">
    <w:abstractNumId w:val="7"/>
  </w:num>
  <w:num w:numId="40">
    <w:abstractNumId w:val="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4659"/>
    <w:rsid w:val="00006732"/>
    <w:rsid w:val="0001140D"/>
    <w:rsid w:val="000117E0"/>
    <w:rsid w:val="000136E6"/>
    <w:rsid w:val="00013A57"/>
    <w:rsid w:val="0001685E"/>
    <w:rsid w:val="00016C12"/>
    <w:rsid w:val="000211A5"/>
    <w:rsid w:val="00021B48"/>
    <w:rsid w:val="00023857"/>
    <w:rsid w:val="00023EB2"/>
    <w:rsid w:val="000304BA"/>
    <w:rsid w:val="00030A2E"/>
    <w:rsid w:val="000419EA"/>
    <w:rsid w:val="00044C3D"/>
    <w:rsid w:val="00046FF0"/>
    <w:rsid w:val="00051B55"/>
    <w:rsid w:val="00051FF0"/>
    <w:rsid w:val="00054231"/>
    <w:rsid w:val="00057565"/>
    <w:rsid w:val="00057FB2"/>
    <w:rsid w:val="000627FD"/>
    <w:rsid w:val="00066DF9"/>
    <w:rsid w:val="00073F9C"/>
    <w:rsid w:val="00075216"/>
    <w:rsid w:val="00080D48"/>
    <w:rsid w:val="000815A8"/>
    <w:rsid w:val="000844FC"/>
    <w:rsid w:val="00095D12"/>
    <w:rsid w:val="000A0EFE"/>
    <w:rsid w:val="000A3DE7"/>
    <w:rsid w:val="000A4501"/>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5A2"/>
    <w:rsid w:val="000E3DFD"/>
    <w:rsid w:val="000E56BD"/>
    <w:rsid w:val="000E5F5D"/>
    <w:rsid w:val="000F31D7"/>
    <w:rsid w:val="000F40F2"/>
    <w:rsid w:val="001115B8"/>
    <w:rsid w:val="00131192"/>
    <w:rsid w:val="001314F5"/>
    <w:rsid w:val="001349CB"/>
    <w:rsid w:val="00136C97"/>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67DF5"/>
    <w:rsid w:val="00173287"/>
    <w:rsid w:val="00173E0B"/>
    <w:rsid w:val="00177F24"/>
    <w:rsid w:val="00181B8B"/>
    <w:rsid w:val="00181CDE"/>
    <w:rsid w:val="00183697"/>
    <w:rsid w:val="0018549B"/>
    <w:rsid w:val="001929D1"/>
    <w:rsid w:val="001955DD"/>
    <w:rsid w:val="00196048"/>
    <w:rsid w:val="00197501"/>
    <w:rsid w:val="00197E10"/>
    <w:rsid w:val="001A39C0"/>
    <w:rsid w:val="001A607F"/>
    <w:rsid w:val="001A61C3"/>
    <w:rsid w:val="001A69F2"/>
    <w:rsid w:val="001C2E6D"/>
    <w:rsid w:val="001C31DF"/>
    <w:rsid w:val="001C3EAB"/>
    <w:rsid w:val="001C4141"/>
    <w:rsid w:val="001C5B76"/>
    <w:rsid w:val="001C7BB8"/>
    <w:rsid w:val="001D0151"/>
    <w:rsid w:val="001D06BF"/>
    <w:rsid w:val="001D725D"/>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0B11"/>
    <w:rsid w:val="00282710"/>
    <w:rsid w:val="00285920"/>
    <w:rsid w:val="00287A85"/>
    <w:rsid w:val="00291844"/>
    <w:rsid w:val="00292D1A"/>
    <w:rsid w:val="00294FD5"/>
    <w:rsid w:val="00297F31"/>
    <w:rsid w:val="002A0618"/>
    <w:rsid w:val="002A13A3"/>
    <w:rsid w:val="002A38DD"/>
    <w:rsid w:val="002A7A36"/>
    <w:rsid w:val="002B1721"/>
    <w:rsid w:val="002B214D"/>
    <w:rsid w:val="002B37C6"/>
    <w:rsid w:val="002C08D3"/>
    <w:rsid w:val="002C55E8"/>
    <w:rsid w:val="002C6110"/>
    <w:rsid w:val="002C6D21"/>
    <w:rsid w:val="002C72B5"/>
    <w:rsid w:val="002D0892"/>
    <w:rsid w:val="002D44F5"/>
    <w:rsid w:val="002E2A7A"/>
    <w:rsid w:val="002F493F"/>
    <w:rsid w:val="00300C1F"/>
    <w:rsid w:val="00302B99"/>
    <w:rsid w:val="00302E29"/>
    <w:rsid w:val="0031267F"/>
    <w:rsid w:val="003128FC"/>
    <w:rsid w:val="00316605"/>
    <w:rsid w:val="003176CB"/>
    <w:rsid w:val="0032042F"/>
    <w:rsid w:val="00321E07"/>
    <w:rsid w:val="00324F37"/>
    <w:rsid w:val="00325FF2"/>
    <w:rsid w:val="003376AF"/>
    <w:rsid w:val="00340195"/>
    <w:rsid w:val="0034061E"/>
    <w:rsid w:val="003410F8"/>
    <w:rsid w:val="00342609"/>
    <w:rsid w:val="003523F1"/>
    <w:rsid w:val="00352483"/>
    <w:rsid w:val="00352863"/>
    <w:rsid w:val="00353DBD"/>
    <w:rsid w:val="00371F48"/>
    <w:rsid w:val="003723AC"/>
    <w:rsid w:val="00372E93"/>
    <w:rsid w:val="003807EB"/>
    <w:rsid w:val="00383A27"/>
    <w:rsid w:val="0039031B"/>
    <w:rsid w:val="00390EC0"/>
    <w:rsid w:val="00391E72"/>
    <w:rsid w:val="0039559A"/>
    <w:rsid w:val="00397227"/>
    <w:rsid w:val="003A2367"/>
    <w:rsid w:val="003A50B6"/>
    <w:rsid w:val="003A7250"/>
    <w:rsid w:val="003B3311"/>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2CB6"/>
    <w:rsid w:val="003F631B"/>
    <w:rsid w:val="003F71B6"/>
    <w:rsid w:val="004019BF"/>
    <w:rsid w:val="004053D5"/>
    <w:rsid w:val="00411C76"/>
    <w:rsid w:val="0041375E"/>
    <w:rsid w:val="004200CF"/>
    <w:rsid w:val="00421D46"/>
    <w:rsid w:val="00431AF9"/>
    <w:rsid w:val="00432365"/>
    <w:rsid w:val="0043480D"/>
    <w:rsid w:val="00441567"/>
    <w:rsid w:val="0044509A"/>
    <w:rsid w:val="004461B8"/>
    <w:rsid w:val="0045341F"/>
    <w:rsid w:val="00453CDB"/>
    <w:rsid w:val="0045542C"/>
    <w:rsid w:val="00455BFF"/>
    <w:rsid w:val="00457B2D"/>
    <w:rsid w:val="004641E6"/>
    <w:rsid w:val="00475EEA"/>
    <w:rsid w:val="0048677D"/>
    <w:rsid w:val="00490213"/>
    <w:rsid w:val="00497100"/>
    <w:rsid w:val="004A00AB"/>
    <w:rsid w:val="004A3CE0"/>
    <w:rsid w:val="004A76E3"/>
    <w:rsid w:val="004B1FDF"/>
    <w:rsid w:val="004B49B0"/>
    <w:rsid w:val="004C110B"/>
    <w:rsid w:val="004C25D7"/>
    <w:rsid w:val="004C3257"/>
    <w:rsid w:val="004C7440"/>
    <w:rsid w:val="004D2AF2"/>
    <w:rsid w:val="004D33D2"/>
    <w:rsid w:val="004E243F"/>
    <w:rsid w:val="004F07BE"/>
    <w:rsid w:val="004F3E5B"/>
    <w:rsid w:val="004F6619"/>
    <w:rsid w:val="00510D8E"/>
    <w:rsid w:val="005215D5"/>
    <w:rsid w:val="00523CF5"/>
    <w:rsid w:val="00525AC0"/>
    <w:rsid w:val="00533577"/>
    <w:rsid w:val="005416AF"/>
    <w:rsid w:val="00541DBB"/>
    <w:rsid w:val="00541E36"/>
    <w:rsid w:val="00541EDA"/>
    <w:rsid w:val="005429CC"/>
    <w:rsid w:val="00543F35"/>
    <w:rsid w:val="00545B38"/>
    <w:rsid w:val="00550CFA"/>
    <w:rsid w:val="005516AC"/>
    <w:rsid w:val="00553BB0"/>
    <w:rsid w:val="00553F05"/>
    <w:rsid w:val="0056033D"/>
    <w:rsid w:val="0056310E"/>
    <w:rsid w:val="0056497F"/>
    <w:rsid w:val="00564AB9"/>
    <w:rsid w:val="00564F3F"/>
    <w:rsid w:val="00571164"/>
    <w:rsid w:val="00572031"/>
    <w:rsid w:val="00572EB7"/>
    <w:rsid w:val="00590A34"/>
    <w:rsid w:val="00590C25"/>
    <w:rsid w:val="00595160"/>
    <w:rsid w:val="005954A6"/>
    <w:rsid w:val="00595966"/>
    <w:rsid w:val="005A2A0B"/>
    <w:rsid w:val="005A30D4"/>
    <w:rsid w:val="005A4B9F"/>
    <w:rsid w:val="005A5FE4"/>
    <w:rsid w:val="005B4897"/>
    <w:rsid w:val="005C0D99"/>
    <w:rsid w:val="005C2165"/>
    <w:rsid w:val="005C52E3"/>
    <w:rsid w:val="005C63BC"/>
    <w:rsid w:val="005C6799"/>
    <w:rsid w:val="005C778C"/>
    <w:rsid w:val="005D02BC"/>
    <w:rsid w:val="005D0E61"/>
    <w:rsid w:val="005D4931"/>
    <w:rsid w:val="005E0372"/>
    <w:rsid w:val="005E51BB"/>
    <w:rsid w:val="005E61C5"/>
    <w:rsid w:val="005F4386"/>
    <w:rsid w:val="00601C9C"/>
    <w:rsid w:val="00602077"/>
    <w:rsid w:val="006101F3"/>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1289"/>
    <w:rsid w:val="00672BEB"/>
    <w:rsid w:val="006733B2"/>
    <w:rsid w:val="00674641"/>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6F72B9"/>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4349"/>
    <w:rsid w:val="00764FA8"/>
    <w:rsid w:val="007654BB"/>
    <w:rsid w:val="00765D29"/>
    <w:rsid w:val="00767298"/>
    <w:rsid w:val="00773C19"/>
    <w:rsid w:val="0078404E"/>
    <w:rsid w:val="00791A26"/>
    <w:rsid w:val="007A04F1"/>
    <w:rsid w:val="007A06C2"/>
    <w:rsid w:val="007A338B"/>
    <w:rsid w:val="007A47F2"/>
    <w:rsid w:val="007B090D"/>
    <w:rsid w:val="007B2988"/>
    <w:rsid w:val="007B5D32"/>
    <w:rsid w:val="007B640F"/>
    <w:rsid w:val="007B7878"/>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070"/>
    <w:rsid w:val="008209C3"/>
    <w:rsid w:val="00822DF7"/>
    <w:rsid w:val="0082322E"/>
    <w:rsid w:val="00824145"/>
    <w:rsid w:val="008253F3"/>
    <w:rsid w:val="00827D13"/>
    <w:rsid w:val="00831F2C"/>
    <w:rsid w:val="008355CE"/>
    <w:rsid w:val="0083653C"/>
    <w:rsid w:val="00841AA8"/>
    <w:rsid w:val="00842300"/>
    <w:rsid w:val="00855628"/>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5B2D"/>
    <w:rsid w:val="008E7226"/>
    <w:rsid w:val="008F3CBF"/>
    <w:rsid w:val="008F7271"/>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7671D"/>
    <w:rsid w:val="00980739"/>
    <w:rsid w:val="0098556C"/>
    <w:rsid w:val="0098729E"/>
    <w:rsid w:val="00991705"/>
    <w:rsid w:val="00993A23"/>
    <w:rsid w:val="009961DE"/>
    <w:rsid w:val="00997811"/>
    <w:rsid w:val="009A2629"/>
    <w:rsid w:val="009A27C6"/>
    <w:rsid w:val="009A40FC"/>
    <w:rsid w:val="009A4C63"/>
    <w:rsid w:val="009A54BB"/>
    <w:rsid w:val="009A6879"/>
    <w:rsid w:val="009A7D2E"/>
    <w:rsid w:val="009B22E3"/>
    <w:rsid w:val="009B2E63"/>
    <w:rsid w:val="009B5547"/>
    <w:rsid w:val="009B741E"/>
    <w:rsid w:val="009C41E8"/>
    <w:rsid w:val="009C6856"/>
    <w:rsid w:val="009D06A3"/>
    <w:rsid w:val="009D0CC7"/>
    <w:rsid w:val="009D1FF8"/>
    <w:rsid w:val="009D6D8E"/>
    <w:rsid w:val="009E06DF"/>
    <w:rsid w:val="009E1A4E"/>
    <w:rsid w:val="009E7A41"/>
    <w:rsid w:val="009F358C"/>
    <w:rsid w:val="009F3A2B"/>
    <w:rsid w:val="009F4426"/>
    <w:rsid w:val="009F7DC2"/>
    <w:rsid w:val="00A019F6"/>
    <w:rsid w:val="00A01FE6"/>
    <w:rsid w:val="00A16046"/>
    <w:rsid w:val="00A16A2D"/>
    <w:rsid w:val="00A22045"/>
    <w:rsid w:val="00A23D78"/>
    <w:rsid w:val="00A23EC9"/>
    <w:rsid w:val="00A25EC8"/>
    <w:rsid w:val="00A328F8"/>
    <w:rsid w:val="00A32C4D"/>
    <w:rsid w:val="00A33262"/>
    <w:rsid w:val="00A35208"/>
    <w:rsid w:val="00A37AAB"/>
    <w:rsid w:val="00A46192"/>
    <w:rsid w:val="00A52C6C"/>
    <w:rsid w:val="00A619BE"/>
    <w:rsid w:val="00A63A9E"/>
    <w:rsid w:val="00A66A09"/>
    <w:rsid w:val="00A67F80"/>
    <w:rsid w:val="00A72EA9"/>
    <w:rsid w:val="00A76F58"/>
    <w:rsid w:val="00A7712E"/>
    <w:rsid w:val="00A7738B"/>
    <w:rsid w:val="00A80C9E"/>
    <w:rsid w:val="00A8454F"/>
    <w:rsid w:val="00A8646A"/>
    <w:rsid w:val="00A90AC1"/>
    <w:rsid w:val="00A917F6"/>
    <w:rsid w:val="00A922D2"/>
    <w:rsid w:val="00A942F3"/>
    <w:rsid w:val="00A9460E"/>
    <w:rsid w:val="00AA000F"/>
    <w:rsid w:val="00AA08B9"/>
    <w:rsid w:val="00AA530A"/>
    <w:rsid w:val="00AB2B7D"/>
    <w:rsid w:val="00AB473C"/>
    <w:rsid w:val="00AB4DE5"/>
    <w:rsid w:val="00AC6EC0"/>
    <w:rsid w:val="00AD36B4"/>
    <w:rsid w:val="00AD7621"/>
    <w:rsid w:val="00AE150B"/>
    <w:rsid w:val="00AE2432"/>
    <w:rsid w:val="00AF6875"/>
    <w:rsid w:val="00B021C4"/>
    <w:rsid w:val="00B04875"/>
    <w:rsid w:val="00B06DC8"/>
    <w:rsid w:val="00B079F9"/>
    <w:rsid w:val="00B11D60"/>
    <w:rsid w:val="00B13059"/>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5800"/>
    <w:rsid w:val="00BC64C0"/>
    <w:rsid w:val="00BD68B0"/>
    <w:rsid w:val="00BE21CF"/>
    <w:rsid w:val="00BF0E82"/>
    <w:rsid w:val="00BF261C"/>
    <w:rsid w:val="00BF2E83"/>
    <w:rsid w:val="00C03995"/>
    <w:rsid w:val="00C03EB4"/>
    <w:rsid w:val="00C06367"/>
    <w:rsid w:val="00C07442"/>
    <w:rsid w:val="00C07992"/>
    <w:rsid w:val="00C13216"/>
    <w:rsid w:val="00C142D3"/>
    <w:rsid w:val="00C167F4"/>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484"/>
    <w:rsid w:val="00C8275D"/>
    <w:rsid w:val="00C83B31"/>
    <w:rsid w:val="00C84593"/>
    <w:rsid w:val="00C86E4F"/>
    <w:rsid w:val="00C87F64"/>
    <w:rsid w:val="00C90208"/>
    <w:rsid w:val="00C90829"/>
    <w:rsid w:val="00C90FB8"/>
    <w:rsid w:val="00CA1759"/>
    <w:rsid w:val="00CA1878"/>
    <w:rsid w:val="00CA1A54"/>
    <w:rsid w:val="00CA722D"/>
    <w:rsid w:val="00CB3071"/>
    <w:rsid w:val="00CB574E"/>
    <w:rsid w:val="00CB5947"/>
    <w:rsid w:val="00CB5CEB"/>
    <w:rsid w:val="00CB7F9C"/>
    <w:rsid w:val="00CC2A96"/>
    <w:rsid w:val="00CC3D0E"/>
    <w:rsid w:val="00CD263D"/>
    <w:rsid w:val="00CD43ED"/>
    <w:rsid w:val="00CE2575"/>
    <w:rsid w:val="00CE2B30"/>
    <w:rsid w:val="00CE4697"/>
    <w:rsid w:val="00CE77FB"/>
    <w:rsid w:val="00CF00D1"/>
    <w:rsid w:val="00CF028D"/>
    <w:rsid w:val="00CF3101"/>
    <w:rsid w:val="00D016B9"/>
    <w:rsid w:val="00D1206E"/>
    <w:rsid w:val="00D15DCB"/>
    <w:rsid w:val="00D21606"/>
    <w:rsid w:val="00D218CD"/>
    <w:rsid w:val="00D2237F"/>
    <w:rsid w:val="00D22C3A"/>
    <w:rsid w:val="00D24975"/>
    <w:rsid w:val="00D25F96"/>
    <w:rsid w:val="00D26C4F"/>
    <w:rsid w:val="00D27295"/>
    <w:rsid w:val="00D30AEB"/>
    <w:rsid w:val="00D34B4B"/>
    <w:rsid w:val="00D3764C"/>
    <w:rsid w:val="00D37A44"/>
    <w:rsid w:val="00D4030F"/>
    <w:rsid w:val="00D414CA"/>
    <w:rsid w:val="00D45109"/>
    <w:rsid w:val="00D4593C"/>
    <w:rsid w:val="00D45C71"/>
    <w:rsid w:val="00D47A18"/>
    <w:rsid w:val="00D5014C"/>
    <w:rsid w:val="00D50C5B"/>
    <w:rsid w:val="00D5474F"/>
    <w:rsid w:val="00D609F5"/>
    <w:rsid w:val="00D623EA"/>
    <w:rsid w:val="00D63907"/>
    <w:rsid w:val="00D67238"/>
    <w:rsid w:val="00D72668"/>
    <w:rsid w:val="00D76586"/>
    <w:rsid w:val="00D769EF"/>
    <w:rsid w:val="00D8040E"/>
    <w:rsid w:val="00D96802"/>
    <w:rsid w:val="00DB06B0"/>
    <w:rsid w:val="00DB6C59"/>
    <w:rsid w:val="00DB7F59"/>
    <w:rsid w:val="00DC0943"/>
    <w:rsid w:val="00DC2F1A"/>
    <w:rsid w:val="00DD048A"/>
    <w:rsid w:val="00DD74D8"/>
    <w:rsid w:val="00DF2ADB"/>
    <w:rsid w:val="00DF3275"/>
    <w:rsid w:val="00DF4E27"/>
    <w:rsid w:val="00DF51FD"/>
    <w:rsid w:val="00E0156E"/>
    <w:rsid w:val="00E06FA5"/>
    <w:rsid w:val="00E072F8"/>
    <w:rsid w:val="00E14357"/>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62E92"/>
    <w:rsid w:val="00E75183"/>
    <w:rsid w:val="00E77706"/>
    <w:rsid w:val="00E804E9"/>
    <w:rsid w:val="00E84035"/>
    <w:rsid w:val="00E84EF4"/>
    <w:rsid w:val="00E86D5C"/>
    <w:rsid w:val="00E900B7"/>
    <w:rsid w:val="00E917AB"/>
    <w:rsid w:val="00E91918"/>
    <w:rsid w:val="00E96DFC"/>
    <w:rsid w:val="00EA036C"/>
    <w:rsid w:val="00EA08BB"/>
    <w:rsid w:val="00EA350E"/>
    <w:rsid w:val="00EB1267"/>
    <w:rsid w:val="00EB48EA"/>
    <w:rsid w:val="00EC0332"/>
    <w:rsid w:val="00EC0B7A"/>
    <w:rsid w:val="00EC2552"/>
    <w:rsid w:val="00ED204C"/>
    <w:rsid w:val="00ED4386"/>
    <w:rsid w:val="00EE009C"/>
    <w:rsid w:val="00EE1CAC"/>
    <w:rsid w:val="00EE2588"/>
    <w:rsid w:val="00EE26CB"/>
    <w:rsid w:val="00EE3C85"/>
    <w:rsid w:val="00EE4DA1"/>
    <w:rsid w:val="00EF5502"/>
    <w:rsid w:val="00EF6A0D"/>
    <w:rsid w:val="00EF6A15"/>
    <w:rsid w:val="00F03806"/>
    <w:rsid w:val="00F15227"/>
    <w:rsid w:val="00F167E8"/>
    <w:rsid w:val="00F16B4C"/>
    <w:rsid w:val="00F26205"/>
    <w:rsid w:val="00F30552"/>
    <w:rsid w:val="00F31089"/>
    <w:rsid w:val="00F32665"/>
    <w:rsid w:val="00F33960"/>
    <w:rsid w:val="00F33C77"/>
    <w:rsid w:val="00F4055B"/>
    <w:rsid w:val="00F43EE2"/>
    <w:rsid w:val="00F50276"/>
    <w:rsid w:val="00F5246B"/>
    <w:rsid w:val="00F55852"/>
    <w:rsid w:val="00F56012"/>
    <w:rsid w:val="00F57104"/>
    <w:rsid w:val="00F67981"/>
    <w:rsid w:val="00F67B25"/>
    <w:rsid w:val="00F742DD"/>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E0B10"/>
    <w:rsid w:val="00FE0B6F"/>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uiPriority w:val="99"/>
    <w:rsid w:val="00822DF7"/>
    <w:pPr>
      <w:widowControl w:val="0"/>
      <w:autoSpaceDE w:val="0"/>
      <w:autoSpaceDN w:val="0"/>
    </w:pPr>
    <w:rPr>
      <w:sz w:val="20"/>
      <w:szCs w:val="20"/>
    </w:rPr>
  </w:style>
  <w:style w:type="character" w:customStyle="1" w:styleId="af">
    <w:name w:val="Текст сноски Знак"/>
    <w:basedOn w:val="a0"/>
    <w:link w:val="ae"/>
    <w:uiPriority w:val="99"/>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uiPriority w:val="99"/>
    <w:rsid w:val="00822DF7"/>
    <w:pPr>
      <w:widowControl w:val="0"/>
      <w:autoSpaceDE w:val="0"/>
      <w:autoSpaceDN w:val="0"/>
    </w:pPr>
    <w:rPr>
      <w:sz w:val="20"/>
      <w:szCs w:val="20"/>
    </w:rPr>
  </w:style>
  <w:style w:type="character" w:customStyle="1" w:styleId="af">
    <w:name w:val="Текст сноски Знак"/>
    <w:basedOn w:val="a0"/>
    <w:link w:val="ae"/>
    <w:uiPriority w:val="99"/>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 w:id="19665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AF843-8C70-422E-B8E5-47714A8F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9735</Words>
  <Characters>55491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6</cp:revision>
  <cp:lastPrinted>2020-10-23T04:30:00Z</cp:lastPrinted>
  <dcterms:created xsi:type="dcterms:W3CDTF">2020-11-25T03:26:00Z</dcterms:created>
  <dcterms:modified xsi:type="dcterms:W3CDTF">2020-11-27T04:26:00Z</dcterms:modified>
</cp:coreProperties>
</file>