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1A8" w:rsidRPr="002F21A8" w:rsidRDefault="00F50276" w:rsidP="00F812C6">
      <w:pPr>
        <w:jc w:val="center"/>
        <w:rPr>
          <w:sz w:val="28"/>
          <w:szCs w:val="28"/>
        </w:rPr>
      </w:pPr>
      <w:r w:rsidRPr="009C6856">
        <w:rPr>
          <w:bCs/>
          <w:sz w:val="28"/>
          <w:szCs w:val="28"/>
        </w:rPr>
        <w:t>Аукционная документация открытого аукциона</w:t>
      </w:r>
      <w:r w:rsidR="000E5F5D" w:rsidRPr="009C6856">
        <w:rPr>
          <w:sz w:val="28"/>
          <w:szCs w:val="28"/>
        </w:rPr>
        <w:t xml:space="preserve"> </w:t>
      </w:r>
      <w:r w:rsidRPr="002F21A8">
        <w:rPr>
          <w:bCs/>
          <w:sz w:val="28"/>
          <w:szCs w:val="28"/>
        </w:rPr>
        <w:t>№</w:t>
      </w:r>
      <w:r w:rsidR="002A3474" w:rsidRPr="002A3474">
        <w:t xml:space="preserve"> </w:t>
      </w:r>
      <w:r w:rsidR="002A3474" w:rsidRPr="002A3474">
        <w:rPr>
          <w:bCs/>
          <w:sz w:val="28"/>
          <w:szCs w:val="28"/>
        </w:rPr>
        <w:t>29892/ОАЭ-АО «ПКС»/2020/ХАБ</w:t>
      </w:r>
      <w:r w:rsidR="002A3474">
        <w:rPr>
          <w:bCs/>
          <w:sz w:val="28"/>
          <w:szCs w:val="28"/>
        </w:rPr>
        <w:t xml:space="preserve"> </w:t>
      </w:r>
      <w:r w:rsidR="002F21A8">
        <w:rPr>
          <w:sz w:val="28"/>
          <w:szCs w:val="28"/>
        </w:rPr>
        <w:t xml:space="preserve">на право заключения </w:t>
      </w:r>
      <w:proofErr w:type="gramStart"/>
      <w:r w:rsidR="002F21A8">
        <w:rPr>
          <w:sz w:val="28"/>
          <w:szCs w:val="28"/>
        </w:rPr>
        <w:t>договора</w:t>
      </w:r>
      <w:proofErr w:type="gramEnd"/>
      <w:r w:rsidR="002F21A8">
        <w:rPr>
          <w:sz w:val="28"/>
          <w:szCs w:val="28"/>
        </w:rPr>
        <w:t xml:space="preserve"> </w:t>
      </w:r>
      <w:r w:rsidR="00947126">
        <w:rPr>
          <w:sz w:val="28"/>
          <w:szCs w:val="28"/>
        </w:rPr>
        <w:t xml:space="preserve">на оказание услуг по замене и регистрации фискальных накопителей </w:t>
      </w:r>
    </w:p>
    <w:p w:rsidR="00F50276" w:rsidRPr="002F21A8" w:rsidRDefault="00F50276" w:rsidP="00F50276">
      <w:pPr>
        <w:rPr>
          <w:sz w:val="28"/>
          <w:szCs w:val="28"/>
        </w:rPr>
      </w:pPr>
    </w:p>
    <w:p w:rsidR="00F50276" w:rsidRPr="009C6856" w:rsidRDefault="00F50276" w:rsidP="008209C3">
      <w:pPr>
        <w:jc w:val="both"/>
        <w:rPr>
          <w:bCs/>
          <w:sz w:val="28"/>
          <w:szCs w:val="28"/>
        </w:rPr>
      </w:pPr>
      <w:r w:rsidRPr="009C6856">
        <w:rPr>
          <w:bCs/>
          <w:sz w:val="28"/>
          <w:szCs w:val="28"/>
        </w:rPr>
        <w:t>Содержание:</w:t>
      </w:r>
    </w:p>
    <w:p w:rsidR="00F50276" w:rsidRPr="009C6856" w:rsidRDefault="00F50276" w:rsidP="008209C3">
      <w:pPr>
        <w:jc w:val="both"/>
        <w:rPr>
          <w:b/>
          <w:bCs/>
          <w:sz w:val="28"/>
          <w:szCs w:val="28"/>
        </w:rPr>
      </w:pPr>
      <w:r w:rsidRPr="009C6856">
        <w:rPr>
          <w:b/>
          <w:bCs/>
          <w:sz w:val="28"/>
          <w:szCs w:val="28"/>
        </w:rPr>
        <w:t xml:space="preserve">Часть 1: Условия проведения </w:t>
      </w:r>
      <w:r w:rsidR="00AF6875" w:rsidRPr="009C6856">
        <w:rPr>
          <w:b/>
          <w:bCs/>
          <w:sz w:val="28"/>
          <w:szCs w:val="28"/>
        </w:rPr>
        <w:t>аукциона</w:t>
      </w:r>
    </w:p>
    <w:p w:rsidR="001632F2" w:rsidRPr="009C6856" w:rsidRDefault="00197E10" w:rsidP="001632F2">
      <w:pPr>
        <w:jc w:val="both"/>
        <w:rPr>
          <w:sz w:val="28"/>
          <w:szCs w:val="28"/>
        </w:rPr>
      </w:pPr>
      <w:r w:rsidRPr="009C6856">
        <w:rPr>
          <w:sz w:val="28"/>
          <w:szCs w:val="28"/>
        </w:rPr>
        <w:t>Приложение 1.1: Техническое задание</w:t>
      </w:r>
    </w:p>
    <w:p w:rsidR="001632F2" w:rsidRPr="009C6856" w:rsidRDefault="00197E10" w:rsidP="001632F2">
      <w:pPr>
        <w:jc w:val="both"/>
        <w:rPr>
          <w:sz w:val="28"/>
          <w:szCs w:val="28"/>
        </w:rPr>
      </w:pPr>
      <w:r w:rsidRPr="009C6856">
        <w:rPr>
          <w:sz w:val="28"/>
          <w:szCs w:val="28"/>
        </w:rPr>
        <w:t>Приложение 1.2: Проект договора</w:t>
      </w:r>
    </w:p>
    <w:p w:rsidR="000E5F5D" w:rsidRPr="009C6856" w:rsidRDefault="00197E10" w:rsidP="008209C3">
      <w:pPr>
        <w:jc w:val="both"/>
        <w:rPr>
          <w:sz w:val="28"/>
          <w:szCs w:val="28"/>
        </w:rPr>
      </w:pPr>
      <w:r w:rsidRPr="009C6856">
        <w:rPr>
          <w:sz w:val="28"/>
          <w:szCs w:val="28"/>
        </w:rPr>
        <w:t>Приложение 1.3: Формы документов, предоставляемых в составе заявки участника:</w:t>
      </w:r>
    </w:p>
    <w:p w:rsidR="008209C3" w:rsidRPr="009C6856" w:rsidRDefault="008209C3" w:rsidP="008209C3">
      <w:pPr>
        <w:jc w:val="both"/>
        <w:rPr>
          <w:sz w:val="28"/>
          <w:szCs w:val="28"/>
        </w:rPr>
      </w:pPr>
      <w:r w:rsidRPr="009C6856">
        <w:rPr>
          <w:sz w:val="28"/>
          <w:szCs w:val="28"/>
        </w:rPr>
        <w:t xml:space="preserve">Форма заявки участника </w:t>
      </w:r>
    </w:p>
    <w:p w:rsidR="00197E10" w:rsidRPr="009C6856" w:rsidRDefault="008209C3" w:rsidP="008209C3">
      <w:pPr>
        <w:jc w:val="both"/>
        <w:rPr>
          <w:sz w:val="28"/>
          <w:szCs w:val="28"/>
        </w:rPr>
      </w:pPr>
      <w:r w:rsidRPr="009C6856">
        <w:rPr>
          <w:sz w:val="28"/>
          <w:szCs w:val="28"/>
        </w:rPr>
        <w:t>Форма технического предложения участника</w:t>
      </w:r>
    </w:p>
    <w:p w:rsidR="008209C3" w:rsidRPr="009C6856" w:rsidRDefault="008209C3" w:rsidP="008209C3">
      <w:pPr>
        <w:jc w:val="both"/>
        <w:rPr>
          <w:sz w:val="28"/>
          <w:szCs w:val="28"/>
        </w:rPr>
      </w:pPr>
      <w:r w:rsidRPr="009C6856">
        <w:rPr>
          <w:sz w:val="28"/>
          <w:szCs w:val="28"/>
        </w:rPr>
        <w:t>Форма сведений об опыте оказания услуг</w:t>
      </w:r>
    </w:p>
    <w:p w:rsidR="008209C3" w:rsidRPr="009C6856" w:rsidRDefault="008209C3" w:rsidP="008209C3">
      <w:pPr>
        <w:jc w:val="both"/>
        <w:rPr>
          <w:sz w:val="28"/>
          <w:szCs w:val="28"/>
        </w:rPr>
      </w:pPr>
    </w:p>
    <w:p w:rsidR="006733B2" w:rsidRPr="009C6856" w:rsidRDefault="00F50276">
      <w:pPr>
        <w:jc w:val="both"/>
        <w:rPr>
          <w:b/>
          <w:sz w:val="28"/>
          <w:szCs w:val="28"/>
        </w:rPr>
      </w:pPr>
      <w:r w:rsidRPr="009C6856">
        <w:rPr>
          <w:b/>
          <w:sz w:val="28"/>
          <w:szCs w:val="28"/>
        </w:rPr>
        <w:t xml:space="preserve">Часть 2: Сроки проведения </w:t>
      </w:r>
      <w:r w:rsidR="008209C3" w:rsidRPr="009C6856">
        <w:rPr>
          <w:b/>
          <w:sz w:val="28"/>
          <w:szCs w:val="28"/>
        </w:rPr>
        <w:t>аукциона</w:t>
      </w:r>
      <w:r w:rsidRPr="009C6856">
        <w:rPr>
          <w:b/>
          <w:sz w:val="28"/>
          <w:szCs w:val="28"/>
        </w:rPr>
        <w:t>, контактные данные</w:t>
      </w:r>
    </w:p>
    <w:p w:rsidR="006733B2" w:rsidRPr="009C6856" w:rsidRDefault="00F50276">
      <w:pPr>
        <w:jc w:val="both"/>
        <w:rPr>
          <w:b/>
          <w:sz w:val="28"/>
          <w:szCs w:val="28"/>
        </w:rPr>
      </w:pPr>
      <w:r w:rsidRPr="009C6856">
        <w:rPr>
          <w:b/>
          <w:sz w:val="28"/>
          <w:szCs w:val="28"/>
        </w:rPr>
        <w:t xml:space="preserve">Часть 3: Порядок проведения </w:t>
      </w:r>
      <w:r w:rsidR="00AF6875" w:rsidRPr="009C6856">
        <w:rPr>
          <w:b/>
          <w:sz w:val="28"/>
          <w:szCs w:val="28"/>
        </w:rPr>
        <w:t>аукциона</w:t>
      </w:r>
    </w:p>
    <w:p w:rsidR="006733B2" w:rsidRPr="009C6856" w:rsidRDefault="008209C3">
      <w:pPr>
        <w:jc w:val="both"/>
        <w:rPr>
          <w:sz w:val="28"/>
          <w:szCs w:val="28"/>
        </w:rPr>
      </w:pPr>
      <w:r w:rsidRPr="009C6856">
        <w:rPr>
          <w:sz w:val="28"/>
          <w:szCs w:val="28"/>
        </w:rPr>
        <w:t>Приложение 3.1: Рекомендуемая форма банковской гарантии, предоставляемой в качестве обеспечения заявки</w:t>
      </w:r>
    </w:p>
    <w:p w:rsidR="006733B2" w:rsidRPr="009C6856" w:rsidRDefault="008209C3">
      <w:pPr>
        <w:jc w:val="both"/>
        <w:rPr>
          <w:sz w:val="28"/>
          <w:szCs w:val="28"/>
        </w:rPr>
      </w:pPr>
      <w:r w:rsidRPr="009C6856">
        <w:rPr>
          <w:sz w:val="28"/>
          <w:szCs w:val="28"/>
        </w:rPr>
        <w:t>Приложение 3.2: Рекомендуемая форма банковской гарантии, предоставляемой в качестве обеспечения исполнения договора</w:t>
      </w:r>
    </w:p>
    <w:p w:rsidR="006733B2" w:rsidRPr="009C6856" w:rsidRDefault="00F50276">
      <w:pPr>
        <w:ind w:left="720"/>
        <w:rPr>
          <w:sz w:val="28"/>
          <w:szCs w:val="28"/>
        </w:rPr>
      </w:pPr>
      <w:r w:rsidRPr="009C6856">
        <w:rPr>
          <w:sz w:val="28"/>
          <w:szCs w:val="28"/>
        </w:rPr>
        <w:t xml:space="preserve"> </w:t>
      </w:r>
    </w:p>
    <w:p w:rsidR="00B75C46" w:rsidRPr="009C6856" w:rsidRDefault="00B75C46">
      <w:pPr>
        <w:spacing w:after="200" w:line="276" w:lineRule="auto"/>
        <w:rPr>
          <w:sz w:val="28"/>
          <w:szCs w:val="28"/>
        </w:rPr>
      </w:pPr>
      <w:r w:rsidRPr="009C6856">
        <w:rPr>
          <w:sz w:val="28"/>
          <w:szCs w:val="28"/>
        </w:rPr>
        <w:br w:type="page"/>
      </w:r>
    </w:p>
    <w:p w:rsidR="00B75C46" w:rsidRPr="009C6856" w:rsidRDefault="00B75C46" w:rsidP="00F50276">
      <w:pPr>
        <w:pStyle w:val="1"/>
        <w:spacing w:before="0" w:after="0"/>
        <w:jc w:val="center"/>
        <w:rPr>
          <w:rFonts w:ascii="Times New Roman" w:hAnsi="Times New Roman" w:cs="Times New Roman"/>
          <w:sz w:val="28"/>
          <w:szCs w:val="28"/>
        </w:rPr>
        <w:sectPr w:rsidR="00B75C46" w:rsidRPr="009C6856" w:rsidSect="007625D5">
          <w:pgSz w:w="11906" w:h="16838"/>
          <w:pgMar w:top="1134" w:right="850" w:bottom="1134" w:left="1701" w:header="708" w:footer="708" w:gutter="0"/>
          <w:cols w:space="708"/>
          <w:docGrid w:linePitch="360"/>
        </w:sectPr>
      </w:pPr>
    </w:p>
    <w:p w:rsidR="00C87F64" w:rsidRPr="009C6856" w:rsidRDefault="00F812C6" w:rsidP="00C87F64">
      <w:pPr>
        <w:ind w:left="7938"/>
        <w:jc w:val="both"/>
        <w:rPr>
          <w:bCs/>
          <w:sz w:val="28"/>
          <w:szCs w:val="28"/>
        </w:rPr>
      </w:pPr>
      <w:r w:rsidRPr="009C6856">
        <w:rPr>
          <w:bCs/>
          <w:sz w:val="28"/>
          <w:szCs w:val="28"/>
        </w:rPr>
        <w:lastRenderedPageBreak/>
        <w:t>УТВЕРЖДАЮ</w:t>
      </w:r>
    </w:p>
    <w:p w:rsidR="00C87F64" w:rsidRPr="009C6856" w:rsidRDefault="00C87F64" w:rsidP="00C87F64">
      <w:pPr>
        <w:ind w:left="7938"/>
        <w:jc w:val="both"/>
        <w:rPr>
          <w:bCs/>
          <w:sz w:val="28"/>
          <w:szCs w:val="28"/>
        </w:rPr>
      </w:pPr>
    </w:p>
    <w:p w:rsidR="00C87F64" w:rsidRDefault="00F812C6" w:rsidP="00C87F64">
      <w:pPr>
        <w:ind w:left="7938"/>
        <w:rPr>
          <w:bCs/>
          <w:sz w:val="28"/>
          <w:szCs w:val="28"/>
        </w:rPr>
      </w:pPr>
      <w:r w:rsidRPr="009C6856">
        <w:rPr>
          <w:bCs/>
          <w:sz w:val="28"/>
          <w:szCs w:val="28"/>
        </w:rPr>
        <w:t xml:space="preserve">Председатель комиссии по осуществлению закупок </w:t>
      </w:r>
    </w:p>
    <w:p w:rsidR="002F21A8" w:rsidRPr="009C6856" w:rsidRDefault="002F21A8" w:rsidP="00C87F64">
      <w:pPr>
        <w:ind w:left="7938"/>
        <w:rPr>
          <w:bCs/>
          <w:sz w:val="28"/>
          <w:szCs w:val="28"/>
        </w:rPr>
      </w:pPr>
      <w:r>
        <w:rPr>
          <w:bCs/>
          <w:sz w:val="28"/>
          <w:szCs w:val="28"/>
        </w:rPr>
        <w:t>АО «Пассажирская компания «Сахалин»</w:t>
      </w:r>
    </w:p>
    <w:p w:rsidR="00C87F64" w:rsidRPr="009C6856" w:rsidRDefault="00C87F64" w:rsidP="00C87F64">
      <w:pPr>
        <w:ind w:left="7938"/>
        <w:jc w:val="both"/>
        <w:rPr>
          <w:bCs/>
          <w:sz w:val="28"/>
          <w:szCs w:val="28"/>
        </w:rPr>
      </w:pPr>
    </w:p>
    <w:p w:rsidR="00C87F64" w:rsidRPr="009C6856" w:rsidRDefault="00F812C6" w:rsidP="00C87F64">
      <w:pPr>
        <w:ind w:left="7938"/>
        <w:jc w:val="both"/>
        <w:rPr>
          <w:sz w:val="28"/>
          <w:szCs w:val="28"/>
        </w:rPr>
      </w:pPr>
      <w:r w:rsidRPr="009C6856">
        <w:rPr>
          <w:bCs/>
          <w:sz w:val="28"/>
          <w:szCs w:val="28"/>
        </w:rPr>
        <w:t xml:space="preserve">__________________ </w:t>
      </w:r>
    </w:p>
    <w:p w:rsidR="00C87F64" w:rsidRPr="009C6856" w:rsidRDefault="00F812C6" w:rsidP="00C87F64">
      <w:pPr>
        <w:ind w:left="7938"/>
        <w:jc w:val="both"/>
        <w:rPr>
          <w:bCs/>
          <w:sz w:val="28"/>
          <w:szCs w:val="28"/>
        </w:rPr>
      </w:pPr>
      <w:r w:rsidRPr="009C6856">
        <w:rPr>
          <w:bCs/>
          <w:sz w:val="28"/>
          <w:szCs w:val="28"/>
        </w:rPr>
        <w:t>«__»__________20</w:t>
      </w:r>
      <w:r w:rsidR="002F21A8">
        <w:rPr>
          <w:bCs/>
          <w:sz w:val="28"/>
          <w:szCs w:val="28"/>
        </w:rPr>
        <w:t xml:space="preserve">20 </w:t>
      </w:r>
      <w:r w:rsidRPr="009C6856">
        <w:rPr>
          <w:bCs/>
          <w:sz w:val="28"/>
          <w:szCs w:val="28"/>
        </w:rPr>
        <w:t>г.</w:t>
      </w:r>
    </w:p>
    <w:p w:rsidR="00C87F64" w:rsidRDefault="00C87F64" w:rsidP="00C87F64">
      <w:pPr>
        <w:pStyle w:val="1"/>
        <w:spacing w:before="0" w:after="0"/>
        <w:jc w:val="center"/>
        <w:rPr>
          <w:rFonts w:ascii="Times New Roman" w:hAnsi="Times New Roman" w:cs="Times New Roman"/>
          <w:sz w:val="28"/>
          <w:szCs w:val="28"/>
        </w:rPr>
      </w:pPr>
    </w:p>
    <w:p w:rsidR="002F21A8" w:rsidRPr="002F21A8" w:rsidRDefault="002F21A8" w:rsidP="002F21A8"/>
    <w:p w:rsidR="00F50276" w:rsidRDefault="00F50276" w:rsidP="00F50276">
      <w:pPr>
        <w:pStyle w:val="1"/>
        <w:spacing w:before="0" w:after="0"/>
        <w:jc w:val="center"/>
        <w:rPr>
          <w:rFonts w:ascii="Times New Roman" w:hAnsi="Times New Roman" w:cs="Times New Roman"/>
          <w:sz w:val="28"/>
          <w:szCs w:val="28"/>
        </w:rPr>
      </w:pPr>
      <w:r w:rsidRPr="009C6856">
        <w:rPr>
          <w:rFonts w:ascii="Times New Roman" w:hAnsi="Times New Roman" w:cs="Times New Roman"/>
          <w:sz w:val="28"/>
          <w:szCs w:val="28"/>
        </w:rPr>
        <w:t>Часть 1. Условия проведения аукциона</w:t>
      </w:r>
    </w:p>
    <w:p w:rsidR="002F21A8" w:rsidRPr="002F21A8" w:rsidRDefault="002F21A8" w:rsidP="002F21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3942"/>
        <w:gridCol w:w="9781"/>
      </w:tblGrid>
      <w:tr w:rsidR="00F50276" w:rsidRPr="009C6856" w:rsidTr="00B75C46">
        <w:tc>
          <w:tcPr>
            <w:tcW w:w="0" w:type="auto"/>
          </w:tcPr>
          <w:p w:rsidR="00F50276" w:rsidRPr="009C6856" w:rsidRDefault="00F50276" w:rsidP="00F50276">
            <w:pPr>
              <w:spacing w:line="360" w:lineRule="exact"/>
              <w:rPr>
                <w:b/>
                <w:sz w:val="28"/>
                <w:szCs w:val="28"/>
              </w:rPr>
            </w:pPr>
            <w:r w:rsidRPr="009C6856">
              <w:rPr>
                <w:b/>
                <w:sz w:val="28"/>
                <w:szCs w:val="28"/>
              </w:rPr>
              <w:t xml:space="preserve">№ </w:t>
            </w:r>
            <w:proofErr w:type="gramStart"/>
            <w:r w:rsidRPr="009C6856">
              <w:rPr>
                <w:b/>
                <w:sz w:val="28"/>
                <w:szCs w:val="28"/>
              </w:rPr>
              <w:t>п</w:t>
            </w:r>
            <w:proofErr w:type="gramEnd"/>
            <w:r w:rsidRPr="009C6856">
              <w:rPr>
                <w:b/>
                <w:sz w:val="28"/>
                <w:szCs w:val="28"/>
              </w:rPr>
              <w:t>/п</w:t>
            </w:r>
          </w:p>
        </w:tc>
        <w:tc>
          <w:tcPr>
            <w:tcW w:w="3942" w:type="dxa"/>
          </w:tcPr>
          <w:p w:rsidR="00F50276" w:rsidRPr="009C6856" w:rsidRDefault="00F50276" w:rsidP="00F50276">
            <w:pPr>
              <w:spacing w:line="360" w:lineRule="exact"/>
              <w:rPr>
                <w:b/>
                <w:sz w:val="28"/>
                <w:szCs w:val="28"/>
              </w:rPr>
            </w:pPr>
            <w:r w:rsidRPr="009C6856">
              <w:rPr>
                <w:b/>
                <w:sz w:val="28"/>
                <w:szCs w:val="28"/>
              </w:rPr>
              <w:t>Параметры конкурентной закупки</w:t>
            </w:r>
          </w:p>
        </w:tc>
        <w:tc>
          <w:tcPr>
            <w:tcW w:w="9781" w:type="dxa"/>
          </w:tcPr>
          <w:p w:rsidR="00765D29" w:rsidRPr="009C6856" w:rsidRDefault="00F50276" w:rsidP="00765D29">
            <w:pPr>
              <w:spacing w:line="360" w:lineRule="exact"/>
              <w:rPr>
                <w:b/>
                <w:sz w:val="28"/>
                <w:szCs w:val="28"/>
              </w:rPr>
            </w:pPr>
            <w:r w:rsidRPr="009C6856">
              <w:rPr>
                <w:b/>
                <w:sz w:val="28"/>
                <w:szCs w:val="28"/>
              </w:rPr>
              <w:t>Условия конкурентной закупки</w:t>
            </w:r>
          </w:p>
        </w:tc>
      </w:tr>
      <w:tr w:rsidR="00F50276" w:rsidRPr="009C6856" w:rsidTr="00B75C46">
        <w:tc>
          <w:tcPr>
            <w:tcW w:w="0" w:type="auto"/>
          </w:tcPr>
          <w:p w:rsidR="00F50276" w:rsidRPr="009C6856" w:rsidRDefault="00F50276" w:rsidP="00F50276">
            <w:pPr>
              <w:spacing w:line="360" w:lineRule="exact"/>
              <w:rPr>
                <w:sz w:val="28"/>
                <w:szCs w:val="28"/>
              </w:rPr>
            </w:pPr>
            <w:r w:rsidRPr="009C6856">
              <w:rPr>
                <w:sz w:val="28"/>
                <w:szCs w:val="28"/>
              </w:rPr>
              <w:t>1.1</w:t>
            </w:r>
          </w:p>
        </w:tc>
        <w:tc>
          <w:tcPr>
            <w:tcW w:w="3942" w:type="dxa"/>
          </w:tcPr>
          <w:p w:rsidR="00F50276" w:rsidRPr="009C6856" w:rsidRDefault="00F50276" w:rsidP="00F50276">
            <w:pPr>
              <w:spacing w:line="360" w:lineRule="exact"/>
              <w:rPr>
                <w:sz w:val="28"/>
                <w:szCs w:val="28"/>
              </w:rPr>
            </w:pPr>
            <w:r w:rsidRPr="009C6856">
              <w:rPr>
                <w:sz w:val="28"/>
                <w:szCs w:val="28"/>
              </w:rPr>
              <w:t>Способ проведения конкурентной закупки</w:t>
            </w:r>
          </w:p>
        </w:tc>
        <w:tc>
          <w:tcPr>
            <w:tcW w:w="9781" w:type="dxa"/>
          </w:tcPr>
          <w:p w:rsidR="00F50276" w:rsidRPr="009C6856" w:rsidRDefault="008209C3" w:rsidP="002F21A8">
            <w:pPr>
              <w:spacing w:line="360" w:lineRule="exact"/>
              <w:rPr>
                <w:sz w:val="28"/>
                <w:szCs w:val="28"/>
              </w:rPr>
            </w:pPr>
            <w:r w:rsidRPr="009C6856">
              <w:rPr>
                <w:sz w:val="28"/>
                <w:szCs w:val="28"/>
              </w:rPr>
              <w:t>Открытый аукцио</w:t>
            </w:r>
            <w:r w:rsidR="002F21A8">
              <w:rPr>
                <w:sz w:val="28"/>
                <w:szCs w:val="28"/>
              </w:rPr>
              <w:t>н в электронной форме №</w:t>
            </w:r>
            <w:r w:rsidR="002A3474">
              <w:t xml:space="preserve"> </w:t>
            </w:r>
            <w:r w:rsidR="002A3474" w:rsidRPr="002A3474">
              <w:rPr>
                <w:sz w:val="28"/>
                <w:szCs w:val="28"/>
              </w:rPr>
              <w:t>29892/ОАЭ-АО «ПКС»/2020/ХАБ</w:t>
            </w:r>
          </w:p>
        </w:tc>
      </w:tr>
      <w:tr w:rsidR="00F50276" w:rsidRPr="009C6856" w:rsidTr="00B75C46">
        <w:tc>
          <w:tcPr>
            <w:tcW w:w="0" w:type="auto"/>
          </w:tcPr>
          <w:p w:rsidR="00F50276" w:rsidRPr="009C6856" w:rsidRDefault="00F50276" w:rsidP="00F50276">
            <w:pPr>
              <w:spacing w:line="360" w:lineRule="exact"/>
              <w:rPr>
                <w:sz w:val="28"/>
                <w:szCs w:val="28"/>
              </w:rPr>
            </w:pPr>
            <w:r w:rsidRPr="009C6856">
              <w:rPr>
                <w:sz w:val="28"/>
                <w:szCs w:val="28"/>
              </w:rPr>
              <w:t>1.2</w:t>
            </w:r>
          </w:p>
        </w:tc>
        <w:tc>
          <w:tcPr>
            <w:tcW w:w="3942" w:type="dxa"/>
          </w:tcPr>
          <w:p w:rsidR="00F50276" w:rsidRPr="009C6856" w:rsidRDefault="00F50276" w:rsidP="00F50276">
            <w:pPr>
              <w:spacing w:line="360" w:lineRule="exact"/>
              <w:rPr>
                <w:sz w:val="28"/>
                <w:szCs w:val="28"/>
              </w:rPr>
            </w:pPr>
            <w:r w:rsidRPr="009C6856">
              <w:rPr>
                <w:sz w:val="28"/>
                <w:szCs w:val="28"/>
              </w:rPr>
              <w:t>Предмет конкурентной закупки</w:t>
            </w:r>
          </w:p>
        </w:tc>
        <w:tc>
          <w:tcPr>
            <w:tcW w:w="9781" w:type="dxa"/>
          </w:tcPr>
          <w:p w:rsidR="00F50276" w:rsidRPr="008D3A9E" w:rsidRDefault="00947126" w:rsidP="00F50276">
            <w:pPr>
              <w:spacing w:line="360" w:lineRule="exact"/>
              <w:rPr>
                <w:b/>
                <w:sz w:val="28"/>
                <w:szCs w:val="28"/>
              </w:rPr>
            </w:pPr>
            <w:r w:rsidRPr="008D3A9E">
              <w:rPr>
                <w:b/>
                <w:sz w:val="28"/>
                <w:szCs w:val="28"/>
              </w:rPr>
              <w:t xml:space="preserve">Оказание услуг </w:t>
            </w:r>
            <w:r w:rsidR="002F21A8" w:rsidRPr="008D3A9E">
              <w:rPr>
                <w:b/>
                <w:sz w:val="28"/>
                <w:szCs w:val="28"/>
              </w:rPr>
              <w:t xml:space="preserve">по замене и регистрации фискальных накопителей </w:t>
            </w:r>
          </w:p>
          <w:p w:rsidR="008209C3" w:rsidRPr="009C6856" w:rsidRDefault="008209C3" w:rsidP="00947126">
            <w:pPr>
              <w:spacing w:line="360" w:lineRule="exact"/>
              <w:rPr>
                <w:sz w:val="28"/>
                <w:szCs w:val="28"/>
              </w:rPr>
            </w:pPr>
            <w:proofErr w:type="gramStart"/>
            <w:r w:rsidRPr="009C6856">
              <w:rPr>
                <w:sz w:val="28"/>
                <w:szCs w:val="28"/>
              </w:rPr>
              <w:t>Сведения о наимено</w:t>
            </w:r>
            <w:r w:rsidR="002F21A8">
              <w:rPr>
                <w:sz w:val="28"/>
                <w:szCs w:val="28"/>
              </w:rPr>
              <w:t>вании закупаемых услуг</w:t>
            </w:r>
            <w:r w:rsidRPr="009C6856">
              <w:rPr>
                <w:sz w:val="28"/>
                <w:szCs w:val="28"/>
              </w:rPr>
              <w:t xml:space="preserve">, их количестве (объеме), ценах за единицу </w:t>
            </w:r>
            <w:r w:rsidR="002F21A8">
              <w:rPr>
                <w:sz w:val="28"/>
                <w:szCs w:val="28"/>
              </w:rPr>
              <w:t>услуги</w:t>
            </w:r>
            <w:r w:rsidRPr="009C6856">
              <w:rPr>
                <w:sz w:val="28"/>
                <w:szCs w:val="28"/>
              </w:rPr>
              <w:t xml:space="preserve">, начальной (максимальной) цене договора, расходах участника, нормативных документах, согласно которым установлены требования, </w:t>
            </w:r>
            <w:r w:rsidRPr="009C6856">
              <w:rPr>
                <w:bCs/>
                <w:sz w:val="28"/>
                <w:szCs w:val="28"/>
              </w:rPr>
              <w:t xml:space="preserve">технических и </w:t>
            </w:r>
            <w:r w:rsidR="00947126">
              <w:rPr>
                <w:bCs/>
                <w:sz w:val="28"/>
                <w:szCs w:val="28"/>
              </w:rPr>
              <w:t xml:space="preserve">функциональных характеристиках </w:t>
            </w:r>
            <w:r w:rsidR="002F21A8">
              <w:rPr>
                <w:bCs/>
                <w:sz w:val="28"/>
                <w:szCs w:val="28"/>
              </w:rPr>
              <w:t>услуги</w:t>
            </w:r>
            <w:r w:rsidRPr="009C6856">
              <w:rPr>
                <w:bCs/>
                <w:sz w:val="28"/>
                <w:szCs w:val="28"/>
              </w:rPr>
              <w:t>, требования к их безопасности, качеству, к результатам,</w:t>
            </w:r>
            <w:r w:rsidRPr="009C6856">
              <w:rPr>
                <w:bCs/>
                <w:i/>
                <w:sz w:val="28"/>
                <w:szCs w:val="28"/>
              </w:rPr>
              <w:t xml:space="preserve"> </w:t>
            </w:r>
            <w:r w:rsidRPr="009C6856">
              <w:rPr>
                <w:bCs/>
                <w:sz w:val="28"/>
                <w:szCs w:val="28"/>
              </w:rPr>
              <w:t xml:space="preserve">иные требования, связанные с определением соответствия оказываемой услуги потребностям заказчика, место, условия и сроки </w:t>
            </w:r>
            <w:r w:rsidR="002F21A8">
              <w:rPr>
                <w:bCs/>
                <w:sz w:val="28"/>
                <w:szCs w:val="28"/>
              </w:rPr>
              <w:t>о</w:t>
            </w:r>
            <w:r w:rsidRPr="009C6856">
              <w:rPr>
                <w:bCs/>
                <w:sz w:val="28"/>
                <w:szCs w:val="28"/>
              </w:rPr>
              <w:t>казания услуг, форма, сроки и порядок оплаты указываются в техническом</w:t>
            </w:r>
            <w:proofErr w:type="gramEnd"/>
            <w:r w:rsidRPr="009C6856">
              <w:rPr>
                <w:bCs/>
                <w:sz w:val="28"/>
                <w:szCs w:val="28"/>
              </w:rPr>
              <w:t xml:space="preserve"> </w:t>
            </w:r>
            <w:proofErr w:type="gramStart"/>
            <w:r w:rsidRPr="009C6856">
              <w:rPr>
                <w:bCs/>
                <w:sz w:val="28"/>
                <w:szCs w:val="28"/>
              </w:rPr>
              <w:t>задании</w:t>
            </w:r>
            <w:proofErr w:type="gramEnd"/>
            <w:r w:rsidRPr="009C6856">
              <w:rPr>
                <w:bCs/>
                <w:sz w:val="28"/>
                <w:szCs w:val="28"/>
              </w:rPr>
              <w:t>, являющемся приложением № 1.1 аукционной документации.</w:t>
            </w:r>
          </w:p>
        </w:tc>
      </w:tr>
      <w:tr w:rsidR="00F50276" w:rsidRPr="009C6856" w:rsidTr="00B75C46">
        <w:tc>
          <w:tcPr>
            <w:tcW w:w="0" w:type="auto"/>
          </w:tcPr>
          <w:p w:rsidR="00F50276" w:rsidRPr="009C6856" w:rsidRDefault="00F50276" w:rsidP="00F50276">
            <w:pPr>
              <w:spacing w:line="360" w:lineRule="exact"/>
              <w:rPr>
                <w:sz w:val="28"/>
                <w:szCs w:val="28"/>
              </w:rPr>
            </w:pPr>
            <w:r w:rsidRPr="009C6856">
              <w:rPr>
                <w:sz w:val="28"/>
                <w:szCs w:val="28"/>
              </w:rPr>
              <w:t>1.3</w:t>
            </w:r>
          </w:p>
        </w:tc>
        <w:tc>
          <w:tcPr>
            <w:tcW w:w="3942" w:type="dxa"/>
          </w:tcPr>
          <w:p w:rsidR="00F50276" w:rsidRPr="009C6856" w:rsidRDefault="00F50276" w:rsidP="00F50276">
            <w:pPr>
              <w:spacing w:line="360" w:lineRule="exact"/>
              <w:rPr>
                <w:sz w:val="28"/>
                <w:szCs w:val="28"/>
              </w:rPr>
            </w:pPr>
            <w:r w:rsidRPr="009C6856">
              <w:rPr>
                <w:sz w:val="28"/>
                <w:szCs w:val="28"/>
              </w:rPr>
              <w:t>Особенности участия в закупке</w:t>
            </w:r>
          </w:p>
        </w:tc>
        <w:tc>
          <w:tcPr>
            <w:tcW w:w="9781" w:type="dxa"/>
          </w:tcPr>
          <w:p w:rsidR="00F50276" w:rsidRPr="002F21A8" w:rsidRDefault="00F50276" w:rsidP="002F21A8">
            <w:pPr>
              <w:jc w:val="both"/>
              <w:rPr>
                <w:bCs/>
                <w:i/>
                <w:sz w:val="28"/>
                <w:szCs w:val="28"/>
              </w:rPr>
            </w:pPr>
            <w:r w:rsidRPr="009C6856">
              <w:rPr>
                <w:bCs/>
                <w:sz w:val="28"/>
                <w:szCs w:val="28"/>
              </w:rPr>
              <w:t>Особенности участия не предусмотрены</w:t>
            </w:r>
            <w:r w:rsidR="002F21A8">
              <w:rPr>
                <w:bCs/>
                <w:sz w:val="28"/>
                <w:szCs w:val="28"/>
              </w:rPr>
              <w:t>.</w:t>
            </w:r>
          </w:p>
        </w:tc>
      </w:tr>
      <w:tr w:rsidR="00F50276" w:rsidRPr="009C6856" w:rsidTr="00B75C46">
        <w:tc>
          <w:tcPr>
            <w:tcW w:w="0" w:type="auto"/>
          </w:tcPr>
          <w:p w:rsidR="00F50276" w:rsidRPr="009C6856" w:rsidRDefault="00F50276" w:rsidP="00F50276">
            <w:pPr>
              <w:spacing w:line="360" w:lineRule="exact"/>
              <w:rPr>
                <w:sz w:val="28"/>
                <w:szCs w:val="28"/>
              </w:rPr>
            </w:pPr>
            <w:r w:rsidRPr="009C6856">
              <w:rPr>
                <w:sz w:val="28"/>
                <w:szCs w:val="28"/>
              </w:rPr>
              <w:lastRenderedPageBreak/>
              <w:t>1.4</w:t>
            </w:r>
          </w:p>
        </w:tc>
        <w:tc>
          <w:tcPr>
            <w:tcW w:w="3942" w:type="dxa"/>
          </w:tcPr>
          <w:p w:rsidR="00F50276" w:rsidRPr="009C6856" w:rsidRDefault="00F50276" w:rsidP="00F50276">
            <w:pPr>
              <w:spacing w:line="360" w:lineRule="exact"/>
              <w:rPr>
                <w:sz w:val="28"/>
                <w:szCs w:val="28"/>
              </w:rPr>
            </w:pPr>
            <w:r w:rsidRPr="009C6856">
              <w:rPr>
                <w:sz w:val="28"/>
                <w:szCs w:val="28"/>
              </w:rPr>
              <w:t>Антидемпинговые меры</w:t>
            </w:r>
          </w:p>
        </w:tc>
        <w:tc>
          <w:tcPr>
            <w:tcW w:w="9781" w:type="dxa"/>
          </w:tcPr>
          <w:p w:rsidR="00F50276" w:rsidRPr="009C6856" w:rsidRDefault="00F50276" w:rsidP="00F50276">
            <w:pPr>
              <w:jc w:val="both"/>
              <w:rPr>
                <w:bCs/>
                <w:i/>
                <w:sz w:val="28"/>
                <w:szCs w:val="28"/>
              </w:rPr>
            </w:pPr>
            <w:r w:rsidRPr="009C6856">
              <w:rPr>
                <w:bCs/>
                <w:sz w:val="28"/>
                <w:szCs w:val="28"/>
              </w:rPr>
              <w:t>Антидемпинговые меры не предусмотрены.</w:t>
            </w:r>
          </w:p>
          <w:p w:rsidR="00F50276" w:rsidRPr="009C6856" w:rsidRDefault="00F50276" w:rsidP="00C62696">
            <w:pPr>
              <w:jc w:val="both"/>
              <w:rPr>
                <w:sz w:val="28"/>
                <w:szCs w:val="28"/>
              </w:rPr>
            </w:pPr>
          </w:p>
        </w:tc>
      </w:tr>
      <w:tr w:rsidR="00F50276" w:rsidRPr="009C6856" w:rsidTr="00B75C46">
        <w:tc>
          <w:tcPr>
            <w:tcW w:w="0" w:type="auto"/>
          </w:tcPr>
          <w:p w:rsidR="00F50276" w:rsidRPr="009C6856" w:rsidRDefault="00F50276" w:rsidP="00F50276">
            <w:pPr>
              <w:spacing w:line="360" w:lineRule="exact"/>
              <w:rPr>
                <w:sz w:val="28"/>
                <w:szCs w:val="28"/>
              </w:rPr>
            </w:pPr>
            <w:r w:rsidRPr="009C6856">
              <w:rPr>
                <w:sz w:val="28"/>
                <w:szCs w:val="28"/>
              </w:rPr>
              <w:t>1.5</w:t>
            </w:r>
          </w:p>
        </w:tc>
        <w:tc>
          <w:tcPr>
            <w:tcW w:w="3942" w:type="dxa"/>
          </w:tcPr>
          <w:p w:rsidR="00F50276" w:rsidRPr="009C6856" w:rsidRDefault="00F50276" w:rsidP="00F50276">
            <w:pPr>
              <w:spacing w:line="360" w:lineRule="exact"/>
              <w:rPr>
                <w:sz w:val="28"/>
                <w:szCs w:val="28"/>
              </w:rPr>
            </w:pPr>
            <w:r w:rsidRPr="009C6856">
              <w:rPr>
                <w:sz w:val="28"/>
                <w:szCs w:val="28"/>
              </w:rPr>
              <w:t>Обеспечение заявок</w:t>
            </w:r>
          </w:p>
        </w:tc>
        <w:tc>
          <w:tcPr>
            <w:tcW w:w="9781" w:type="dxa"/>
          </w:tcPr>
          <w:p w:rsidR="00F50276" w:rsidRPr="009C6856" w:rsidRDefault="00F50276" w:rsidP="00F50276">
            <w:pPr>
              <w:jc w:val="both"/>
              <w:rPr>
                <w:bCs/>
                <w:sz w:val="28"/>
                <w:szCs w:val="28"/>
              </w:rPr>
            </w:pPr>
            <w:r w:rsidRPr="009C6856">
              <w:rPr>
                <w:bCs/>
                <w:sz w:val="28"/>
                <w:szCs w:val="28"/>
              </w:rPr>
              <w:t>Обеспечение заявок не предусмотрено.</w:t>
            </w:r>
          </w:p>
          <w:p w:rsidR="0022584C" w:rsidRPr="009C6856" w:rsidRDefault="0022584C" w:rsidP="002F21A8">
            <w:pPr>
              <w:jc w:val="both"/>
              <w:rPr>
                <w:bCs/>
                <w:sz w:val="28"/>
                <w:szCs w:val="28"/>
              </w:rPr>
            </w:pPr>
          </w:p>
        </w:tc>
      </w:tr>
      <w:tr w:rsidR="00F50276" w:rsidRPr="009C6856" w:rsidTr="00B75C46">
        <w:tc>
          <w:tcPr>
            <w:tcW w:w="0" w:type="auto"/>
          </w:tcPr>
          <w:p w:rsidR="00F50276" w:rsidRPr="009C6856" w:rsidRDefault="00F50276" w:rsidP="00F50276">
            <w:pPr>
              <w:spacing w:line="360" w:lineRule="exact"/>
              <w:rPr>
                <w:sz w:val="28"/>
                <w:szCs w:val="28"/>
              </w:rPr>
            </w:pPr>
            <w:r w:rsidRPr="009C6856">
              <w:rPr>
                <w:sz w:val="28"/>
                <w:szCs w:val="28"/>
              </w:rPr>
              <w:t>1.6</w:t>
            </w:r>
          </w:p>
        </w:tc>
        <w:tc>
          <w:tcPr>
            <w:tcW w:w="3942" w:type="dxa"/>
          </w:tcPr>
          <w:p w:rsidR="00F50276" w:rsidRPr="009C6856" w:rsidRDefault="00F50276" w:rsidP="00F50276">
            <w:pPr>
              <w:spacing w:line="360" w:lineRule="exact"/>
              <w:rPr>
                <w:sz w:val="28"/>
                <w:szCs w:val="28"/>
              </w:rPr>
            </w:pPr>
            <w:r w:rsidRPr="009C6856">
              <w:rPr>
                <w:sz w:val="28"/>
                <w:szCs w:val="28"/>
              </w:rPr>
              <w:t>Обеспечение исполнения договора</w:t>
            </w:r>
          </w:p>
        </w:tc>
        <w:tc>
          <w:tcPr>
            <w:tcW w:w="9781" w:type="dxa"/>
          </w:tcPr>
          <w:p w:rsidR="00F50276" w:rsidRPr="009C6856" w:rsidRDefault="00F50276" w:rsidP="00F50276">
            <w:pPr>
              <w:jc w:val="both"/>
              <w:rPr>
                <w:bCs/>
                <w:sz w:val="28"/>
                <w:szCs w:val="28"/>
              </w:rPr>
            </w:pPr>
            <w:r w:rsidRPr="009C6856">
              <w:rPr>
                <w:bCs/>
                <w:sz w:val="28"/>
                <w:szCs w:val="28"/>
              </w:rPr>
              <w:t>Обеспечение исполнения договора не предусмотрено.</w:t>
            </w:r>
          </w:p>
          <w:p w:rsidR="004F3E5B" w:rsidRPr="009C6856" w:rsidRDefault="004F3E5B" w:rsidP="001955DD">
            <w:pPr>
              <w:ind w:firstLine="709"/>
              <w:jc w:val="both"/>
              <w:rPr>
                <w:bCs/>
                <w:sz w:val="28"/>
                <w:szCs w:val="28"/>
              </w:rPr>
            </w:pPr>
          </w:p>
        </w:tc>
      </w:tr>
      <w:tr w:rsidR="00F50276" w:rsidRPr="009C6856" w:rsidTr="00B75C46">
        <w:tc>
          <w:tcPr>
            <w:tcW w:w="0" w:type="auto"/>
          </w:tcPr>
          <w:p w:rsidR="00F50276" w:rsidRPr="009C6856" w:rsidRDefault="00F50276" w:rsidP="002C55E8">
            <w:pPr>
              <w:spacing w:line="360" w:lineRule="exact"/>
              <w:rPr>
                <w:sz w:val="28"/>
                <w:szCs w:val="28"/>
              </w:rPr>
            </w:pPr>
            <w:r w:rsidRPr="009C6856">
              <w:rPr>
                <w:sz w:val="28"/>
                <w:szCs w:val="28"/>
              </w:rPr>
              <w:t>1.</w:t>
            </w:r>
            <w:r w:rsidR="002C55E8" w:rsidRPr="009C6856">
              <w:rPr>
                <w:sz w:val="28"/>
                <w:szCs w:val="28"/>
              </w:rPr>
              <w:t>7</w:t>
            </w:r>
          </w:p>
        </w:tc>
        <w:tc>
          <w:tcPr>
            <w:tcW w:w="3942" w:type="dxa"/>
          </w:tcPr>
          <w:p w:rsidR="00F50276" w:rsidRPr="009C6856" w:rsidRDefault="00F50276" w:rsidP="00FC6BE2">
            <w:pPr>
              <w:spacing w:line="360" w:lineRule="exact"/>
              <w:rPr>
                <w:sz w:val="28"/>
                <w:szCs w:val="28"/>
              </w:rPr>
            </w:pPr>
            <w:r w:rsidRPr="009C6856">
              <w:rPr>
                <w:sz w:val="28"/>
                <w:szCs w:val="28"/>
              </w:rPr>
              <w:t>Приоритет услуг, оказываемых российскими лицами, по отношению к услугам, оказываемым иностранными лицами</w:t>
            </w:r>
          </w:p>
        </w:tc>
        <w:tc>
          <w:tcPr>
            <w:tcW w:w="9781" w:type="dxa"/>
          </w:tcPr>
          <w:p w:rsidR="00F50276" w:rsidRPr="009C6856" w:rsidRDefault="00F50276" w:rsidP="00F50276">
            <w:pPr>
              <w:spacing w:line="360" w:lineRule="exact"/>
              <w:rPr>
                <w:sz w:val="28"/>
                <w:szCs w:val="28"/>
              </w:rPr>
            </w:pPr>
            <w:r w:rsidRPr="009C6856">
              <w:rPr>
                <w:sz w:val="28"/>
                <w:szCs w:val="28"/>
              </w:rPr>
              <w:t>Приоритет не установлен.</w:t>
            </w:r>
          </w:p>
          <w:p w:rsidR="00F50276" w:rsidRPr="009C6856" w:rsidRDefault="00F50276" w:rsidP="002F21A8">
            <w:pPr>
              <w:spacing w:line="360" w:lineRule="exact"/>
              <w:rPr>
                <w:i/>
                <w:sz w:val="28"/>
                <w:szCs w:val="28"/>
              </w:rPr>
            </w:pPr>
          </w:p>
        </w:tc>
      </w:tr>
      <w:tr w:rsidR="00F50276" w:rsidRPr="009C6856" w:rsidTr="00B75C46">
        <w:tc>
          <w:tcPr>
            <w:tcW w:w="0" w:type="auto"/>
          </w:tcPr>
          <w:p w:rsidR="00F50276" w:rsidRPr="009C6856" w:rsidRDefault="00F50276" w:rsidP="002C55E8">
            <w:pPr>
              <w:spacing w:line="360" w:lineRule="exact"/>
              <w:rPr>
                <w:sz w:val="28"/>
                <w:szCs w:val="28"/>
              </w:rPr>
            </w:pPr>
            <w:r w:rsidRPr="009C6856">
              <w:rPr>
                <w:sz w:val="28"/>
                <w:szCs w:val="28"/>
              </w:rPr>
              <w:t>1.</w:t>
            </w:r>
            <w:r w:rsidR="002C55E8" w:rsidRPr="009C6856">
              <w:rPr>
                <w:sz w:val="28"/>
                <w:szCs w:val="28"/>
              </w:rPr>
              <w:t>8</w:t>
            </w:r>
          </w:p>
        </w:tc>
        <w:tc>
          <w:tcPr>
            <w:tcW w:w="3942" w:type="dxa"/>
          </w:tcPr>
          <w:p w:rsidR="00F50276" w:rsidRPr="009C6856" w:rsidRDefault="009961DE" w:rsidP="00F50276">
            <w:pPr>
              <w:spacing w:line="360" w:lineRule="exact"/>
              <w:rPr>
                <w:sz w:val="28"/>
                <w:szCs w:val="28"/>
              </w:rPr>
            </w:pPr>
            <w:r w:rsidRPr="009C6856">
              <w:rPr>
                <w:sz w:val="28"/>
                <w:szCs w:val="28"/>
              </w:rPr>
              <w:t>Квалификационные</w:t>
            </w:r>
            <w:r w:rsidR="00F50276" w:rsidRPr="009C6856">
              <w:rPr>
                <w:sz w:val="28"/>
                <w:szCs w:val="28"/>
              </w:rPr>
              <w:t xml:space="preserve"> требования к участникам закупки</w:t>
            </w:r>
          </w:p>
        </w:tc>
        <w:tc>
          <w:tcPr>
            <w:tcW w:w="9781" w:type="dxa"/>
          </w:tcPr>
          <w:p w:rsidR="00F50276" w:rsidRPr="009C6856" w:rsidRDefault="00F50276" w:rsidP="00F50276">
            <w:pPr>
              <w:pStyle w:val="a9"/>
              <w:tabs>
                <w:tab w:val="left" w:pos="0"/>
              </w:tabs>
              <w:rPr>
                <w:i/>
                <w:sz w:val="28"/>
                <w:szCs w:val="28"/>
              </w:rPr>
            </w:pPr>
            <w:r w:rsidRPr="009C6856">
              <w:rPr>
                <w:sz w:val="28"/>
                <w:szCs w:val="28"/>
              </w:rPr>
              <w:t>1.</w:t>
            </w:r>
            <w:r w:rsidR="00690ED0" w:rsidRPr="009C6856">
              <w:rPr>
                <w:sz w:val="28"/>
                <w:szCs w:val="28"/>
              </w:rPr>
              <w:t>8</w:t>
            </w:r>
            <w:r w:rsidR="002F21A8">
              <w:rPr>
                <w:sz w:val="28"/>
                <w:szCs w:val="28"/>
              </w:rPr>
              <w:t>.1</w:t>
            </w:r>
            <w:r w:rsidRPr="009C6856">
              <w:rPr>
                <w:sz w:val="28"/>
                <w:szCs w:val="28"/>
              </w:rPr>
              <w:t>. Участник должен иметь опыт по фактически</w:t>
            </w:r>
            <w:r w:rsidR="002F21A8">
              <w:rPr>
                <w:sz w:val="28"/>
                <w:szCs w:val="28"/>
              </w:rPr>
              <w:t xml:space="preserve"> </w:t>
            </w:r>
            <w:r w:rsidR="00947126">
              <w:rPr>
                <w:sz w:val="28"/>
                <w:szCs w:val="28"/>
              </w:rPr>
              <w:t xml:space="preserve">оказанным услугам </w:t>
            </w:r>
            <w:r w:rsidRPr="009C6856">
              <w:rPr>
                <w:sz w:val="28"/>
                <w:szCs w:val="28"/>
              </w:rPr>
              <w:t xml:space="preserve">по </w:t>
            </w:r>
            <w:r w:rsidR="00947126">
              <w:rPr>
                <w:sz w:val="28"/>
                <w:szCs w:val="28"/>
              </w:rPr>
              <w:t xml:space="preserve">замене </w:t>
            </w:r>
            <w:r w:rsidR="0036379B">
              <w:rPr>
                <w:sz w:val="28"/>
                <w:szCs w:val="28"/>
              </w:rPr>
              <w:t>фискальных накопителей</w:t>
            </w:r>
            <w:r w:rsidRPr="009C6856">
              <w:rPr>
                <w:i/>
                <w:sz w:val="28"/>
                <w:szCs w:val="28"/>
              </w:rPr>
              <w:t xml:space="preserve">, </w:t>
            </w:r>
            <w:r w:rsidRPr="009C6856">
              <w:rPr>
                <w:sz w:val="28"/>
                <w:szCs w:val="28"/>
              </w:rPr>
              <w:t xml:space="preserve">стоимость которых составляет не менее </w:t>
            </w:r>
            <w:r w:rsidR="0036379B">
              <w:rPr>
                <w:sz w:val="28"/>
                <w:szCs w:val="28"/>
              </w:rPr>
              <w:t>20</w:t>
            </w:r>
            <w:r w:rsidRPr="009C6856">
              <w:rPr>
                <w:sz w:val="28"/>
                <w:szCs w:val="28"/>
              </w:rPr>
              <w:t>% (</w:t>
            </w:r>
            <w:r w:rsidR="0036379B">
              <w:rPr>
                <w:sz w:val="28"/>
                <w:szCs w:val="28"/>
              </w:rPr>
              <w:t>двадцати процентов</w:t>
            </w:r>
            <w:r w:rsidRPr="009C6856">
              <w:rPr>
                <w:sz w:val="28"/>
                <w:szCs w:val="28"/>
              </w:rPr>
              <w:t>) начальной (максимальной) цены договора (цены лота)</w:t>
            </w:r>
            <w:r w:rsidRPr="009C6856">
              <w:rPr>
                <w:rFonts w:eastAsia="Calibri"/>
                <w:sz w:val="28"/>
                <w:szCs w:val="28"/>
                <w:lang w:eastAsia="en-US"/>
              </w:rPr>
              <w:t xml:space="preserve"> </w:t>
            </w:r>
            <w:r w:rsidRPr="009C6856">
              <w:rPr>
                <w:sz w:val="28"/>
                <w:szCs w:val="28"/>
              </w:rPr>
              <w:t xml:space="preserve">без учета НДС, установленной в приложении </w:t>
            </w:r>
            <w:r w:rsidR="00C80710" w:rsidRPr="009C6856">
              <w:rPr>
                <w:sz w:val="28"/>
                <w:szCs w:val="28"/>
              </w:rPr>
              <w:t>№ 1</w:t>
            </w:r>
            <w:r w:rsidRPr="009C6856">
              <w:rPr>
                <w:sz w:val="28"/>
                <w:szCs w:val="28"/>
              </w:rPr>
              <w:t xml:space="preserve"> </w:t>
            </w:r>
            <w:r w:rsidR="000B0F5E" w:rsidRPr="009C6856">
              <w:rPr>
                <w:sz w:val="28"/>
                <w:szCs w:val="28"/>
              </w:rPr>
              <w:t>к</w:t>
            </w:r>
            <w:r w:rsidR="003B3F6C" w:rsidRPr="009C6856">
              <w:rPr>
                <w:sz w:val="28"/>
                <w:szCs w:val="28"/>
              </w:rPr>
              <w:t xml:space="preserve"> </w:t>
            </w:r>
            <w:r w:rsidRPr="009C6856">
              <w:rPr>
                <w:sz w:val="28"/>
                <w:szCs w:val="28"/>
              </w:rPr>
              <w:t>аукционной документации</w:t>
            </w:r>
            <w:r w:rsidRPr="009C6856">
              <w:rPr>
                <w:i/>
                <w:sz w:val="28"/>
                <w:szCs w:val="28"/>
              </w:rPr>
              <w:t xml:space="preserve">. </w:t>
            </w:r>
            <w:r w:rsidRPr="009C6856">
              <w:rPr>
                <w:sz w:val="28"/>
                <w:szCs w:val="28"/>
              </w:rPr>
              <w:t>При э</w:t>
            </w:r>
            <w:r w:rsidR="00FC6BE2">
              <w:rPr>
                <w:sz w:val="28"/>
                <w:szCs w:val="28"/>
              </w:rPr>
              <w:t xml:space="preserve">том учитывается стоимость всех оказанных </w:t>
            </w:r>
            <w:r w:rsidRPr="009C6856">
              <w:rPr>
                <w:sz w:val="28"/>
                <w:szCs w:val="28"/>
              </w:rPr>
              <w:t xml:space="preserve">участником закупки (с учетом правопреемственности) </w:t>
            </w:r>
            <w:r w:rsidR="00FC6BE2">
              <w:rPr>
                <w:sz w:val="28"/>
                <w:szCs w:val="28"/>
              </w:rPr>
              <w:t xml:space="preserve">услуг </w:t>
            </w:r>
            <w:r w:rsidRPr="009C6856">
              <w:rPr>
                <w:sz w:val="28"/>
                <w:szCs w:val="28"/>
              </w:rPr>
              <w:t xml:space="preserve">(по выбору участника закупки) по </w:t>
            </w:r>
            <w:r w:rsidR="00FC6BE2">
              <w:rPr>
                <w:sz w:val="28"/>
                <w:szCs w:val="28"/>
              </w:rPr>
              <w:t>замене</w:t>
            </w:r>
            <w:r w:rsidR="0036379B">
              <w:rPr>
                <w:sz w:val="28"/>
                <w:szCs w:val="28"/>
              </w:rPr>
              <w:t xml:space="preserve"> фискальных накопителей</w:t>
            </w:r>
            <w:r w:rsidRPr="0036379B">
              <w:rPr>
                <w:sz w:val="28"/>
                <w:szCs w:val="28"/>
              </w:rPr>
              <w:t xml:space="preserve">. </w:t>
            </w:r>
            <w:r w:rsidR="00E42B8C" w:rsidRPr="0036379B">
              <w:rPr>
                <w:sz w:val="28"/>
                <w:szCs w:val="28"/>
              </w:rPr>
              <w:t>В</w:t>
            </w:r>
            <w:r w:rsidR="00E42B8C" w:rsidRPr="009C6856">
              <w:rPr>
                <w:sz w:val="28"/>
                <w:szCs w:val="28"/>
              </w:rPr>
              <w:t xml:space="preserve"> </w:t>
            </w:r>
            <w:proofErr w:type="gramStart"/>
            <w:r w:rsidR="00E42B8C" w:rsidRPr="009C6856">
              <w:rPr>
                <w:sz w:val="28"/>
                <w:szCs w:val="28"/>
              </w:rPr>
              <w:t>случае</w:t>
            </w:r>
            <w:proofErr w:type="gramEnd"/>
            <w:r w:rsidR="00E42B8C" w:rsidRPr="009C6856">
              <w:rPr>
                <w:sz w:val="28"/>
                <w:szCs w:val="28"/>
              </w:rPr>
              <w:t xml:space="preserve"> участия в закупке нескольких лиц на стороне одного участника, соответствие квалификационному требованию рассматривается в совокупности на основании информации, представленной в отношении лиц, выступающих на стороне участника. </w:t>
            </w:r>
            <w:r w:rsidRPr="009C6856">
              <w:rPr>
                <w:sz w:val="28"/>
                <w:szCs w:val="28"/>
              </w:rPr>
              <w:t xml:space="preserve">В подтверждение опыта </w:t>
            </w:r>
            <w:r w:rsidR="00FC6BE2">
              <w:rPr>
                <w:sz w:val="28"/>
                <w:szCs w:val="28"/>
              </w:rPr>
              <w:t xml:space="preserve">оказания услуг </w:t>
            </w:r>
            <w:r w:rsidRPr="009C6856">
              <w:rPr>
                <w:sz w:val="28"/>
                <w:szCs w:val="28"/>
              </w:rPr>
              <w:t>участник в составе заявки представляет:</w:t>
            </w:r>
          </w:p>
          <w:p w:rsidR="00F50276" w:rsidRDefault="00F50276" w:rsidP="00F50276">
            <w:pPr>
              <w:pStyle w:val="a9"/>
              <w:suppressAutoHyphens/>
              <w:rPr>
                <w:sz w:val="28"/>
                <w:szCs w:val="28"/>
              </w:rPr>
            </w:pPr>
            <w:r w:rsidRPr="009C6856">
              <w:rPr>
                <w:sz w:val="28"/>
                <w:szCs w:val="28"/>
              </w:rPr>
              <w:t xml:space="preserve">- </w:t>
            </w:r>
            <w:r w:rsidR="00E42B8C" w:rsidRPr="009C6856">
              <w:rPr>
                <w:sz w:val="28"/>
                <w:szCs w:val="28"/>
              </w:rPr>
              <w:t xml:space="preserve">документ, подготовленный в соответствии с Формой сведений об опыте </w:t>
            </w:r>
            <w:r w:rsidR="00FC6BE2">
              <w:rPr>
                <w:sz w:val="28"/>
                <w:szCs w:val="28"/>
              </w:rPr>
              <w:t>оказания услуг</w:t>
            </w:r>
            <w:r w:rsidR="00E42B8C" w:rsidRPr="009C6856">
              <w:rPr>
                <w:sz w:val="28"/>
                <w:szCs w:val="28"/>
              </w:rPr>
              <w:t>, представленной в приложении № 1.3 аукционной документации о наличии требуемого опыта</w:t>
            </w:r>
            <w:r w:rsidRPr="009C6856">
              <w:rPr>
                <w:sz w:val="28"/>
                <w:szCs w:val="28"/>
              </w:rPr>
              <w:t>;</w:t>
            </w:r>
          </w:p>
          <w:p w:rsidR="008D3A9E" w:rsidRPr="009C6856" w:rsidRDefault="008D3A9E" w:rsidP="00F50276">
            <w:pPr>
              <w:pStyle w:val="a9"/>
              <w:suppressAutoHyphens/>
              <w:rPr>
                <w:sz w:val="28"/>
                <w:szCs w:val="28"/>
              </w:rPr>
            </w:pPr>
            <w:r>
              <w:rPr>
                <w:sz w:val="28"/>
                <w:szCs w:val="28"/>
              </w:rPr>
              <w:t>и</w:t>
            </w:r>
          </w:p>
          <w:p w:rsidR="008D3A9E" w:rsidRPr="00FC6BE2" w:rsidRDefault="008D3A9E" w:rsidP="008D3A9E">
            <w:pPr>
              <w:pStyle w:val="a9"/>
              <w:suppressAutoHyphens/>
              <w:rPr>
                <w:sz w:val="28"/>
                <w:szCs w:val="28"/>
              </w:rPr>
            </w:pPr>
            <w:r w:rsidRPr="00FC6BE2">
              <w:rPr>
                <w:sz w:val="28"/>
                <w:szCs w:val="28"/>
              </w:rPr>
              <w:t>- договоры на оказание услуг (представляются все листы договоров со всеми приложениями);</w:t>
            </w:r>
          </w:p>
          <w:p w:rsidR="00F50276" w:rsidRPr="009C6856" w:rsidRDefault="00F50276" w:rsidP="00F50276">
            <w:pPr>
              <w:pStyle w:val="a9"/>
              <w:suppressAutoHyphens/>
              <w:rPr>
                <w:sz w:val="28"/>
                <w:szCs w:val="28"/>
              </w:rPr>
            </w:pPr>
            <w:r w:rsidRPr="009C6856">
              <w:rPr>
                <w:sz w:val="28"/>
                <w:szCs w:val="28"/>
              </w:rPr>
              <w:lastRenderedPageBreak/>
              <w:t>и</w:t>
            </w:r>
          </w:p>
          <w:p w:rsidR="00FC6BE2" w:rsidRPr="00FC6BE2" w:rsidRDefault="0036379B" w:rsidP="00FC6BE2">
            <w:pPr>
              <w:pStyle w:val="a9"/>
              <w:suppressAutoHyphens/>
              <w:rPr>
                <w:sz w:val="28"/>
                <w:szCs w:val="28"/>
              </w:rPr>
            </w:pPr>
            <w:r>
              <w:rPr>
                <w:sz w:val="28"/>
                <w:szCs w:val="28"/>
              </w:rPr>
              <w:t xml:space="preserve">- </w:t>
            </w:r>
            <w:r w:rsidR="00FC6BE2" w:rsidRPr="00FC6BE2">
              <w:rPr>
                <w:sz w:val="28"/>
                <w:szCs w:val="28"/>
              </w:rPr>
              <w:t>акты о</w:t>
            </w:r>
            <w:r w:rsidR="00FC6BE2">
              <w:rPr>
                <w:sz w:val="28"/>
                <w:szCs w:val="28"/>
              </w:rPr>
              <w:t>б</w:t>
            </w:r>
            <w:r w:rsidR="00FC6BE2" w:rsidRPr="00FC6BE2">
              <w:rPr>
                <w:sz w:val="28"/>
                <w:szCs w:val="28"/>
              </w:rPr>
              <w:t xml:space="preserve"> оказании услуг</w:t>
            </w:r>
            <w:r w:rsidR="008D3A9E">
              <w:rPr>
                <w:sz w:val="28"/>
                <w:szCs w:val="28"/>
              </w:rPr>
              <w:t xml:space="preserve"> к приложенным договорам</w:t>
            </w:r>
            <w:r w:rsidR="00FC6BE2" w:rsidRPr="00FC6BE2">
              <w:rPr>
                <w:sz w:val="28"/>
                <w:szCs w:val="28"/>
              </w:rPr>
              <w:t>;</w:t>
            </w:r>
          </w:p>
          <w:p w:rsidR="00FC6BE2" w:rsidRPr="00FC6BE2" w:rsidRDefault="00FC6BE2" w:rsidP="00FC6BE2">
            <w:pPr>
              <w:pStyle w:val="a9"/>
              <w:suppressAutoHyphens/>
              <w:rPr>
                <w:sz w:val="28"/>
                <w:szCs w:val="28"/>
              </w:rPr>
            </w:pPr>
            <w:r w:rsidRPr="00FC6BE2">
              <w:rPr>
                <w:sz w:val="28"/>
                <w:szCs w:val="28"/>
              </w:rPr>
              <w:t>и</w:t>
            </w:r>
          </w:p>
          <w:p w:rsidR="00FC6BE2" w:rsidRPr="00FC6BE2" w:rsidRDefault="00FC6BE2" w:rsidP="00FC6BE2">
            <w:pPr>
              <w:pStyle w:val="a9"/>
              <w:suppressAutoHyphens/>
              <w:rPr>
                <w:sz w:val="28"/>
                <w:szCs w:val="28"/>
              </w:rPr>
            </w:pPr>
            <w:r w:rsidRPr="00FC6BE2">
              <w:rPr>
                <w:sz w:val="28"/>
                <w:szCs w:val="28"/>
              </w:rPr>
              <w:t>- копии документов, подтверждающих правопреемство в случае предоставления в подтверждение опыта договоров, заключаемых иными лицами, не являющимися участниками закупки (договор о правопреемстве организации, передаточный акт и др.).</w:t>
            </w:r>
          </w:p>
          <w:p w:rsidR="00F50276" w:rsidRPr="009C6856" w:rsidRDefault="00FC6BE2" w:rsidP="00FC6BE2">
            <w:pPr>
              <w:pStyle w:val="a9"/>
              <w:suppressAutoHyphens/>
              <w:rPr>
                <w:sz w:val="28"/>
                <w:szCs w:val="28"/>
              </w:rPr>
            </w:pPr>
            <w:r w:rsidRPr="00FC6BE2">
              <w:rPr>
                <w:sz w:val="28"/>
                <w:szCs w:val="28"/>
              </w:rPr>
              <w:t>Если договор и документы, подтверждающие его исполнение, размещены в Единой информационной системе в сфере закупок и являются доступными участникам рынка для ознакомления, участник вправе в Форме сведений об опыте оказания услуг, представленной в приложении № 1.3 аукционной документации, указать реестровый номер договора, присвоенный Единой информационной системой в сфере закупок. При этом</w:t>
            </w:r>
            <w:proofErr w:type="gramStart"/>
            <w:r w:rsidRPr="00FC6BE2">
              <w:rPr>
                <w:sz w:val="28"/>
                <w:szCs w:val="28"/>
              </w:rPr>
              <w:t>,</w:t>
            </w:r>
            <w:proofErr w:type="gramEnd"/>
            <w:r w:rsidRPr="00FC6BE2">
              <w:rPr>
                <w:sz w:val="28"/>
                <w:szCs w:val="28"/>
              </w:rPr>
              <w:t xml:space="preserve"> в случае если участником указан реестровый номер договора в Единой информационной системе в сфере закупок и такой договор и документы, подтверждающие его исполнение, доступны для ознакомления, участник вправе не предоставлять в составе заявки копии договоров на оказани</w:t>
            </w:r>
            <w:r>
              <w:rPr>
                <w:sz w:val="28"/>
                <w:szCs w:val="28"/>
              </w:rPr>
              <w:t>е</w:t>
            </w:r>
            <w:r w:rsidRPr="00FC6BE2">
              <w:rPr>
                <w:sz w:val="28"/>
                <w:szCs w:val="28"/>
              </w:rPr>
              <w:t xml:space="preserve"> услуг, а также копии документов, подтверждающих исполнение таких договоров (акты о</w:t>
            </w:r>
            <w:r>
              <w:rPr>
                <w:sz w:val="28"/>
                <w:szCs w:val="28"/>
              </w:rPr>
              <w:t>б</w:t>
            </w:r>
            <w:r w:rsidRPr="00FC6BE2">
              <w:rPr>
                <w:sz w:val="28"/>
                <w:szCs w:val="28"/>
              </w:rPr>
              <w:t xml:space="preserve"> оказании услуг)</w:t>
            </w:r>
            <w:r w:rsidR="00B35D0A" w:rsidRPr="009C6856">
              <w:rPr>
                <w:color w:val="000000"/>
                <w:sz w:val="28"/>
              </w:rPr>
              <w:t>.</w:t>
            </w:r>
            <w:r w:rsidR="00F50276" w:rsidRPr="009C6856">
              <w:rPr>
                <w:rFonts w:eastAsia="Calibri"/>
                <w:sz w:val="28"/>
                <w:szCs w:val="28"/>
                <w:lang w:eastAsia="en-US"/>
              </w:rPr>
              <w:t xml:space="preserve"> </w:t>
            </w:r>
          </w:p>
          <w:p w:rsidR="00F50276" w:rsidRPr="009C6856" w:rsidRDefault="00B8754D" w:rsidP="0036379B">
            <w:pPr>
              <w:pStyle w:val="a9"/>
              <w:suppressAutoHyphens/>
              <w:rPr>
                <w:sz w:val="28"/>
                <w:szCs w:val="28"/>
              </w:rPr>
            </w:pPr>
            <w:r w:rsidRPr="009C6856">
              <w:rPr>
                <w:sz w:val="28"/>
                <w:szCs w:val="28"/>
              </w:rPr>
              <w:t>Документы, перечисленные в пункт</w:t>
            </w:r>
            <w:r w:rsidR="0036379B">
              <w:rPr>
                <w:sz w:val="28"/>
                <w:szCs w:val="28"/>
              </w:rPr>
              <w:t>е</w:t>
            </w:r>
            <w:r w:rsidRPr="009C6856">
              <w:rPr>
                <w:sz w:val="28"/>
                <w:szCs w:val="28"/>
              </w:rPr>
              <w:t xml:space="preserve"> 1.8.</w:t>
            </w:r>
            <w:r w:rsidR="0036379B">
              <w:rPr>
                <w:sz w:val="28"/>
                <w:szCs w:val="28"/>
              </w:rPr>
              <w:t>1</w:t>
            </w:r>
            <w:r w:rsidRPr="009C6856">
              <w:rPr>
                <w:sz w:val="28"/>
                <w:szCs w:val="28"/>
              </w:rPr>
              <w:t xml:space="preserve"> аукционной документации, пред</w:t>
            </w:r>
            <w:r w:rsidR="0036379B">
              <w:rPr>
                <w:sz w:val="28"/>
                <w:szCs w:val="28"/>
              </w:rPr>
              <w:t>ставляются в электронной форме.</w:t>
            </w:r>
          </w:p>
        </w:tc>
      </w:tr>
      <w:tr w:rsidR="00F50276" w:rsidRPr="009C6856" w:rsidTr="00B75C46">
        <w:tc>
          <w:tcPr>
            <w:tcW w:w="0" w:type="auto"/>
          </w:tcPr>
          <w:p w:rsidR="00F50276" w:rsidRPr="009C6856" w:rsidRDefault="00F50276" w:rsidP="000E3DFD">
            <w:pPr>
              <w:spacing w:line="360" w:lineRule="exact"/>
              <w:rPr>
                <w:sz w:val="28"/>
                <w:szCs w:val="28"/>
              </w:rPr>
            </w:pPr>
            <w:r w:rsidRPr="009C6856">
              <w:rPr>
                <w:sz w:val="28"/>
                <w:szCs w:val="28"/>
              </w:rPr>
              <w:lastRenderedPageBreak/>
              <w:t>1.</w:t>
            </w:r>
            <w:r w:rsidR="000E3DFD" w:rsidRPr="009C6856">
              <w:rPr>
                <w:sz w:val="28"/>
                <w:szCs w:val="28"/>
              </w:rPr>
              <w:t>9</w:t>
            </w:r>
          </w:p>
        </w:tc>
        <w:tc>
          <w:tcPr>
            <w:tcW w:w="3942" w:type="dxa"/>
          </w:tcPr>
          <w:p w:rsidR="00F50276" w:rsidRPr="009C6856" w:rsidRDefault="00F50276" w:rsidP="00FC6BE2">
            <w:pPr>
              <w:spacing w:line="360" w:lineRule="exact"/>
              <w:rPr>
                <w:sz w:val="28"/>
                <w:szCs w:val="28"/>
              </w:rPr>
            </w:pPr>
            <w:r w:rsidRPr="009C6856">
              <w:rPr>
                <w:sz w:val="28"/>
                <w:szCs w:val="28"/>
              </w:rPr>
              <w:t>Изменение</w:t>
            </w:r>
            <w:r w:rsidR="00FC6BE2">
              <w:rPr>
                <w:sz w:val="28"/>
                <w:szCs w:val="28"/>
              </w:rPr>
              <w:t xml:space="preserve"> объема </w:t>
            </w:r>
            <w:r w:rsidRPr="009C6856">
              <w:rPr>
                <w:sz w:val="28"/>
                <w:szCs w:val="28"/>
              </w:rPr>
              <w:t>предусмотренных договором услуг при изменении  потребности</w:t>
            </w:r>
          </w:p>
        </w:tc>
        <w:tc>
          <w:tcPr>
            <w:tcW w:w="9781" w:type="dxa"/>
          </w:tcPr>
          <w:p w:rsidR="00F50276" w:rsidRPr="0036379B" w:rsidRDefault="00F50276" w:rsidP="00FC6BE2">
            <w:pPr>
              <w:pStyle w:val="a6"/>
              <w:ind w:left="0"/>
              <w:jc w:val="both"/>
              <w:rPr>
                <w:bCs/>
                <w:sz w:val="28"/>
                <w:szCs w:val="28"/>
              </w:rPr>
            </w:pPr>
            <w:r w:rsidRPr="0036379B">
              <w:rPr>
                <w:bCs/>
                <w:sz w:val="28"/>
                <w:szCs w:val="28"/>
              </w:rPr>
              <w:t>Измен</w:t>
            </w:r>
            <w:r w:rsidR="00FC6BE2">
              <w:rPr>
                <w:bCs/>
                <w:sz w:val="28"/>
                <w:szCs w:val="28"/>
              </w:rPr>
              <w:t>ение объем</w:t>
            </w:r>
            <w:r w:rsidRPr="0036379B">
              <w:rPr>
                <w:bCs/>
                <w:sz w:val="28"/>
                <w:szCs w:val="28"/>
              </w:rPr>
              <w:t>а предусмотренных договором услуг при изменении потребности в услугах</w:t>
            </w:r>
            <w:r w:rsidR="00FC6BE2">
              <w:rPr>
                <w:bCs/>
                <w:sz w:val="28"/>
                <w:szCs w:val="28"/>
              </w:rPr>
              <w:t>,</w:t>
            </w:r>
            <w:r w:rsidRPr="0036379B">
              <w:rPr>
                <w:bCs/>
                <w:sz w:val="28"/>
                <w:szCs w:val="28"/>
              </w:rPr>
              <w:t xml:space="preserve"> на оказание которых заключен договор, допускается в пределах </w:t>
            </w:r>
            <w:r w:rsidR="0036379B" w:rsidRPr="0036379B">
              <w:rPr>
                <w:bCs/>
                <w:sz w:val="28"/>
                <w:szCs w:val="28"/>
              </w:rPr>
              <w:t>30% от начальной (максимальной) цены договора (цены лота) без учета НДС</w:t>
            </w:r>
            <w:r w:rsidRPr="0036379B">
              <w:rPr>
                <w:bCs/>
                <w:sz w:val="28"/>
                <w:szCs w:val="28"/>
              </w:rPr>
              <w:t>.</w:t>
            </w:r>
          </w:p>
        </w:tc>
      </w:tr>
      <w:tr w:rsidR="00F50276" w:rsidRPr="009C6856" w:rsidTr="00B75C46">
        <w:tc>
          <w:tcPr>
            <w:tcW w:w="0" w:type="auto"/>
          </w:tcPr>
          <w:p w:rsidR="00F50276" w:rsidRPr="009C6856" w:rsidRDefault="00F50276" w:rsidP="001C7BB8">
            <w:pPr>
              <w:spacing w:line="360" w:lineRule="exact"/>
              <w:rPr>
                <w:sz w:val="28"/>
                <w:szCs w:val="28"/>
              </w:rPr>
            </w:pPr>
            <w:r w:rsidRPr="009C6856">
              <w:rPr>
                <w:sz w:val="28"/>
                <w:szCs w:val="28"/>
              </w:rPr>
              <w:t>1.</w:t>
            </w:r>
            <w:r w:rsidR="002C55E8" w:rsidRPr="009C6856">
              <w:rPr>
                <w:sz w:val="28"/>
                <w:szCs w:val="28"/>
              </w:rPr>
              <w:t>1</w:t>
            </w:r>
            <w:r w:rsidR="001C7BB8" w:rsidRPr="009C6856">
              <w:rPr>
                <w:sz w:val="28"/>
                <w:szCs w:val="28"/>
              </w:rPr>
              <w:t>0</w:t>
            </w:r>
          </w:p>
        </w:tc>
        <w:tc>
          <w:tcPr>
            <w:tcW w:w="3942" w:type="dxa"/>
          </w:tcPr>
          <w:p w:rsidR="00F50276" w:rsidRPr="009C6856" w:rsidRDefault="00F50276" w:rsidP="00F50276">
            <w:pPr>
              <w:spacing w:line="360" w:lineRule="exact"/>
              <w:rPr>
                <w:sz w:val="28"/>
                <w:szCs w:val="28"/>
              </w:rPr>
            </w:pPr>
            <w:r w:rsidRPr="009C6856">
              <w:rPr>
                <w:sz w:val="28"/>
                <w:szCs w:val="28"/>
              </w:rPr>
              <w:t>Выбор победителя</w:t>
            </w:r>
          </w:p>
        </w:tc>
        <w:tc>
          <w:tcPr>
            <w:tcW w:w="9781" w:type="dxa"/>
          </w:tcPr>
          <w:p w:rsidR="00F50276" w:rsidRPr="005B488D" w:rsidRDefault="0036379B" w:rsidP="00F50276">
            <w:pPr>
              <w:spacing w:line="360" w:lineRule="exact"/>
              <w:rPr>
                <w:sz w:val="28"/>
                <w:szCs w:val="28"/>
              </w:rPr>
            </w:pPr>
            <w:r>
              <w:rPr>
                <w:sz w:val="28"/>
                <w:szCs w:val="28"/>
              </w:rPr>
              <w:t>П</w:t>
            </w:r>
            <w:r w:rsidR="00F50276" w:rsidRPr="009C6856">
              <w:rPr>
                <w:sz w:val="28"/>
                <w:szCs w:val="28"/>
              </w:rPr>
              <w:t xml:space="preserve">о итогам конкурентной закупки определяется один победитель </w:t>
            </w:r>
            <w:r w:rsidR="000E3DFD" w:rsidRPr="009C6856">
              <w:rPr>
                <w:sz w:val="28"/>
                <w:szCs w:val="28"/>
              </w:rPr>
              <w:t>по каждому лоту</w:t>
            </w:r>
            <w:r>
              <w:rPr>
                <w:sz w:val="28"/>
                <w:szCs w:val="28"/>
              </w:rPr>
              <w:t>.</w:t>
            </w:r>
          </w:p>
        </w:tc>
      </w:tr>
      <w:tr w:rsidR="00F50276" w:rsidRPr="009C6856" w:rsidTr="00B75C46">
        <w:tc>
          <w:tcPr>
            <w:tcW w:w="0" w:type="auto"/>
          </w:tcPr>
          <w:p w:rsidR="00F50276" w:rsidRPr="009C6856" w:rsidRDefault="00F50276" w:rsidP="001C7BB8">
            <w:pPr>
              <w:spacing w:line="360" w:lineRule="exact"/>
              <w:rPr>
                <w:sz w:val="28"/>
                <w:szCs w:val="28"/>
              </w:rPr>
            </w:pPr>
            <w:r w:rsidRPr="009C6856">
              <w:rPr>
                <w:sz w:val="28"/>
                <w:szCs w:val="28"/>
              </w:rPr>
              <w:t>1.</w:t>
            </w:r>
            <w:r w:rsidR="002C55E8" w:rsidRPr="009C6856">
              <w:rPr>
                <w:sz w:val="28"/>
                <w:szCs w:val="28"/>
              </w:rPr>
              <w:t>1</w:t>
            </w:r>
            <w:r w:rsidR="001C7BB8" w:rsidRPr="009C6856">
              <w:rPr>
                <w:sz w:val="28"/>
                <w:szCs w:val="28"/>
              </w:rPr>
              <w:t>1</w:t>
            </w:r>
          </w:p>
        </w:tc>
        <w:tc>
          <w:tcPr>
            <w:tcW w:w="3942" w:type="dxa"/>
          </w:tcPr>
          <w:p w:rsidR="00F50276" w:rsidRPr="009C6856" w:rsidRDefault="00F50276" w:rsidP="00F50276">
            <w:pPr>
              <w:spacing w:line="360" w:lineRule="exact"/>
              <w:rPr>
                <w:sz w:val="28"/>
                <w:szCs w:val="28"/>
              </w:rPr>
            </w:pPr>
            <w:r w:rsidRPr="009C6856">
              <w:rPr>
                <w:sz w:val="28"/>
                <w:szCs w:val="28"/>
              </w:rPr>
              <w:t xml:space="preserve">Количество договоров и их </w:t>
            </w:r>
            <w:r w:rsidRPr="009C6856">
              <w:rPr>
                <w:sz w:val="28"/>
                <w:szCs w:val="28"/>
              </w:rPr>
              <w:lastRenderedPageBreak/>
              <w:t>виды</w:t>
            </w:r>
          </w:p>
        </w:tc>
        <w:tc>
          <w:tcPr>
            <w:tcW w:w="9781" w:type="dxa"/>
          </w:tcPr>
          <w:p w:rsidR="00F50276" w:rsidRPr="005B488D" w:rsidRDefault="005B488D" w:rsidP="00F50276">
            <w:pPr>
              <w:spacing w:line="360" w:lineRule="exact"/>
              <w:rPr>
                <w:sz w:val="28"/>
                <w:szCs w:val="28"/>
              </w:rPr>
            </w:pPr>
            <w:r w:rsidRPr="005B488D">
              <w:rPr>
                <w:sz w:val="28"/>
                <w:szCs w:val="28"/>
              </w:rPr>
              <w:lastRenderedPageBreak/>
              <w:t>По итогам конкурентной закупки заключается один договор оказания услуг.</w:t>
            </w:r>
          </w:p>
        </w:tc>
      </w:tr>
      <w:tr w:rsidR="00F50276" w:rsidRPr="009C6856" w:rsidTr="00B75C46">
        <w:tc>
          <w:tcPr>
            <w:tcW w:w="0" w:type="auto"/>
          </w:tcPr>
          <w:p w:rsidR="00F50276" w:rsidRPr="009C6856" w:rsidRDefault="00F50276" w:rsidP="001C7BB8">
            <w:pPr>
              <w:spacing w:line="360" w:lineRule="exact"/>
              <w:rPr>
                <w:sz w:val="28"/>
                <w:szCs w:val="28"/>
              </w:rPr>
            </w:pPr>
            <w:r w:rsidRPr="009C6856">
              <w:rPr>
                <w:sz w:val="28"/>
                <w:szCs w:val="28"/>
              </w:rPr>
              <w:lastRenderedPageBreak/>
              <w:t>1.</w:t>
            </w:r>
            <w:r w:rsidR="002C55E8" w:rsidRPr="009C6856">
              <w:rPr>
                <w:sz w:val="28"/>
                <w:szCs w:val="28"/>
              </w:rPr>
              <w:t>1</w:t>
            </w:r>
            <w:r w:rsidR="00EE3C85" w:rsidRPr="009C6856">
              <w:rPr>
                <w:sz w:val="28"/>
                <w:szCs w:val="28"/>
              </w:rPr>
              <w:t>2</w:t>
            </w:r>
          </w:p>
        </w:tc>
        <w:tc>
          <w:tcPr>
            <w:tcW w:w="3942" w:type="dxa"/>
          </w:tcPr>
          <w:p w:rsidR="00F50276" w:rsidRPr="009C6856" w:rsidRDefault="00F50276" w:rsidP="00F50276">
            <w:pPr>
              <w:spacing w:line="360" w:lineRule="exact"/>
              <w:rPr>
                <w:sz w:val="28"/>
                <w:szCs w:val="28"/>
              </w:rPr>
            </w:pPr>
            <w:r w:rsidRPr="009C6856">
              <w:rPr>
                <w:sz w:val="28"/>
                <w:szCs w:val="28"/>
              </w:rPr>
              <w:t>Особые условия заключения и исполнения договора</w:t>
            </w:r>
          </w:p>
        </w:tc>
        <w:tc>
          <w:tcPr>
            <w:tcW w:w="9781" w:type="dxa"/>
          </w:tcPr>
          <w:p w:rsidR="00F50276" w:rsidRDefault="005B488D" w:rsidP="00F50276">
            <w:pPr>
              <w:spacing w:line="360" w:lineRule="exact"/>
              <w:rPr>
                <w:sz w:val="28"/>
                <w:szCs w:val="28"/>
              </w:rPr>
            </w:pPr>
            <w:r w:rsidRPr="005B488D">
              <w:rPr>
                <w:sz w:val="28"/>
                <w:szCs w:val="28"/>
              </w:rPr>
              <w:t>Н</w:t>
            </w:r>
            <w:r w:rsidR="00EE3C85" w:rsidRPr="009C6856">
              <w:rPr>
                <w:sz w:val="28"/>
                <w:szCs w:val="28"/>
              </w:rPr>
              <w:t>е предусмотрено</w:t>
            </w:r>
            <w:r>
              <w:rPr>
                <w:sz w:val="28"/>
                <w:szCs w:val="28"/>
              </w:rPr>
              <w:t>.</w:t>
            </w:r>
          </w:p>
          <w:p w:rsidR="005B488D" w:rsidRPr="005B488D" w:rsidRDefault="005B488D" w:rsidP="00F50276">
            <w:pPr>
              <w:spacing w:line="360" w:lineRule="exact"/>
              <w:rPr>
                <w:sz w:val="28"/>
                <w:szCs w:val="28"/>
              </w:rPr>
            </w:pPr>
          </w:p>
        </w:tc>
      </w:tr>
      <w:tr w:rsidR="00EE3C85" w:rsidRPr="009C6856" w:rsidTr="00B75C46">
        <w:tc>
          <w:tcPr>
            <w:tcW w:w="0" w:type="auto"/>
          </w:tcPr>
          <w:p w:rsidR="00EE3C85" w:rsidRPr="009C6856" w:rsidRDefault="00EE3C85" w:rsidP="001C7BB8">
            <w:pPr>
              <w:spacing w:line="360" w:lineRule="exact"/>
              <w:rPr>
                <w:sz w:val="28"/>
                <w:szCs w:val="28"/>
              </w:rPr>
            </w:pPr>
            <w:r w:rsidRPr="009C6856">
              <w:rPr>
                <w:sz w:val="28"/>
                <w:szCs w:val="28"/>
              </w:rPr>
              <w:t>1.13</w:t>
            </w:r>
          </w:p>
        </w:tc>
        <w:tc>
          <w:tcPr>
            <w:tcW w:w="3942" w:type="dxa"/>
          </w:tcPr>
          <w:p w:rsidR="00EE3C85" w:rsidRPr="009C6856" w:rsidRDefault="00EE3C85" w:rsidP="00F50276">
            <w:pPr>
              <w:spacing w:line="360" w:lineRule="exact"/>
              <w:rPr>
                <w:sz w:val="28"/>
                <w:szCs w:val="28"/>
              </w:rPr>
            </w:pPr>
            <w:r w:rsidRPr="009C6856">
              <w:rPr>
                <w:sz w:val="28"/>
                <w:szCs w:val="28"/>
              </w:rPr>
              <w:t>Приложения</w:t>
            </w:r>
          </w:p>
        </w:tc>
        <w:tc>
          <w:tcPr>
            <w:tcW w:w="9781" w:type="dxa"/>
          </w:tcPr>
          <w:p w:rsidR="00EE3C85" w:rsidRPr="009C6856" w:rsidRDefault="00EE3C85" w:rsidP="00EE3C85">
            <w:pPr>
              <w:numPr>
                <w:ilvl w:val="1"/>
                <w:numId w:val="38"/>
              </w:numPr>
              <w:spacing w:line="360" w:lineRule="exact"/>
              <w:rPr>
                <w:sz w:val="28"/>
                <w:szCs w:val="28"/>
              </w:rPr>
            </w:pPr>
            <w:r w:rsidRPr="009C6856">
              <w:rPr>
                <w:sz w:val="28"/>
                <w:szCs w:val="28"/>
              </w:rPr>
              <w:t>Техническое задание</w:t>
            </w:r>
          </w:p>
          <w:p w:rsidR="00EE3C85" w:rsidRPr="009C6856" w:rsidRDefault="00EE3C85" w:rsidP="00EE3C85">
            <w:pPr>
              <w:numPr>
                <w:ilvl w:val="1"/>
                <w:numId w:val="38"/>
              </w:numPr>
              <w:spacing w:line="360" w:lineRule="exact"/>
              <w:jc w:val="both"/>
              <w:rPr>
                <w:sz w:val="28"/>
                <w:szCs w:val="28"/>
              </w:rPr>
            </w:pPr>
            <w:r w:rsidRPr="009C6856">
              <w:rPr>
                <w:sz w:val="28"/>
                <w:szCs w:val="28"/>
              </w:rPr>
              <w:t>Проект договора</w:t>
            </w:r>
          </w:p>
          <w:p w:rsidR="005B488D" w:rsidRDefault="00EE3C85" w:rsidP="00EE3C85">
            <w:pPr>
              <w:numPr>
                <w:ilvl w:val="1"/>
                <w:numId w:val="38"/>
              </w:numPr>
              <w:spacing w:line="360" w:lineRule="exact"/>
              <w:jc w:val="both"/>
              <w:rPr>
                <w:sz w:val="28"/>
                <w:szCs w:val="28"/>
              </w:rPr>
            </w:pPr>
            <w:r w:rsidRPr="005B488D">
              <w:rPr>
                <w:sz w:val="28"/>
                <w:szCs w:val="28"/>
              </w:rPr>
              <w:t xml:space="preserve">Формы документов, предоставляемых в составе заявки участника: </w:t>
            </w:r>
          </w:p>
          <w:p w:rsidR="00EE3C85" w:rsidRPr="005B488D" w:rsidRDefault="00EE3C85" w:rsidP="005B488D">
            <w:pPr>
              <w:spacing w:line="360" w:lineRule="exact"/>
              <w:ind w:left="720"/>
              <w:jc w:val="both"/>
              <w:rPr>
                <w:sz w:val="28"/>
                <w:szCs w:val="28"/>
              </w:rPr>
            </w:pPr>
            <w:r w:rsidRPr="005B488D">
              <w:rPr>
                <w:sz w:val="28"/>
                <w:szCs w:val="28"/>
              </w:rPr>
              <w:t>Форма заявки участника</w:t>
            </w:r>
          </w:p>
          <w:p w:rsidR="00EE3C85" w:rsidRPr="009C6856" w:rsidRDefault="00EE3C85" w:rsidP="00EE3C85">
            <w:pPr>
              <w:spacing w:line="360" w:lineRule="exact"/>
              <w:ind w:left="720"/>
              <w:jc w:val="both"/>
              <w:rPr>
                <w:sz w:val="28"/>
                <w:szCs w:val="28"/>
              </w:rPr>
            </w:pPr>
            <w:r w:rsidRPr="009C6856">
              <w:rPr>
                <w:sz w:val="28"/>
                <w:szCs w:val="28"/>
              </w:rPr>
              <w:t>Форма технического предложения участника</w:t>
            </w:r>
          </w:p>
          <w:p w:rsidR="006733B2" w:rsidRPr="009C6856" w:rsidRDefault="00EE3C85" w:rsidP="00FC6BE2">
            <w:pPr>
              <w:spacing w:line="360" w:lineRule="exact"/>
              <w:ind w:left="720"/>
              <w:jc w:val="both"/>
              <w:rPr>
                <w:sz w:val="28"/>
                <w:szCs w:val="28"/>
              </w:rPr>
            </w:pPr>
            <w:r w:rsidRPr="009C6856">
              <w:rPr>
                <w:sz w:val="28"/>
                <w:szCs w:val="28"/>
              </w:rPr>
              <w:t xml:space="preserve">Форма сведений об опыте </w:t>
            </w:r>
            <w:r w:rsidR="00FC6BE2">
              <w:rPr>
                <w:sz w:val="28"/>
                <w:szCs w:val="28"/>
              </w:rPr>
              <w:t>оказания услуг</w:t>
            </w:r>
          </w:p>
        </w:tc>
      </w:tr>
    </w:tbl>
    <w:p w:rsidR="00B75C46" w:rsidRPr="009C6856" w:rsidRDefault="00B75C46" w:rsidP="00F50276">
      <w:pPr>
        <w:pStyle w:val="2"/>
        <w:spacing w:before="0" w:after="0"/>
        <w:ind w:left="709"/>
        <w:jc w:val="center"/>
        <w:rPr>
          <w:rFonts w:ascii="Times New Roman" w:hAnsi="Times New Roman" w:cs="Times New Roman"/>
          <w:i w:val="0"/>
        </w:rPr>
      </w:pPr>
    </w:p>
    <w:p w:rsidR="00B75C46" w:rsidRPr="009C6856" w:rsidRDefault="00B75C46" w:rsidP="00B75C46">
      <w:pPr>
        <w:rPr>
          <w:sz w:val="28"/>
          <w:szCs w:val="28"/>
        </w:rPr>
      </w:pPr>
      <w:r w:rsidRPr="009C6856">
        <w:br w:type="page"/>
      </w:r>
    </w:p>
    <w:tbl>
      <w:tblPr>
        <w:tblW w:w="14850" w:type="dxa"/>
        <w:tblLook w:val="0000"/>
      </w:tblPr>
      <w:tblGrid>
        <w:gridCol w:w="4785"/>
        <w:gridCol w:w="10065"/>
      </w:tblGrid>
      <w:tr w:rsidR="001C7BB8" w:rsidRPr="009C6856" w:rsidTr="001C7BB8">
        <w:tc>
          <w:tcPr>
            <w:tcW w:w="4785" w:type="dxa"/>
          </w:tcPr>
          <w:p w:rsidR="001C7BB8" w:rsidRPr="009C6856" w:rsidRDefault="001C7BB8" w:rsidP="002104AE">
            <w:pPr>
              <w:pStyle w:val="2"/>
              <w:suppressAutoHyphens/>
              <w:spacing w:before="0" w:after="0"/>
              <w:jc w:val="center"/>
              <w:rPr>
                <w:rFonts w:ascii="Times New Roman" w:eastAsia="MS Mincho" w:hAnsi="Times New Roman"/>
                <w:i w:val="0"/>
                <w:iCs w:val="0"/>
              </w:rPr>
            </w:pPr>
            <w:bookmarkStart w:id="0" w:name="_Toc34648368"/>
          </w:p>
        </w:tc>
        <w:tc>
          <w:tcPr>
            <w:tcW w:w="10065" w:type="dxa"/>
          </w:tcPr>
          <w:p w:rsidR="001C7BB8" w:rsidRPr="009C6856" w:rsidRDefault="001C7BB8" w:rsidP="001C7BB8">
            <w:pPr>
              <w:pStyle w:val="2"/>
              <w:suppressAutoHyphens/>
              <w:spacing w:before="0" w:after="0"/>
              <w:ind w:left="6272"/>
              <w:rPr>
                <w:rFonts w:ascii="Times New Roman" w:hAnsi="Times New Roman"/>
                <w:b w:val="0"/>
                <w:bCs w:val="0"/>
                <w:i w:val="0"/>
                <w:iCs w:val="0"/>
              </w:rPr>
            </w:pPr>
            <w:r w:rsidRPr="009C6856">
              <w:rPr>
                <w:rFonts w:ascii="Times New Roman" w:hAnsi="Times New Roman"/>
                <w:b w:val="0"/>
                <w:bCs w:val="0"/>
                <w:i w:val="0"/>
                <w:iCs w:val="0"/>
              </w:rPr>
              <w:t>Приложение № 1</w:t>
            </w:r>
            <w:r w:rsidR="00AB2B7D" w:rsidRPr="009C6856">
              <w:rPr>
                <w:rFonts w:ascii="Times New Roman" w:hAnsi="Times New Roman"/>
                <w:b w:val="0"/>
                <w:bCs w:val="0"/>
                <w:i w:val="0"/>
                <w:iCs w:val="0"/>
              </w:rPr>
              <w:t>.1</w:t>
            </w:r>
          </w:p>
          <w:p w:rsidR="001C7BB8" w:rsidRPr="009C6856" w:rsidRDefault="001C7BB8" w:rsidP="001C7BB8">
            <w:pPr>
              <w:pStyle w:val="2"/>
              <w:suppressAutoHyphens/>
              <w:spacing w:before="0" w:after="0"/>
              <w:ind w:left="6272"/>
              <w:rPr>
                <w:rFonts w:ascii="Times New Roman" w:eastAsia="MS Mincho" w:hAnsi="Times New Roman"/>
                <w:b w:val="0"/>
                <w:bCs w:val="0"/>
                <w:i w:val="0"/>
                <w:iCs w:val="0"/>
                <w:sz w:val="24"/>
              </w:rPr>
            </w:pPr>
            <w:r w:rsidRPr="009C6856">
              <w:rPr>
                <w:rFonts w:ascii="Times New Roman" w:hAnsi="Times New Roman"/>
                <w:b w:val="0"/>
                <w:bCs w:val="0"/>
                <w:i w:val="0"/>
                <w:iCs w:val="0"/>
              </w:rPr>
              <w:t>к аукционной документации</w:t>
            </w:r>
          </w:p>
        </w:tc>
      </w:tr>
      <w:bookmarkEnd w:id="0"/>
    </w:tbl>
    <w:p w:rsidR="001C7BB8" w:rsidRPr="009C6856" w:rsidRDefault="001C7BB8" w:rsidP="001C7BB8"/>
    <w:p w:rsidR="001C7BB8" w:rsidRPr="009C6856" w:rsidRDefault="00285920" w:rsidP="001C7BB8">
      <w:pPr>
        <w:jc w:val="center"/>
        <w:rPr>
          <w:bCs/>
          <w:sz w:val="28"/>
          <w:szCs w:val="28"/>
        </w:rPr>
      </w:pPr>
      <w:r w:rsidRPr="009C6856">
        <w:rPr>
          <w:bCs/>
          <w:sz w:val="28"/>
          <w:szCs w:val="28"/>
        </w:rPr>
        <w:t>Техническое задание</w:t>
      </w:r>
    </w:p>
    <w:p w:rsidR="001C7BB8" w:rsidRPr="009C6856" w:rsidRDefault="001C7BB8" w:rsidP="001C7BB8">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4"/>
        <w:gridCol w:w="1570"/>
        <w:gridCol w:w="1399"/>
        <w:gridCol w:w="609"/>
        <w:gridCol w:w="3170"/>
        <w:gridCol w:w="2478"/>
        <w:gridCol w:w="2626"/>
      </w:tblGrid>
      <w:tr w:rsidR="001C7BB8" w:rsidRPr="009C6856" w:rsidTr="002104AE">
        <w:tc>
          <w:tcPr>
            <w:tcW w:w="5000" w:type="pct"/>
            <w:gridSpan w:val="7"/>
          </w:tcPr>
          <w:p w:rsidR="001C7BB8" w:rsidRPr="009C6856" w:rsidRDefault="001C7BB8" w:rsidP="00FC6BE2">
            <w:pPr>
              <w:jc w:val="both"/>
              <w:rPr>
                <w:b/>
              </w:rPr>
            </w:pPr>
            <w:r w:rsidRPr="009C6856">
              <w:rPr>
                <w:b/>
                <w:sz w:val="28"/>
                <w:szCs w:val="28"/>
              </w:rPr>
              <w:t>1. Наименование закупаемых услуг, их количество (объем), цены за единицу услуги и начальная (максимальная) цена договора</w:t>
            </w:r>
          </w:p>
        </w:tc>
      </w:tr>
      <w:tr w:rsidR="005B488D" w:rsidRPr="009C6856" w:rsidTr="005B488D">
        <w:tc>
          <w:tcPr>
            <w:tcW w:w="992" w:type="pct"/>
          </w:tcPr>
          <w:p w:rsidR="005B488D" w:rsidRPr="009C6856" w:rsidRDefault="005B488D" w:rsidP="00FC6BE2">
            <w:pPr>
              <w:jc w:val="center"/>
              <w:rPr>
                <w:b/>
              </w:rPr>
            </w:pPr>
            <w:r w:rsidRPr="009C6856">
              <w:rPr>
                <w:b/>
              </w:rPr>
              <w:t>Наименование услуги</w:t>
            </w:r>
          </w:p>
        </w:tc>
        <w:tc>
          <w:tcPr>
            <w:tcW w:w="531" w:type="pct"/>
          </w:tcPr>
          <w:p w:rsidR="005B488D" w:rsidRPr="009C6856" w:rsidRDefault="005B488D" w:rsidP="005B488D">
            <w:pPr>
              <w:jc w:val="center"/>
              <w:rPr>
                <w:b/>
              </w:rPr>
            </w:pPr>
            <w:proofErr w:type="spellStart"/>
            <w:r w:rsidRPr="009C6856">
              <w:rPr>
                <w:b/>
              </w:rPr>
              <w:t>Ед.изм</w:t>
            </w:r>
            <w:proofErr w:type="spellEnd"/>
            <w:r w:rsidRPr="009C6856">
              <w:rPr>
                <w:b/>
              </w:rPr>
              <w:t>.</w:t>
            </w:r>
          </w:p>
        </w:tc>
        <w:tc>
          <w:tcPr>
            <w:tcW w:w="679" w:type="pct"/>
            <w:gridSpan w:val="2"/>
          </w:tcPr>
          <w:p w:rsidR="005B488D" w:rsidRPr="009C6856" w:rsidRDefault="005B488D" w:rsidP="00FC6BE2">
            <w:pPr>
              <w:ind w:left="32"/>
              <w:jc w:val="center"/>
              <w:rPr>
                <w:b/>
              </w:rPr>
            </w:pPr>
            <w:r w:rsidRPr="009C6856">
              <w:rPr>
                <w:b/>
              </w:rPr>
              <w:t>Количество (объем)</w:t>
            </w:r>
            <w:r w:rsidR="00FC6BE2">
              <w:rPr>
                <w:b/>
              </w:rPr>
              <w:t xml:space="preserve"> </w:t>
            </w:r>
          </w:p>
        </w:tc>
        <w:tc>
          <w:tcPr>
            <w:tcW w:w="1072" w:type="pct"/>
          </w:tcPr>
          <w:p w:rsidR="005B488D" w:rsidRPr="009C6856" w:rsidRDefault="005B488D" w:rsidP="005B488D">
            <w:pPr>
              <w:jc w:val="center"/>
              <w:rPr>
                <w:b/>
              </w:rPr>
            </w:pPr>
            <w:r w:rsidRPr="009C6856">
              <w:rPr>
                <w:b/>
              </w:rPr>
              <w:t>Цена за единицу без учета НДС, руб.</w:t>
            </w:r>
          </w:p>
        </w:tc>
        <w:tc>
          <w:tcPr>
            <w:tcW w:w="838" w:type="pct"/>
          </w:tcPr>
          <w:p w:rsidR="005B488D" w:rsidRPr="009C6856" w:rsidRDefault="005B488D" w:rsidP="005B488D">
            <w:pPr>
              <w:jc w:val="center"/>
              <w:rPr>
                <w:b/>
              </w:rPr>
            </w:pPr>
            <w:r w:rsidRPr="009C6856">
              <w:rPr>
                <w:b/>
              </w:rPr>
              <w:t>Всего без учета НДС, руб.</w:t>
            </w:r>
          </w:p>
        </w:tc>
        <w:tc>
          <w:tcPr>
            <w:tcW w:w="888" w:type="pct"/>
          </w:tcPr>
          <w:p w:rsidR="005B488D" w:rsidRPr="009C6856" w:rsidRDefault="005B488D" w:rsidP="005B488D">
            <w:pPr>
              <w:jc w:val="center"/>
              <w:rPr>
                <w:b/>
              </w:rPr>
            </w:pPr>
            <w:r w:rsidRPr="009C6856">
              <w:rPr>
                <w:b/>
              </w:rPr>
              <w:t>Всего с учетом НДС, руб.</w:t>
            </w:r>
          </w:p>
        </w:tc>
      </w:tr>
      <w:tr w:rsidR="005B488D" w:rsidRPr="009C6856" w:rsidTr="005B488D">
        <w:tc>
          <w:tcPr>
            <w:tcW w:w="992" w:type="pct"/>
          </w:tcPr>
          <w:p w:rsidR="005B488D" w:rsidRPr="005B488D" w:rsidRDefault="00FC6BE2" w:rsidP="00FC6BE2">
            <w:r>
              <w:t xml:space="preserve">Оказание услуги </w:t>
            </w:r>
            <w:r w:rsidR="005B488D">
              <w:t xml:space="preserve">по замене и регистрации фискальных накопителей </w:t>
            </w:r>
          </w:p>
        </w:tc>
        <w:tc>
          <w:tcPr>
            <w:tcW w:w="531" w:type="pct"/>
            <w:vAlign w:val="center"/>
          </w:tcPr>
          <w:p w:rsidR="005B488D" w:rsidRPr="005B488D" w:rsidRDefault="005B488D" w:rsidP="005B488D">
            <w:pPr>
              <w:jc w:val="center"/>
            </w:pPr>
            <w:r>
              <w:t>шт.</w:t>
            </w:r>
          </w:p>
        </w:tc>
        <w:tc>
          <w:tcPr>
            <w:tcW w:w="679" w:type="pct"/>
            <w:gridSpan w:val="2"/>
            <w:vAlign w:val="center"/>
          </w:tcPr>
          <w:p w:rsidR="005B488D" w:rsidRPr="005B488D" w:rsidRDefault="005B488D" w:rsidP="005B488D">
            <w:pPr>
              <w:ind w:left="32"/>
              <w:jc w:val="center"/>
            </w:pPr>
            <w:r>
              <w:t>76</w:t>
            </w:r>
          </w:p>
        </w:tc>
        <w:tc>
          <w:tcPr>
            <w:tcW w:w="1072" w:type="pct"/>
            <w:vAlign w:val="center"/>
          </w:tcPr>
          <w:p w:rsidR="005B488D" w:rsidRPr="009C6856" w:rsidRDefault="005B488D" w:rsidP="005B488D">
            <w:pPr>
              <w:jc w:val="center"/>
              <w:rPr>
                <w:i/>
              </w:rPr>
            </w:pPr>
            <w:r w:rsidRPr="005B488D">
              <w:t>8 464,51</w:t>
            </w:r>
          </w:p>
        </w:tc>
        <w:tc>
          <w:tcPr>
            <w:tcW w:w="838" w:type="pct"/>
            <w:vAlign w:val="center"/>
          </w:tcPr>
          <w:p w:rsidR="005B488D" w:rsidRPr="005B488D" w:rsidRDefault="005B488D" w:rsidP="005B488D">
            <w:pPr>
              <w:jc w:val="center"/>
            </w:pPr>
            <w:r>
              <w:t>643 302,76</w:t>
            </w:r>
          </w:p>
        </w:tc>
        <w:tc>
          <w:tcPr>
            <w:tcW w:w="888" w:type="pct"/>
            <w:vAlign w:val="center"/>
          </w:tcPr>
          <w:p w:rsidR="005B488D" w:rsidRPr="005B488D" w:rsidRDefault="00885730" w:rsidP="005B488D">
            <w:pPr>
              <w:jc w:val="center"/>
            </w:pPr>
            <w:r>
              <w:t>771 963,31</w:t>
            </w:r>
          </w:p>
        </w:tc>
      </w:tr>
      <w:tr w:rsidR="00885730" w:rsidRPr="009C6856" w:rsidTr="00885730">
        <w:tc>
          <w:tcPr>
            <w:tcW w:w="992" w:type="pct"/>
          </w:tcPr>
          <w:p w:rsidR="00885730" w:rsidRPr="009C6856" w:rsidRDefault="00885730" w:rsidP="00885730">
            <w:pPr>
              <w:rPr>
                <w:b/>
              </w:rPr>
            </w:pPr>
            <w:r w:rsidRPr="009C6856">
              <w:rPr>
                <w:b/>
              </w:rPr>
              <w:t xml:space="preserve">ИТОГО начальная (максимальная) цена договора (цена лота), руб. </w:t>
            </w:r>
          </w:p>
        </w:tc>
        <w:tc>
          <w:tcPr>
            <w:tcW w:w="531" w:type="pct"/>
            <w:vAlign w:val="center"/>
          </w:tcPr>
          <w:p w:rsidR="00885730" w:rsidRPr="009C6856" w:rsidRDefault="00885730" w:rsidP="00885730">
            <w:pPr>
              <w:jc w:val="center"/>
            </w:pPr>
            <w:r w:rsidRPr="009C6856">
              <w:t>-</w:t>
            </w:r>
          </w:p>
        </w:tc>
        <w:tc>
          <w:tcPr>
            <w:tcW w:w="679" w:type="pct"/>
            <w:gridSpan w:val="2"/>
            <w:vAlign w:val="center"/>
          </w:tcPr>
          <w:p w:rsidR="00885730" w:rsidRPr="009C6856" w:rsidRDefault="00885730" w:rsidP="00885730">
            <w:pPr>
              <w:ind w:left="32"/>
              <w:jc w:val="center"/>
            </w:pPr>
            <w:r w:rsidRPr="009C6856">
              <w:t>-</w:t>
            </w:r>
          </w:p>
        </w:tc>
        <w:tc>
          <w:tcPr>
            <w:tcW w:w="1072" w:type="pct"/>
            <w:vAlign w:val="center"/>
          </w:tcPr>
          <w:p w:rsidR="00885730" w:rsidRPr="009C6856" w:rsidRDefault="00885730" w:rsidP="00885730">
            <w:pPr>
              <w:jc w:val="center"/>
            </w:pPr>
            <w:r w:rsidRPr="009C6856">
              <w:t>-</w:t>
            </w:r>
          </w:p>
        </w:tc>
        <w:tc>
          <w:tcPr>
            <w:tcW w:w="838" w:type="pct"/>
            <w:vAlign w:val="center"/>
          </w:tcPr>
          <w:p w:rsidR="00885730" w:rsidRPr="005B488D" w:rsidRDefault="00885730" w:rsidP="00885730">
            <w:pPr>
              <w:jc w:val="center"/>
            </w:pPr>
            <w:r>
              <w:t>643 302,76</w:t>
            </w:r>
          </w:p>
        </w:tc>
        <w:tc>
          <w:tcPr>
            <w:tcW w:w="888" w:type="pct"/>
            <w:vAlign w:val="center"/>
          </w:tcPr>
          <w:p w:rsidR="00885730" w:rsidRPr="005B488D" w:rsidRDefault="00885730" w:rsidP="00885730">
            <w:pPr>
              <w:jc w:val="center"/>
            </w:pPr>
            <w:r>
              <w:t>771 963,31</w:t>
            </w:r>
          </w:p>
        </w:tc>
      </w:tr>
      <w:tr w:rsidR="001C7BB8" w:rsidRPr="009C6856" w:rsidTr="002104AE">
        <w:tc>
          <w:tcPr>
            <w:tcW w:w="992" w:type="pct"/>
          </w:tcPr>
          <w:p w:rsidR="001C7BB8" w:rsidRPr="009C6856" w:rsidRDefault="001C7BB8" w:rsidP="00885730">
            <w:pPr>
              <w:rPr>
                <w:b/>
              </w:rPr>
            </w:pPr>
            <w:r w:rsidRPr="009C6856">
              <w:rPr>
                <w:b/>
                <w:bCs/>
              </w:rPr>
              <w:t>Порядок формирования начальной (максимальной) цены</w:t>
            </w:r>
            <w:r w:rsidRPr="009C6856">
              <w:rPr>
                <w:b/>
              </w:rPr>
              <w:t xml:space="preserve"> договора (цена лота) </w:t>
            </w:r>
          </w:p>
        </w:tc>
        <w:tc>
          <w:tcPr>
            <w:tcW w:w="4008" w:type="pct"/>
            <w:gridSpan w:val="6"/>
          </w:tcPr>
          <w:p w:rsidR="001C7BB8" w:rsidRPr="00885730" w:rsidRDefault="00885730" w:rsidP="00FC6BE2">
            <w:pPr>
              <w:jc w:val="both"/>
            </w:pPr>
            <w:r w:rsidRPr="00885730">
              <w:rPr>
                <w:bCs/>
              </w:rPr>
              <w:t>Начальная (максимальная) цена договора включает в себя стоимость услуги</w:t>
            </w:r>
            <w:r w:rsidR="00FC6BE2">
              <w:rPr>
                <w:bCs/>
              </w:rPr>
              <w:t>,</w:t>
            </w:r>
            <w:r>
              <w:rPr>
                <w:bCs/>
              </w:rPr>
              <w:t xml:space="preserve"> фискальных накопителей, </w:t>
            </w:r>
            <w:r w:rsidR="00FC6BE2">
              <w:rPr>
                <w:bCs/>
              </w:rPr>
              <w:t xml:space="preserve">подлежащих замене, </w:t>
            </w:r>
            <w:r w:rsidRPr="00885730">
              <w:rPr>
                <w:bCs/>
              </w:rPr>
              <w:t>все предусмотренные законодательством РФ налоги, сборы и обязательные платежи,</w:t>
            </w:r>
            <w:r>
              <w:rPr>
                <w:bCs/>
              </w:rPr>
              <w:t xml:space="preserve"> транспортные расходы, а также расходы, связанные со снятием отчетов, </w:t>
            </w:r>
            <w:proofErr w:type="spellStart"/>
            <w:r>
              <w:rPr>
                <w:bCs/>
              </w:rPr>
              <w:t>демонтажом</w:t>
            </w:r>
            <w:proofErr w:type="spellEnd"/>
            <w:r>
              <w:rPr>
                <w:bCs/>
              </w:rPr>
              <w:t xml:space="preserve"> и монтажом фискальных накопителей, вводом информации на порталы ИФНС и ОФД, опробованием в работе контрольно-кассовой техники</w:t>
            </w:r>
            <w:r w:rsidRPr="00885730">
              <w:rPr>
                <w:bCs/>
              </w:rPr>
              <w:t>.</w:t>
            </w:r>
          </w:p>
        </w:tc>
      </w:tr>
      <w:tr w:rsidR="001C7BB8" w:rsidRPr="009C6856" w:rsidTr="002104AE">
        <w:tc>
          <w:tcPr>
            <w:tcW w:w="992" w:type="pct"/>
          </w:tcPr>
          <w:p w:rsidR="001C7BB8" w:rsidRPr="009C6856" w:rsidRDefault="001C7BB8" w:rsidP="00885730">
            <w:pPr>
              <w:rPr>
                <w:b/>
                <w:bCs/>
              </w:rPr>
            </w:pPr>
            <w:r w:rsidRPr="009C6856">
              <w:rPr>
                <w:b/>
                <w:bCs/>
              </w:rPr>
              <w:t>Применяемая при расчете начальной (максимальной) цены ставка НДС</w:t>
            </w:r>
          </w:p>
        </w:tc>
        <w:tc>
          <w:tcPr>
            <w:tcW w:w="4008" w:type="pct"/>
            <w:gridSpan w:val="6"/>
          </w:tcPr>
          <w:p w:rsidR="001C7BB8" w:rsidRPr="00885730" w:rsidRDefault="00885730" w:rsidP="00885730">
            <w:pPr>
              <w:jc w:val="both"/>
              <w:rPr>
                <w:bCs/>
              </w:rPr>
            </w:pPr>
            <w:r>
              <w:rPr>
                <w:bCs/>
              </w:rPr>
              <w:t>20%</w:t>
            </w:r>
          </w:p>
        </w:tc>
      </w:tr>
      <w:tr w:rsidR="001C7BB8" w:rsidRPr="009C6856" w:rsidTr="002104AE">
        <w:tc>
          <w:tcPr>
            <w:tcW w:w="5000" w:type="pct"/>
            <w:gridSpan w:val="7"/>
          </w:tcPr>
          <w:p w:rsidR="001C7BB8" w:rsidRPr="009C6856" w:rsidRDefault="001C7BB8" w:rsidP="0055685C">
            <w:pPr>
              <w:jc w:val="both"/>
              <w:rPr>
                <w:b/>
                <w:bCs/>
                <w:i/>
              </w:rPr>
            </w:pPr>
            <w:r w:rsidRPr="009C6856">
              <w:rPr>
                <w:b/>
                <w:sz w:val="28"/>
                <w:szCs w:val="28"/>
              </w:rPr>
              <w:t>2. Требования к услугам</w:t>
            </w:r>
          </w:p>
        </w:tc>
      </w:tr>
      <w:tr w:rsidR="001C7BB8" w:rsidRPr="009C6856" w:rsidTr="008919D4">
        <w:trPr>
          <w:trHeight w:val="845"/>
        </w:trPr>
        <w:tc>
          <w:tcPr>
            <w:tcW w:w="992" w:type="pct"/>
            <w:vMerge w:val="restart"/>
          </w:tcPr>
          <w:p w:rsidR="001C7BB8" w:rsidRPr="00885730" w:rsidRDefault="0055685C" w:rsidP="0055685C">
            <w:r>
              <w:t xml:space="preserve">Оказание услуг по </w:t>
            </w:r>
            <w:r w:rsidR="00885730">
              <w:t xml:space="preserve">замене и регистрации фискальных накопителей </w:t>
            </w:r>
          </w:p>
        </w:tc>
        <w:tc>
          <w:tcPr>
            <w:tcW w:w="1004" w:type="pct"/>
            <w:gridSpan w:val="2"/>
          </w:tcPr>
          <w:p w:rsidR="001C7BB8" w:rsidRPr="009C6856" w:rsidRDefault="001C7BB8" w:rsidP="00885730">
            <w:r w:rsidRPr="009C6856">
              <w:rPr>
                <w:bCs/>
              </w:rPr>
              <w:t>Нормативные документы, согласно которым установлены требования</w:t>
            </w:r>
          </w:p>
        </w:tc>
        <w:tc>
          <w:tcPr>
            <w:tcW w:w="3004" w:type="pct"/>
            <w:gridSpan w:val="4"/>
          </w:tcPr>
          <w:p w:rsidR="001C7BB8" w:rsidRPr="00E946B7" w:rsidRDefault="00E946B7" w:rsidP="002104AE">
            <w:pPr>
              <w:jc w:val="both"/>
            </w:pPr>
            <w:r w:rsidRPr="00E946B7">
              <w:t>Федеральный закон РФ от 22.05.2003 № 54-ФЗ «О применении контрольно-кассовой техники при осуществлении расчетов в Российской Федерации».</w:t>
            </w:r>
          </w:p>
        </w:tc>
      </w:tr>
      <w:tr w:rsidR="004376E0" w:rsidRPr="009C6856" w:rsidTr="004376E0">
        <w:trPr>
          <w:trHeight w:val="2546"/>
        </w:trPr>
        <w:tc>
          <w:tcPr>
            <w:tcW w:w="992" w:type="pct"/>
            <w:vMerge/>
          </w:tcPr>
          <w:p w:rsidR="004376E0" w:rsidRPr="009C6856" w:rsidRDefault="004376E0" w:rsidP="002104AE">
            <w:pPr>
              <w:jc w:val="both"/>
              <w:rPr>
                <w:i/>
                <w:sz w:val="28"/>
                <w:szCs w:val="28"/>
              </w:rPr>
            </w:pPr>
          </w:p>
        </w:tc>
        <w:tc>
          <w:tcPr>
            <w:tcW w:w="1004" w:type="pct"/>
            <w:gridSpan w:val="2"/>
          </w:tcPr>
          <w:p w:rsidR="004376E0" w:rsidRPr="009C6856" w:rsidRDefault="004376E0" w:rsidP="0055685C">
            <w:pPr>
              <w:rPr>
                <w:i/>
              </w:rPr>
            </w:pPr>
            <w:r w:rsidRPr="009C6856">
              <w:rPr>
                <w:bCs/>
              </w:rPr>
              <w:t>Технические и функциональные характеристики услуги</w:t>
            </w:r>
          </w:p>
        </w:tc>
        <w:tc>
          <w:tcPr>
            <w:tcW w:w="3004" w:type="pct"/>
            <w:gridSpan w:val="4"/>
          </w:tcPr>
          <w:p w:rsidR="0055685C" w:rsidRDefault="00BC1DD3" w:rsidP="004376E0">
            <w:pPr>
              <w:jc w:val="both"/>
            </w:pPr>
            <w:r>
              <w:t xml:space="preserve">Услуги по замене фискальных накопителей включают в себя: </w:t>
            </w:r>
          </w:p>
          <w:p w:rsidR="00BC1DD3" w:rsidRPr="00DD1F6C" w:rsidRDefault="00BC1DD3" w:rsidP="00BC1DD3">
            <w:pPr>
              <w:tabs>
                <w:tab w:val="left" w:pos="1134"/>
              </w:tabs>
              <w:spacing w:line="276" w:lineRule="auto"/>
              <w:jc w:val="both"/>
            </w:pPr>
            <w:r>
              <w:t>- с</w:t>
            </w:r>
            <w:r w:rsidRPr="00DD1F6C">
              <w:t xml:space="preserve">нятие отчетов работы </w:t>
            </w:r>
            <w:r>
              <w:t>контрольно-кассовой техники</w:t>
            </w:r>
            <w:r w:rsidRPr="00DD1F6C">
              <w:t>.</w:t>
            </w:r>
          </w:p>
          <w:p w:rsidR="00BC1DD3" w:rsidRPr="00DD1F6C" w:rsidRDefault="00BC1DD3" w:rsidP="00BC1DD3">
            <w:pPr>
              <w:tabs>
                <w:tab w:val="left" w:pos="1134"/>
              </w:tabs>
              <w:spacing w:line="276" w:lineRule="auto"/>
              <w:jc w:val="both"/>
              <w:rPr>
                <w:rFonts w:ascii="Calibri" w:hAnsi="Calibri" w:cs="Calibri"/>
              </w:rPr>
            </w:pPr>
            <w:r>
              <w:t>- д</w:t>
            </w:r>
            <w:r w:rsidRPr="00DD1F6C">
              <w:t xml:space="preserve">емонтаж </w:t>
            </w:r>
            <w:r>
              <w:t>фискальных накопителей.</w:t>
            </w:r>
          </w:p>
          <w:p w:rsidR="00BC1DD3" w:rsidRPr="00DD1F6C" w:rsidRDefault="00BC1DD3" w:rsidP="00BC1DD3">
            <w:pPr>
              <w:tabs>
                <w:tab w:val="left" w:pos="1134"/>
              </w:tabs>
              <w:spacing w:line="276" w:lineRule="auto"/>
              <w:jc w:val="both"/>
            </w:pPr>
            <w:r>
              <w:t>- в</w:t>
            </w:r>
            <w:r w:rsidRPr="00DD1F6C">
              <w:t>вод информации на портале ИФНС.</w:t>
            </w:r>
          </w:p>
          <w:p w:rsidR="00BC1DD3" w:rsidRPr="00DD1F6C" w:rsidRDefault="00BC1DD3" w:rsidP="00BC1DD3">
            <w:pPr>
              <w:tabs>
                <w:tab w:val="left" w:pos="1134"/>
              </w:tabs>
              <w:spacing w:line="276" w:lineRule="auto"/>
              <w:jc w:val="both"/>
            </w:pPr>
            <w:r>
              <w:t>- в</w:t>
            </w:r>
            <w:r w:rsidRPr="00DD1F6C">
              <w:t>вод информации на портале ОФД.</w:t>
            </w:r>
          </w:p>
          <w:p w:rsidR="00BC1DD3" w:rsidRPr="00DD1F6C" w:rsidRDefault="00BC1DD3" w:rsidP="00BC1DD3">
            <w:pPr>
              <w:tabs>
                <w:tab w:val="left" w:pos="1134"/>
              </w:tabs>
              <w:spacing w:line="276" w:lineRule="auto"/>
              <w:jc w:val="both"/>
            </w:pPr>
            <w:r w:rsidRPr="00DD1F6C">
              <w:t xml:space="preserve">- </w:t>
            </w:r>
            <w:r>
              <w:t>с</w:t>
            </w:r>
            <w:r w:rsidRPr="00DD1F6C">
              <w:t xml:space="preserve">оставление актов передачи </w:t>
            </w:r>
            <w:r>
              <w:t>фискальных накопителей</w:t>
            </w:r>
            <w:r w:rsidRPr="00DD1F6C">
              <w:t xml:space="preserve"> и передача</w:t>
            </w:r>
            <w:r>
              <w:t xml:space="preserve"> их </w:t>
            </w:r>
            <w:r w:rsidRPr="00DD1F6C">
              <w:t>заказчику.</w:t>
            </w:r>
          </w:p>
          <w:p w:rsidR="00BC1DD3" w:rsidRDefault="00BC1DD3" w:rsidP="00BC1DD3">
            <w:pPr>
              <w:widowControl w:val="0"/>
              <w:tabs>
                <w:tab w:val="left" w:pos="1134"/>
              </w:tabs>
              <w:snapToGrid w:val="0"/>
            </w:pPr>
            <w:r w:rsidRPr="00DD1F6C">
              <w:t xml:space="preserve">- </w:t>
            </w:r>
            <w:r>
              <w:t>о</w:t>
            </w:r>
            <w:r w:rsidRPr="00DD1F6C">
              <w:t xml:space="preserve">пробование </w:t>
            </w:r>
            <w:r>
              <w:t xml:space="preserve">контрольно-кассовой техники </w:t>
            </w:r>
            <w:r w:rsidRPr="00DD1F6C">
              <w:t>в работе.</w:t>
            </w:r>
          </w:p>
          <w:p w:rsidR="004376E0" w:rsidRPr="00E00AF0" w:rsidRDefault="004376E0" w:rsidP="00E00AF0">
            <w:pPr>
              <w:jc w:val="center"/>
            </w:pPr>
            <w:r w:rsidRPr="00E00AF0">
              <w:t xml:space="preserve">Технические характеристики </w:t>
            </w:r>
            <w:r w:rsidR="00E00AF0">
              <w:t>фискальных накопителей, подлежащих замене</w:t>
            </w:r>
          </w:p>
          <w:tbl>
            <w:tblPr>
              <w:tblStyle w:val="aff1"/>
              <w:tblW w:w="0" w:type="auto"/>
              <w:tblLook w:val="04A0"/>
            </w:tblPr>
            <w:tblGrid>
              <w:gridCol w:w="5574"/>
              <w:gridCol w:w="3078"/>
            </w:tblGrid>
            <w:tr w:rsidR="004376E0" w:rsidTr="00391B94">
              <w:tc>
                <w:tcPr>
                  <w:tcW w:w="5574" w:type="dxa"/>
                </w:tcPr>
                <w:p w:rsidR="004376E0" w:rsidRDefault="004376E0" w:rsidP="00391B94">
                  <w:r w:rsidRPr="008919D4">
                    <w:t>Регистрация в реестре фискальных накопителей</w:t>
                  </w:r>
                </w:p>
              </w:tc>
              <w:tc>
                <w:tcPr>
                  <w:tcW w:w="3078" w:type="dxa"/>
                  <w:vAlign w:val="center"/>
                </w:tcPr>
                <w:p w:rsidR="004376E0" w:rsidRDefault="004376E0" w:rsidP="00391B94">
                  <w:pPr>
                    <w:jc w:val="center"/>
                  </w:pPr>
                  <w:r w:rsidRPr="008919D4">
                    <w:t>Да</w:t>
                  </w:r>
                </w:p>
              </w:tc>
            </w:tr>
            <w:tr w:rsidR="004376E0" w:rsidTr="00391B94">
              <w:tc>
                <w:tcPr>
                  <w:tcW w:w="5574" w:type="dxa"/>
                </w:tcPr>
                <w:p w:rsidR="004376E0" w:rsidRDefault="004376E0" w:rsidP="00391B94">
                  <w:r w:rsidRPr="008919D4">
                    <w:t>Срок действия ключа фискального признака</w:t>
                  </w:r>
                </w:p>
              </w:tc>
              <w:tc>
                <w:tcPr>
                  <w:tcW w:w="3078" w:type="dxa"/>
                  <w:vAlign w:val="center"/>
                </w:tcPr>
                <w:p w:rsidR="004376E0" w:rsidRPr="00FE0359" w:rsidRDefault="004376E0" w:rsidP="00391B94">
                  <w:pPr>
                    <w:jc w:val="center"/>
                  </w:pPr>
                  <w:r w:rsidRPr="00FE0359">
                    <w:t>не менее 13 месяцев</w:t>
                  </w:r>
                </w:p>
              </w:tc>
            </w:tr>
            <w:tr w:rsidR="004376E0" w:rsidTr="00391B94">
              <w:tc>
                <w:tcPr>
                  <w:tcW w:w="5574" w:type="dxa"/>
                </w:tcPr>
                <w:p w:rsidR="004376E0" w:rsidRPr="008919D4" w:rsidRDefault="004376E0" w:rsidP="00391B94">
                  <w:r w:rsidRPr="008919D4">
                    <w:t>Наличие паспорта фискального накопителя для каждого экземпляра</w:t>
                  </w:r>
                </w:p>
              </w:tc>
              <w:tc>
                <w:tcPr>
                  <w:tcW w:w="3078" w:type="dxa"/>
                  <w:vAlign w:val="center"/>
                </w:tcPr>
                <w:p w:rsidR="004376E0" w:rsidRPr="00FE0359" w:rsidRDefault="004376E0" w:rsidP="00391B94">
                  <w:pPr>
                    <w:jc w:val="center"/>
                  </w:pPr>
                  <w:r w:rsidRPr="00FE0359">
                    <w:t>Да</w:t>
                  </w:r>
                </w:p>
              </w:tc>
            </w:tr>
            <w:tr w:rsidR="004376E0" w:rsidTr="00391B94">
              <w:tc>
                <w:tcPr>
                  <w:tcW w:w="5574" w:type="dxa"/>
                </w:tcPr>
                <w:p w:rsidR="004376E0" w:rsidRPr="008919D4" w:rsidRDefault="004376E0" w:rsidP="00391B94">
                  <w:r w:rsidRPr="008919D4">
                    <w:t>Интерфейсы подключения к контрольно-кассовой технике, тип</w:t>
                  </w:r>
                </w:p>
              </w:tc>
              <w:tc>
                <w:tcPr>
                  <w:tcW w:w="3078" w:type="dxa"/>
                  <w:vAlign w:val="center"/>
                </w:tcPr>
                <w:p w:rsidR="004376E0" w:rsidRPr="00FE0359" w:rsidRDefault="004376E0" w:rsidP="00391B94">
                  <w:pPr>
                    <w:jc w:val="center"/>
                  </w:pPr>
                  <w:r w:rsidRPr="00FE0359">
                    <w:t>I2C, UART</w:t>
                  </w:r>
                </w:p>
              </w:tc>
            </w:tr>
            <w:tr w:rsidR="004376E0" w:rsidTr="00391B94">
              <w:tc>
                <w:tcPr>
                  <w:tcW w:w="5574" w:type="dxa"/>
                </w:tcPr>
                <w:p w:rsidR="004376E0" w:rsidRPr="008919D4" w:rsidRDefault="004376E0" w:rsidP="00391B94">
                  <w:r w:rsidRPr="008919D4">
                    <w:t>Конструктивная, электрическая и функциональная совместимость с поставляемыми в рамках настоящего контракта фискальными регистраторами</w:t>
                  </w:r>
                </w:p>
              </w:tc>
              <w:tc>
                <w:tcPr>
                  <w:tcW w:w="3078" w:type="dxa"/>
                  <w:vAlign w:val="center"/>
                </w:tcPr>
                <w:p w:rsidR="004376E0" w:rsidRPr="00FE0359" w:rsidRDefault="004376E0" w:rsidP="00391B94">
                  <w:pPr>
                    <w:jc w:val="center"/>
                  </w:pPr>
                  <w:r w:rsidRPr="00FE0359">
                    <w:t>Да</w:t>
                  </w:r>
                </w:p>
              </w:tc>
            </w:tr>
            <w:tr w:rsidR="004376E0" w:rsidTr="00391B94">
              <w:tc>
                <w:tcPr>
                  <w:tcW w:w="5574" w:type="dxa"/>
                </w:tcPr>
                <w:p w:rsidR="004376E0" w:rsidRPr="008919D4" w:rsidRDefault="004376E0" w:rsidP="00391B94">
                  <w:r w:rsidRPr="008919D4">
                    <w:t xml:space="preserve">Габариты, </w:t>
                  </w:r>
                  <w:proofErr w:type="gramStart"/>
                  <w:r w:rsidRPr="008919D4">
                    <w:t>мм</w:t>
                  </w:r>
                  <w:proofErr w:type="gramEnd"/>
                </w:p>
              </w:tc>
              <w:tc>
                <w:tcPr>
                  <w:tcW w:w="3078" w:type="dxa"/>
                  <w:vAlign w:val="center"/>
                </w:tcPr>
                <w:p w:rsidR="004376E0" w:rsidRPr="00FE0359" w:rsidRDefault="004376E0" w:rsidP="00391B94">
                  <w:pPr>
                    <w:jc w:val="center"/>
                  </w:pPr>
                  <w:r>
                    <w:t xml:space="preserve">не более </w:t>
                  </w:r>
                  <w:r w:rsidRPr="00FE0359">
                    <w:t>30,2х30,2х9,4 (</w:t>
                  </w:r>
                  <w:proofErr w:type="spellStart"/>
                  <w:r w:rsidRPr="00FE0359">
                    <w:t>Ш</w:t>
                  </w:r>
                  <w:proofErr w:type="gramStart"/>
                  <w:r w:rsidRPr="00FE0359">
                    <w:t>x</w:t>
                  </w:r>
                  <w:proofErr w:type="gramEnd"/>
                  <w:r w:rsidRPr="00FE0359">
                    <w:t>ГxВ</w:t>
                  </w:r>
                  <w:proofErr w:type="spellEnd"/>
                  <w:r w:rsidRPr="00FE0359">
                    <w:t>)</w:t>
                  </w:r>
                </w:p>
              </w:tc>
            </w:tr>
            <w:tr w:rsidR="004376E0" w:rsidTr="00391B94">
              <w:tc>
                <w:tcPr>
                  <w:tcW w:w="5574" w:type="dxa"/>
                </w:tcPr>
                <w:p w:rsidR="004376E0" w:rsidRPr="008919D4" w:rsidRDefault="004376E0" w:rsidP="00391B94">
                  <w:r w:rsidRPr="008919D4">
                    <w:t>Температура эксплуатации, °С</w:t>
                  </w:r>
                </w:p>
              </w:tc>
              <w:tc>
                <w:tcPr>
                  <w:tcW w:w="3078" w:type="dxa"/>
                  <w:vAlign w:val="center"/>
                </w:tcPr>
                <w:p w:rsidR="004376E0" w:rsidRPr="00FE0359" w:rsidRDefault="004376E0" w:rsidP="00391B94">
                  <w:pPr>
                    <w:jc w:val="center"/>
                  </w:pPr>
                  <w:proofErr w:type="gramStart"/>
                  <w:r w:rsidRPr="00FE0359">
                    <w:t>От</w:t>
                  </w:r>
                  <w:proofErr w:type="gramEnd"/>
                  <w:r w:rsidRPr="00FE0359">
                    <w:t xml:space="preserve"> плюс 10 до плюс 40</w:t>
                  </w:r>
                </w:p>
              </w:tc>
            </w:tr>
            <w:tr w:rsidR="004376E0" w:rsidTr="00391B94">
              <w:tc>
                <w:tcPr>
                  <w:tcW w:w="5574" w:type="dxa"/>
                </w:tcPr>
                <w:p w:rsidR="004376E0" w:rsidRPr="008919D4" w:rsidRDefault="004376E0" w:rsidP="00391B94">
                  <w:r w:rsidRPr="008919D4">
                    <w:t>Относительная влажность при эксплуатации, %, не более</w:t>
                  </w:r>
                </w:p>
              </w:tc>
              <w:tc>
                <w:tcPr>
                  <w:tcW w:w="3078" w:type="dxa"/>
                  <w:vAlign w:val="center"/>
                </w:tcPr>
                <w:p w:rsidR="004376E0" w:rsidRDefault="004376E0" w:rsidP="00391B94">
                  <w:pPr>
                    <w:jc w:val="center"/>
                  </w:pPr>
                  <w:r w:rsidRPr="00FE0359">
                    <w:t xml:space="preserve">не более 80 % при температуре 30 °С, </w:t>
                  </w:r>
                </w:p>
                <w:p w:rsidR="004376E0" w:rsidRDefault="004376E0" w:rsidP="00391B94">
                  <w:pPr>
                    <w:jc w:val="center"/>
                  </w:pPr>
                  <w:r w:rsidRPr="00FE0359">
                    <w:t>от 84,0 до 106,7 кПа (от 630 до 800 мм рт. ст.)</w:t>
                  </w:r>
                </w:p>
              </w:tc>
            </w:tr>
            <w:tr w:rsidR="004376E0" w:rsidTr="00391B94">
              <w:tc>
                <w:tcPr>
                  <w:tcW w:w="5574" w:type="dxa"/>
                </w:tcPr>
                <w:p w:rsidR="004376E0" w:rsidRPr="008919D4" w:rsidRDefault="004376E0" w:rsidP="00391B94">
                  <w:r w:rsidRPr="008919D4">
                    <w:t>Электропитание, постоянный ток, В (А)</w:t>
                  </w:r>
                </w:p>
              </w:tc>
              <w:tc>
                <w:tcPr>
                  <w:tcW w:w="3078" w:type="dxa"/>
                  <w:vAlign w:val="center"/>
                </w:tcPr>
                <w:p w:rsidR="004376E0" w:rsidRPr="00CB1706" w:rsidRDefault="004376E0" w:rsidP="00391B94">
                  <w:pPr>
                    <w:jc w:val="center"/>
                  </w:pPr>
                  <w:r w:rsidRPr="00CB1706">
                    <w:t>3/-5, среднее значение тока, потребляемого ФН в процессе эксплуатации - 30 мА (0,03)</w:t>
                  </w:r>
                </w:p>
              </w:tc>
            </w:tr>
            <w:tr w:rsidR="004376E0" w:rsidTr="00391B94">
              <w:tc>
                <w:tcPr>
                  <w:tcW w:w="5574" w:type="dxa"/>
                </w:tcPr>
                <w:p w:rsidR="004376E0" w:rsidRPr="008919D4" w:rsidRDefault="004376E0" w:rsidP="00391B94">
                  <w:r w:rsidRPr="008919D4">
                    <w:t xml:space="preserve">Потребляемая мощность, </w:t>
                  </w:r>
                  <w:proofErr w:type="gramStart"/>
                  <w:r w:rsidRPr="008919D4">
                    <w:t>Вт</w:t>
                  </w:r>
                  <w:proofErr w:type="gramEnd"/>
                </w:p>
              </w:tc>
              <w:tc>
                <w:tcPr>
                  <w:tcW w:w="3078" w:type="dxa"/>
                  <w:vAlign w:val="center"/>
                </w:tcPr>
                <w:p w:rsidR="004376E0" w:rsidRPr="00CB1706" w:rsidRDefault="004376E0" w:rsidP="00391B94">
                  <w:pPr>
                    <w:jc w:val="center"/>
                  </w:pPr>
                  <w:r w:rsidRPr="00CB1706">
                    <w:t>не превышает 0,1 Вт</w:t>
                  </w:r>
                </w:p>
              </w:tc>
            </w:tr>
            <w:tr w:rsidR="004376E0" w:rsidTr="00391B94">
              <w:tc>
                <w:tcPr>
                  <w:tcW w:w="5574" w:type="dxa"/>
                </w:tcPr>
                <w:p w:rsidR="004376E0" w:rsidRPr="008919D4" w:rsidRDefault="004376E0" w:rsidP="00391B94">
                  <w:r w:rsidRPr="008919D4">
                    <w:t>Поддержка формата фискальных данных</w:t>
                  </w:r>
                </w:p>
              </w:tc>
              <w:tc>
                <w:tcPr>
                  <w:tcW w:w="3078" w:type="dxa"/>
                  <w:vAlign w:val="center"/>
                </w:tcPr>
                <w:p w:rsidR="004376E0" w:rsidRPr="00CB1706" w:rsidRDefault="004376E0" w:rsidP="00391B94">
                  <w:pPr>
                    <w:jc w:val="center"/>
                  </w:pPr>
                  <w:r>
                    <w:t>ФФД 1.05,1.1</w:t>
                  </w:r>
                </w:p>
              </w:tc>
            </w:tr>
          </w:tbl>
          <w:p w:rsidR="004376E0" w:rsidRDefault="004376E0" w:rsidP="004376E0">
            <w:pPr>
              <w:jc w:val="both"/>
              <w:rPr>
                <w:b/>
              </w:rPr>
            </w:pPr>
          </w:p>
          <w:p w:rsidR="004376E0" w:rsidRPr="00E00AF0" w:rsidRDefault="004376E0" w:rsidP="004376E0">
            <w:pPr>
              <w:jc w:val="both"/>
            </w:pPr>
            <w:r w:rsidRPr="00E00AF0">
              <w:lastRenderedPageBreak/>
              <w:t xml:space="preserve">Перечень контрольно-кассовой техники, которой требуется замена фискальных накопителей: </w:t>
            </w:r>
          </w:p>
          <w:p w:rsidR="004376E0" w:rsidRDefault="004376E0" w:rsidP="004376E0">
            <w:pPr>
              <w:jc w:val="both"/>
            </w:pPr>
            <w:r>
              <w:t xml:space="preserve">МК-35Ф – 37 шт. </w:t>
            </w:r>
          </w:p>
          <w:p w:rsidR="004376E0" w:rsidRDefault="004376E0" w:rsidP="004376E0">
            <w:pPr>
              <w:jc w:val="both"/>
            </w:pPr>
            <w:r w:rsidRPr="000025D2">
              <w:t>ПРИМ 08-Ф</w:t>
            </w:r>
            <w:r>
              <w:t xml:space="preserve"> – </w:t>
            </w:r>
            <w:r w:rsidRPr="000025D2">
              <w:t>1</w:t>
            </w:r>
            <w:r>
              <w:t xml:space="preserve"> шт.</w:t>
            </w:r>
          </w:p>
          <w:p w:rsidR="004376E0" w:rsidRDefault="004376E0" w:rsidP="004376E0">
            <w:pPr>
              <w:jc w:val="both"/>
            </w:pPr>
            <w:r>
              <w:t xml:space="preserve">АТОЛ 20-Ф – 8 шт. </w:t>
            </w:r>
          </w:p>
          <w:p w:rsidR="004376E0" w:rsidRDefault="004376E0" w:rsidP="004376E0">
            <w:pPr>
              <w:jc w:val="both"/>
            </w:pPr>
            <w:r>
              <w:t xml:space="preserve">СПЕКТР-Ф – 13 шт. </w:t>
            </w:r>
          </w:p>
          <w:p w:rsidR="004376E0" w:rsidRPr="000025D2" w:rsidRDefault="004376E0" w:rsidP="004376E0">
            <w:pPr>
              <w:jc w:val="both"/>
            </w:pPr>
            <w:proofErr w:type="spellStart"/>
            <w:r>
              <w:t>Тактилион-</w:t>
            </w:r>
            <w:r w:rsidRPr="000025D2">
              <w:t>АФ</w:t>
            </w:r>
            <w:proofErr w:type="spellEnd"/>
            <w:r>
              <w:t xml:space="preserve"> – 8 шт. </w:t>
            </w:r>
          </w:p>
          <w:p w:rsidR="004376E0" w:rsidRPr="000025D2" w:rsidRDefault="004376E0" w:rsidP="004376E0">
            <w:pPr>
              <w:jc w:val="both"/>
            </w:pPr>
            <w:r w:rsidRPr="000025D2">
              <w:t>MPOS-E-Ф</w:t>
            </w:r>
            <w:r>
              <w:t xml:space="preserve"> – 7 шт. </w:t>
            </w:r>
          </w:p>
          <w:p w:rsidR="004376E0" w:rsidRPr="008919D4" w:rsidRDefault="004376E0" w:rsidP="004376E0">
            <w:pPr>
              <w:jc w:val="both"/>
            </w:pPr>
            <w:r w:rsidRPr="000025D2">
              <w:t>АТОЛ 42ФС</w:t>
            </w:r>
            <w:r>
              <w:t xml:space="preserve"> – 2 шт.</w:t>
            </w:r>
          </w:p>
        </w:tc>
      </w:tr>
      <w:tr w:rsidR="0055685C" w:rsidRPr="009C6856" w:rsidTr="00E00AF0">
        <w:trPr>
          <w:trHeight w:val="555"/>
        </w:trPr>
        <w:tc>
          <w:tcPr>
            <w:tcW w:w="992" w:type="pct"/>
            <w:vMerge/>
          </w:tcPr>
          <w:p w:rsidR="0055685C" w:rsidRPr="009C6856" w:rsidRDefault="0055685C" w:rsidP="002104AE">
            <w:pPr>
              <w:jc w:val="both"/>
              <w:rPr>
                <w:i/>
                <w:sz w:val="28"/>
                <w:szCs w:val="28"/>
              </w:rPr>
            </w:pPr>
          </w:p>
        </w:tc>
        <w:tc>
          <w:tcPr>
            <w:tcW w:w="1004" w:type="pct"/>
            <w:gridSpan w:val="2"/>
          </w:tcPr>
          <w:p w:rsidR="0055685C" w:rsidRPr="009C6856" w:rsidRDefault="0055685C" w:rsidP="0055685C">
            <w:pPr>
              <w:jc w:val="both"/>
              <w:rPr>
                <w:i/>
              </w:rPr>
            </w:pPr>
            <w:r w:rsidRPr="009C6856">
              <w:rPr>
                <w:bCs/>
              </w:rPr>
              <w:t>Требования к услуг</w:t>
            </w:r>
            <w:r>
              <w:rPr>
                <w:bCs/>
              </w:rPr>
              <w:t>е</w:t>
            </w:r>
          </w:p>
        </w:tc>
        <w:tc>
          <w:tcPr>
            <w:tcW w:w="3004" w:type="pct"/>
            <w:gridSpan w:val="4"/>
          </w:tcPr>
          <w:p w:rsidR="0055685C" w:rsidRPr="00191E05" w:rsidRDefault="0093678D" w:rsidP="0093678D">
            <w:pPr>
              <w:jc w:val="both"/>
            </w:pPr>
            <w:r>
              <w:t xml:space="preserve">Исполнитель </w:t>
            </w:r>
            <w:r w:rsidR="0055685C">
              <w:t xml:space="preserve">должен гарантировать целостность контрольно-кассовой техники после </w:t>
            </w:r>
            <w:r w:rsidR="00E00AF0">
              <w:t xml:space="preserve">замены </w:t>
            </w:r>
            <w:r w:rsidR="0055685C">
              <w:t>фискального накопителя.</w:t>
            </w:r>
          </w:p>
        </w:tc>
      </w:tr>
      <w:tr w:rsidR="001C7BB8" w:rsidRPr="009C6856" w:rsidTr="002104AE">
        <w:tc>
          <w:tcPr>
            <w:tcW w:w="5000" w:type="pct"/>
            <w:gridSpan w:val="7"/>
          </w:tcPr>
          <w:p w:rsidR="001C7BB8" w:rsidRPr="009C6856" w:rsidRDefault="001C7BB8" w:rsidP="002104AE">
            <w:pPr>
              <w:jc w:val="both"/>
              <w:rPr>
                <w:b/>
                <w:i/>
                <w:sz w:val="28"/>
                <w:szCs w:val="28"/>
              </w:rPr>
            </w:pPr>
            <w:r w:rsidRPr="009C6856">
              <w:rPr>
                <w:b/>
                <w:sz w:val="28"/>
                <w:szCs w:val="28"/>
              </w:rPr>
              <w:t>3. Требования к результатам</w:t>
            </w:r>
          </w:p>
        </w:tc>
      </w:tr>
      <w:tr w:rsidR="001C7BB8" w:rsidRPr="009C6856" w:rsidTr="002104AE">
        <w:tc>
          <w:tcPr>
            <w:tcW w:w="5000" w:type="pct"/>
            <w:gridSpan w:val="7"/>
          </w:tcPr>
          <w:p w:rsidR="001C7BB8" w:rsidRPr="009C6856" w:rsidRDefault="000E6ECE" w:rsidP="00E00AF0">
            <w:pPr>
              <w:jc w:val="both"/>
              <w:rPr>
                <w:b/>
              </w:rPr>
            </w:pPr>
            <w:r>
              <w:rPr>
                <w:bCs/>
              </w:rPr>
              <w:t>Исполнитель</w:t>
            </w:r>
            <w:r w:rsidR="000F1ABC" w:rsidRPr="000F1ABC">
              <w:rPr>
                <w:bCs/>
              </w:rPr>
              <w:t xml:space="preserve"> должен произвести демонтаж фискального накопителя</w:t>
            </w:r>
            <w:r w:rsidR="000F1ABC">
              <w:rPr>
                <w:bCs/>
              </w:rPr>
              <w:t xml:space="preserve">, </w:t>
            </w:r>
            <w:r w:rsidR="000F1ABC" w:rsidRPr="000F1ABC">
              <w:rPr>
                <w:bCs/>
              </w:rPr>
              <w:t xml:space="preserve">эксплуатируемого </w:t>
            </w:r>
            <w:r w:rsidR="000F1ABC">
              <w:rPr>
                <w:bCs/>
              </w:rPr>
              <w:t xml:space="preserve">до </w:t>
            </w:r>
            <w:r w:rsidR="00E00AF0">
              <w:rPr>
                <w:bCs/>
              </w:rPr>
              <w:t>замены</w:t>
            </w:r>
            <w:r w:rsidR="000F1ABC">
              <w:rPr>
                <w:bCs/>
              </w:rPr>
              <w:t xml:space="preserve">, </w:t>
            </w:r>
            <w:r w:rsidR="000F1ABC" w:rsidRPr="000F1ABC">
              <w:rPr>
                <w:bCs/>
              </w:rPr>
              <w:t xml:space="preserve">путем разбора контрольно-кассовой техники и произвести </w:t>
            </w:r>
            <w:r w:rsidR="000F1ABC">
              <w:rPr>
                <w:bCs/>
              </w:rPr>
              <w:t xml:space="preserve">монтаж </w:t>
            </w:r>
            <w:r w:rsidR="00E00AF0">
              <w:rPr>
                <w:bCs/>
              </w:rPr>
              <w:t xml:space="preserve">нового </w:t>
            </w:r>
            <w:r w:rsidR="000F1ABC" w:rsidRPr="000F1ABC">
              <w:rPr>
                <w:bCs/>
              </w:rPr>
              <w:t>фискального накопителя</w:t>
            </w:r>
            <w:r w:rsidR="000F1ABC">
              <w:rPr>
                <w:bCs/>
              </w:rPr>
              <w:t>,</w:t>
            </w:r>
            <w:r w:rsidR="000F1ABC">
              <w:t xml:space="preserve"> </w:t>
            </w:r>
            <w:r w:rsidR="000F1ABC" w:rsidRPr="000F1ABC">
              <w:rPr>
                <w:bCs/>
              </w:rPr>
              <w:t xml:space="preserve">ввод информации на порталы ИФНС и ОФД, опробование в работе </w:t>
            </w:r>
            <w:r w:rsidR="000F1ABC">
              <w:rPr>
                <w:bCs/>
              </w:rPr>
              <w:t xml:space="preserve">контрольно-кассовой техники, </w:t>
            </w:r>
            <w:r w:rsidR="00DD1F6C">
              <w:rPr>
                <w:bCs/>
              </w:rPr>
              <w:t>о чем сторонами подписывается акт</w:t>
            </w:r>
            <w:r w:rsidR="000F1ABC" w:rsidRPr="000F1ABC">
              <w:rPr>
                <w:bCs/>
              </w:rPr>
              <w:t>.</w:t>
            </w:r>
          </w:p>
        </w:tc>
      </w:tr>
      <w:tr w:rsidR="001C7BB8" w:rsidRPr="009C6856" w:rsidTr="002104AE">
        <w:tc>
          <w:tcPr>
            <w:tcW w:w="5000" w:type="pct"/>
            <w:gridSpan w:val="7"/>
          </w:tcPr>
          <w:p w:rsidR="001C7BB8" w:rsidRPr="009C6856" w:rsidRDefault="001C7BB8" w:rsidP="00E00AF0">
            <w:pPr>
              <w:jc w:val="both"/>
              <w:rPr>
                <w:i/>
                <w:sz w:val="28"/>
                <w:szCs w:val="28"/>
              </w:rPr>
            </w:pPr>
            <w:r w:rsidRPr="009C6856">
              <w:rPr>
                <w:b/>
                <w:sz w:val="28"/>
                <w:szCs w:val="28"/>
              </w:rPr>
              <w:t>4.</w:t>
            </w:r>
            <w:r w:rsidRPr="009C6856">
              <w:rPr>
                <w:i/>
                <w:sz w:val="28"/>
                <w:szCs w:val="28"/>
              </w:rPr>
              <w:t xml:space="preserve"> </w:t>
            </w:r>
            <w:r w:rsidRPr="009C6856">
              <w:rPr>
                <w:b/>
                <w:bCs/>
                <w:sz w:val="28"/>
                <w:szCs w:val="28"/>
              </w:rPr>
              <w:t>Место, условия и порядок оказания услуг</w:t>
            </w:r>
          </w:p>
        </w:tc>
      </w:tr>
      <w:tr w:rsidR="001C7BB8" w:rsidRPr="009C6856" w:rsidTr="002104AE">
        <w:tc>
          <w:tcPr>
            <w:tcW w:w="992" w:type="pct"/>
          </w:tcPr>
          <w:p w:rsidR="001C7BB8" w:rsidRPr="009C6856" w:rsidRDefault="001C7BB8" w:rsidP="00E00AF0">
            <w:r w:rsidRPr="009C6856">
              <w:t xml:space="preserve">Место </w:t>
            </w:r>
            <w:r w:rsidRPr="009C6856">
              <w:rPr>
                <w:bCs/>
              </w:rPr>
              <w:t>оказания услуг</w:t>
            </w:r>
          </w:p>
        </w:tc>
        <w:tc>
          <w:tcPr>
            <w:tcW w:w="4008" w:type="pct"/>
            <w:gridSpan w:val="6"/>
          </w:tcPr>
          <w:p w:rsidR="001C7BB8" w:rsidRPr="00DD1F6C" w:rsidRDefault="00DD1F6C" w:rsidP="00C55F02">
            <w:pPr>
              <w:jc w:val="both"/>
            </w:pPr>
            <w:proofErr w:type="gramStart"/>
            <w:r>
              <w:t xml:space="preserve">693020, г. Южно-Сахалинск, ул. Вокзальная, д.54-А, АО «Пассажирская компания «Сахалин» </w:t>
            </w:r>
            <w:proofErr w:type="gramEnd"/>
          </w:p>
        </w:tc>
      </w:tr>
      <w:tr w:rsidR="001C7BB8" w:rsidRPr="009C6856" w:rsidTr="002104AE">
        <w:tc>
          <w:tcPr>
            <w:tcW w:w="992" w:type="pct"/>
          </w:tcPr>
          <w:p w:rsidR="001C7BB8" w:rsidRPr="009C6856" w:rsidRDefault="001C7BB8" w:rsidP="00E00AF0">
            <w:pPr>
              <w:rPr>
                <w:i/>
                <w:sz w:val="28"/>
                <w:szCs w:val="28"/>
              </w:rPr>
            </w:pPr>
            <w:r w:rsidRPr="009C6856">
              <w:t xml:space="preserve">Условия </w:t>
            </w:r>
            <w:r w:rsidRPr="009C6856">
              <w:rPr>
                <w:bCs/>
              </w:rPr>
              <w:t>оказания услуг</w:t>
            </w:r>
          </w:p>
        </w:tc>
        <w:tc>
          <w:tcPr>
            <w:tcW w:w="4008" w:type="pct"/>
            <w:gridSpan w:val="6"/>
          </w:tcPr>
          <w:p w:rsidR="00E119D7" w:rsidRDefault="00E00AF0" w:rsidP="00E119D7">
            <w:pPr>
              <w:jc w:val="both"/>
            </w:pPr>
            <w:r>
              <w:t xml:space="preserve">Оказание </w:t>
            </w:r>
            <w:r w:rsidR="00E119D7">
              <w:t>услуг осуществляется по</w:t>
            </w:r>
            <w:r>
              <w:t xml:space="preserve"> графику</w:t>
            </w:r>
            <w:r w:rsidR="004376E0">
              <w:t>:</w:t>
            </w:r>
          </w:p>
          <w:tbl>
            <w:tblPr>
              <w:tblStyle w:val="aff1"/>
              <w:tblW w:w="0" w:type="auto"/>
              <w:tblLook w:val="04A0"/>
            </w:tblPr>
            <w:tblGrid>
              <w:gridCol w:w="2306"/>
              <w:gridCol w:w="3260"/>
              <w:gridCol w:w="5103"/>
            </w:tblGrid>
            <w:tr w:rsidR="004376E0" w:rsidTr="00857624">
              <w:tc>
                <w:tcPr>
                  <w:tcW w:w="2306" w:type="dxa"/>
                  <w:vAlign w:val="center"/>
                </w:tcPr>
                <w:p w:rsidR="004376E0" w:rsidRPr="004376E0" w:rsidRDefault="004376E0" w:rsidP="008E085D">
                  <w:pPr>
                    <w:jc w:val="center"/>
                    <w:rPr>
                      <w:b/>
                    </w:rPr>
                  </w:pPr>
                  <w:r w:rsidRPr="004376E0">
                    <w:rPr>
                      <w:b/>
                    </w:rPr>
                    <w:t xml:space="preserve">Срок </w:t>
                  </w:r>
                  <w:r w:rsidR="008E085D">
                    <w:rPr>
                      <w:b/>
                    </w:rPr>
                    <w:t>оказания услуг</w:t>
                  </w:r>
                </w:p>
              </w:tc>
              <w:tc>
                <w:tcPr>
                  <w:tcW w:w="3260" w:type="dxa"/>
                  <w:vAlign w:val="center"/>
                </w:tcPr>
                <w:p w:rsidR="004376E0" w:rsidRPr="004376E0" w:rsidRDefault="004376E0" w:rsidP="004376E0">
                  <w:pPr>
                    <w:jc w:val="center"/>
                    <w:rPr>
                      <w:b/>
                    </w:rPr>
                  </w:pPr>
                  <w:r w:rsidRPr="004376E0">
                    <w:rPr>
                      <w:b/>
                    </w:rPr>
                    <w:t>Наименование контрольно-кассовой техники</w:t>
                  </w:r>
                </w:p>
              </w:tc>
              <w:tc>
                <w:tcPr>
                  <w:tcW w:w="5103" w:type="dxa"/>
                  <w:vAlign w:val="center"/>
                </w:tcPr>
                <w:p w:rsidR="004376E0" w:rsidRPr="004376E0" w:rsidRDefault="004376E0" w:rsidP="008E085D">
                  <w:pPr>
                    <w:jc w:val="center"/>
                    <w:rPr>
                      <w:b/>
                    </w:rPr>
                  </w:pPr>
                  <w:r w:rsidRPr="004376E0">
                    <w:rPr>
                      <w:b/>
                    </w:rPr>
                    <w:t xml:space="preserve">Количество фискальных, накопителей подлежащих </w:t>
                  </w:r>
                  <w:r w:rsidR="008E085D">
                    <w:rPr>
                      <w:b/>
                    </w:rPr>
                    <w:t>замене</w:t>
                  </w:r>
                </w:p>
              </w:tc>
            </w:tr>
            <w:tr w:rsidR="004376E0" w:rsidTr="00857624">
              <w:tc>
                <w:tcPr>
                  <w:tcW w:w="2306" w:type="dxa"/>
                </w:tcPr>
                <w:p w:rsidR="004376E0" w:rsidRDefault="00E00AF0" w:rsidP="00E00AF0">
                  <w:pPr>
                    <w:jc w:val="both"/>
                  </w:pPr>
                  <w:r>
                    <w:t>Февраль</w:t>
                  </w:r>
                  <w:r w:rsidR="004376E0">
                    <w:t xml:space="preserve"> 2021</w:t>
                  </w:r>
                </w:p>
              </w:tc>
              <w:tc>
                <w:tcPr>
                  <w:tcW w:w="3260" w:type="dxa"/>
                </w:tcPr>
                <w:p w:rsidR="004376E0" w:rsidRDefault="004376E0" w:rsidP="004376E0">
                  <w:pPr>
                    <w:jc w:val="both"/>
                  </w:pPr>
                  <w:r w:rsidRPr="004376E0">
                    <w:t>МК-35Ф</w:t>
                  </w:r>
                </w:p>
              </w:tc>
              <w:tc>
                <w:tcPr>
                  <w:tcW w:w="5103" w:type="dxa"/>
                  <w:vAlign w:val="center"/>
                </w:tcPr>
                <w:p w:rsidR="004376E0" w:rsidRDefault="004376E0" w:rsidP="00857624">
                  <w:pPr>
                    <w:jc w:val="center"/>
                  </w:pPr>
                  <w:r>
                    <w:t>5</w:t>
                  </w:r>
                </w:p>
              </w:tc>
            </w:tr>
            <w:tr w:rsidR="004376E0" w:rsidTr="00857624">
              <w:tc>
                <w:tcPr>
                  <w:tcW w:w="2306" w:type="dxa"/>
                </w:tcPr>
                <w:p w:rsidR="004376E0" w:rsidRPr="004376E0" w:rsidRDefault="00E00AF0" w:rsidP="00E00AF0">
                  <w:pPr>
                    <w:jc w:val="both"/>
                  </w:pPr>
                  <w:r>
                    <w:t>Февраль</w:t>
                  </w:r>
                  <w:r w:rsidR="004376E0">
                    <w:t xml:space="preserve"> 2021</w:t>
                  </w:r>
                </w:p>
              </w:tc>
              <w:tc>
                <w:tcPr>
                  <w:tcW w:w="3260" w:type="dxa"/>
                </w:tcPr>
                <w:p w:rsidR="004376E0" w:rsidRPr="004376E0" w:rsidRDefault="004376E0" w:rsidP="004376E0">
                  <w:pPr>
                    <w:jc w:val="both"/>
                  </w:pPr>
                  <w:r w:rsidRPr="004376E0">
                    <w:t>ПРИМ 08-Ф</w:t>
                  </w:r>
                </w:p>
              </w:tc>
              <w:tc>
                <w:tcPr>
                  <w:tcW w:w="5103" w:type="dxa"/>
                  <w:vAlign w:val="center"/>
                </w:tcPr>
                <w:p w:rsidR="004376E0" w:rsidRDefault="004376E0" w:rsidP="00857624">
                  <w:pPr>
                    <w:jc w:val="center"/>
                  </w:pPr>
                  <w:r>
                    <w:t>1</w:t>
                  </w:r>
                </w:p>
              </w:tc>
            </w:tr>
            <w:tr w:rsidR="004376E0" w:rsidTr="00857624">
              <w:tc>
                <w:tcPr>
                  <w:tcW w:w="2306" w:type="dxa"/>
                </w:tcPr>
                <w:p w:rsidR="004376E0" w:rsidRPr="004376E0" w:rsidRDefault="004376E0" w:rsidP="004376E0">
                  <w:pPr>
                    <w:jc w:val="both"/>
                  </w:pPr>
                  <w:r>
                    <w:t>Февраль 2021</w:t>
                  </w:r>
                </w:p>
              </w:tc>
              <w:tc>
                <w:tcPr>
                  <w:tcW w:w="3260" w:type="dxa"/>
                </w:tcPr>
                <w:p w:rsidR="004376E0" w:rsidRPr="004376E0" w:rsidRDefault="004376E0" w:rsidP="004376E0">
                  <w:pPr>
                    <w:jc w:val="both"/>
                  </w:pPr>
                  <w:r w:rsidRPr="004376E0">
                    <w:t>АТОЛ 20-Ф</w:t>
                  </w:r>
                </w:p>
              </w:tc>
              <w:tc>
                <w:tcPr>
                  <w:tcW w:w="5103" w:type="dxa"/>
                  <w:vAlign w:val="center"/>
                </w:tcPr>
                <w:p w:rsidR="004376E0" w:rsidRDefault="004376E0" w:rsidP="00857624">
                  <w:pPr>
                    <w:jc w:val="center"/>
                  </w:pPr>
                  <w:r>
                    <w:t>2</w:t>
                  </w:r>
                </w:p>
              </w:tc>
            </w:tr>
            <w:tr w:rsidR="004376E0" w:rsidTr="00857624">
              <w:tc>
                <w:tcPr>
                  <w:tcW w:w="2306" w:type="dxa"/>
                </w:tcPr>
                <w:p w:rsidR="004376E0" w:rsidRDefault="004376E0" w:rsidP="004376E0">
                  <w:pPr>
                    <w:jc w:val="both"/>
                  </w:pPr>
                  <w:r>
                    <w:t>Март 2021</w:t>
                  </w:r>
                </w:p>
              </w:tc>
              <w:tc>
                <w:tcPr>
                  <w:tcW w:w="3260" w:type="dxa"/>
                </w:tcPr>
                <w:p w:rsidR="004376E0" w:rsidRPr="004376E0" w:rsidRDefault="004376E0" w:rsidP="004376E0">
                  <w:pPr>
                    <w:jc w:val="both"/>
                  </w:pPr>
                  <w:r w:rsidRPr="004376E0">
                    <w:t>МК-35Ф</w:t>
                  </w:r>
                </w:p>
              </w:tc>
              <w:tc>
                <w:tcPr>
                  <w:tcW w:w="5103" w:type="dxa"/>
                  <w:vAlign w:val="center"/>
                </w:tcPr>
                <w:p w:rsidR="004376E0" w:rsidRDefault="004376E0" w:rsidP="00857624">
                  <w:pPr>
                    <w:jc w:val="center"/>
                  </w:pPr>
                  <w:r>
                    <w:t>16</w:t>
                  </w:r>
                </w:p>
              </w:tc>
            </w:tr>
            <w:tr w:rsidR="004376E0" w:rsidTr="00857624">
              <w:tc>
                <w:tcPr>
                  <w:tcW w:w="2306" w:type="dxa"/>
                </w:tcPr>
                <w:p w:rsidR="004376E0" w:rsidRDefault="004376E0" w:rsidP="004376E0">
                  <w:pPr>
                    <w:jc w:val="both"/>
                  </w:pPr>
                  <w:r>
                    <w:t>Апрель 2021</w:t>
                  </w:r>
                </w:p>
              </w:tc>
              <w:tc>
                <w:tcPr>
                  <w:tcW w:w="3260" w:type="dxa"/>
                </w:tcPr>
                <w:p w:rsidR="004376E0" w:rsidRPr="004376E0" w:rsidRDefault="004376E0" w:rsidP="004376E0">
                  <w:pPr>
                    <w:jc w:val="both"/>
                  </w:pPr>
                  <w:r w:rsidRPr="004376E0">
                    <w:t>СПЕКТР-Ф</w:t>
                  </w:r>
                </w:p>
              </w:tc>
              <w:tc>
                <w:tcPr>
                  <w:tcW w:w="5103" w:type="dxa"/>
                  <w:vAlign w:val="center"/>
                </w:tcPr>
                <w:p w:rsidR="004376E0" w:rsidRDefault="004376E0" w:rsidP="00857624">
                  <w:pPr>
                    <w:jc w:val="center"/>
                  </w:pPr>
                  <w:r>
                    <w:t>1</w:t>
                  </w:r>
                </w:p>
              </w:tc>
            </w:tr>
            <w:tr w:rsidR="004376E0" w:rsidTr="00857624">
              <w:tc>
                <w:tcPr>
                  <w:tcW w:w="2306" w:type="dxa"/>
                </w:tcPr>
                <w:p w:rsidR="004376E0" w:rsidRDefault="004376E0" w:rsidP="004376E0">
                  <w:pPr>
                    <w:jc w:val="both"/>
                  </w:pPr>
                  <w:r>
                    <w:t>Май 2021</w:t>
                  </w:r>
                </w:p>
              </w:tc>
              <w:tc>
                <w:tcPr>
                  <w:tcW w:w="3260" w:type="dxa"/>
                </w:tcPr>
                <w:p w:rsidR="004376E0" w:rsidRPr="004376E0" w:rsidRDefault="004376E0" w:rsidP="004376E0">
                  <w:pPr>
                    <w:jc w:val="both"/>
                  </w:pPr>
                  <w:proofErr w:type="spellStart"/>
                  <w:r w:rsidRPr="004376E0">
                    <w:t>Тактилион</w:t>
                  </w:r>
                  <w:proofErr w:type="spellEnd"/>
                  <w:r w:rsidRPr="004376E0">
                    <w:t xml:space="preserve"> - АФ</w:t>
                  </w:r>
                </w:p>
              </w:tc>
              <w:tc>
                <w:tcPr>
                  <w:tcW w:w="5103" w:type="dxa"/>
                  <w:vAlign w:val="center"/>
                </w:tcPr>
                <w:p w:rsidR="004376E0" w:rsidRDefault="004376E0" w:rsidP="00857624">
                  <w:pPr>
                    <w:jc w:val="center"/>
                  </w:pPr>
                  <w:r>
                    <w:t>8</w:t>
                  </w:r>
                </w:p>
              </w:tc>
            </w:tr>
            <w:tr w:rsidR="004376E0" w:rsidTr="00857624">
              <w:tc>
                <w:tcPr>
                  <w:tcW w:w="2306" w:type="dxa"/>
                </w:tcPr>
                <w:p w:rsidR="004376E0" w:rsidRDefault="004376E0" w:rsidP="004376E0">
                  <w:pPr>
                    <w:jc w:val="both"/>
                  </w:pPr>
                  <w:r>
                    <w:t>Июль 2021</w:t>
                  </w:r>
                </w:p>
              </w:tc>
              <w:tc>
                <w:tcPr>
                  <w:tcW w:w="3260" w:type="dxa"/>
                </w:tcPr>
                <w:p w:rsidR="004376E0" w:rsidRPr="004376E0" w:rsidRDefault="004376E0" w:rsidP="004376E0">
                  <w:pPr>
                    <w:jc w:val="both"/>
                  </w:pPr>
                  <w:r w:rsidRPr="004376E0">
                    <w:t>МК-35Ф</w:t>
                  </w:r>
                </w:p>
              </w:tc>
              <w:tc>
                <w:tcPr>
                  <w:tcW w:w="5103" w:type="dxa"/>
                  <w:vAlign w:val="center"/>
                </w:tcPr>
                <w:p w:rsidR="004376E0" w:rsidRDefault="004376E0" w:rsidP="00857624">
                  <w:pPr>
                    <w:jc w:val="center"/>
                  </w:pPr>
                  <w:r>
                    <w:t>13</w:t>
                  </w:r>
                </w:p>
              </w:tc>
            </w:tr>
            <w:tr w:rsidR="004376E0" w:rsidTr="00857624">
              <w:tc>
                <w:tcPr>
                  <w:tcW w:w="2306" w:type="dxa"/>
                </w:tcPr>
                <w:p w:rsidR="004376E0" w:rsidRDefault="004376E0" w:rsidP="004376E0">
                  <w:pPr>
                    <w:jc w:val="both"/>
                  </w:pPr>
                  <w:r>
                    <w:t>Август 2021</w:t>
                  </w:r>
                </w:p>
              </w:tc>
              <w:tc>
                <w:tcPr>
                  <w:tcW w:w="3260" w:type="dxa"/>
                </w:tcPr>
                <w:p w:rsidR="004376E0" w:rsidRPr="004376E0" w:rsidRDefault="004376E0" w:rsidP="004376E0">
                  <w:pPr>
                    <w:jc w:val="both"/>
                  </w:pPr>
                  <w:r w:rsidRPr="004376E0">
                    <w:t>МК-35Ф</w:t>
                  </w:r>
                </w:p>
              </w:tc>
              <w:tc>
                <w:tcPr>
                  <w:tcW w:w="5103" w:type="dxa"/>
                  <w:vAlign w:val="center"/>
                </w:tcPr>
                <w:p w:rsidR="004376E0" w:rsidRDefault="004376E0" w:rsidP="00857624">
                  <w:pPr>
                    <w:jc w:val="center"/>
                  </w:pPr>
                  <w:r>
                    <w:t>3</w:t>
                  </w:r>
                </w:p>
              </w:tc>
            </w:tr>
            <w:tr w:rsidR="004376E0" w:rsidTr="00857624">
              <w:tc>
                <w:tcPr>
                  <w:tcW w:w="2306" w:type="dxa"/>
                </w:tcPr>
                <w:p w:rsidR="004376E0" w:rsidRDefault="004376E0" w:rsidP="004376E0">
                  <w:pPr>
                    <w:jc w:val="both"/>
                  </w:pPr>
                  <w:r>
                    <w:t>Сентябрь 2021</w:t>
                  </w:r>
                </w:p>
              </w:tc>
              <w:tc>
                <w:tcPr>
                  <w:tcW w:w="3260" w:type="dxa"/>
                </w:tcPr>
                <w:p w:rsidR="004376E0" w:rsidRPr="004376E0" w:rsidRDefault="004376E0" w:rsidP="004376E0">
                  <w:pPr>
                    <w:jc w:val="both"/>
                  </w:pPr>
                  <w:r w:rsidRPr="004376E0">
                    <w:t>MPOS-E-Ф</w:t>
                  </w:r>
                </w:p>
              </w:tc>
              <w:tc>
                <w:tcPr>
                  <w:tcW w:w="5103" w:type="dxa"/>
                  <w:vAlign w:val="center"/>
                </w:tcPr>
                <w:p w:rsidR="004376E0" w:rsidRDefault="004376E0" w:rsidP="00857624">
                  <w:pPr>
                    <w:jc w:val="center"/>
                  </w:pPr>
                  <w:r>
                    <w:t>3</w:t>
                  </w:r>
                </w:p>
              </w:tc>
            </w:tr>
            <w:tr w:rsidR="004376E0" w:rsidTr="00857624">
              <w:tc>
                <w:tcPr>
                  <w:tcW w:w="2306" w:type="dxa"/>
                </w:tcPr>
                <w:p w:rsidR="004376E0" w:rsidRDefault="004376E0" w:rsidP="004376E0">
                  <w:pPr>
                    <w:jc w:val="both"/>
                  </w:pPr>
                  <w:r>
                    <w:t>Октябрь 2021</w:t>
                  </w:r>
                </w:p>
              </w:tc>
              <w:tc>
                <w:tcPr>
                  <w:tcW w:w="3260" w:type="dxa"/>
                </w:tcPr>
                <w:p w:rsidR="004376E0" w:rsidRPr="004376E0" w:rsidRDefault="004376E0" w:rsidP="004376E0">
                  <w:pPr>
                    <w:jc w:val="both"/>
                  </w:pPr>
                  <w:r w:rsidRPr="004376E0">
                    <w:t>СПЕКТР-Ф</w:t>
                  </w:r>
                </w:p>
              </w:tc>
              <w:tc>
                <w:tcPr>
                  <w:tcW w:w="5103" w:type="dxa"/>
                  <w:vAlign w:val="center"/>
                </w:tcPr>
                <w:p w:rsidR="004376E0" w:rsidRDefault="004376E0" w:rsidP="00857624">
                  <w:pPr>
                    <w:jc w:val="center"/>
                  </w:pPr>
                  <w:r>
                    <w:t>2</w:t>
                  </w:r>
                </w:p>
              </w:tc>
            </w:tr>
            <w:tr w:rsidR="00857624" w:rsidTr="00857624">
              <w:tc>
                <w:tcPr>
                  <w:tcW w:w="2306" w:type="dxa"/>
                </w:tcPr>
                <w:p w:rsidR="00857624" w:rsidRDefault="00857624" w:rsidP="004376E0">
                  <w:pPr>
                    <w:jc w:val="both"/>
                  </w:pPr>
                  <w:r w:rsidRPr="00857624">
                    <w:t>Октябрь 2021</w:t>
                  </w:r>
                </w:p>
              </w:tc>
              <w:tc>
                <w:tcPr>
                  <w:tcW w:w="3260" w:type="dxa"/>
                </w:tcPr>
                <w:p w:rsidR="00857624" w:rsidRPr="004376E0" w:rsidRDefault="00857624" w:rsidP="004376E0">
                  <w:pPr>
                    <w:jc w:val="both"/>
                  </w:pPr>
                  <w:r w:rsidRPr="00857624">
                    <w:t>АТОЛ 42ФС</w:t>
                  </w:r>
                </w:p>
              </w:tc>
              <w:tc>
                <w:tcPr>
                  <w:tcW w:w="5103" w:type="dxa"/>
                  <w:vAlign w:val="center"/>
                </w:tcPr>
                <w:p w:rsidR="00857624" w:rsidRDefault="00857624" w:rsidP="00857624">
                  <w:pPr>
                    <w:jc w:val="center"/>
                  </w:pPr>
                  <w:r>
                    <w:t>1</w:t>
                  </w:r>
                </w:p>
              </w:tc>
            </w:tr>
            <w:tr w:rsidR="00857624" w:rsidTr="00857624">
              <w:tc>
                <w:tcPr>
                  <w:tcW w:w="2306" w:type="dxa"/>
                </w:tcPr>
                <w:p w:rsidR="00857624" w:rsidRPr="00857624" w:rsidRDefault="00857624" w:rsidP="004376E0">
                  <w:pPr>
                    <w:jc w:val="both"/>
                  </w:pPr>
                  <w:r>
                    <w:t>Ноябрь 2021</w:t>
                  </w:r>
                </w:p>
              </w:tc>
              <w:tc>
                <w:tcPr>
                  <w:tcW w:w="3260" w:type="dxa"/>
                </w:tcPr>
                <w:p w:rsidR="00857624" w:rsidRPr="00857624" w:rsidRDefault="00857624" w:rsidP="004376E0">
                  <w:pPr>
                    <w:jc w:val="both"/>
                  </w:pPr>
                  <w:r w:rsidRPr="00857624">
                    <w:t>MPOS-E-Ф</w:t>
                  </w:r>
                </w:p>
              </w:tc>
              <w:tc>
                <w:tcPr>
                  <w:tcW w:w="5103" w:type="dxa"/>
                  <w:vAlign w:val="center"/>
                </w:tcPr>
                <w:p w:rsidR="00857624" w:rsidRDefault="00857624" w:rsidP="00857624">
                  <w:pPr>
                    <w:jc w:val="center"/>
                  </w:pPr>
                  <w:r>
                    <w:t>1</w:t>
                  </w:r>
                </w:p>
              </w:tc>
            </w:tr>
            <w:tr w:rsidR="00857624" w:rsidTr="00857624">
              <w:tc>
                <w:tcPr>
                  <w:tcW w:w="2306" w:type="dxa"/>
                </w:tcPr>
                <w:p w:rsidR="00857624" w:rsidRDefault="00857624" w:rsidP="004376E0">
                  <w:pPr>
                    <w:jc w:val="both"/>
                  </w:pPr>
                  <w:r>
                    <w:lastRenderedPageBreak/>
                    <w:t>Декабрь 2021</w:t>
                  </w:r>
                </w:p>
              </w:tc>
              <w:tc>
                <w:tcPr>
                  <w:tcW w:w="3260" w:type="dxa"/>
                </w:tcPr>
                <w:p w:rsidR="00857624" w:rsidRPr="00857624" w:rsidRDefault="00857624" w:rsidP="00857624">
                  <w:pPr>
                    <w:jc w:val="both"/>
                  </w:pPr>
                  <w:r w:rsidRPr="00857624">
                    <w:t>СПЕКТР-Ф</w:t>
                  </w:r>
                </w:p>
              </w:tc>
              <w:tc>
                <w:tcPr>
                  <w:tcW w:w="5103" w:type="dxa"/>
                  <w:vAlign w:val="center"/>
                </w:tcPr>
                <w:p w:rsidR="00857624" w:rsidRDefault="00857624" w:rsidP="00857624">
                  <w:pPr>
                    <w:jc w:val="center"/>
                  </w:pPr>
                  <w:r>
                    <w:t>10</w:t>
                  </w:r>
                </w:p>
              </w:tc>
            </w:tr>
            <w:tr w:rsidR="00857624" w:rsidTr="00857624">
              <w:tc>
                <w:tcPr>
                  <w:tcW w:w="2306" w:type="dxa"/>
                </w:tcPr>
                <w:p w:rsidR="00857624" w:rsidRDefault="00857624" w:rsidP="00391B94">
                  <w:pPr>
                    <w:jc w:val="both"/>
                  </w:pPr>
                  <w:r>
                    <w:t>Декабрь 2021</w:t>
                  </w:r>
                </w:p>
              </w:tc>
              <w:tc>
                <w:tcPr>
                  <w:tcW w:w="3260" w:type="dxa"/>
                </w:tcPr>
                <w:p w:rsidR="00857624" w:rsidRPr="00857624" w:rsidRDefault="00857624" w:rsidP="00857624">
                  <w:pPr>
                    <w:jc w:val="both"/>
                  </w:pPr>
                  <w:r w:rsidRPr="00857624">
                    <w:t>АТОЛ 20-Ф</w:t>
                  </w:r>
                </w:p>
              </w:tc>
              <w:tc>
                <w:tcPr>
                  <w:tcW w:w="5103" w:type="dxa"/>
                  <w:vAlign w:val="center"/>
                </w:tcPr>
                <w:p w:rsidR="00857624" w:rsidRDefault="00857624" w:rsidP="00857624">
                  <w:pPr>
                    <w:jc w:val="center"/>
                  </w:pPr>
                  <w:r>
                    <w:t>7</w:t>
                  </w:r>
                </w:p>
              </w:tc>
            </w:tr>
            <w:tr w:rsidR="00857624" w:rsidTr="00857624">
              <w:tc>
                <w:tcPr>
                  <w:tcW w:w="2306" w:type="dxa"/>
                </w:tcPr>
                <w:p w:rsidR="00857624" w:rsidRDefault="00857624" w:rsidP="00391B94">
                  <w:pPr>
                    <w:jc w:val="both"/>
                  </w:pPr>
                  <w:r>
                    <w:t>Декабрь 2021</w:t>
                  </w:r>
                </w:p>
              </w:tc>
              <w:tc>
                <w:tcPr>
                  <w:tcW w:w="3260" w:type="dxa"/>
                </w:tcPr>
                <w:p w:rsidR="00857624" w:rsidRPr="00857624" w:rsidRDefault="00857624" w:rsidP="00857624">
                  <w:pPr>
                    <w:jc w:val="both"/>
                  </w:pPr>
                  <w:r w:rsidRPr="00857624">
                    <w:t>MPOS-E-Ф</w:t>
                  </w:r>
                </w:p>
              </w:tc>
              <w:tc>
                <w:tcPr>
                  <w:tcW w:w="5103" w:type="dxa"/>
                  <w:vAlign w:val="center"/>
                </w:tcPr>
                <w:p w:rsidR="00857624" w:rsidRDefault="00857624" w:rsidP="00857624">
                  <w:pPr>
                    <w:jc w:val="center"/>
                  </w:pPr>
                  <w:r>
                    <w:t>3</w:t>
                  </w:r>
                </w:p>
              </w:tc>
            </w:tr>
          </w:tbl>
          <w:p w:rsidR="004376E0" w:rsidRDefault="009E0CD6" w:rsidP="00E119D7">
            <w:pPr>
              <w:jc w:val="both"/>
            </w:pPr>
            <w:r>
              <w:t xml:space="preserve">Оказание услуг по замене фискальных накопителей и их регистрации осуществляется в рабочие дни с 9-00 по 18-00 часов. </w:t>
            </w:r>
          </w:p>
          <w:p w:rsidR="001C7BB8" w:rsidRPr="00DD1F6C" w:rsidRDefault="00E119D7" w:rsidP="00E00AF0">
            <w:pPr>
              <w:jc w:val="both"/>
            </w:pPr>
            <w:r>
              <w:t xml:space="preserve">По </w:t>
            </w:r>
            <w:r w:rsidR="00DD1F6C">
              <w:t>результат</w:t>
            </w:r>
            <w:r>
              <w:t>ам</w:t>
            </w:r>
            <w:r w:rsidR="00DD1F6C">
              <w:t xml:space="preserve"> </w:t>
            </w:r>
            <w:r w:rsidR="00E00AF0">
              <w:t xml:space="preserve">оказания услуг исполнитель предоставляет заказчику </w:t>
            </w:r>
            <w:r w:rsidR="00DD1F6C">
              <w:t xml:space="preserve">акт сдачи-приема оказанных услуг. </w:t>
            </w:r>
          </w:p>
        </w:tc>
      </w:tr>
      <w:tr w:rsidR="001C7BB8" w:rsidRPr="009C6856" w:rsidTr="002104AE">
        <w:tc>
          <w:tcPr>
            <w:tcW w:w="992" w:type="pct"/>
          </w:tcPr>
          <w:p w:rsidR="001C7BB8" w:rsidRPr="009C6856" w:rsidRDefault="001C7BB8" w:rsidP="00E00AF0">
            <w:pPr>
              <w:rPr>
                <w:i/>
                <w:sz w:val="28"/>
                <w:szCs w:val="28"/>
              </w:rPr>
            </w:pPr>
            <w:r w:rsidRPr="009C6856">
              <w:lastRenderedPageBreak/>
              <w:t xml:space="preserve">Сроки </w:t>
            </w:r>
            <w:r w:rsidRPr="009C6856">
              <w:rPr>
                <w:bCs/>
              </w:rPr>
              <w:t>оказания услуг</w:t>
            </w:r>
          </w:p>
        </w:tc>
        <w:tc>
          <w:tcPr>
            <w:tcW w:w="4008" w:type="pct"/>
            <w:gridSpan w:val="6"/>
          </w:tcPr>
          <w:p w:rsidR="007B622C" w:rsidRDefault="00E00AF0" w:rsidP="007B622C">
            <w:pPr>
              <w:jc w:val="both"/>
            </w:pPr>
            <w:r>
              <w:t xml:space="preserve">Оказание услуг осуществляется </w:t>
            </w:r>
            <w:r w:rsidR="007B622C">
              <w:t xml:space="preserve">по графику </w:t>
            </w:r>
            <w:r w:rsidR="009E0CD6">
              <w:t xml:space="preserve">с </w:t>
            </w:r>
            <w:r w:rsidR="00DD1F6C">
              <w:t xml:space="preserve">момента заключения договора по 31 декабря 2021 года. </w:t>
            </w:r>
          </w:p>
          <w:p w:rsidR="001C7BB8" w:rsidRPr="009C6856" w:rsidRDefault="009E0CD6" w:rsidP="007B622C">
            <w:pPr>
              <w:jc w:val="both"/>
              <w:rPr>
                <w:i/>
                <w:sz w:val="28"/>
                <w:szCs w:val="28"/>
              </w:rPr>
            </w:pPr>
            <w:r>
              <w:t xml:space="preserve">Срок оказания услуг </w:t>
            </w:r>
            <w:r w:rsidR="007B622C">
              <w:t xml:space="preserve">по замене и регистрации фискального накопителя на 1 (одной) контрольно-кассовой технике </w:t>
            </w:r>
            <w:r>
              <w:t xml:space="preserve">не должен превышать 2 (двух) рабочих дней с </w:t>
            </w:r>
            <w:r w:rsidR="007B622C">
              <w:t>начала оказания услуг</w:t>
            </w:r>
            <w:r>
              <w:t>.</w:t>
            </w:r>
          </w:p>
        </w:tc>
      </w:tr>
      <w:tr w:rsidR="001C7BB8" w:rsidRPr="009C6856" w:rsidTr="002104AE">
        <w:tc>
          <w:tcPr>
            <w:tcW w:w="5000" w:type="pct"/>
            <w:gridSpan w:val="7"/>
          </w:tcPr>
          <w:p w:rsidR="001C7BB8" w:rsidRPr="009C6856" w:rsidRDefault="001C7BB8" w:rsidP="002104AE">
            <w:pPr>
              <w:jc w:val="both"/>
              <w:rPr>
                <w:i/>
                <w:sz w:val="28"/>
                <w:szCs w:val="28"/>
              </w:rPr>
            </w:pPr>
            <w:r w:rsidRPr="009C6856">
              <w:rPr>
                <w:b/>
                <w:bCs/>
                <w:sz w:val="28"/>
                <w:szCs w:val="28"/>
              </w:rPr>
              <w:t>5. Форма, сроки и порядок оплаты</w:t>
            </w:r>
          </w:p>
        </w:tc>
      </w:tr>
      <w:tr w:rsidR="00DD1F6C" w:rsidRPr="009C6856" w:rsidTr="002104AE">
        <w:tc>
          <w:tcPr>
            <w:tcW w:w="992" w:type="pct"/>
          </w:tcPr>
          <w:p w:rsidR="00DD1F6C" w:rsidRPr="009C6856" w:rsidRDefault="00DD1F6C" w:rsidP="002104AE">
            <w:pPr>
              <w:jc w:val="both"/>
              <w:rPr>
                <w:i/>
              </w:rPr>
            </w:pPr>
            <w:r w:rsidRPr="009C6856">
              <w:rPr>
                <w:bCs/>
              </w:rPr>
              <w:t>Форма оплаты</w:t>
            </w:r>
          </w:p>
        </w:tc>
        <w:tc>
          <w:tcPr>
            <w:tcW w:w="4008" w:type="pct"/>
            <w:gridSpan w:val="6"/>
          </w:tcPr>
          <w:p w:rsidR="00DD1F6C" w:rsidRPr="00586A1E" w:rsidRDefault="00DD1F6C" w:rsidP="009B7676">
            <w:pPr>
              <w:jc w:val="both"/>
            </w:pPr>
            <w:r w:rsidRPr="00586A1E">
              <w:rPr>
                <w:bCs/>
              </w:rPr>
              <w:t>Оплата осуществляется в безналичной форме путем перечисления денежных средств на счет контрагента.</w:t>
            </w:r>
          </w:p>
        </w:tc>
      </w:tr>
      <w:tr w:rsidR="00DD1F6C" w:rsidRPr="009C6856" w:rsidTr="002104AE">
        <w:tc>
          <w:tcPr>
            <w:tcW w:w="992" w:type="pct"/>
          </w:tcPr>
          <w:p w:rsidR="00DD1F6C" w:rsidRPr="009C6856" w:rsidRDefault="00DD1F6C" w:rsidP="002104AE">
            <w:pPr>
              <w:jc w:val="both"/>
              <w:rPr>
                <w:i/>
              </w:rPr>
            </w:pPr>
            <w:r w:rsidRPr="009C6856">
              <w:rPr>
                <w:bCs/>
              </w:rPr>
              <w:t>Авансирование</w:t>
            </w:r>
          </w:p>
        </w:tc>
        <w:tc>
          <w:tcPr>
            <w:tcW w:w="4008" w:type="pct"/>
            <w:gridSpan w:val="6"/>
          </w:tcPr>
          <w:p w:rsidR="00DD1F6C" w:rsidRPr="00586A1E" w:rsidRDefault="00DD1F6C" w:rsidP="009B7676">
            <w:pPr>
              <w:jc w:val="both"/>
            </w:pPr>
            <w:r w:rsidRPr="00586A1E">
              <w:rPr>
                <w:bCs/>
                <w:color w:val="000000"/>
              </w:rPr>
              <w:t>Авансирование не предусмотрено</w:t>
            </w:r>
            <w:r w:rsidRPr="00586A1E">
              <w:t>.</w:t>
            </w:r>
          </w:p>
        </w:tc>
      </w:tr>
      <w:tr w:rsidR="00DD1F6C" w:rsidRPr="009C6856" w:rsidTr="002104AE">
        <w:tc>
          <w:tcPr>
            <w:tcW w:w="992" w:type="pct"/>
          </w:tcPr>
          <w:p w:rsidR="00DD1F6C" w:rsidRPr="009C6856" w:rsidRDefault="00DD1F6C" w:rsidP="002104AE">
            <w:pPr>
              <w:jc w:val="both"/>
              <w:rPr>
                <w:i/>
              </w:rPr>
            </w:pPr>
            <w:r w:rsidRPr="009C6856">
              <w:rPr>
                <w:bCs/>
              </w:rPr>
              <w:t>Срок и порядок оплаты</w:t>
            </w:r>
          </w:p>
        </w:tc>
        <w:tc>
          <w:tcPr>
            <w:tcW w:w="4008" w:type="pct"/>
            <w:gridSpan w:val="6"/>
          </w:tcPr>
          <w:p w:rsidR="00DD1F6C" w:rsidRPr="00586A1E" w:rsidRDefault="00DD1F6C" w:rsidP="009B7676">
            <w:pPr>
              <w:jc w:val="both"/>
              <w:rPr>
                <w:bCs/>
              </w:rPr>
            </w:pPr>
            <w:r w:rsidRPr="00586A1E">
              <w:rPr>
                <w:bCs/>
              </w:rPr>
              <w:t xml:space="preserve">Оплата оказанных услуг производится заказчиком в течение 45 (сорока пяти) календарных дней </w:t>
            </w:r>
            <w:proofErr w:type="gramStart"/>
            <w:r w:rsidRPr="00586A1E">
              <w:rPr>
                <w:bCs/>
              </w:rPr>
              <w:t>с даты получения</w:t>
            </w:r>
            <w:proofErr w:type="gramEnd"/>
            <w:r w:rsidRPr="00586A1E">
              <w:rPr>
                <w:bCs/>
              </w:rPr>
              <w:t xml:space="preserve"> от Исполнителя полного комплекта документов: подписанного акта сдачи-приемки оказанных услуг, счета-фактуры, подписанного руководителем и главным бухгалтером организации, счета и других документов, предусмотренных договором. В </w:t>
            </w:r>
            <w:proofErr w:type="gramStart"/>
            <w:r w:rsidRPr="00586A1E">
              <w:rPr>
                <w:bCs/>
              </w:rPr>
              <w:t>случае</w:t>
            </w:r>
            <w:proofErr w:type="gramEnd"/>
            <w:r w:rsidRPr="00586A1E">
              <w:rPr>
                <w:bCs/>
              </w:rPr>
              <w:t xml:space="preserve">, если счет-фактура будет подписана иными лицами, к счету-фактуре прилагаются документы, подтверждающие полномочия лиц его подписавших. </w:t>
            </w:r>
          </w:p>
          <w:p w:rsidR="00DD1F6C" w:rsidRPr="00586A1E" w:rsidRDefault="00DD1F6C" w:rsidP="009B7676">
            <w:pPr>
              <w:jc w:val="both"/>
              <w:rPr>
                <w:bCs/>
              </w:rPr>
            </w:pPr>
            <w:proofErr w:type="gramStart"/>
            <w:r w:rsidRPr="00586A1E">
              <w:rPr>
                <w:bCs/>
              </w:rPr>
              <w:t>В случае, если победитель аукциона (лицо, с которым по итогам аукциона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w:t>
            </w:r>
            <w:proofErr w:type="gramEnd"/>
            <w:r w:rsidRPr="00586A1E">
              <w:rPr>
                <w:bCs/>
              </w:rPr>
              <w:t xml:space="preserve">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Pr>
                <w:bCs/>
              </w:rPr>
              <w:t xml:space="preserve">15 (пятнадцати) рабочих дней </w:t>
            </w:r>
            <w:r w:rsidRPr="00586A1E">
              <w:rPr>
                <w:bCs/>
              </w:rPr>
              <w:t>со дня подписания заказчиком документа о приемке товара (выполнении работы, оказании услуги) по договору (отдельному этапу договора).</w:t>
            </w:r>
          </w:p>
          <w:p w:rsidR="00DD1F6C" w:rsidRPr="00586A1E" w:rsidRDefault="00DD1F6C" w:rsidP="009B7676">
            <w:pPr>
              <w:jc w:val="both"/>
              <w:rPr>
                <w:i/>
              </w:rPr>
            </w:pPr>
            <w:proofErr w:type="gramStart"/>
            <w:r w:rsidRPr="00586A1E">
              <w:rPr>
                <w:bCs/>
              </w:rPr>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roofErr w:type="gramEnd"/>
          </w:p>
        </w:tc>
      </w:tr>
      <w:tr w:rsidR="001C7BB8" w:rsidRPr="009C6856" w:rsidTr="002104AE">
        <w:tc>
          <w:tcPr>
            <w:tcW w:w="5000" w:type="pct"/>
            <w:gridSpan w:val="7"/>
          </w:tcPr>
          <w:p w:rsidR="001C7BB8" w:rsidRPr="009C6856" w:rsidRDefault="001C7BB8" w:rsidP="00813C7F">
            <w:pPr>
              <w:jc w:val="both"/>
              <w:rPr>
                <w:i/>
                <w:sz w:val="28"/>
                <w:szCs w:val="28"/>
              </w:rPr>
            </w:pPr>
            <w:r w:rsidRPr="009C6856">
              <w:rPr>
                <w:b/>
                <w:bCs/>
                <w:sz w:val="28"/>
                <w:szCs w:val="28"/>
              </w:rPr>
              <w:t xml:space="preserve">6. </w:t>
            </w:r>
            <w:r w:rsidR="00813C7F" w:rsidRPr="009C6856">
              <w:rPr>
                <w:b/>
                <w:bCs/>
                <w:sz w:val="28"/>
                <w:szCs w:val="28"/>
              </w:rPr>
              <w:t>Иные требования</w:t>
            </w:r>
          </w:p>
        </w:tc>
      </w:tr>
      <w:tr w:rsidR="001C7BB8" w:rsidRPr="009C6856" w:rsidTr="002104AE">
        <w:tc>
          <w:tcPr>
            <w:tcW w:w="5000" w:type="pct"/>
            <w:gridSpan w:val="7"/>
          </w:tcPr>
          <w:p w:rsidR="001C7BB8" w:rsidRPr="00DD1F6C" w:rsidRDefault="00813C7F" w:rsidP="00DD1F6C">
            <w:pPr>
              <w:jc w:val="both"/>
            </w:pPr>
            <w:r w:rsidRPr="00DD1F6C">
              <w:rPr>
                <w:bCs/>
              </w:rPr>
              <w:t>Не предусмотрены</w:t>
            </w:r>
            <w:r w:rsidR="001C7BB8" w:rsidRPr="00DD1F6C">
              <w:rPr>
                <w:bCs/>
              </w:rPr>
              <w:t>.</w:t>
            </w:r>
          </w:p>
        </w:tc>
      </w:tr>
      <w:tr w:rsidR="001C7BB8" w:rsidRPr="009C6856" w:rsidTr="002104AE">
        <w:tc>
          <w:tcPr>
            <w:tcW w:w="5000" w:type="pct"/>
            <w:gridSpan w:val="7"/>
          </w:tcPr>
          <w:p w:rsidR="001C7BB8" w:rsidRPr="009C6856" w:rsidRDefault="001C7BB8" w:rsidP="009943CD">
            <w:pPr>
              <w:jc w:val="both"/>
              <w:rPr>
                <w:b/>
                <w:sz w:val="28"/>
                <w:szCs w:val="28"/>
              </w:rPr>
            </w:pPr>
            <w:r w:rsidRPr="009C6856">
              <w:rPr>
                <w:b/>
                <w:sz w:val="28"/>
                <w:szCs w:val="28"/>
              </w:rPr>
              <w:lastRenderedPageBreak/>
              <w:t>7. Расчет стоимости услуг за единицу</w:t>
            </w:r>
          </w:p>
        </w:tc>
      </w:tr>
      <w:tr w:rsidR="001C7BB8" w:rsidRPr="009C6856" w:rsidTr="002104AE">
        <w:tc>
          <w:tcPr>
            <w:tcW w:w="5000" w:type="pct"/>
            <w:gridSpan w:val="7"/>
          </w:tcPr>
          <w:p w:rsidR="001C7BB8" w:rsidRPr="00DD1F6C" w:rsidRDefault="00813C7F" w:rsidP="009943CD">
            <w:pPr>
              <w:jc w:val="both"/>
              <w:rPr>
                <w:bCs/>
              </w:rPr>
            </w:pPr>
            <w:r w:rsidRPr="009C6856">
              <w:rPr>
                <w:bCs/>
              </w:rPr>
              <w:t>Ц</w:t>
            </w:r>
            <w:r w:rsidR="001C7BB8" w:rsidRPr="009C6856">
              <w:rPr>
                <w:bCs/>
              </w:rPr>
              <w:t>ена за еди</w:t>
            </w:r>
            <w:r w:rsidR="00DD1F6C">
              <w:rPr>
                <w:bCs/>
              </w:rPr>
              <w:t xml:space="preserve">ницу каждого наименования </w:t>
            </w:r>
            <w:r w:rsidR="001C7BB8" w:rsidRPr="009C6856">
              <w:rPr>
                <w:bCs/>
              </w:rPr>
              <w:t>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r w:rsidR="00DD1F6C">
              <w:rPr>
                <w:bCs/>
              </w:rPr>
              <w:t>.</w:t>
            </w:r>
          </w:p>
        </w:tc>
      </w:tr>
    </w:tbl>
    <w:p w:rsidR="001C7BB8" w:rsidRPr="009C6856" w:rsidRDefault="001C7BB8" w:rsidP="001C7BB8">
      <w:pPr>
        <w:rPr>
          <w:bCs/>
          <w:i/>
          <w:sz w:val="28"/>
          <w:szCs w:val="28"/>
        </w:rPr>
      </w:pPr>
    </w:p>
    <w:p w:rsidR="001C7BB8" w:rsidRPr="009C6856" w:rsidRDefault="001C7BB8" w:rsidP="001C7BB8">
      <w:pPr>
        <w:rPr>
          <w:sz w:val="28"/>
          <w:szCs w:val="28"/>
        </w:rPr>
      </w:pPr>
      <w:r w:rsidRPr="009C6856">
        <w:rPr>
          <w:sz w:val="28"/>
          <w:szCs w:val="28"/>
        </w:rPr>
        <w:br w:type="page"/>
      </w:r>
    </w:p>
    <w:p w:rsidR="001C7BB8" w:rsidRPr="009C6856" w:rsidRDefault="001C7BB8" w:rsidP="001C7BB8">
      <w:pPr>
        <w:pStyle w:val="a6"/>
        <w:ind w:left="5670"/>
        <w:jc w:val="both"/>
        <w:rPr>
          <w:color w:val="000000"/>
          <w:sz w:val="28"/>
          <w:szCs w:val="28"/>
        </w:rPr>
        <w:sectPr w:rsidR="001C7BB8" w:rsidRPr="009C6856" w:rsidSect="00044C3D">
          <w:pgSz w:w="16838" w:h="11906" w:orient="landscape"/>
          <w:pgMar w:top="1701" w:right="1134" w:bottom="851" w:left="1134" w:header="709" w:footer="709" w:gutter="0"/>
          <w:cols w:space="708"/>
          <w:docGrid w:linePitch="360"/>
        </w:sectPr>
      </w:pPr>
    </w:p>
    <w:p w:rsidR="001C7BB8" w:rsidRPr="009C6856" w:rsidRDefault="001C7BB8" w:rsidP="001C7BB8">
      <w:pPr>
        <w:pStyle w:val="a6"/>
        <w:ind w:left="5670"/>
        <w:jc w:val="both"/>
        <w:rPr>
          <w:color w:val="000000"/>
          <w:sz w:val="28"/>
          <w:szCs w:val="28"/>
        </w:rPr>
      </w:pPr>
      <w:r w:rsidRPr="009C6856">
        <w:rPr>
          <w:color w:val="000000"/>
          <w:sz w:val="28"/>
          <w:szCs w:val="28"/>
        </w:rPr>
        <w:lastRenderedPageBreak/>
        <w:t xml:space="preserve">Приложение № </w:t>
      </w:r>
      <w:r w:rsidR="00206D72" w:rsidRPr="009C6856">
        <w:rPr>
          <w:color w:val="000000"/>
          <w:sz w:val="28"/>
          <w:szCs w:val="28"/>
        </w:rPr>
        <w:t>1.</w:t>
      </w:r>
      <w:r w:rsidRPr="009C6856">
        <w:rPr>
          <w:color w:val="000000"/>
          <w:sz w:val="28"/>
          <w:szCs w:val="28"/>
        </w:rPr>
        <w:t>2</w:t>
      </w:r>
    </w:p>
    <w:p w:rsidR="001C7BB8" w:rsidRPr="009C6856" w:rsidRDefault="001C7BB8" w:rsidP="001C7BB8">
      <w:pPr>
        <w:pStyle w:val="a6"/>
        <w:ind w:left="5670"/>
        <w:jc w:val="both"/>
        <w:rPr>
          <w:color w:val="000000"/>
          <w:sz w:val="28"/>
          <w:szCs w:val="28"/>
        </w:rPr>
      </w:pPr>
      <w:r w:rsidRPr="009C6856">
        <w:rPr>
          <w:color w:val="000000"/>
          <w:sz w:val="28"/>
          <w:szCs w:val="28"/>
        </w:rPr>
        <w:t>к аукционной документации</w:t>
      </w:r>
    </w:p>
    <w:p w:rsidR="00DD1F6C" w:rsidRDefault="00DD1F6C" w:rsidP="001C7BB8">
      <w:pPr>
        <w:pStyle w:val="a6"/>
        <w:ind w:left="5670"/>
        <w:jc w:val="both"/>
        <w:rPr>
          <w:color w:val="000000"/>
          <w:sz w:val="28"/>
          <w:szCs w:val="28"/>
        </w:rPr>
      </w:pPr>
    </w:p>
    <w:p w:rsidR="00DD1F6C" w:rsidRDefault="00E119D7" w:rsidP="00DD1F6C">
      <w:pPr>
        <w:pStyle w:val="a6"/>
        <w:ind w:left="0"/>
        <w:jc w:val="both"/>
        <w:rPr>
          <w:i/>
          <w:color w:val="000000"/>
          <w:sz w:val="28"/>
          <w:szCs w:val="28"/>
        </w:rPr>
      </w:pPr>
      <w:r w:rsidRPr="00E119D7">
        <w:rPr>
          <w:i/>
          <w:color w:val="000000"/>
          <w:sz w:val="28"/>
          <w:szCs w:val="28"/>
        </w:rPr>
        <w:t xml:space="preserve">ПРОЕКТ </w:t>
      </w:r>
    </w:p>
    <w:p w:rsidR="00391B94" w:rsidRPr="00E119D7" w:rsidRDefault="00391B94" w:rsidP="00DD1F6C">
      <w:pPr>
        <w:pStyle w:val="a6"/>
        <w:ind w:left="0"/>
        <w:jc w:val="both"/>
        <w:rPr>
          <w:i/>
          <w:color w:val="000000"/>
          <w:sz w:val="28"/>
          <w:szCs w:val="28"/>
        </w:rPr>
      </w:pPr>
    </w:p>
    <w:p w:rsidR="00DD1F6C" w:rsidRPr="00DD1F6C" w:rsidRDefault="00DD1F6C" w:rsidP="00DD1F6C">
      <w:pPr>
        <w:widowControl w:val="0"/>
        <w:snapToGrid w:val="0"/>
        <w:jc w:val="center"/>
        <w:rPr>
          <w:b/>
          <w:color w:val="111111"/>
        </w:rPr>
      </w:pPr>
      <w:r w:rsidRPr="00DD1F6C">
        <w:rPr>
          <w:b/>
          <w:color w:val="111111"/>
        </w:rPr>
        <w:t>Договор</w:t>
      </w:r>
      <w:r w:rsidR="00BA75CE">
        <w:rPr>
          <w:b/>
          <w:color w:val="111111"/>
        </w:rPr>
        <w:t xml:space="preserve"> оказания услуг </w:t>
      </w:r>
      <w:r w:rsidRPr="00DD1F6C">
        <w:rPr>
          <w:b/>
          <w:color w:val="111111"/>
        </w:rPr>
        <w:t xml:space="preserve"> № ___________</w:t>
      </w:r>
    </w:p>
    <w:p w:rsidR="00DD1F6C" w:rsidRPr="00DD1F6C" w:rsidRDefault="00DD1F6C" w:rsidP="00DD1F6C">
      <w:pPr>
        <w:widowControl w:val="0"/>
        <w:tabs>
          <w:tab w:val="left" w:pos="2552"/>
        </w:tabs>
        <w:snapToGrid w:val="0"/>
        <w:jc w:val="both"/>
        <w:rPr>
          <w:color w:val="111111"/>
        </w:rPr>
      </w:pPr>
    </w:p>
    <w:p w:rsidR="00DD1F6C" w:rsidRPr="00DD1F6C" w:rsidRDefault="00DD1F6C" w:rsidP="00DD1F6C">
      <w:pPr>
        <w:widowControl w:val="0"/>
        <w:tabs>
          <w:tab w:val="left" w:pos="2552"/>
        </w:tabs>
        <w:snapToGrid w:val="0"/>
        <w:jc w:val="both"/>
        <w:rPr>
          <w:color w:val="111111"/>
        </w:rPr>
      </w:pPr>
      <w:r w:rsidRPr="00DD1F6C">
        <w:rPr>
          <w:color w:val="111111"/>
        </w:rPr>
        <w:t xml:space="preserve">г. </w:t>
      </w:r>
      <w:r w:rsidR="00E119D7">
        <w:rPr>
          <w:color w:val="111111"/>
        </w:rPr>
        <w:t>Южно-Сахалинск</w:t>
      </w:r>
      <w:r w:rsidRPr="00DD1F6C">
        <w:rPr>
          <w:color w:val="111111"/>
        </w:rPr>
        <w:tab/>
      </w:r>
      <w:r w:rsidRPr="00DD1F6C">
        <w:rPr>
          <w:color w:val="111111"/>
        </w:rPr>
        <w:tab/>
      </w:r>
      <w:r w:rsidRPr="00DD1F6C">
        <w:rPr>
          <w:color w:val="111111"/>
        </w:rPr>
        <w:tab/>
      </w:r>
      <w:r w:rsidRPr="00DD1F6C">
        <w:rPr>
          <w:color w:val="111111"/>
        </w:rPr>
        <w:tab/>
      </w:r>
      <w:r w:rsidRPr="00DD1F6C">
        <w:rPr>
          <w:color w:val="111111"/>
        </w:rPr>
        <w:tab/>
      </w:r>
      <w:r w:rsidRPr="00DD1F6C">
        <w:rPr>
          <w:color w:val="111111"/>
        </w:rPr>
        <w:tab/>
      </w:r>
      <w:r w:rsidR="00E119D7">
        <w:rPr>
          <w:color w:val="111111"/>
        </w:rPr>
        <w:tab/>
      </w:r>
      <w:r w:rsidRPr="00DD1F6C">
        <w:rPr>
          <w:color w:val="111111"/>
        </w:rPr>
        <w:t>«___» __________ 20__ года</w:t>
      </w:r>
    </w:p>
    <w:p w:rsidR="00DD1F6C" w:rsidRPr="00DD1F6C" w:rsidRDefault="00DD1F6C" w:rsidP="000841DA">
      <w:pPr>
        <w:widowControl w:val="0"/>
        <w:tabs>
          <w:tab w:val="left" w:pos="2552"/>
        </w:tabs>
        <w:snapToGrid w:val="0"/>
        <w:ind w:firstLine="709"/>
        <w:jc w:val="both"/>
        <w:rPr>
          <w:color w:val="111111"/>
        </w:rPr>
      </w:pPr>
    </w:p>
    <w:p w:rsidR="00DD1F6C" w:rsidRPr="00DD1F6C" w:rsidRDefault="00DD1F6C" w:rsidP="000841DA">
      <w:pPr>
        <w:widowControl w:val="0"/>
        <w:snapToGrid w:val="0"/>
        <w:ind w:firstLine="709"/>
        <w:jc w:val="both"/>
        <w:rPr>
          <w:color w:val="111111"/>
        </w:rPr>
      </w:pPr>
      <w:r w:rsidRPr="00DD1F6C">
        <w:rPr>
          <w:b/>
        </w:rPr>
        <w:t>Акционерное общество «Пассажирская компания «Сахалин»,</w:t>
      </w:r>
      <w:r w:rsidRPr="00DD1F6C">
        <w:t xml:space="preserve"> именуемое в дальнейшем </w:t>
      </w:r>
      <w:r w:rsidRPr="00DD1F6C">
        <w:rPr>
          <w:b/>
        </w:rPr>
        <w:t>«</w:t>
      </w:r>
      <w:r w:rsidR="007B622C">
        <w:rPr>
          <w:b/>
        </w:rPr>
        <w:t>Заказчик</w:t>
      </w:r>
      <w:r w:rsidRPr="00DD1F6C">
        <w:rPr>
          <w:b/>
        </w:rPr>
        <w:t>»</w:t>
      </w:r>
      <w:r w:rsidRPr="00DD1F6C">
        <w:t xml:space="preserve">, в лице генерального директора Костыренко Дмитрия Алексеевича, действующего на основании Устава, </w:t>
      </w:r>
      <w:r w:rsidRPr="00DD1F6C">
        <w:rPr>
          <w:color w:val="111111"/>
        </w:rPr>
        <w:t>с одной стороны, и</w:t>
      </w:r>
    </w:p>
    <w:p w:rsidR="00DD1F6C" w:rsidRPr="00DD1F6C" w:rsidRDefault="00E119D7" w:rsidP="000841DA">
      <w:pPr>
        <w:widowControl w:val="0"/>
        <w:snapToGrid w:val="0"/>
        <w:ind w:firstLine="709"/>
        <w:jc w:val="both"/>
        <w:rPr>
          <w:color w:val="111111"/>
        </w:rPr>
      </w:pPr>
      <w:proofErr w:type="gramStart"/>
      <w:r>
        <w:rPr>
          <w:b/>
          <w:color w:val="111111"/>
        </w:rPr>
        <w:t>___________________________________________________________</w:t>
      </w:r>
      <w:r w:rsidR="00DD1F6C" w:rsidRPr="00DD1F6C">
        <w:rPr>
          <w:color w:val="111111"/>
        </w:rPr>
        <w:t xml:space="preserve">, именуемое в дальнейшем </w:t>
      </w:r>
      <w:r w:rsidR="00DD1F6C" w:rsidRPr="00DD1F6C">
        <w:rPr>
          <w:b/>
          <w:color w:val="111111"/>
        </w:rPr>
        <w:t>«</w:t>
      </w:r>
      <w:r w:rsidR="007B622C">
        <w:rPr>
          <w:b/>
          <w:color w:val="111111"/>
        </w:rPr>
        <w:t>Исполнитель</w:t>
      </w:r>
      <w:r w:rsidR="00DD1F6C" w:rsidRPr="00DD1F6C">
        <w:rPr>
          <w:b/>
          <w:color w:val="111111"/>
        </w:rPr>
        <w:t>»</w:t>
      </w:r>
      <w:r w:rsidR="00DD1F6C" w:rsidRPr="00DD1F6C">
        <w:rPr>
          <w:color w:val="111111"/>
        </w:rPr>
        <w:t xml:space="preserve">, в лице </w:t>
      </w:r>
      <w:r>
        <w:rPr>
          <w:color w:val="111111"/>
        </w:rPr>
        <w:t>________________________________________</w:t>
      </w:r>
      <w:r w:rsidR="00DD1F6C" w:rsidRPr="00DD1F6C">
        <w:rPr>
          <w:color w:val="111111"/>
        </w:rPr>
        <w:t xml:space="preserve">, действующего на основании </w:t>
      </w:r>
      <w:r>
        <w:rPr>
          <w:color w:val="111111"/>
        </w:rPr>
        <w:t>________________________</w:t>
      </w:r>
      <w:r w:rsidR="00DD1F6C" w:rsidRPr="00DD1F6C">
        <w:rPr>
          <w:color w:val="111111"/>
        </w:rPr>
        <w:t>, с другой стороны,</w:t>
      </w:r>
      <w:r>
        <w:rPr>
          <w:color w:val="111111"/>
        </w:rPr>
        <w:t xml:space="preserve"> </w:t>
      </w:r>
      <w:r w:rsidR="00DD1F6C" w:rsidRPr="00DD1F6C">
        <w:rPr>
          <w:color w:val="111111"/>
        </w:rPr>
        <w:t>вместе именуемые «Стороны», заключили настоящий Договор о нижеследующем:</w:t>
      </w:r>
      <w:proofErr w:type="gramEnd"/>
    </w:p>
    <w:p w:rsidR="00DD1F6C" w:rsidRPr="00DD1F6C" w:rsidRDefault="00DD1F6C" w:rsidP="000841DA">
      <w:pPr>
        <w:widowControl w:val="0"/>
        <w:snapToGrid w:val="0"/>
        <w:ind w:firstLine="709"/>
        <w:jc w:val="both"/>
        <w:rPr>
          <w:color w:val="111111"/>
        </w:rPr>
      </w:pPr>
    </w:p>
    <w:p w:rsidR="00DD1F6C" w:rsidRPr="00DD1F6C" w:rsidRDefault="00DD1F6C" w:rsidP="00DD1F6C">
      <w:pPr>
        <w:widowControl w:val="0"/>
        <w:numPr>
          <w:ilvl w:val="0"/>
          <w:numId w:val="39"/>
        </w:numPr>
        <w:tabs>
          <w:tab w:val="left" w:pos="426"/>
        </w:tabs>
        <w:snapToGrid w:val="0"/>
        <w:ind w:left="0" w:firstLine="0"/>
        <w:contextualSpacing/>
        <w:jc w:val="center"/>
        <w:rPr>
          <w:b/>
          <w:color w:val="111111"/>
        </w:rPr>
      </w:pPr>
      <w:r w:rsidRPr="00DD1F6C">
        <w:rPr>
          <w:b/>
          <w:color w:val="111111"/>
        </w:rPr>
        <w:t>Предмет договора</w:t>
      </w:r>
    </w:p>
    <w:p w:rsidR="00E119D7" w:rsidRPr="00E119D7" w:rsidRDefault="00E119D7" w:rsidP="000841DA">
      <w:pPr>
        <w:widowControl w:val="0"/>
        <w:numPr>
          <w:ilvl w:val="1"/>
          <w:numId w:val="39"/>
        </w:numPr>
        <w:tabs>
          <w:tab w:val="left" w:pos="1134"/>
        </w:tabs>
        <w:snapToGrid w:val="0"/>
        <w:ind w:left="0" w:firstLine="709"/>
        <w:contextualSpacing/>
        <w:jc w:val="both"/>
        <w:rPr>
          <w:color w:val="111111"/>
        </w:rPr>
      </w:pPr>
      <w:r w:rsidRPr="00E119D7">
        <w:rPr>
          <w:color w:val="111111"/>
        </w:rPr>
        <w:t>Настоящий Договор заключен по результатам проведения аукционных процедур №__________</w:t>
      </w:r>
      <w:r>
        <w:rPr>
          <w:color w:val="111111"/>
        </w:rPr>
        <w:t xml:space="preserve"> </w:t>
      </w:r>
      <w:r w:rsidRPr="00E119D7">
        <w:rPr>
          <w:color w:val="111111"/>
        </w:rPr>
        <w:t>(протокол от «___» _______ 20__ г. № __</w:t>
      </w:r>
      <w:r>
        <w:rPr>
          <w:color w:val="111111"/>
        </w:rPr>
        <w:t>____</w:t>
      </w:r>
      <w:r w:rsidRPr="00E119D7">
        <w:rPr>
          <w:color w:val="111111"/>
        </w:rPr>
        <w:t>___).</w:t>
      </w:r>
    </w:p>
    <w:p w:rsidR="00DD1F6C" w:rsidRPr="007B622C" w:rsidRDefault="007B622C" w:rsidP="000841DA">
      <w:pPr>
        <w:widowControl w:val="0"/>
        <w:numPr>
          <w:ilvl w:val="1"/>
          <w:numId w:val="39"/>
        </w:numPr>
        <w:tabs>
          <w:tab w:val="left" w:pos="1134"/>
        </w:tabs>
        <w:snapToGrid w:val="0"/>
        <w:ind w:left="0" w:firstLine="709"/>
        <w:contextualSpacing/>
        <w:jc w:val="both"/>
        <w:rPr>
          <w:color w:val="111111"/>
        </w:rPr>
      </w:pPr>
      <w:r>
        <w:rPr>
          <w:color w:val="111111"/>
        </w:rPr>
        <w:t>Исполнитель</w:t>
      </w:r>
      <w:r w:rsidR="00E119D7" w:rsidRPr="00E119D7">
        <w:rPr>
          <w:color w:val="111111"/>
        </w:rPr>
        <w:t xml:space="preserve"> обязуется </w:t>
      </w:r>
      <w:r>
        <w:rPr>
          <w:color w:val="111111"/>
        </w:rPr>
        <w:t xml:space="preserve">оказать Заказчику услуги </w:t>
      </w:r>
      <w:r w:rsidR="000335D2">
        <w:rPr>
          <w:color w:val="111111"/>
        </w:rPr>
        <w:t>по замене и регистрации фискальных накопителей</w:t>
      </w:r>
      <w:r>
        <w:rPr>
          <w:color w:val="111111"/>
        </w:rPr>
        <w:t xml:space="preserve"> (далее по тексту – Услуги)</w:t>
      </w:r>
      <w:r w:rsidR="000335D2">
        <w:rPr>
          <w:color w:val="111111"/>
        </w:rPr>
        <w:t xml:space="preserve">, </w:t>
      </w:r>
      <w:r w:rsidR="00E119D7" w:rsidRPr="00E119D7">
        <w:rPr>
          <w:color w:val="111111"/>
        </w:rPr>
        <w:t xml:space="preserve">а </w:t>
      </w:r>
      <w:r>
        <w:rPr>
          <w:color w:val="111111"/>
        </w:rPr>
        <w:t xml:space="preserve">Заказчик </w:t>
      </w:r>
      <w:r w:rsidR="00E119D7" w:rsidRPr="00E119D7">
        <w:rPr>
          <w:color w:val="111111"/>
        </w:rPr>
        <w:t xml:space="preserve">обязуется принять и оплатить </w:t>
      </w:r>
      <w:r w:rsidR="000335D2">
        <w:rPr>
          <w:color w:val="111111"/>
        </w:rPr>
        <w:t>оказанные услуги</w:t>
      </w:r>
      <w:r w:rsidR="00E119D7" w:rsidRPr="00E119D7">
        <w:rPr>
          <w:color w:val="111111"/>
        </w:rPr>
        <w:t>.</w:t>
      </w:r>
    </w:p>
    <w:p w:rsidR="007B622C" w:rsidRPr="00DD1F6C" w:rsidRDefault="007B622C" w:rsidP="000841DA">
      <w:pPr>
        <w:widowControl w:val="0"/>
        <w:tabs>
          <w:tab w:val="left" w:pos="1134"/>
        </w:tabs>
        <w:snapToGrid w:val="0"/>
        <w:ind w:firstLine="709"/>
        <w:contextualSpacing/>
        <w:jc w:val="both"/>
        <w:rPr>
          <w:color w:val="111111"/>
        </w:rPr>
      </w:pPr>
      <w:r>
        <w:rPr>
          <w:color w:val="111111"/>
        </w:rPr>
        <w:t>Фискальные накопители для замены предоставляются Исполнителем.</w:t>
      </w:r>
    </w:p>
    <w:p w:rsidR="00DD1F6C" w:rsidRPr="00DD1F6C" w:rsidRDefault="00DD1F6C" w:rsidP="000841DA">
      <w:pPr>
        <w:widowControl w:val="0"/>
        <w:numPr>
          <w:ilvl w:val="1"/>
          <w:numId w:val="39"/>
        </w:numPr>
        <w:tabs>
          <w:tab w:val="left" w:pos="1134"/>
        </w:tabs>
        <w:snapToGrid w:val="0"/>
        <w:ind w:left="0" w:firstLine="709"/>
        <w:contextualSpacing/>
        <w:jc w:val="both"/>
      </w:pPr>
      <w:r w:rsidRPr="00DD1F6C">
        <w:t xml:space="preserve">Перечень </w:t>
      </w:r>
      <w:r w:rsidR="009B7676">
        <w:t xml:space="preserve">контрольно-кассовой техники, </w:t>
      </w:r>
      <w:r w:rsidR="000025D2">
        <w:t>которой требуется замена фискальных накопителей,</w:t>
      </w:r>
      <w:r w:rsidRPr="00DD1F6C">
        <w:t xml:space="preserve"> указан в </w:t>
      </w:r>
      <w:r w:rsidR="009B7676">
        <w:t xml:space="preserve">Техническом задании - </w:t>
      </w:r>
      <w:r w:rsidRPr="00DD1F6C">
        <w:t xml:space="preserve">Приложении №1 к </w:t>
      </w:r>
      <w:r w:rsidR="009B7676">
        <w:t xml:space="preserve">настоящему </w:t>
      </w:r>
      <w:r w:rsidRPr="00DD1F6C">
        <w:t xml:space="preserve">Договору, которое является неотъемлемой </w:t>
      </w:r>
      <w:r w:rsidR="009B7676">
        <w:t xml:space="preserve">его </w:t>
      </w:r>
      <w:r w:rsidRPr="00DD1F6C">
        <w:t>частью.</w:t>
      </w:r>
    </w:p>
    <w:p w:rsidR="00DD1F6C" w:rsidRPr="00DD1F6C" w:rsidRDefault="007B622C" w:rsidP="000841DA">
      <w:pPr>
        <w:widowControl w:val="0"/>
        <w:numPr>
          <w:ilvl w:val="1"/>
          <w:numId w:val="39"/>
        </w:numPr>
        <w:tabs>
          <w:tab w:val="left" w:pos="1134"/>
        </w:tabs>
        <w:snapToGrid w:val="0"/>
        <w:ind w:left="0" w:firstLine="709"/>
        <w:contextualSpacing/>
        <w:jc w:val="both"/>
      </w:pPr>
      <w:r>
        <w:t xml:space="preserve">Услуги </w:t>
      </w:r>
      <w:r w:rsidR="00DD1F6C" w:rsidRPr="00DD1F6C">
        <w:rPr>
          <w:color w:val="111111"/>
        </w:rPr>
        <w:t>по замене фискальных накопителей</w:t>
      </w:r>
      <w:r w:rsidR="00DD1F6C" w:rsidRPr="00DD1F6C">
        <w:t xml:space="preserve"> включают в себя:</w:t>
      </w:r>
    </w:p>
    <w:p w:rsidR="00DD1F6C" w:rsidRPr="00DD1F6C" w:rsidRDefault="000E4D4C" w:rsidP="000841DA">
      <w:pPr>
        <w:tabs>
          <w:tab w:val="left" w:pos="1134"/>
        </w:tabs>
        <w:spacing w:line="276" w:lineRule="auto"/>
        <w:ind w:firstLine="709"/>
        <w:jc w:val="both"/>
      </w:pPr>
      <w:r>
        <w:t>- с</w:t>
      </w:r>
      <w:r w:rsidR="00DD1F6C" w:rsidRPr="00DD1F6C">
        <w:t xml:space="preserve">нятие отчетов работы </w:t>
      </w:r>
      <w:r>
        <w:t>контрольно-кассовой техники</w:t>
      </w:r>
      <w:r w:rsidR="00DD1F6C" w:rsidRPr="00DD1F6C">
        <w:t>.</w:t>
      </w:r>
    </w:p>
    <w:p w:rsidR="00DD1F6C" w:rsidRPr="00DD1F6C" w:rsidRDefault="000E4D4C" w:rsidP="000841DA">
      <w:pPr>
        <w:tabs>
          <w:tab w:val="left" w:pos="1134"/>
        </w:tabs>
        <w:spacing w:line="276" w:lineRule="auto"/>
        <w:ind w:firstLine="709"/>
        <w:jc w:val="both"/>
        <w:rPr>
          <w:rFonts w:ascii="Calibri" w:hAnsi="Calibri" w:cs="Calibri"/>
          <w:sz w:val="22"/>
          <w:szCs w:val="22"/>
        </w:rPr>
      </w:pPr>
      <w:r>
        <w:t>- д</w:t>
      </w:r>
      <w:r w:rsidR="00DD1F6C" w:rsidRPr="00DD1F6C">
        <w:t xml:space="preserve">емонтаж </w:t>
      </w:r>
      <w:r>
        <w:t>фискальных накопителей.</w:t>
      </w:r>
    </w:p>
    <w:p w:rsidR="00DD1F6C" w:rsidRPr="00DD1F6C" w:rsidRDefault="000E4D4C" w:rsidP="000841DA">
      <w:pPr>
        <w:tabs>
          <w:tab w:val="left" w:pos="1134"/>
        </w:tabs>
        <w:spacing w:line="276" w:lineRule="auto"/>
        <w:ind w:firstLine="709"/>
        <w:jc w:val="both"/>
      </w:pPr>
      <w:r>
        <w:t>- в</w:t>
      </w:r>
      <w:r w:rsidR="00DD1F6C" w:rsidRPr="00DD1F6C">
        <w:t>вод информации на портале ИФНС.</w:t>
      </w:r>
    </w:p>
    <w:p w:rsidR="00DD1F6C" w:rsidRPr="00DD1F6C" w:rsidRDefault="000E4D4C" w:rsidP="000841DA">
      <w:pPr>
        <w:tabs>
          <w:tab w:val="left" w:pos="1134"/>
        </w:tabs>
        <w:spacing w:line="276" w:lineRule="auto"/>
        <w:ind w:firstLine="709"/>
        <w:jc w:val="both"/>
      </w:pPr>
      <w:r>
        <w:t>- в</w:t>
      </w:r>
      <w:r w:rsidR="00DD1F6C" w:rsidRPr="00DD1F6C">
        <w:t>вод информации на портале ОФД.</w:t>
      </w:r>
    </w:p>
    <w:p w:rsidR="00DD1F6C" w:rsidRPr="00DD1F6C" w:rsidRDefault="00DD1F6C" w:rsidP="000841DA">
      <w:pPr>
        <w:tabs>
          <w:tab w:val="left" w:pos="1134"/>
        </w:tabs>
        <w:spacing w:line="276" w:lineRule="auto"/>
        <w:ind w:firstLine="709"/>
        <w:jc w:val="both"/>
      </w:pPr>
      <w:r w:rsidRPr="00DD1F6C">
        <w:t xml:space="preserve">- </w:t>
      </w:r>
      <w:r w:rsidR="000E4D4C">
        <w:t>с</w:t>
      </w:r>
      <w:r w:rsidRPr="00DD1F6C">
        <w:t xml:space="preserve">оставление актов передачи </w:t>
      </w:r>
      <w:r w:rsidR="000E4D4C">
        <w:t>фискальных накопителей</w:t>
      </w:r>
      <w:r w:rsidRPr="00DD1F6C">
        <w:t xml:space="preserve"> и передача</w:t>
      </w:r>
      <w:r w:rsidR="000E4D4C">
        <w:t xml:space="preserve"> их </w:t>
      </w:r>
      <w:r w:rsidRPr="00DD1F6C">
        <w:t>заказчику.</w:t>
      </w:r>
    </w:p>
    <w:p w:rsidR="00DD1F6C" w:rsidRPr="00DD1F6C" w:rsidRDefault="00DD1F6C" w:rsidP="000841DA">
      <w:pPr>
        <w:widowControl w:val="0"/>
        <w:tabs>
          <w:tab w:val="left" w:pos="1134"/>
        </w:tabs>
        <w:snapToGrid w:val="0"/>
        <w:ind w:firstLine="709"/>
        <w:rPr>
          <w:color w:val="111111"/>
        </w:rPr>
      </w:pPr>
      <w:r w:rsidRPr="00DD1F6C">
        <w:t xml:space="preserve">- </w:t>
      </w:r>
      <w:r w:rsidR="000E4D4C">
        <w:t>о</w:t>
      </w:r>
      <w:r w:rsidRPr="00DD1F6C">
        <w:t xml:space="preserve">пробование </w:t>
      </w:r>
      <w:r w:rsidR="000E4D4C">
        <w:t xml:space="preserve">контрольно-кассовой техники </w:t>
      </w:r>
      <w:r w:rsidRPr="00DD1F6C">
        <w:t>в работе.</w:t>
      </w:r>
    </w:p>
    <w:p w:rsidR="00774CCA" w:rsidRPr="00774CCA" w:rsidRDefault="007B622C" w:rsidP="000841DA">
      <w:pPr>
        <w:widowControl w:val="0"/>
        <w:numPr>
          <w:ilvl w:val="1"/>
          <w:numId w:val="39"/>
        </w:numPr>
        <w:tabs>
          <w:tab w:val="left" w:pos="1134"/>
        </w:tabs>
        <w:snapToGrid w:val="0"/>
        <w:ind w:left="0" w:firstLine="709"/>
        <w:contextualSpacing/>
        <w:jc w:val="both"/>
      </w:pPr>
      <w:r>
        <w:t>Услуги оказываются по графику</w:t>
      </w:r>
      <w:r w:rsidR="00BA75CE">
        <w:t>, указанному в Техническом задании (Приложение № 1 к настоящему Договору)</w:t>
      </w:r>
      <w:r>
        <w:t xml:space="preserve">. </w:t>
      </w:r>
      <w:r w:rsidR="00774CCA">
        <w:t xml:space="preserve">Срок </w:t>
      </w:r>
      <w:r w:rsidR="009E0CD6">
        <w:t xml:space="preserve">оказания </w:t>
      </w:r>
      <w:r>
        <w:t xml:space="preserve">услуги по замене и регистрации фискального накопителя </w:t>
      </w:r>
      <w:r w:rsidR="009E0CD6">
        <w:t>не должен превышать 2 (двух) рабочих дней</w:t>
      </w:r>
      <w:r w:rsidR="00640E2A">
        <w:t xml:space="preserve"> с момента </w:t>
      </w:r>
      <w:r>
        <w:t>начала оказания услуг</w:t>
      </w:r>
      <w:r w:rsidR="009E0CD6">
        <w:t xml:space="preserve">. </w:t>
      </w:r>
    </w:p>
    <w:p w:rsidR="00774CCA" w:rsidRPr="00DD1F6C" w:rsidRDefault="00774CCA" w:rsidP="00774CCA">
      <w:pPr>
        <w:widowControl w:val="0"/>
        <w:tabs>
          <w:tab w:val="left" w:pos="1134"/>
        </w:tabs>
        <w:snapToGrid w:val="0"/>
        <w:ind w:left="567"/>
        <w:contextualSpacing/>
        <w:jc w:val="both"/>
      </w:pPr>
    </w:p>
    <w:p w:rsidR="0016523E" w:rsidRPr="00DD1F6C" w:rsidRDefault="0016523E" w:rsidP="0016523E">
      <w:pPr>
        <w:widowControl w:val="0"/>
        <w:numPr>
          <w:ilvl w:val="0"/>
          <w:numId w:val="40"/>
        </w:numPr>
        <w:tabs>
          <w:tab w:val="left" w:pos="426"/>
        </w:tabs>
        <w:snapToGrid w:val="0"/>
        <w:contextualSpacing/>
        <w:jc w:val="center"/>
        <w:rPr>
          <w:b/>
          <w:color w:val="111111"/>
        </w:rPr>
      </w:pPr>
      <w:r>
        <w:rPr>
          <w:b/>
          <w:color w:val="111111"/>
        </w:rPr>
        <w:t>Цена Договора и порядок оплаты</w:t>
      </w:r>
    </w:p>
    <w:p w:rsidR="0016523E" w:rsidRPr="00AF0140" w:rsidRDefault="000E6ECE" w:rsidP="0016523E">
      <w:pPr>
        <w:widowControl w:val="0"/>
        <w:numPr>
          <w:ilvl w:val="1"/>
          <w:numId w:val="40"/>
        </w:numPr>
        <w:tabs>
          <w:tab w:val="left" w:pos="1134"/>
        </w:tabs>
        <w:snapToGrid w:val="0"/>
        <w:ind w:left="0" w:firstLine="709"/>
        <w:contextualSpacing/>
        <w:jc w:val="both"/>
        <w:rPr>
          <w:color w:val="111111"/>
        </w:rPr>
      </w:pPr>
      <w:r>
        <w:rPr>
          <w:color w:val="111111"/>
        </w:rPr>
        <w:t xml:space="preserve">Исполнитель </w:t>
      </w:r>
      <w:r w:rsidR="007B622C">
        <w:rPr>
          <w:color w:val="111111"/>
        </w:rPr>
        <w:t xml:space="preserve">оказывает Услуги </w:t>
      </w:r>
      <w:r w:rsidR="0016523E" w:rsidRPr="00857624">
        <w:rPr>
          <w:color w:val="111111"/>
        </w:rPr>
        <w:t xml:space="preserve">на общую сумму </w:t>
      </w:r>
      <w:r w:rsidR="007B622C">
        <w:rPr>
          <w:color w:val="111111"/>
        </w:rPr>
        <w:t>_________________</w:t>
      </w:r>
      <w:r w:rsidR="0016523E" w:rsidRPr="00857624">
        <w:rPr>
          <w:color w:val="111111"/>
        </w:rPr>
        <w:t xml:space="preserve"> рубл</w:t>
      </w:r>
      <w:r w:rsidR="007B622C">
        <w:rPr>
          <w:color w:val="111111"/>
        </w:rPr>
        <w:t>ей</w:t>
      </w:r>
      <w:r w:rsidR="0016523E" w:rsidRPr="00857624">
        <w:rPr>
          <w:color w:val="111111"/>
        </w:rPr>
        <w:t xml:space="preserve">, в том числе НДС </w:t>
      </w:r>
      <w:r w:rsidR="007B622C">
        <w:rPr>
          <w:color w:val="111111"/>
        </w:rPr>
        <w:t>________________</w:t>
      </w:r>
      <w:r w:rsidR="0016523E" w:rsidRPr="00857624">
        <w:rPr>
          <w:color w:val="111111"/>
        </w:rPr>
        <w:t>рубл</w:t>
      </w:r>
      <w:r w:rsidR="0016523E">
        <w:rPr>
          <w:color w:val="111111"/>
        </w:rPr>
        <w:t>ей</w:t>
      </w:r>
      <w:r w:rsidR="0016523E" w:rsidRPr="00857624">
        <w:rPr>
          <w:color w:val="111111"/>
        </w:rPr>
        <w:t xml:space="preserve">. Цена за единицу </w:t>
      </w:r>
      <w:r w:rsidR="007B622C">
        <w:rPr>
          <w:color w:val="111111"/>
        </w:rPr>
        <w:t>Услуги (по замене и регистрации фискального накопителя на одной контрольно-кассовой технике</w:t>
      </w:r>
      <w:r w:rsidR="000841DA">
        <w:rPr>
          <w:color w:val="111111"/>
        </w:rPr>
        <w:t>)</w:t>
      </w:r>
      <w:r w:rsidR="007B622C">
        <w:rPr>
          <w:color w:val="111111"/>
        </w:rPr>
        <w:t xml:space="preserve"> </w:t>
      </w:r>
      <w:r w:rsidR="0016523E" w:rsidRPr="00857624">
        <w:rPr>
          <w:color w:val="111111"/>
        </w:rPr>
        <w:t xml:space="preserve">определяется в </w:t>
      </w:r>
      <w:r w:rsidR="0016523E">
        <w:rPr>
          <w:color w:val="111111"/>
        </w:rPr>
        <w:t>Техническом задании (Приложение № 1 к настоящему Д</w:t>
      </w:r>
      <w:r w:rsidR="0016523E" w:rsidRPr="00857624">
        <w:rPr>
          <w:color w:val="111111"/>
        </w:rPr>
        <w:t>оговору)</w:t>
      </w:r>
      <w:r w:rsidR="0016523E" w:rsidRPr="00DD1F6C">
        <w:rPr>
          <w:color w:val="111111"/>
        </w:rPr>
        <w:t xml:space="preserve">. </w:t>
      </w:r>
    </w:p>
    <w:p w:rsidR="0016523E" w:rsidRPr="00AF0140" w:rsidRDefault="0016523E" w:rsidP="0016523E">
      <w:pPr>
        <w:widowControl w:val="0"/>
        <w:tabs>
          <w:tab w:val="left" w:pos="1134"/>
        </w:tabs>
        <w:snapToGrid w:val="0"/>
        <w:ind w:firstLine="709"/>
        <w:contextualSpacing/>
        <w:jc w:val="both"/>
        <w:rPr>
          <w:color w:val="111111"/>
        </w:rPr>
      </w:pPr>
      <w:r w:rsidRPr="00AF0140">
        <w:rPr>
          <w:color w:val="111111"/>
        </w:rPr>
        <w:t xml:space="preserve">Цена </w:t>
      </w:r>
      <w:r w:rsidR="000841DA">
        <w:rPr>
          <w:color w:val="111111"/>
        </w:rPr>
        <w:t xml:space="preserve">Услуги </w:t>
      </w:r>
      <w:r w:rsidRPr="00AF0140">
        <w:rPr>
          <w:color w:val="111111"/>
        </w:rPr>
        <w:t xml:space="preserve">не подлежит изменению в одностороннем порядке. </w:t>
      </w:r>
    </w:p>
    <w:p w:rsidR="0016523E" w:rsidRPr="008B40B9" w:rsidRDefault="0016523E" w:rsidP="000841DA">
      <w:pPr>
        <w:widowControl w:val="0"/>
        <w:numPr>
          <w:ilvl w:val="1"/>
          <w:numId w:val="40"/>
        </w:numPr>
        <w:tabs>
          <w:tab w:val="left" w:pos="1134"/>
        </w:tabs>
        <w:snapToGrid w:val="0"/>
        <w:ind w:left="0" w:firstLine="709"/>
        <w:contextualSpacing/>
        <w:jc w:val="both"/>
        <w:rPr>
          <w:color w:val="111111"/>
        </w:rPr>
      </w:pPr>
      <w:r w:rsidRPr="00AF0140">
        <w:rPr>
          <w:color w:val="111111"/>
        </w:rPr>
        <w:t xml:space="preserve">Цена </w:t>
      </w:r>
      <w:r w:rsidR="009943CD">
        <w:rPr>
          <w:color w:val="111111"/>
        </w:rPr>
        <w:t xml:space="preserve">Услуги </w:t>
      </w:r>
      <w:r w:rsidRPr="00AF0140">
        <w:rPr>
          <w:color w:val="111111"/>
        </w:rPr>
        <w:t xml:space="preserve">включает </w:t>
      </w:r>
      <w:r w:rsidR="000841DA" w:rsidRPr="000841DA">
        <w:rPr>
          <w:color w:val="111111"/>
        </w:rPr>
        <w:t xml:space="preserve">в себя стоимость услуги, фискальных накопителей, подлежащих замене, все предусмотренные законодательством РФ налоги, сборы и обязательные платежи, транспортные расходы, а также расходы, связанные со снятием отчетов, </w:t>
      </w:r>
      <w:proofErr w:type="spellStart"/>
      <w:r w:rsidR="000841DA" w:rsidRPr="000841DA">
        <w:rPr>
          <w:color w:val="111111"/>
        </w:rPr>
        <w:t>демонтажом</w:t>
      </w:r>
      <w:proofErr w:type="spellEnd"/>
      <w:r w:rsidR="000841DA" w:rsidRPr="000841DA">
        <w:rPr>
          <w:color w:val="111111"/>
        </w:rPr>
        <w:t xml:space="preserve"> и монтажом фискальных накопителей, вводом информации на порталы ИФНС и ОФД, опробованием в работе контрольно-кассовой техники.</w:t>
      </w:r>
    </w:p>
    <w:p w:rsidR="008B40B9" w:rsidRPr="008B40B9" w:rsidRDefault="000841DA" w:rsidP="008B40B9">
      <w:pPr>
        <w:pStyle w:val="a6"/>
        <w:widowControl w:val="0"/>
        <w:numPr>
          <w:ilvl w:val="1"/>
          <w:numId w:val="40"/>
        </w:numPr>
        <w:tabs>
          <w:tab w:val="left" w:pos="1134"/>
        </w:tabs>
        <w:snapToGrid w:val="0"/>
        <w:ind w:left="0" w:firstLine="709"/>
        <w:contextualSpacing/>
        <w:jc w:val="both"/>
        <w:rPr>
          <w:color w:val="111111"/>
        </w:rPr>
      </w:pPr>
      <w:r w:rsidRPr="008B40B9">
        <w:rPr>
          <w:color w:val="111111"/>
        </w:rPr>
        <w:t xml:space="preserve">Оплата </w:t>
      </w:r>
      <w:r w:rsidR="0016523E" w:rsidRPr="008B40B9">
        <w:rPr>
          <w:color w:val="111111"/>
        </w:rPr>
        <w:t xml:space="preserve">оказанных </w:t>
      </w:r>
      <w:r w:rsidRPr="008B40B9">
        <w:rPr>
          <w:color w:val="111111"/>
        </w:rPr>
        <w:t>У</w:t>
      </w:r>
      <w:r w:rsidR="0016523E" w:rsidRPr="008B40B9">
        <w:rPr>
          <w:color w:val="111111"/>
        </w:rPr>
        <w:t>слуг осуществляется после подписания акта сдачи-</w:t>
      </w:r>
      <w:r w:rsidR="0016523E" w:rsidRPr="008B40B9">
        <w:rPr>
          <w:color w:val="111111"/>
        </w:rPr>
        <w:lastRenderedPageBreak/>
        <w:t xml:space="preserve">приемки оказанных услуг в течение 45 (сорока пяти) календарных дней после получения </w:t>
      </w:r>
      <w:r w:rsidRPr="008B40B9">
        <w:rPr>
          <w:color w:val="111111"/>
        </w:rPr>
        <w:t xml:space="preserve">Заказчиком </w:t>
      </w:r>
      <w:r w:rsidR="0016523E" w:rsidRPr="008B40B9">
        <w:rPr>
          <w:color w:val="111111"/>
        </w:rPr>
        <w:t xml:space="preserve">полного комплекта документов (счета, счета-фактуры и других документов, предусмотренных договором) путем перечисления </w:t>
      </w:r>
      <w:r w:rsidRPr="008B40B9">
        <w:rPr>
          <w:color w:val="111111"/>
        </w:rPr>
        <w:t xml:space="preserve">Заказчиком </w:t>
      </w:r>
      <w:r w:rsidR="0016523E" w:rsidRPr="008B40B9">
        <w:rPr>
          <w:color w:val="111111"/>
        </w:rPr>
        <w:t xml:space="preserve">денежных средств на расчетный счет </w:t>
      </w:r>
      <w:r w:rsidRPr="008B40B9">
        <w:rPr>
          <w:color w:val="111111"/>
        </w:rPr>
        <w:t>Исполнителя</w:t>
      </w:r>
      <w:r w:rsidR="0016523E" w:rsidRPr="008B40B9">
        <w:rPr>
          <w:color w:val="111111"/>
        </w:rPr>
        <w:t xml:space="preserve">. </w:t>
      </w:r>
    </w:p>
    <w:p w:rsidR="0016523E" w:rsidRPr="008B40B9" w:rsidRDefault="008B40B9" w:rsidP="008B40B9">
      <w:pPr>
        <w:widowControl w:val="0"/>
        <w:tabs>
          <w:tab w:val="left" w:pos="1134"/>
        </w:tabs>
        <w:snapToGrid w:val="0"/>
        <w:ind w:firstLine="709"/>
        <w:contextualSpacing/>
        <w:jc w:val="both"/>
        <w:rPr>
          <w:i/>
          <w:color w:val="111111"/>
        </w:rPr>
      </w:pPr>
      <w:r w:rsidRPr="008B40B9">
        <w:rPr>
          <w:i/>
          <w:color w:val="111111"/>
        </w:rPr>
        <w:t>В соответствии с п. 14 (3) Постановления Правительства РФ от 11.12.2014 №1352 в случае, если победителем будет признан участник, являющийся субъектом малого и средн</w:t>
      </w:r>
      <w:r>
        <w:rPr>
          <w:i/>
          <w:color w:val="111111"/>
        </w:rPr>
        <w:t>его предпринимательства, пункт 2</w:t>
      </w:r>
      <w:r w:rsidRPr="008B40B9">
        <w:rPr>
          <w:i/>
          <w:color w:val="111111"/>
        </w:rPr>
        <w:t>.</w:t>
      </w:r>
      <w:r>
        <w:rPr>
          <w:i/>
          <w:color w:val="111111"/>
        </w:rPr>
        <w:t>3</w:t>
      </w:r>
      <w:r w:rsidRPr="008B40B9">
        <w:rPr>
          <w:i/>
          <w:color w:val="111111"/>
        </w:rPr>
        <w:t xml:space="preserve"> будет изложен в следующей редакции: «</w:t>
      </w:r>
      <w:r w:rsidRPr="008B40B9">
        <w:t xml:space="preserve"> </w:t>
      </w:r>
      <w:r w:rsidRPr="008B40B9">
        <w:rPr>
          <w:i/>
          <w:color w:val="111111"/>
        </w:rPr>
        <w:t>2.3.</w:t>
      </w:r>
      <w:r>
        <w:rPr>
          <w:i/>
          <w:color w:val="111111"/>
        </w:rPr>
        <w:t xml:space="preserve"> </w:t>
      </w:r>
      <w:r w:rsidRPr="008B40B9">
        <w:rPr>
          <w:i/>
          <w:color w:val="111111"/>
        </w:rPr>
        <w:t xml:space="preserve">Оплата оказанных Услуг осуществляется после подписания акта сдачи-приемки оказанных услуг в течение </w:t>
      </w:r>
      <w:r>
        <w:rPr>
          <w:i/>
          <w:color w:val="111111"/>
        </w:rPr>
        <w:t>1</w:t>
      </w:r>
      <w:r w:rsidRPr="008B40B9">
        <w:rPr>
          <w:i/>
          <w:color w:val="111111"/>
        </w:rPr>
        <w:t>5 (</w:t>
      </w:r>
      <w:r>
        <w:rPr>
          <w:i/>
          <w:color w:val="111111"/>
        </w:rPr>
        <w:t>пятнадцати</w:t>
      </w:r>
      <w:r w:rsidRPr="008B40B9">
        <w:rPr>
          <w:i/>
          <w:color w:val="111111"/>
        </w:rPr>
        <w:t xml:space="preserve">) </w:t>
      </w:r>
      <w:r>
        <w:rPr>
          <w:i/>
          <w:color w:val="111111"/>
        </w:rPr>
        <w:t xml:space="preserve">рабочих </w:t>
      </w:r>
      <w:r w:rsidRPr="008B40B9">
        <w:rPr>
          <w:i/>
          <w:color w:val="111111"/>
        </w:rPr>
        <w:t>дней после получения Заказчиком полного комплекта документов (счета, счета-фактуры и других документов, предусмотренных договором) путем перечисления Заказчиком денежных средств на расчетный счет Исполнителя».</w:t>
      </w:r>
    </w:p>
    <w:p w:rsidR="0016523E" w:rsidRPr="0016523E" w:rsidRDefault="000841DA" w:rsidP="0016523E">
      <w:pPr>
        <w:widowControl w:val="0"/>
        <w:numPr>
          <w:ilvl w:val="1"/>
          <w:numId w:val="40"/>
        </w:numPr>
        <w:tabs>
          <w:tab w:val="left" w:pos="1134"/>
        </w:tabs>
        <w:snapToGrid w:val="0"/>
        <w:ind w:left="0" w:firstLine="709"/>
        <w:contextualSpacing/>
        <w:jc w:val="both"/>
        <w:rPr>
          <w:color w:val="111111"/>
        </w:rPr>
      </w:pPr>
      <w:r>
        <w:rPr>
          <w:color w:val="111111"/>
        </w:rPr>
        <w:t xml:space="preserve">Исполнитель </w:t>
      </w:r>
      <w:r w:rsidR="0016523E" w:rsidRPr="0016523E">
        <w:rPr>
          <w:color w:val="111111"/>
        </w:rPr>
        <w:t xml:space="preserve">предоставляет </w:t>
      </w:r>
      <w:r>
        <w:rPr>
          <w:color w:val="111111"/>
        </w:rPr>
        <w:t xml:space="preserve">Заказчику </w:t>
      </w:r>
      <w:r w:rsidR="0016523E" w:rsidRPr="0016523E">
        <w:rPr>
          <w:color w:val="111111"/>
        </w:rPr>
        <w:t xml:space="preserve">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w:t>
      </w:r>
      <w:r w:rsidR="008B40B9">
        <w:rPr>
          <w:color w:val="111111"/>
        </w:rPr>
        <w:t>Исполнитель</w:t>
      </w:r>
      <w:r w:rsidR="0016523E" w:rsidRPr="0016523E">
        <w:rPr>
          <w:color w:val="111111"/>
        </w:rPr>
        <w:t xml:space="preserve"> предоставляет </w:t>
      </w:r>
      <w:r w:rsidR="008B40B9">
        <w:rPr>
          <w:color w:val="111111"/>
        </w:rPr>
        <w:t xml:space="preserve">Заказчику </w:t>
      </w:r>
      <w:r w:rsidR="0016523E" w:rsidRPr="0016523E">
        <w:rPr>
          <w:color w:val="111111"/>
        </w:rPr>
        <w:t xml:space="preserve">надлежащим образом заверенные копии документов, подтверждающих право уполномоченных лиц </w:t>
      </w:r>
      <w:r w:rsidR="008B40B9">
        <w:rPr>
          <w:color w:val="111111"/>
        </w:rPr>
        <w:t xml:space="preserve">Исполнителя </w:t>
      </w:r>
      <w:r w:rsidR="0016523E" w:rsidRPr="0016523E">
        <w:rPr>
          <w:color w:val="111111"/>
        </w:rPr>
        <w:t xml:space="preserve">на подписание счетов-фактур. </w:t>
      </w:r>
    </w:p>
    <w:p w:rsidR="0016523E" w:rsidRPr="0016523E" w:rsidRDefault="008B40B9" w:rsidP="0016523E">
      <w:pPr>
        <w:widowControl w:val="0"/>
        <w:numPr>
          <w:ilvl w:val="1"/>
          <w:numId w:val="40"/>
        </w:numPr>
        <w:tabs>
          <w:tab w:val="left" w:pos="1134"/>
        </w:tabs>
        <w:snapToGrid w:val="0"/>
        <w:ind w:left="0" w:firstLine="709"/>
        <w:contextualSpacing/>
        <w:jc w:val="both"/>
        <w:rPr>
          <w:color w:val="111111"/>
        </w:rPr>
      </w:pPr>
      <w:r>
        <w:rPr>
          <w:color w:val="111111"/>
        </w:rPr>
        <w:t xml:space="preserve">Заказчик </w:t>
      </w:r>
      <w:r w:rsidR="0016523E" w:rsidRPr="0016523E">
        <w:rPr>
          <w:color w:val="111111"/>
        </w:rPr>
        <w:t xml:space="preserve">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 </w:t>
      </w:r>
      <w:r>
        <w:rPr>
          <w:color w:val="111111"/>
        </w:rPr>
        <w:t>Исполнителем</w:t>
      </w:r>
      <w:r w:rsidR="0016523E" w:rsidRPr="0016523E">
        <w:rPr>
          <w:color w:val="111111"/>
        </w:rPr>
        <w:t>.</w:t>
      </w:r>
    </w:p>
    <w:p w:rsidR="0016523E" w:rsidRPr="00DD1F6C" w:rsidRDefault="0016523E" w:rsidP="0016523E">
      <w:pPr>
        <w:widowControl w:val="0"/>
        <w:numPr>
          <w:ilvl w:val="1"/>
          <w:numId w:val="40"/>
        </w:numPr>
        <w:tabs>
          <w:tab w:val="left" w:pos="1134"/>
        </w:tabs>
        <w:snapToGrid w:val="0"/>
        <w:ind w:left="0" w:firstLine="709"/>
        <w:contextualSpacing/>
        <w:jc w:val="both"/>
        <w:rPr>
          <w:color w:val="111111"/>
        </w:rPr>
      </w:pPr>
      <w:r w:rsidRPr="0016523E">
        <w:rPr>
          <w:color w:val="111111"/>
        </w:rPr>
        <w:t xml:space="preserve">Обязанность </w:t>
      </w:r>
      <w:r w:rsidR="008B40B9">
        <w:rPr>
          <w:color w:val="111111"/>
        </w:rPr>
        <w:t>Заказчика</w:t>
      </w:r>
      <w:r w:rsidRPr="0016523E">
        <w:rPr>
          <w:color w:val="111111"/>
        </w:rPr>
        <w:t xml:space="preserve"> по оплате </w:t>
      </w:r>
      <w:r w:rsidR="008B40B9">
        <w:rPr>
          <w:color w:val="111111"/>
        </w:rPr>
        <w:t>оказанной Услуги</w:t>
      </w:r>
      <w:r w:rsidRPr="0016523E">
        <w:rPr>
          <w:color w:val="111111"/>
        </w:rPr>
        <w:t xml:space="preserve"> считается исполненной в момент списания денежных средств со счета </w:t>
      </w:r>
      <w:r w:rsidR="008B40B9">
        <w:rPr>
          <w:color w:val="111111"/>
        </w:rPr>
        <w:t>Заказчика</w:t>
      </w:r>
      <w:r w:rsidRPr="00DD1F6C">
        <w:rPr>
          <w:color w:val="111111"/>
        </w:rPr>
        <w:t xml:space="preserve">. </w:t>
      </w:r>
    </w:p>
    <w:p w:rsidR="0016523E" w:rsidRDefault="0016523E" w:rsidP="0016523E">
      <w:pPr>
        <w:widowControl w:val="0"/>
        <w:tabs>
          <w:tab w:val="left" w:pos="1134"/>
        </w:tabs>
        <w:snapToGrid w:val="0"/>
        <w:ind w:firstLine="709"/>
        <w:contextualSpacing/>
        <w:jc w:val="both"/>
        <w:rPr>
          <w:color w:val="111111"/>
        </w:rPr>
      </w:pPr>
    </w:p>
    <w:p w:rsidR="008B40B9" w:rsidRPr="00BC5800" w:rsidRDefault="008B40B9" w:rsidP="008B40B9">
      <w:pPr>
        <w:jc w:val="center"/>
        <w:outlineLvl w:val="0"/>
        <w:rPr>
          <w:b/>
        </w:rPr>
      </w:pPr>
      <w:r w:rsidRPr="00BC5800">
        <w:rPr>
          <w:b/>
        </w:rPr>
        <w:t>3. П</w:t>
      </w:r>
      <w:r>
        <w:rPr>
          <w:b/>
        </w:rPr>
        <w:t xml:space="preserve">орядок сдачи и приемки Услуг </w:t>
      </w:r>
    </w:p>
    <w:p w:rsidR="008B40B9" w:rsidRPr="00BC5800" w:rsidRDefault="008B40B9" w:rsidP="008B40B9">
      <w:pPr>
        <w:ind w:firstLine="720"/>
        <w:jc w:val="both"/>
      </w:pPr>
      <w:r w:rsidRPr="00BC5800">
        <w:t xml:space="preserve">3.1. Не позднее 5 (пяти) дней после завершения отчетного периода Исполнитель представляет Заказчику подписанный со своей стороны акт </w:t>
      </w:r>
      <w:r>
        <w:t>сдачи-приемки о</w:t>
      </w:r>
      <w:r w:rsidRPr="00BC5800">
        <w:t>казанных Услуг в двух экземплярах и другие документы, предусмотренные настоящим Договором. Отчетным периодом для целей настоящего Договора является календарный месяц.</w:t>
      </w:r>
    </w:p>
    <w:p w:rsidR="008B40B9" w:rsidRPr="00BC5800" w:rsidRDefault="008B40B9" w:rsidP="008B40B9">
      <w:pPr>
        <w:tabs>
          <w:tab w:val="left" w:pos="821"/>
        </w:tabs>
        <w:ind w:firstLine="720"/>
        <w:jc w:val="both"/>
      </w:pPr>
      <w:r w:rsidRPr="00BC5800">
        <w:t>3.2. Заказчик в течение 5 (пяти) календарных дней с момента получения от Исполнителя акта направляет Исполнителю подписанный акт или мотивированный отказ от приемки Услуг с перечнем недостатков.  Мотивированный отказ от приемки Услуг может являться основанием для уменьшения суммы, подлежащей оплате.</w:t>
      </w:r>
    </w:p>
    <w:p w:rsidR="008B40B9" w:rsidRPr="00BC5800" w:rsidRDefault="008B40B9" w:rsidP="008B40B9">
      <w:pPr>
        <w:ind w:firstLine="720"/>
        <w:jc w:val="both"/>
        <w:rPr>
          <w:color w:val="000000"/>
        </w:rPr>
      </w:pPr>
      <w:r w:rsidRPr="00BC5800">
        <w:t xml:space="preserve">3.3. Акты </w:t>
      </w:r>
      <w:r>
        <w:t xml:space="preserve">сдачи-приемки </w:t>
      </w:r>
      <w:r w:rsidRPr="00BC5800">
        <w:t xml:space="preserve">оказанных Услуг, счета-фактуры, счета и другие документы, связанные с исполнением настоящего Договора, направляются Исполнителем по адресу: </w:t>
      </w:r>
      <w:r w:rsidRPr="00BC5800">
        <w:rPr>
          <w:color w:val="000000"/>
        </w:rPr>
        <w:t xml:space="preserve">г. Южно-Сахалинск, ул. </w:t>
      </w:r>
      <w:proofErr w:type="gramStart"/>
      <w:r w:rsidRPr="00BC5800">
        <w:rPr>
          <w:color w:val="000000"/>
        </w:rPr>
        <w:t>Вокзальная</w:t>
      </w:r>
      <w:proofErr w:type="gramEnd"/>
      <w:r w:rsidRPr="00BC5800">
        <w:rPr>
          <w:color w:val="000000"/>
        </w:rPr>
        <w:t>, д. 54-А.</w:t>
      </w:r>
    </w:p>
    <w:p w:rsidR="008B40B9" w:rsidRPr="00BC5800" w:rsidRDefault="008B40B9" w:rsidP="008B40B9">
      <w:pPr>
        <w:autoSpaceDE w:val="0"/>
        <w:autoSpaceDN w:val="0"/>
        <w:adjustRightInd w:val="0"/>
        <w:ind w:firstLine="720"/>
        <w:jc w:val="both"/>
      </w:pPr>
      <w:r w:rsidRPr="00BC5800">
        <w:t xml:space="preserve">3.4. В </w:t>
      </w:r>
      <w:proofErr w:type="gramStart"/>
      <w:r w:rsidRPr="00BC5800">
        <w:t>случае</w:t>
      </w:r>
      <w:proofErr w:type="gramEnd"/>
      <w:r w:rsidRPr="00BC5800">
        <w:t xml:space="preserve"> мотивированного отказа Заказчика от приемки Услуг он вправе по своему выбору потребовать:</w:t>
      </w:r>
    </w:p>
    <w:p w:rsidR="008B40B9" w:rsidRPr="00BC5800" w:rsidRDefault="008B40B9" w:rsidP="008B40B9">
      <w:pPr>
        <w:autoSpaceDE w:val="0"/>
        <w:autoSpaceDN w:val="0"/>
        <w:adjustRightInd w:val="0"/>
        <w:ind w:firstLine="720"/>
        <w:jc w:val="both"/>
      </w:pPr>
      <w:r w:rsidRPr="00BC5800">
        <w:t>безвозмездного устранения недостатков,</w:t>
      </w:r>
    </w:p>
    <w:p w:rsidR="008B40B9" w:rsidRPr="00BC5800" w:rsidRDefault="008B40B9" w:rsidP="008B40B9">
      <w:pPr>
        <w:autoSpaceDE w:val="0"/>
        <w:autoSpaceDN w:val="0"/>
        <w:adjustRightInd w:val="0"/>
        <w:ind w:firstLine="720"/>
        <w:jc w:val="both"/>
      </w:pPr>
      <w:r w:rsidRPr="00BC5800">
        <w:t>соразмерного уменьшения  цены настоящего Договора,</w:t>
      </w:r>
    </w:p>
    <w:p w:rsidR="008B40B9" w:rsidRPr="00BC5800" w:rsidRDefault="008B40B9" w:rsidP="008B40B9">
      <w:pPr>
        <w:autoSpaceDE w:val="0"/>
        <w:autoSpaceDN w:val="0"/>
        <w:adjustRightInd w:val="0"/>
        <w:ind w:firstLine="720"/>
        <w:jc w:val="both"/>
      </w:pPr>
      <w:r w:rsidRPr="00BC5800">
        <w:t>указав требование и сроки его выполнения в мотивированном отказе, либо расторгнуть настоящий Договор с применением последствий, указанных в пункте 8.5 настоящего Договора. 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 указанных в пункте 8.5 настоящего Договора.</w:t>
      </w:r>
    </w:p>
    <w:p w:rsidR="008B40B9" w:rsidRPr="00BC5800" w:rsidRDefault="008B40B9" w:rsidP="008B40B9">
      <w:pPr>
        <w:autoSpaceDE w:val="0"/>
        <w:autoSpaceDN w:val="0"/>
        <w:adjustRightInd w:val="0"/>
        <w:ind w:firstLine="720"/>
        <w:jc w:val="both"/>
      </w:pPr>
    </w:p>
    <w:p w:rsidR="008B40B9" w:rsidRPr="00BC5800" w:rsidRDefault="008B40B9" w:rsidP="008B40B9">
      <w:pPr>
        <w:jc w:val="center"/>
        <w:outlineLvl w:val="0"/>
        <w:rPr>
          <w:b/>
        </w:rPr>
      </w:pPr>
      <w:r w:rsidRPr="00BC5800">
        <w:rPr>
          <w:b/>
        </w:rPr>
        <w:t>4. П</w:t>
      </w:r>
      <w:r w:rsidR="009943CD">
        <w:rPr>
          <w:b/>
        </w:rPr>
        <w:t xml:space="preserve">рава и обязанности Сторон </w:t>
      </w:r>
    </w:p>
    <w:p w:rsidR="008B40B9" w:rsidRPr="00BC5800" w:rsidRDefault="008B40B9" w:rsidP="008B40B9">
      <w:pPr>
        <w:ind w:firstLine="720"/>
        <w:jc w:val="both"/>
      </w:pPr>
      <w:r w:rsidRPr="00BC5800">
        <w:t>4.1. Исполнитель обязан:</w:t>
      </w:r>
    </w:p>
    <w:p w:rsidR="008B40B9" w:rsidRPr="00BC5800" w:rsidRDefault="008B40B9" w:rsidP="008B40B9">
      <w:pPr>
        <w:ind w:firstLine="720"/>
        <w:jc w:val="both"/>
      </w:pPr>
      <w:r w:rsidRPr="00BC5800">
        <w:lastRenderedPageBreak/>
        <w:t xml:space="preserve">4.1.1. </w:t>
      </w:r>
      <w:r>
        <w:t xml:space="preserve">Оказывать Услуги в соответствии </w:t>
      </w:r>
      <w:r w:rsidRPr="003F2CB6">
        <w:t>с требованиями настоящего Договора, законодательства Российской Федерации, требованиями, обычно предъявляемыми к данному виду Услуг в предусмотренные настоящим Договором сроки</w:t>
      </w:r>
      <w:r w:rsidRPr="00BC5800">
        <w:t>.</w:t>
      </w:r>
    </w:p>
    <w:p w:rsidR="008B40B9" w:rsidRPr="00BC5800" w:rsidRDefault="008B40B9" w:rsidP="008B40B9">
      <w:pPr>
        <w:ind w:firstLine="720"/>
        <w:jc w:val="both"/>
      </w:pPr>
      <w:r w:rsidRPr="00BC5800">
        <w:t>4.1.2. Осуществлять оказание Услуг с привлечением квалифицированного персонала</w:t>
      </w:r>
      <w:r>
        <w:t xml:space="preserve"> и использованием необходимого для оказания услуг оборудования</w:t>
      </w:r>
      <w:r w:rsidRPr="00BC5800">
        <w:t>.</w:t>
      </w:r>
    </w:p>
    <w:p w:rsidR="008B40B9" w:rsidRPr="00BC5800" w:rsidRDefault="008B40B9" w:rsidP="008B40B9">
      <w:pPr>
        <w:ind w:firstLine="720"/>
        <w:jc w:val="both"/>
      </w:pPr>
      <w:r w:rsidRPr="00BC5800">
        <w:t>4.1.</w:t>
      </w:r>
      <w:r>
        <w:t>3</w:t>
      </w:r>
      <w:r w:rsidRPr="00BC5800">
        <w:t>. Обеспечивать выполнение необходимых мероприятий по охране труда, соблюдение персоналом Исполнителя промышленной, пожарной безопасности, охраны окружающей среды и санитарно-гигиенических норм.</w:t>
      </w:r>
    </w:p>
    <w:p w:rsidR="008B40B9" w:rsidRPr="00BC5800" w:rsidRDefault="008B40B9" w:rsidP="008B40B9">
      <w:pPr>
        <w:ind w:firstLine="720"/>
        <w:jc w:val="both"/>
      </w:pPr>
      <w:r w:rsidRPr="00BC5800">
        <w:t>4.1.</w:t>
      </w:r>
      <w:r w:rsidR="0065278C">
        <w:t>4</w:t>
      </w:r>
      <w:r w:rsidRPr="00BC5800">
        <w:t>. Иметь все необходимые разрешения, предусмотренные законодательством Российской Федерации для оказания Услуг по настоящему Договору.</w:t>
      </w:r>
    </w:p>
    <w:p w:rsidR="008B40B9" w:rsidRPr="00BC5800" w:rsidRDefault="008B40B9" w:rsidP="008B40B9">
      <w:pPr>
        <w:ind w:firstLine="720"/>
        <w:jc w:val="both"/>
      </w:pPr>
      <w:r w:rsidRPr="00BC5800">
        <w:t>4.1.</w:t>
      </w:r>
      <w:r w:rsidR="0065278C">
        <w:t>5</w:t>
      </w:r>
      <w:r w:rsidRPr="00BC5800">
        <w:t xml:space="preserve">. Информировать Заказчика об обстоятельствах, которые создают невозможность оказания Услуг, путем направления письменного уведомления по адресам, указанным в разделе 12 настоящего Договора, а также предпринять все возможные и необходимые для устранения таких обстоятельств меры. </w:t>
      </w:r>
    </w:p>
    <w:p w:rsidR="008B40B9" w:rsidRDefault="0065278C" w:rsidP="008B40B9">
      <w:pPr>
        <w:ind w:firstLine="720"/>
        <w:jc w:val="both"/>
      </w:pPr>
      <w:r>
        <w:t>4.1.6</w:t>
      </w:r>
      <w:r w:rsidR="008B40B9" w:rsidRPr="00BC5800">
        <w:t>.</w:t>
      </w:r>
      <w:r w:rsidR="008B40B9" w:rsidRPr="00BC5800">
        <w:rPr>
          <w:rFonts w:ascii="Calibri" w:eastAsia="Calibri" w:hAnsi="Calibri"/>
          <w:sz w:val="22"/>
          <w:szCs w:val="22"/>
          <w:lang w:eastAsia="en-US"/>
        </w:rPr>
        <w:t xml:space="preserve"> </w:t>
      </w:r>
      <w:r w:rsidR="008B40B9" w:rsidRPr="00BC5800">
        <w:t>По требованию Заказчика устранять недостатки, выявленные при проверке оказания Услуг в течение одного рабочего дня с момента их обнаружения.</w:t>
      </w:r>
    </w:p>
    <w:p w:rsidR="008B40B9" w:rsidRDefault="008B40B9" w:rsidP="008B40B9">
      <w:pPr>
        <w:ind w:firstLine="720"/>
        <w:jc w:val="both"/>
      </w:pPr>
      <w:r>
        <w:t>4.1.</w:t>
      </w:r>
      <w:r w:rsidR="0065278C">
        <w:t>7</w:t>
      </w:r>
      <w:r>
        <w:t xml:space="preserve">. Предоставлять Заказчику не позднее 5 дней со дня окончания отчетного периода акт сдачи-приемки оказанных Услуг, счет, счет-фактуру и другие документы, оформленные в соответствии с условиями настоящего Договора. </w:t>
      </w:r>
    </w:p>
    <w:p w:rsidR="008B40B9" w:rsidRDefault="0065278C" w:rsidP="008B40B9">
      <w:pPr>
        <w:ind w:firstLine="720"/>
        <w:jc w:val="both"/>
      </w:pPr>
      <w:r>
        <w:t>4.1.8</w:t>
      </w:r>
      <w:r w:rsidR="008B40B9">
        <w:t>. Предоставлять Заказчику в срок до 15 (пятнадцатого) числа месяца, следующего за отчетным полугодием акт сверки взаиморасчетов по состоянию на 30 июня и 31 декабря.</w:t>
      </w:r>
    </w:p>
    <w:p w:rsidR="008B40B9" w:rsidRPr="00BC5800" w:rsidRDefault="008B40B9" w:rsidP="008B40B9">
      <w:pPr>
        <w:ind w:firstLine="709"/>
        <w:jc w:val="both"/>
      </w:pPr>
      <w:r w:rsidRPr="00BC5800">
        <w:t xml:space="preserve">4.2. Заказчик обязан: </w:t>
      </w:r>
    </w:p>
    <w:p w:rsidR="008B40B9" w:rsidRPr="00BC5800" w:rsidRDefault="008B40B9" w:rsidP="008B40B9">
      <w:pPr>
        <w:ind w:firstLine="709"/>
        <w:jc w:val="both"/>
      </w:pPr>
      <w:r w:rsidRPr="00BC5800">
        <w:t xml:space="preserve">4.2.1. </w:t>
      </w:r>
      <w:r>
        <w:t>Принять и о</w:t>
      </w:r>
      <w:r w:rsidRPr="00BC5800">
        <w:t>платить Услуги в установленный срок в соответствии с условиями настоящего Договора.</w:t>
      </w:r>
    </w:p>
    <w:p w:rsidR="008B40B9" w:rsidRDefault="008B40B9" w:rsidP="008B40B9">
      <w:pPr>
        <w:ind w:firstLine="709"/>
        <w:jc w:val="both"/>
      </w:pPr>
      <w:r w:rsidRPr="00BC5800">
        <w:t>4.2.2. Определить лицо, ответственное за допуск к объектам оказания Услуг</w:t>
      </w:r>
      <w:r w:rsidR="000E6ECE">
        <w:t xml:space="preserve">, а также обеспечить </w:t>
      </w:r>
      <w:r w:rsidR="000E6ECE" w:rsidRPr="00DD1F6C">
        <w:rPr>
          <w:color w:val="111111"/>
        </w:rPr>
        <w:t xml:space="preserve">присутствие своего представителя </w:t>
      </w:r>
      <w:r w:rsidR="000E6ECE">
        <w:rPr>
          <w:color w:val="111111"/>
        </w:rPr>
        <w:t xml:space="preserve">и наличие контрольно-кассовой техники для оказания услуг </w:t>
      </w:r>
      <w:r w:rsidR="000E6ECE" w:rsidRPr="00DD1F6C">
        <w:rPr>
          <w:color w:val="111111"/>
        </w:rPr>
        <w:t xml:space="preserve">в согласованное с </w:t>
      </w:r>
      <w:r w:rsidR="000E6ECE">
        <w:rPr>
          <w:color w:val="111111"/>
        </w:rPr>
        <w:t xml:space="preserve">Заказчиком </w:t>
      </w:r>
      <w:r w:rsidR="000E6ECE" w:rsidRPr="00DD1F6C">
        <w:rPr>
          <w:color w:val="111111"/>
        </w:rPr>
        <w:t>время</w:t>
      </w:r>
      <w:r w:rsidRPr="00BC5800">
        <w:t xml:space="preserve">. </w:t>
      </w:r>
    </w:p>
    <w:p w:rsidR="008B40B9" w:rsidRPr="00BC5800" w:rsidRDefault="0065278C" w:rsidP="008B40B9">
      <w:pPr>
        <w:ind w:firstLine="709"/>
        <w:jc w:val="both"/>
      </w:pPr>
      <w:r>
        <w:t>4.2.3</w:t>
      </w:r>
      <w:r w:rsidR="008B40B9">
        <w:t xml:space="preserve">. </w:t>
      </w:r>
      <w:r w:rsidR="008B40B9" w:rsidRPr="00BC5800">
        <w:t>Информировать Исполнителя о претензиях к качеству оказываемых Услуг.</w:t>
      </w:r>
    </w:p>
    <w:p w:rsidR="008B40B9" w:rsidRPr="00BC5800" w:rsidRDefault="008B40B9" w:rsidP="008B40B9">
      <w:pPr>
        <w:ind w:firstLine="709"/>
        <w:jc w:val="both"/>
      </w:pPr>
      <w:r>
        <w:t>4.2.</w:t>
      </w:r>
      <w:r w:rsidR="0065278C">
        <w:t>4</w:t>
      </w:r>
      <w:r w:rsidRPr="00BC5800">
        <w:t>. Обеспечить допуск персонала Исполнителя к месту оказания Услуг.</w:t>
      </w:r>
    </w:p>
    <w:p w:rsidR="008B40B9" w:rsidRPr="00BC5800" w:rsidRDefault="0065278C" w:rsidP="008B40B9">
      <w:pPr>
        <w:ind w:right="-5" w:firstLine="709"/>
        <w:jc w:val="both"/>
      </w:pPr>
      <w:r>
        <w:t>4</w:t>
      </w:r>
      <w:r w:rsidR="008B40B9" w:rsidRPr="00BC5800">
        <w:t>.3. Заказчик вправе отказаться от принятия исполнения и требовать возмещения убытков в случае порчи Имущества Заказчика, а также неоднократного невыполнения Исполнителем обязанностей по настоящему Договору.</w:t>
      </w:r>
    </w:p>
    <w:p w:rsidR="008B40B9" w:rsidRPr="00BC5800" w:rsidRDefault="008B40B9" w:rsidP="008B40B9">
      <w:pPr>
        <w:ind w:right="-5" w:firstLine="709"/>
        <w:jc w:val="both"/>
      </w:pPr>
      <w:r w:rsidRPr="00BC5800">
        <w:t>4.4. Заказчик или его представитель имеет право в любое время проверять объем и качество оказываемых по настоящему Договору Услуг.</w:t>
      </w:r>
    </w:p>
    <w:p w:rsidR="008B40B9" w:rsidRPr="00BC5800" w:rsidRDefault="008B40B9" w:rsidP="008B40B9">
      <w:pPr>
        <w:ind w:right="-5" w:firstLine="709"/>
        <w:jc w:val="both"/>
      </w:pPr>
      <w:r w:rsidRPr="00BC5800">
        <w:t xml:space="preserve">4.5. Обо всех изменениях сведений, указанных в разделе 12 настоящего Договора, стороны обязуются известить друг друга в течение 5 (пяти) рабочих дней с даты их изменения. </w:t>
      </w:r>
    </w:p>
    <w:p w:rsidR="008B40B9" w:rsidRPr="00BC5800" w:rsidRDefault="008B40B9" w:rsidP="008B40B9">
      <w:pPr>
        <w:ind w:right="-5" w:firstLine="709"/>
        <w:jc w:val="both"/>
      </w:pPr>
    </w:p>
    <w:p w:rsidR="008B40B9" w:rsidRPr="00BC5800" w:rsidRDefault="008B40B9" w:rsidP="008B40B9">
      <w:pPr>
        <w:jc w:val="center"/>
        <w:rPr>
          <w:b/>
        </w:rPr>
      </w:pPr>
      <w:r w:rsidRPr="00BC5800">
        <w:rPr>
          <w:b/>
        </w:rPr>
        <w:t>5. О</w:t>
      </w:r>
      <w:r w:rsidR="009943CD">
        <w:rPr>
          <w:b/>
        </w:rPr>
        <w:t xml:space="preserve">тветственность Сторон </w:t>
      </w:r>
    </w:p>
    <w:p w:rsidR="008B40B9" w:rsidRPr="00BC5800" w:rsidRDefault="008B40B9" w:rsidP="008B40B9">
      <w:pPr>
        <w:ind w:firstLine="720"/>
        <w:jc w:val="both"/>
      </w:pPr>
      <w:r w:rsidRPr="00BC5800">
        <w:t>5.1. Исполнитель несет ответственность перед Заказчиком за действия своих работников, а так же привлекаемых им к оказанию Услуг третьих лиц как за собственные действия.</w:t>
      </w:r>
    </w:p>
    <w:p w:rsidR="008B40B9" w:rsidRPr="00BC5800" w:rsidRDefault="008B40B9" w:rsidP="008B40B9">
      <w:pPr>
        <w:ind w:firstLine="720"/>
        <w:jc w:val="both"/>
      </w:pPr>
      <w:r w:rsidRPr="00BC5800">
        <w:t xml:space="preserve">5.2. В </w:t>
      </w:r>
      <w:proofErr w:type="gramStart"/>
      <w:r w:rsidRPr="00BC5800">
        <w:t>случае</w:t>
      </w:r>
      <w:proofErr w:type="gramEnd"/>
      <w:r w:rsidRPr="00BC5800">
        <w:t xml:space="preserve"> нарушения сроков оказания Услуг Исполнитель уплачивает Заказчику неустойку в размере 1% от стоимости оказанных Услуг в отчетном периоде за каждый день просрочки, но не более </w:t>
      </w:r>
      <w:r w:rsidR="0065278C">
        <w:t>2</w:t>
      </w:r>
      <w:r w:rsidRPr="00BC5800">
        <w:t>0,0 % от стоимости Услуг в отчетном периоде.</w:t>
      </w:r>
    </w:p>
    <w:p w:rsidR="008B40B9" w:rsidRDefault="008B40B9" w:rsidP="008B40B9">
      <w:pPr>
        <w:widowControl w:val="0"/>
        <w:autoSpaceDE w:val="0"/>
        <w:autoSpaceDN w:val="0"/>
        <w:adjustRightInd w:val="0"/>
        <w:ind w:right="-6" w:firstLine="720"/>
        <w:jc w:val="both"/>
      </w:pPr>
      <w:r w:rsidRPr="00280B11">
        <w:t>5.</w:t>
      </w:r>
      <w:r>
        <w:t>3</w:t>
      </w:r>
      <w:r w:rsidRPr="00280B11">
        <w:t xml:space="preserve">. В </w:t>
      </w:r>
      <w:proofErr w:type="gramStart"/>
      <w:r w:rsidRPr="00280B11">
        <w:t>случае</w:t>
      </w:r>
      <w:proofErr w:type="gramEnd"/>
      <w:r w:rsidRPr="00280B11">
        <w:t xml:space="preserve"> нарушения сроков </w:t>
      </w:r>
      <w:r>
        <w:t xml:space="preserve">оплаты оказанных и принятых </w:t>
      </w:r>
      <w:r w:rsidRPr="00280B11">
        <w:t xml:space="preserve">Услуг </w:t>
      </w:r>
      <w:r>
        <w:t>Заказчик</w:t>
      </w:r>
      <w:r w:rsidRPr="00280B11">
        <w:t xml:space="preserve"> уплачивает </w:t>
      </w:r>
      <w:r>
        <w:t>Исполнителю</w:t>
      </w:r>
      <w:r w:rsidRPr="00280B11">
        <w:t xml:space="preserve"> неустойку в размере 1% от стоимости оказанных Услуг в отчетном периоде за каждый день просрочки, но не более </w:t>
      </w:r>
      <w:r w:rsidR="0065278C">
        <w:t>2</w:t>
      </w:r>
      <w:r w:rsidRPr="00280B11">
        <w:t>0,0 % от стоимости Услуг в отчетном периоде.</w:t>
      </w:r>
    </w:p>
    <w:p w:rsidR="008B40B9" w:rsidRPr="00BC5800" w:rsidRDefault="008B40B9" w:rsidP="008B40B9">
      <w:pPr>
        <w:widowControl w:val="0"/>
        <w:autoSpaceDE w:val="0"/>
        <w:autoSpaceDN w:val="0"/>
        <w:adjustRightInd w:val="0"/>
        <w:ind w:right="-6" w:firstLine="720"/>
        <w:jc w:val="both"/>
      </w:pPr>
      <w:r w:rsidRPr="00BC5800">
        <w:t>5.</w:t>
      </w:r>
      <w:r>
        <w:t>4</w:t>
      </w:r>
      <w:r w:rsidRPr="00BC5800">
        <w:t xml:space="preserve">. В </w:t>
      </w:r>
      <w:proofErr w:type="gramStart"/>
      <w:r w:rsidRPr="00BC5800">
        <w:t>случае</w:t>
      </w:r>
      <w:proofErr w:type="gramEnd"/>
      <w:r w:rsidRPr="00BC5800">
        <w:t xml:space="preserve"> неисполнения или ненадлежащего исполнения условий настоящего Договора, несоответствия Услуг условиям Договора Исполнитель уплачивает Заказчику </w:t>
      </w:r>
      <w:r w:rsidRPr="00BC5800">
        <w:lastRenderedPageBreak/>
        <w:t>штраф в размере 10,0 % от стоимости Услуг по Договору в отчетном периоде. Основанием для начисления штрафа являются акты о наличии недостатков оказания Услуг, составленные в отчетном периоде.</w:t>
      </w:r>
    </w:p>
    <w:p w:rsidR="008B40B9" w:rsidRPr="00BC5800" w:rsidRDefault="008B40B9" w:rsidP="008B40B9">
      <w:pPr>
        <w:widowControl w:val="0"/>
        <w:autoSpaceDE w:val="0"/>
        <w:autoSpaceDN w:val="0"/>
        <w:adjustRightInd w:val="0"/>
        <w:ind w:right="-6" w:firstLine="720"/>
        <w:jc w:val="both"/>
      </w:pPr>
      <w:r w:rsidRPr="00BC5800">
        <w:t xml:space="preserve">В </w:t>
      </w:r>
      <w:proofErr w:type="gramStart"/>
      <w:r w:rsidRPr="00BC5800">
        <w:t>случае</w:t>
      </w:r>
      <w:proofErr w:type="gramEnd"/>
      <w:r w:rsidRPr="00BC5800">
        <w:t xml:space="preserve"> возникновения при этом у Заказчика каких-либо убытков Исполнитель возмещает такие убытки Заказчику в полном объеме сверх неустойки.</w:t>
      </w:r>
    </w:p>
    <w:p w:rsidR="008B40B9" w:rsidRPr="00BC5800" w:rsidRDefault="008B40B9" w:rsidP="008B40B9">
      <w:pPr>
        <w:overflowPunct w:val="0"/>
        <w:autoSpaceDE w:val="0"/>
        <w:autoSpaceDN w:val="0"/>
        <w:adjustRightInd w:val="0"/>
        <w:ind w:right="-1" w:firstLine="720"/>
        <w:jc w:val="both"/>
        <w:textAlignment w:val="baseline"/>
      </w:pPr>
      <w:r w:rsidRPr="00BC5800">
        <w:t>5.</w:t>
      </w:r>
      <w:r>
        <w:t>5</w:t>
      </w:r>
      <w:r w:rsidRPr="00BC5800">
        <w:t>. Исполнитель возмещает Заказчику ущерб, причиненный действиями персонала Исполнителя или иными лицами, привлеченными для оказания Услуг по настоящему Договору, Имуществу Заказчика (Имуществу работников Заказчика).</w:t>
      </w:r>
    </w:p>
    <w:p w:rsidR="008B40B9" w:rsidRPr="00BC5800" w:rsidRDefault="008B40B9" w:rsidP="008B40B9">
      <w:pPr>
        <w:overflowPunct w:val="0"/>
        <w:autoSpaceDE w:val="0"/>
        <w:autoSpaceDN w:val="0"/>
        <w:adjustRightInd w:val="0"/>
        <w:ind w:firstLine="720"/>
        <w:jc w:val="both"/>
        <w:textAlignment w:val="baseline"/>
        <w:rPr>
          <w:b/>
        </w:rPr>
      </w:pPr>
      <w:r w:rsidRPr="00BC5800">
        <w:t>5.</w:t>
      </w:r>
      <w:r>
        <w:t>6</w:t>
      </w:r>
      <w:r w:rsidRPr="00BC5800">
        <w:t>.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BC5800">
        <w:rPr>
          <w:b/>
        </w:rPr>
        <w:t xml:space="preserve"> </w:t>
      </w:r>
    </w:p>
    <w:p w:rsidR="008B40B9" w:rsidRPr="00BC5800" w:rsidRDefault="008B40B9" w:rsidP="008B40B9">
      <w:pPr>
        <w:ind w:firstLine="720"/>
        <w:jc w:val="both"/>
      </w:pPr>
      <w:r w:rsidRPr="00BC5800">
        <w:t>5.</w:t>
      </w:r>
      <w:r>
        <w:t>7</w:t>
      </w:r>
      <w:r w:rsidRPr="00BC5800">
        <w:t>.</w:t>
      </w:r>
      <w:r w:rsidRPr="00BC5800">
        <w:rPr>
          <w:b/>
          <w:i/>
        </w:rPr>
        <w:t xml:space="preserve"> </w:t>
      </w:r>
      <w:r w:rsidRPr="00BC5800">
        <w:t xml:space="preserve">В </w:t>
      </w:r>
      <w:proofErr w:type="gramStart"/>
      <w:r w:rsidRPr="00BC5800">
        <w:t>случаях</w:t>
      </w:r>
      <w:proofErr w:type="gramEnd"/>
      <w:r w:rsidRPr="00BC5800">
        <w:t>,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B40B9" w:rsidRPr="00BC5800" w:rsidRDefault="008B40B9" w:rsidP="008B40B9">
      <w:pPr>
        <w:ind w:firstLine="720"/>
        <w:jc w:val="both"/>
      </w:pPr>
      <w:r w:rsidRPr="00BC5800">
        <w:t>5.</w:t>
      </w:r>
      <w:r>
        <w:t>8</w:t>
      </w:r>
      <w:r w:rsidRPr="00BC5800">
        <w:t xml:space="preserve">. Уплата Исполнителем неустойки и возмещение убытков не освобождают Исполнителя от выполнения обязательств в натуре по настоящему Договору. </w:t>
      </w:r>
    </w:p>
    <w:p w:rsidR="008B40B9" w:rsidRPr="00BC5800" w:rsidRDefault="008B40B9" w:rsidP="008B40B9">
      <w:pPr>
        <w:ind w:firstLine="720"/>
        <w:jc w:val="both"/>
      </w:pPr>
    </w:p>
    <w:p w:rsidR="008B40B9" w:rsidRPr="00BC5800" w:rsidRDefault="008B40B9" w:rsidP="008B40B9">
      <w:pPr>
        <w:ind w:right="-5"/>
        <w:jc w:val="center"/>
        <w:rPr>
          <w:b/>
        </w:rPr>
      </w:pPr>
      <w:r w:rsidRPr="00BC5800">
        <w:rPr>
          <w:b/>
        </w:rPr>
        <w:t>6. Р</w:t>
      </w:r>
      <w:r w:rsidR="009943CD">
        <w:rPr>
          <w:b/>
        </w:rPr>
        <w:t xml:space="preserve">азрешение споров </w:t>
      </w:r>
    </w:p>
    <w:p w:rsidR="008B40B9" w:rsidRPr="00BC5800" w:rsidRDefault="008B40B9" w:rsidP="008B40B9">
      <w:pPr>
        <w:shd w:val="clear" w:color="auto" w:fill="FFFFFF"/>
        <w:tabs>
          <w:tab w:val="left" w:pos="709"/>
        </w:tabs>
        <w:ind w:firstLine="709"/>
        <w:jc w:val="both"/>
        <w:rPr>
          <w:color w:val="000000"/>
          <w:spacing w:val="-10"/>
        </w:rPr>
      </w:pPr>
      <w:r w:rsidRPr="00BC5800">
        <w:rPr>
          <w:color w:val="000000"/>
          <w:spacing w:val="2"/>
        </w:rPr>
        <w:t>6.1. Все споры, возникающие при исполнении настоящего Договора,</w:t>
      </w:r>
      <w:r w:rsidRPr="00BC5800">
        <w:rPr>
          <w:color w:val="000000"/>
        </w:rPr>
        <w:t xml:space="preserve"> разрешаются Сторонами путем переговоров.</w:t>
      </w:r>
    </w:p>
    <w:p w:rsidR="008B40B9" w:rsidRPr="00BC5800" w:rsidRDefault="008B40B9" w:rsidP="008B40B9">
      <w:pPr>
        <w:shd w:val="clear" w:color="auto" w:fill="FFFFFF"/>
        <w:tabs>
          <w:tab w:val="left" w:pos="709"/>
          <w:tab w:val="left" w:pos="1418"/>
        </w:tabs>
        <w:ind w:firstLine="709"/>
        <w:jc w:val="both"/>
        <w:rPr>
          <w:color w:val="000000"/>
        </w:rPr>
      </w:pPr>
      <w:r w:rsidRPr="00BC5800">
        <w:rPr>
          <w:color w:val="000000"/>
          <w:spacing w:val="4"/>
        </w:rPr>
        <w:t xml:space="preserve">6.2. Если Стороны не придут к соглашению путем переговоров, все </w:t>
      </w:r>
      <w:r w:rsidRPr="00BC5800">
        <w:rPr>
          <w:color w:val="000000"/>
        </w:rPr>
        <w:t>споры рассматриваются в претензионном порядке.</w:t>
      </w:r>
    </w:p>
    <w:p w:rsidR="008B40B9" w:rsidRPr="00BC5800" w:rsidRDefault="008B40B9" w:rsidP="008B40B9">
      <w:pPr>
        <w:shd w:val="clear" w:color="auto" w:fill="FFFFFF"/>
        <w:tabs>
          <w:tab w:val="left" w:pos="709"/>
          <w:tab w:val="left" w:pos="1418"/>
        </w:tabs>
        <w:ind w:firstLine="709"/>
        <w:jc w:val="both"/>
        <w:rPr>
          <w:color w:val="000000"/>
        </w:rPr>
      </w:pPr>
      <w:r w:rsidRPr="00BC5800">
        <w:rPr>
          <w:color w:val="000000"/>
        </w:rPr>
        <w:t>6.3.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8B40B9" w:rsidRPr="00BC5800" w:rsidRDefault="008B40B9" w:rsidP="008B40B9">
      <w:pPr>
        <w:shd w:val="clear" w:color="auto" w:fill="FFFFFF"/>
        <w:tabs>
          <w:tab w:val="left" w:pos="709"/>
          <w:tab w:val="left" w:pos="1418"/>
        </w:tabs>
        <w:ind w:firstLine="709"/>
        <w:jc w:val="both"/>
        <w:rPr>
          <w:color w:val="000000"/>
        </w:rPr>
      </w:pPr>
      <w:r w:rsidRPr="00BC5800">
        <w:rPr>
          <w:color w:val="000000"/>
        </w:rPr>
        <w:t xml:space="preserve">6.4.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8B40B9" w:rsidRPr="00BC5800" w:rsidRDefault="008B40B9" w:rsidP="008B40B9">
      <w:pPr>
        <w:shd w:val="clear" w:color="auto" w:fill="FFFFFF"/>
        <w:tabs>
          <w:tab w:val="left" w:pos="709"/>
          <w:tab w:val="left" w:pos="1418"/>
        </w:tabs>
        <w:ind w:firstLine="709"/>
        <w:jc w:val="both"/>
        <w:rPr>
          <w:color w:val="000000"/>
        </w:rPr>
      </w:pPr>
      <w:r w:rsidRPr="00BC5800">
        <w:rPr>
          <w:color w:val="000000"/>
        </w:rPr>
        <w:t>6.5. Сторона, которая получила претензию, обязана ее рассмотреть и направить другой стороне мотивированный письменный ответ в течение 20 (двадцати) дней с момента получения претензии.</w:t>
      </w:r>
    </w:p>
    <w:p w:rsidR="008B40B9" w:rsidRPr="00BC5800" w:rsidRDefault="008B40B9" w:rsidP="008B40B9">
      <w:pPr>
        <w:tabs>
          <w:tab w:val="left" w:pos="709"/>
        </w:tabs>
        <w:ind w:right="-5" w:firstLine="709"/>
        <w:jc w:val="both"/>
      </w:pPr>
      <w:r w:rsidRPr="00BC5800">
        <w:t xml:space="preserve">6.6. В </w:t>
      </w:r>
      <w:proofErr w:type="gramStart"/>
      <w:r w:rsidRPr="00BC5800">
        <w:t>случае</w:t>
      </w:r>
      <w:proofErr w:type="gramEnd"/>
      <w:r w:rsidRPr="00BC5800">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Сахалинской области.</w:t>
      </w:r>
    </w:p>
    <w:p w:rsidR="008B40B9" w:rsidRPr="00BC5800" w:rsidRDefault="008B40B9" w:rsidP="008B40B9">
      <w:pPr>
        <w:tabs>
          <w:tab w:val="left" w:pos="709"/>
        </w:tabs>
        <w:ind w:right="-5" w:firstLine="709"/>
        <w:jc w:val="both"/>
      </w:pPr>
    </w:p>
    <w:p w:rsidR="008B40B9" w:rsidRPr="00BC5800" w:rsidRDefault="008B40B9" w:rsidP="008B40B9">
      <w:pPr>
        <w:shd w:val="clear" w:color="auto" w:fill="FFFFFF"/>
        <w:ind w:right="-35"/>
        <w:jc w:val="center"/>
        <w:rPr>
          <w:b/>
        </w:rPr>
      </w:pPr>
      <w:r w:rsidRPr="00BC5800">
        <w:rPr>
          <w:b/>
        </w:rPr>
        <w:t>7. А</w:t>
      </w:r>
      <w:r w:rsidR="009943CD">
        <w:rPr>
          <w:b/>
        </w:rPr>
        <w:t xml:space="preserve">нтикоррупционная оговорка </w:t>
      </w:r>
    </w:p>
    <w:p w:rsidR="008B40B9" w:rsidRPr="00BC5800" w:rsidRDefault="008B40B9" w:rsidP="008B40B9">
      <w:pPr>
        <w:ind w:firstLine="709"/>
        <w:jc w:val="both"/>
      </w:pPr>
      <w:r w:rsidRPr="00BC5800">
        <w:t xml:space="preserve">7.1. </w:t>
      </w:r>
      <w:proofErr w:type="gramStart"/>
      <w:r w:rsidRPr="00BC5800">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Pr="00BC5800">
        <w:t xml:space="preserve"> При исполнении своих обязательств по Договору, Стороны, их аффилированные лица, работники или посредники не осуществляют действия, квалифицируемые </w:t>
      </w:r>
      <w:proofErr w:type="gramStart"/>
      <w:r w:rsidRPr="00BC5800">
        <w:t>применимым</w:t>
      </w:r>
      <w:proofErr w:type="gramEnd"/>
      <w:r w:rsidRPr="00BC5800">
        <w:t xml:space="preserve"> для целей </w:t>
      </w:r>
    </w:p>
    <w:p w:rsidR="008B40B9" w:rsidRPr="00BC5800" w:rsidRDefault="008B40B9" w:rsidP="008B40B9">
      <w:pPr>
        <w:ind w:firstLine="709"/>
        <w:jc w:val="both"/>
      </w:pPr>
      <w:r w:rsidRPr="00BC5800">
        <w:t>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B40B9" w:rsidRPr="00BC5800" w:rsidRDefault="008B40B9" w:rsidP="008B40B9">
      <w:pPr>
        <w:ind w:firstLine="709"/>
        <w:jc w:val="both"/>
      </w:pPr>
      <w:r w:rsidRPr="00BC5800">
        <w:lastRenderedPageBreak/>
        <w:t xml:space="preserve">7.2. В </w:t>
      </w:r>
      <w:proofErr w:type="gramStart"/>
      <w:r w:rsidRPr="00BC5800">
        <w:t>случае</w:t>
      </w:r>
      <w:proofErr w:type="gramEnd"/>
      <w:r w:rsidRPr="00BC5800">
        <w:t xml:space="preserve"> возникновения у Стороны подозрений, что произошло или может произойти нарушение каких-либо положений п.7.1, соответствующая Сторона обязуется уведомить другую Сторону в письменной форме. </w:t>
      </w:r>
      <w:proofErr w:type="gramStart"/>
      <w:r w:rsidRPr="00BC5800">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п.7.1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BC5800">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BC5800">
        <w:t>с даты направления</w:t>
      </w:r>
      <w:proofErr w:type="gramEnd"/>
      <w:r w:rsidRPr="00BC5800">
        <w:t xml:space="preserve"> письменного уведомления.</w:t>
      </w:r>
    </w:p>
    <w:p w:rsidR="008B40B9" w:rsidRPr="00BC5800" w:rsidRDefault="008B40B9" w:rsidP="008B40B9">
      <w:pPr>
        <w:ind w:firstLine="709"/>
        <w:jc w:val="both"/>
      </w:pPr>
    </w:p>
    <w:p w:rsidR="008B40B9" w:rsidRPr="00BC5800" w:rsidRDefault="008B40B9" w:rsidP="008B40B9">
      <w:pPr>
        <w:jc w:val="center"/>
        <w:outlineLvl w:val="0"/>
        <w:rPr>
          <w:b/>
        </w:rPr>
      </w:pPr>
      <w:r w:rsidRPr="00BC5800">
        <w:rPr>
          <w:b/>
        </w:rPr>
        <w:t>8. П</w:t>
      </w:r>
      <w:r w:rsidR="009943CD">
        <w:rPr>
          <w:b/>
        </w:rPr>
        <w:t xml:space="preserve">орядок внесения изменений, дополнений в Договор и его расторжения </w:t>
      </w:r>
    </w:p>
    <w:p w:rsidR="008B40B9" w:rsidRPr="00BC5800" w:rsidRDefault="008B40B9" w:rsidP="008B40B9">
      <w:pPr>
        <w:ind w:firstLine="720"/>
        <w:jc w:val="both"/>
      </w:pPr>
      <w:r w:rsidRPr="00BC5800">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B40B9" w:rsidRPr="00BC5800" w:rsidRDefault="008B40B9" w:rsidP="008B40B9">
      <w:pPr>
        <w:ind w:firstLine="720"/>
        <w:jc w:val="both"/>
      </w:pPr>
      <w:r w:rsidRPr="00BC5800">
        <w:t>8.2.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p>
    <w:p w:rsidR="008B40B9" w:rsidRPr="00BC5800" w:rsidRDefault="008B40B9" w:rsidP="008B40B9">
      <w:pPr>
        <w:ind w:firstLine="720"/>
        <w:jc w:val="both"/>
      </w:pPr>
      <w:r w:rsidRPr="00BC5800">
        <w:t xml:space="preserve">8.3.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w:t>
      </w:r>
    </w:p>
    <w:p w:rsidR="008B40B9" w:rsidRPr="00BC5800" w:rsidRDefault="008B40B9" w:rsidP="008B40B9">
      <w:pPr>
        <w:ind w:firstLine="720"/>
        <w:jc w:val="both"/>
      </w:pPr>
      <w:r w:rsidRPr="00BC5800">
        <w:t>Настоящий Договор считается прекращенным с даты, указанной в уведомлении.</w:t>
      </w:r>
    </w:p>
    <w:p w:rsidR="008B40B9" w:rsidRPr="00BC5800" w:rsidRDefault="008B40B9" w:rsidP="008B40B9">
      <w:pPr>
        <w:ind w:firstLine="720"/>
        <w:jc w:val="both"/>
        <w:rPr>
          <w:i/>
        </w:rPr>
      </w:pPr>
      <w:r w:rsidRPr="00BC5800">
        <w:t xml:space="preserve">8.4. </w:t>
      </w:r>
      <w:proofErr w:type="gramStart"/>
      <w:r w:rsidRPr="00BC5800">
        <w:t>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или по причине, за которые ни одна из сторон не отвечает, оплате подлежат фактически понесенные, документально подтвержденные Исполнителем расходы до даты получения Исполнителем уведомления</w:t>
      </w:r>
      <w:r w:rsidRPr="00BC5800">
        <w:rPr>
          <w:i/>
        </w:rPr>
        <w:t xml:space="preserve">. </w:t>
      </w:r>
      <w:proofErr w:type="gramEnd"/>
    </w:p>
    <w:p w:rsidR="008B40B9" w:rsidRPr="00BC5800" w:rsidRDefault="008B40B9" w:rsidP="008B40B9">
      <w:pPr>
        <w:ind w:firstLine="720"/>
        <w:jc w:val="both"/>
      </w:pPr>
      <w:r w:rsidRPr="00BC5800">
        <w:t xml:space="preserve">8.5. </w:t>
      </w:r>
      <w:proofErr w:type="gramStart"/>
      <w:r w:rsidRPr="00BC5800">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8B40B9" w:rsidRPr="00BC5800" w:rsidRDefault="008B40B9" w:rsidP="008B40B9">
      <w:pPr>
        <w:ind w:firstLine="720"/>
        <w:jc w:val="both"/>
      </w:pPr>
      <w:r w:rsidRPr="00BC5800">
        <w:t xml:space="preserve">8.6. Заказчик вправе расторгнуть настоящий Договор в одностороннем порядке в случае совершения персоналом Исполнителя или привлеченными им для оказания Услуг по настоящему Договору третьими лицами противоправных действий, без возмещения Исполнителю расходов, понесенных в связи с досрочным расторжением Договора. </w:t>
      </w:r>
    </w:p>
    <w:p w:rsidR="008B40B9" w:rsidRDefault="008B40B9" w:rsidP="008B40B9">
      <w:pPr>
        <w:ind w:firstLine="720"/>
        <w:jc w:val="both"/>
      </w:pPr>
    </w:p>
    <w:p w:rsidR="008B40B9" w:rsidRPr="00BC5800" w:rsidRDefault="008B40B9" w:rsidP="008B40B9">
      <w:pPr>
        <w:shd w:val="clear" w:color="auto" w:fill="FFFFFF"/>
        <w:tabs>
          <w:tab w:val="left" w:pos="1531"/>
        </w:tabs>
        <w:ind w:left="10" w:hanging="10"/>
        <w:jc w:val="center"/>
        <w:rPr>
          <w:rFonts w:eastAsia="Calibri"/>
          <w:b/>
          <w:bCs/>
          <w:color w:val="000000"/>
          <w:lang w:eastAsia="en-US"/>
        </w:rPr>
      </w:pPr>
      <w:r w:rsidRPr="00BC5800">
        <w:rPr>
          <w:rFonts w:eastAsia="Calibri"/>
          <w:b/>
          <w:bCs/>
          <w:color w:val="000000"/>
          <w:lang w:eastAsia="en-US"/>
        </w:rPr>
        <w:t>9. Н</w:t>
      </w:r>
      <w:r w:rsidR="009943CD">
        <w:rPr>
          <w:rFonts w:eastAsia="Calibri"/>
          <w:b/>
          <w:bCs/>
          <w:color w:val="000000"/>
          <w:lang w:eastAsia="en-US"/>
        </w:rPr>
        <w:t xml:space="preserve">алоговая оговорка </w:t>
      </w:r>
    </w:p>
    <w:p w:rsidR="008B40B9" w:rsidRPr="00BC5800" w:rsidRDefault="008B40B9" w:rsidP="008B40B9">
      <w:pPr>
        <w:ind w:firstLine="709"/>
        <w:jc w:val="both"/>
      </w:pPr>
      <w:r w:rsidRPr="00BC5800">
        <w:t>9.1. Исполнитель гарантирует, что:</w:t>
      </w:r>
    </w:p>
    <w:p w:rsidR="008B40B9" w:rsidRPr="00BC5800" w:rsidRDefault="008B40B9" w:rsidP="008B40B9">
      <w:pPr>
        <w:ind w:firstLine="709"/>
        <w:jc w:val="both"/>
      </w:pPr>
      <w:r w:rsidRPr="00BC5800">
        <w:t>зарегистрирован в ЕГРЮЛ надлежащим образом;</w:t>
      </w:r>
    </w:p>
    <w:p w:rsidR="008B40B9" w:rsidRPr="00BC5800" w:rsidRDefault="008B40B9" w:rsidP="008B40B9">
      <w:pPr>
        <w:ind w:firstLine="709"/>
        <w:jc w:val="both"/>
      </w:pPr>
      <w:r w:rsidRPr="00BC5800">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B40B9" w:rsidRPr="00BC5800" w:rsidRDefault="008B40B9" w:rsidP="008B40B9">
      <w:pPr>
        <w:ind w:firstLine="709"/>
        <w:jc w:val="both"/>
      </w:pPr>
      <w:r w:rsidRPr="00BC5800">
        <w:t xml:space="preserve">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w:t>
      </w:r>
      <w:r w:rsidRPr="00BC5800">
        <w:lastRenderedPageBreak/>
        <w:t>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B40B9" w:rsidRPr="00BC5800" w:rsidRDefault="008B40B9" w:rsidP="008B40B9">
      <w:pPr>
        <w:ind w:firstLine="709"/>
        <w:jc w:val="both"/>
      </w:pPr>
      <w:r w:rsidRPr="00BC5800">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B40B9" w:rsidRPr="00BC5800" w:rsidRDefault="008B40B9" w:rsidP="008B40B9">
      <w:pPr>
        <w:ind w:firstLine="709"/>
        <w:jc w:val="both"/>
      </w:pPr>
      <w:r w:rsidRPr="00BC5800">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8B40B9" w:rsidRPr="00BC5800" w:rsidRDefault="008B40B9" w:rsidP="008B40B9">
      <w:pPr>
        <w:ind w:firstLine="709"/>
        <w:jc w:val="both"/>
      </w:pPr>
      <w:r w:rsidRPr="00BC5800">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B40B9" w:rsidRPr="00BC5800" w:rsidRDefault="008B40B9" w:rsidP="008B40B9">
      <w:pPr>
        <w:ind w:firstLine="709"/>
        <w:jc w:val="both"/>
      </w:pPr>
      <w:r w:rsidRPr="00BC5800">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B40B9" w:rsidRPr="00BC5800" w:rsidRDefault="008B40B9" w:rsidP="008B40B9">
      <w:pPr>
        <w:ind w:firstLine="709"/>
        <w:jc w:val="both"/>
      </w:pPr>
      <w:proofErr w:type="gramStart"/>
      <w:r w:rsidRPr="00BC5800">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8B40B9" w:rsidRPr="00BC5800" w:rsidRDefault="008B40B9" w:rsidP="008B40B9">
      <w:pPr>
        <w:ind w:firstLine="709"/>
        <w:jc w:val="both"/>
      </w:pPr>
      <w:r w:rsidRPr="00BC5800">
        <w:t>своевременно и в полном объеме уплачивает налоги, сборы и страховые взносы;</w:t>
      </w:r>
    </w:p>
    <w:p w:rsidR="008B40B9" w:rsidRPr="00BC5800" w:rsidRDefault="008B40B9" w:rsidP="008B40B9">
      <w:pPr>
        <w:shd w:val="clear" w:color="auto" w:fill="FFFFFF"/>
        <w:ind w:firstLine="709"/>
        <w:jc w:val="both"/>
        <w:rPr>
          <w:rFonts w:eastAsia="Calibri"/>
          <w:lang w:eastAsia="en-US"/>
        </w:rPr>
      </w:pPr>
      <w:r w:rsidRPr="00BC5800">
        <w:t>отражает в налоговой отчетности по НДС все суммы НДС, предъявленные Заказчику;</w:t>
      </w:r>
      <w:r w:rsidRPr="00BC5800">
        <w:rPr>
          <w:rFonts w:eastAsia="Calibri"/>
          <w:lang w:eastAsia="en-US"/>
        </w:rPr>
        <w:t xml:space="preserve"> </w:t>
      </w:r>
    </w:p>
    <w:p w:rsidR="008B40B9" w:rsidRPr="00BC5800" w:rsidRDefault="008B40B9" w:rsidP="008B40B9">
      <w:pPr>
        <w:ind w:firstLine="709"/>
        <w:jc w:val="both"/>
      </w:pPr>
      <w:r w:rsidRPr="00BC5800">
        <w:t>лица, подписывающие от его имени первичные документы и счета-фактуры, имеют на это все необходимые полномочия и доверенности.</w:t>
      </w:r>
    </w:p>
    <w:p w:rsidR="008B40B9" w:rsidRPr="00BC5800" w:rsidRDefault="008B40B9" w:rsidP="008B40B9">
      <w:pPr>
        <w:tabs>
          <w:tab w:val="left" w:pos="1276"/>
          <w:tab w:val="left" w:pos="1418"/>
        </w:tabs>
        <w:ind w:firstLine="709"/>
        <w:jc w:val="both"/>
      </w:pPr>
      <w:r w:rsidRPr="00BC5800">
        <w:t xml:space="preserve">9.2. </w:t>
      </w:r>
      <w:proofErr w:type="gramStart"/>
      <w:r w:rsidRPr="00BC5800">
        <w:t>Если Исполнитель нарушит гарантии (любую одну, несколько или все вместе), указанные в пункте 9.1 настоящего Договора, и это повлечет 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 предъявление третьими лицами, купившими у Покупателя товары (работы, услуги</w:t>
      </w:r>
      <w:proofErr w:type="gramEnd"/>
      <w:r w:rsidRPr="00BC5800">
        <w:t xml:space="preserve">), </w:t>
      </w:r>
      <w:proofErr w:type="gramStart"/>
      <w:r w:rsidRPr="00BC5800">
        <w:t xml:space="preserve">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roofErr w:type="gramEnd"/>
    </w:p>
    <w:p w:rsidR="008B40B9" w:rsidRPr="00BC5800" w:rsidRDefault="008B40B9" w:rsidP="008B40B9">
      <w:pPr>
        <w:ind w:firstLine="709"/>
        <w:jc w:val="both"/>
      </w:pPr>
      <w:r w:rsidRPr="00BC5800">
        <w:t>9.3.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9.2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8B40B9" w:rsidRPr="00BC5800" w:rsidRDefault="008B40B9" w:rsidP="008B40B9">
      <w:pPr>
        <w:ind w:firstLine="720"/>
        <w:jc w:val="both"/>
      </w:pPr>
    </w:p>
    <w:p w:rsidR="008B40B9" w:rsidRPr="00BC5800" w:rsidRDefault="008B40B9" w:rsidP="008B40B9">
      <w:pPr>
        <w:jc w:val="center"/>
        <w:rPr>
          <w:b/>
        </w:rPr>
      </w:pPr>
      <w:r w:rsidRPr="00BC5800">
        <w:rPr>
          <w:b/>
        </w:rPr>
        <w:t>10. С</w:t>
      </w:r>
      <w:r w:rsidR="009943CD">
        <w:rPr>
          <w:b/>
        </w:rPr>
        <w:t xml:space="preserve">рок действия Договора </w:t>
      </w:r>
    </w:p>
    <w:p w:rsidR="008B40B9" w:rsidRPr="00BC5800" w:rsidRDefault="008B40B9" w:rsidP="008B40B9">
      <w:pPr>
        <w:ind w:firstLine="720"/>
        <w:jc w:val="both"/>
      </w:pPr>
      <w:r w:rsidRPr="00BC5800">
        <w:t xml:space="preserve">10.1. Настоящий Договор вступает в силу с даты его подписания сторонами и действует по 31 </w:t>
      </w:r>
      <w:r>
        <w:t xml:space="preserve">декабря 2021 </w:t>
      </w:r>
      <w:r w:rsidRPr="00BC5800">
        <w:t>года, а в части взаиморасчетов – до полного выполнения обязатель</w:t>
      </w:r>
      <w:proofErr w:type="gramStart"/>
      <w:r w:rsidRPr="00BC5800">
        <w:t>ств Ст</w:t>
      </w:r>
      <w:proofErr w:type="gramEnd"/>
      <w:r w:rsidRPr="00BC5800">
        <w:t>орон.</w:t>
      </w:r>
    </w:p>
    <w:p w:rsidR="008B40B9" w:rsidRPr="00BC5800" w:rsidRDefault="008B40B9" w:rsidP="008B40B9">
      <w:pPr>
        <w:ind w:firstLine="720"/>
        <w:jc w:val="both"/>
      </w:pPr>
      <w:r w:rsidRPr="00BC5800">
        <w:rPr>
          <w:rFonts w:eastAsia="Calibri"/>
          <w:bCs/>
          <w:lang w:eastAsia="en-US"/>
        </w:rPr>
        <w:t>10.2. Окончание срока действия Договора не освобождает Стороны от ответственности за его нарушение.</w:t>
      </w:r>
    </w:p>
    <w:p w:rsidR="008B40B9" w:rsidRPr="00BC5800" w:rsidRDefault="008B40B9" w:rsidP="008B40B9">
      <w:pPr>
        <w:ind w:firstLine="720"/>
        <w:jc w:val="both"/>
      </w:pPr>
    </w:p>
    <w:p w:rsidR="008B40B9" w:rsidRPr="00BC5800" w:rsidRDefault="008B40B9" w:rsidP="008B40B9">
      <w:pPr>
        <w:jc w:val="center"/>
        <w:outlineLvl w:val="0"/>
        <w:rPr>
          <w:b/>
        </w:rPr>
      </w:pPr>
      <w:r w:rsidRPr="00BC5800">
        <w:rPr>
          <w:b/>
        </w:rPr>
        <w:lastRenderedPageBreak/>
        <w:t>11. П</w:t>
      </w:r>
      <w:r w:rsidR="009943CD">
        <w:rPr>
          <w:b/>
        </w:rPr>
        <w:t xml:space="preserve">рочие условия </w:t>
      </w:r>
    </w:p>
    <w:p w:rsidR="008B40B9" w:rsidRPr="00BC5800" w:rsidRDefault="008B40B9" w:rsidP="008B40B9">
      <w:pPr>
        <w:shd w:val="clear" w:color="auto" w:fill="FFFFFF"/>
        <w:ind w:right="43" w:firstLine="709"/>
        <w:jc w:val="both"/>
        <w:rPr>
          <w:color w:val="000000"/>
        </w:rPr>
      </w:pPr>
      <w:r w:rsidRPr="00BC5800">
        <w:rPr>
          <w:color w:val="000000"/>
        </w:rPr>
        <w:t>11.1. При изменении адресов, банковских реквизитов, органов управления Стороны обязаны информировать об этом друг друга в письменной форме в пятидневный срок со дня таких изменений.</w:t>
      </w:r>
    </w:p>
    <w:p w:rsidR="008B40B9" w:rsidRPr="00BC5800" w:rsidRDefault="008B40B9" w:rsidP="008B40B9">
      <w:pPr>
        <w:shd w:val="clear" w:color="auto" w:fill="FFFFFF"/>
        <w:tabs>
          <w:tab w:val="left" w:pos="1392"/>
        </w:tabs>
        <w:ind w:firstLine="709"/>
        <w:jc w:val="both"/>
        <w:rPr>
          <w:color w:val="000000"/>
        </w:rPr>
      </w:pPr>
      <w:r w:rsidRPr="00BC5800">
        <w:rPr>
          <w:color w:val="000000"/>
        </w:rPr>
        <w:t xml:space="preserve">11.2.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12 настоящего Договора. </w:t>
      </w:r>
    </w:p>
    <w:p w:rsidR="008B40B9" w:rsidRPr="00BC5800" w:rsidRDefault="008B40B9" w:rsidP="008B40B9">
      <w:pPr>
        <w:shd w:val="clear" w:color="auto" w:fill="FFFFFF"/>
        <w:ind w:right="43" w:firstLine="709"/>
        <w:jc w:val="both"/>
        <w:rPr>
          <w:color w:val="000000"/>
        </w:rPr>
      </w:pPr>
      <w:r w:rsidRPr="00BC5800">
        <w:rPr>
          <w:color w:val="000000"/>
        </w:rPr>
        <w:t>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8B40B9" w:rsidRPr="00BC5800" w:rsidRDefault="008B40B9" w:rsidP="008B40B9">
      <w:pPr>
        <w:shd w:val="clear" w:color="auto" w:fill="FFFFFF"/>
        <w:ind w:right="43" w:firstLine="709"/>
        <w:jc w:val="both"/>
        <w:rPr>
          <w:color w:val="000000"/>
        </w:rPr>
      </w:pPr>
      <w:r w:rsidRPr="00BC5800">
        <w:rPr>
          <w:color w:val="000000"/>
        </w:rPr>
        <w:t>11.3. Датой передачи соответствующего сообщения считается день отправления факсимильного сообщения или сообщения электронной почты.</w:t>
      </w:r>
    </w:p>
    <w:p w:rsidR="008B40B9" w:rsidRPr="00BC5800" w:rsidRDefault="008B40B9" w:rsidP="008B40B9">
      <w:pPr>
        <w:shd w:val="clear" w:color="auto" w:fill="FFFFFF"/>
        <w:ind w:right="43" w:firstLine="709"/>
        <w:jc w:val="both"/>
        <w:rPr>
          <w:color w:val="000000"/>
        </w:rPr>
      </w:pPr>
      <w:r w:rsidRPr="00BC5800">
        <w:rPr>
          <w:color w:val="000000"/>
        </w:rPr>
        <w:t>11.4.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8B40B9" w:rsidRPr="00BC5800" w:rsidRDefault="008B40B9" w:rsidP="008B40B9">
      <w:pPr>
        <w:shd w:val="clear" w:color="auto" w:fill="FFFFFF"/>
        <w:ind w:right="43" w:firstLine="709"/>
        <w:jc w:val="both"/>
      </w:pPr>
      <w:r w:rsidRPr="00BC5800">
        <w:rPr>
          <w:color w:val="000000"/>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8B40B9" w:rsidRPr="00BC5800" w:rsidRDefault="008B40B9" w:rsidP="008B40B9">
      <w:pPr>
        <w:shd w:val="clear" w:color="auto" w:fill="FFFFFF"/>
        <w:tabs>
          <w:tab w:val="left" w:pos="567"/>
        </w:tabs>
        <w:ind w:firstLine="709"/>
        <w:jc w:val="both"/>
        <w:rPr>
          <w:color w:val="000000"/>
          <w:spacing w:val="-11"/>
        </w:rPr>
      </w:pPr>
      <w:r w:rsidRPr="00BC5800">
        <w:rPr>
          <w:color w:val="000000"/>
          <w:spacing w:val="5"/>
        </w:rPr>
        <w:t xml:space="preserve">11.5. Настоящий Договор заключен в двух экземплярах, имеющих </w:t>
      </w:r>
      <w:r w:rsidRPr="00BC5800">
        <w:rPr>
          <w:color w:val="000000"/>
          <w:spacing w:val="9"/>
        </w:rPr>
        <w:t xml:space="preserve">одинаковую силу, по одному для каждой из Сторон. Все приложения к </w:t>
      </w:r>
      <w:r w:rsidRPr="00BC5800">
        <w:rPr>
          <w:color w:val="000000"/>
          <w:spacing w:val="1"/>
        </w:rPr>
        <w:t>настоящему Договору, дополнительные соглашения, и изменения составляют его неотъемлемую часть.</w:t>
      </w:r>
    </w:p>
    <w:p w:rsidR="008B40B9" w:rsidRPr="00BC5800" w:rsidRDefault="008B40B9" w:rsidP="008B40B9">
      <w:pPr>
        <w:shd w:val="clear" w:color="auto" w:fill="FFFFFF"/>
        <w:tabs>
          <w:tab w:val="left" w:pos="1469"/>
        </w:tabs>
        <w:ind w:firstLine="709"/>
        <w:jc w:val="both"/>
        <w:rPr>
          <w:color w:val="000000"/>
          <w:spacing w:val="-2"/>
        </w:rPr>
      </w:pPr>
      <w:r w:rsidRPr="00BC5800">
        <w:rPr>
          <w:color w:val="000000"/>
        </w:rPr>
        <w:t xml:space="preserve">11.6. Во всем остальном, что не предусмотрено настоящим Договором, Стороны будут руководствоваться </w:t>
      </w:r>
      <w:r w:rsidRPr="00BC5800">
        <w:rPr>
          <w:color w:val="000000"/>
          <w:spacing w:val="-1"/>
        </w:rPr>
        <w:t xml:space="preserve">законодательством Российской </w:t>
      </w:r>
      <w:r w:rsidRPr="00BC5800">
        <w:rPr>
          <w:color w:val="000000"/>
          <w:spacing w:val="-2"/>
        </w:rPr>
        <w:t>Федерации.</w:t>
      </w:r>
    </w:p>
    <w:p w:rsidR="008B40B9" w:rsidRPr="00BC5800" w:rsidRDefault="008B40B9" w:rsidP="008B40B9">
      <w:pPr>
        <w:ind w:firstLine="720"/>
        <w:jc w:val="both"/>
      </w:pPr>
      <w:r w:rsidRPr="00BC5800">
        <w:t>11.7. К настоящему Договору прилагаются:</w:t>
      </w:r>
    </w:p>
    <w:p w:rsidR="008B40B9" w:rsidRPr="00BC5800" w:rsidRDefault="008B40B9" w:rsidP="008B40B9">
      <w:pPr>
        <w:ind w:firstLine="720"/>
        <w:jc w:val="both"/>
      </w:pPr>
      <w:r w:rsidRPr="00BC5800">
        <w:t>Техни</w:t>
      </w:r>
      <w:r w:rsidRPr="00773C19">
        <w:t>ческое задание (Приложение № 1).</w:t>
      </w:r>
    </w:p>
    <w:p w:rsidR="008B40B9" w:rsidRPr="00BC5800" w:rsidRDefault="008B40B9" w:rsidP="008B40B9">
      <w:pPr>
        <w:shd w:val="clear" w:color="auto" w:fill="FFFFFF"/>
        <w:tabs>
          <w:tab w:val="left" w:pos="1469"/>
        </w:tabs>
        <w:ind w:firstLine="709"/>
        <w:jc w:val="both"/>
        <w:rPr>
          <w:color w:val="000000"/>
          <w:spacing w:val="-11"/>
        </w:rPr>
      </w:pPr>
      <w:r w:rsidRPr="00BC5800">
        <w:t>Все приложения к настоящему Договору составляют его неотъемлемую часть.</w:t>
      </w:r>
    </w:p>
    <w:p w:rsidR="008B40B9" w:rsidRPr="00BC5800" w:rsidRDefault="008B40B9" w:rsidP="008B40B9">
      <w:pPr>
        <w:ind w:firstLine="709"/>
        <w:jc w:val="both"/>
      </w:pPr>
    </w:p>
    <w:p w:rsidR="008B40B9" w:rsidRDefault="008B40B9" w:rsidP="008B40B9">
      <w:pPr>
        <w:widowControl w:val="0"/>
        <w:jc w:val="center"/>
        <w:rPr>
          <w:b/>
          <w:snapToGrid w:val="0"/>
        </w:rPr>
      </w:pPr>
      <w:r w:rsidRPr="00BC5800">
        <w:rPr>
          <w:b/>
          <w:snapToGrid w:val="0"/>
        </w:rPr>
        <w:t>12. А</w:t>
      </w:r>
      <w:r w:rsidR="009943CD">
        <w:rPr>
          <w:b/>
          <w:snapToGrid w:val="0"/>
        </w:rPr>
        <w:t xml:space="preserve">дреса, реквизиты и подписи сторон </w:t>
      </w:r>
    </w:p>
    <w:p w:rsidR="008B40B9" w:rsidRPr="00BC5800" w:rsidRDefault="008B40B9" w:rsidP="008B40B9">
      <w:pPr>
        <w:widowControl w:val="0"/>
        <w:jc w:val="center"/>
        <w:rPr>
          <w:b/>
          <w:snapToGrid w:val="0"/>
        </w:rPr>
      </w:pPr>
    </w:p>
    <w:tbl>
      <w:tblPr>
        <w:tblW w:w="10035"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017"/>
        <w:gridCol w:w="5018"/>
      </w:tblGrid>
      <w:tr w:rsidR="008B40B9" w:rsidRPr="00BC5800" w:rsidTr="00FD1AB1">
        <w:trPr>
          <w:trHeight w:val="4889"/>
        </w:trPr>
        <w:tc>
          <w:tcPr>
            <w:tcW w:w="5017" w:type="dxa"/>
            <w:tcBorders>
              <w:top w:val="nil"/>
              <w:left w:val="nil"/>
              <w:bottom w:val="nil"/>
              <w:right w:val="nil"/>
            </w:tcBorders>
          </w:tcPr>
          <w:p w:rsidR="008B40B9" w:rsidRPr="00BC5800" w:rsidRDefault="008B40B9" w:rsidP="00FD1AB1">
            <w:pPr>
              <w:jc w:val="center"/>
              <w:rPr>
                <w:b/>
                <w:bCs/>
              </w:rPr>
            </w:pPr>
            <w:r w:rsidRPr="00BC5800">
              <w:rPr>
                <w:b/>
                <w:bCs/>
              </w:rPr>
              <w:t>«Заказчик»:</w:t>
            </w:r>
          </w:p>
          <w:p w:rsidR="008B40B9" w:rsidRPr="00BC5800" w:rsidRDefault="008B40B9" w:rsidP="00FD1AB1">
            <w:pPr>
              <w:snapToGrid w:val="0"/>
              <w:rPr>
                <w:rFonts w:eastAsia="Calibri"/>
                <w:b/>
              </w:rPr>
            </w:pPr>
            <w:r w:rsidRPr="00BC5800">
              <w:rPr>
                <w:rFonts w:eastAsia="Calibri"/>
                <w:b/>
              </w:rPr>
              <w:t>Акционерное общество «Пассажирская компания «Сахалин» (АО «ПКС»)</w:t>
            </w:r>
          </w:p>
          <w:p w:rsidR="008B40B9" w:rsidRPr="00BC5800" w:rsidRDefault="008B40B9" w:rsidP="00FD1AB1">
            <w:pPr>
              <w:snapToGrid w:val="0"/>
              <w:jc w:val="both"/>
              <w:rPr>
                <w:rFonts w:eastAsia="Calibri"/>
              </w:rPr>
            </w:pPr>
            <w:r w:rsidRPr="00BC5800">
              <w:rPr>
                <w:rFonts w:eastAsia="Calibri"/>
              </w:rPr>
              <w:t>Юридический адрес: 693000,</w:t>
            </w:r>
          </w:p>
          <w:p w:rsidR="008B40B9" w:rsidRPr="00BC5800" w:rsidRDefault="008B40B9" w:rsidP="00FD1AB1">
            <w:pPr>
              <w:snapToGrid w:val="0"/>
              <w:jc w:val="both"/>
              <w:rPr>
                <w:rFonts w:eastAsia="Calibri"/>
              </w:rPr>
            </w:pPr>
            <w:r w:rsidRPr="00BC5800">
              <w:rPr>
                <w:rFonts w:eastAsia="Calibri"/>
              </w:rPr>
              <w:t xml:space="preserve">г. Южно-Сахалинск, ул. </w:t>
            </w:r>
            <w:proofErr w:type="gramStart"/>
            <w:r w:rsidRPr="00BC5800">
              <w:rPr>
                <w:rFonts w:eastAsia="Calibri"/>
              </w:rPr>
              <w:t>Вокзальная</w:t>
            </w:r>
            <w:proofErr w:type="gramEnd"/>
            <w:r w:rsidRPr="00BC5800">
              <w:rPr>
                <w:rFonts w:eastAsia="Calibri"/>
              </w:rPr>
              <w:t>, 54-А</w:t>
            </w:r>
          </w:p>
          <w:p w:rsidR="008B40B9" w:rsidRPr="00BC5800" w:rsidRDefault="008B40B9" w:rsidP="00FD1AB1">
            <w:pPr>
              <w:snapToGrid w:val="0"/>
              <w:jc w:val="both"/>
              <w:rPr>
                <w:rFonts w:eastAsia="Calibri"/>
                <w:bCs/>
              </w:rPr>
            </w:pPr>
            <w:r w:rsidRPr="00BC5800">
              <w:rPr>
                <w:rFonts w:eastAsia="Calibri"/>
                <w:bCs/>
              </w:rPr>
              <w:t>ИНН/КПП 6501243453/650101001</w:t>
            </w:r>
          </w:p>
          <w:p w:rsidR="008B40B9" w:rsidRPr="00BC5800" w:rsidRDefault="008B40B9" w:rsidP="00FD1AB1">
            <w:pPr>
              <w:snapToGrid w:val="0"/>
              <w:jc w:val="both"/>
              <w:rPr>
                <w:rFonts w:eastAsia="Calibri"/>
                <w:bCs/>
              </w:rPr>
            </w:pPr>
            <w:r w:rsidRPr="00BC5800">
              <w:rPr>
                <w:rFonts w:eastAsia="Calibri"/>
                <w:bCs/>
              </w:rPr>
              <w:t>Расчетный счет № 40702810908020008931</w:t>
            </w:r>
          </w:p>
          <w:p w:rsidR="008B40B9" w:rsidRPr="00BC5800" w:rsidRDefault="008B40B9" w:rsidP="00FD1AB1">
            <w:pPr>
              <w:snapToGrid w:val="0"/>
              <w:jc w:val="both"/>
              <w:rPr>
                <w:rFonts w:eastAsia="Calibri"/>
                <w:bCs/>
              </w:rPr>
            </w:pPr>
            <w:r w:rsidRPr="00BC5800">
              <w:rPr>
                <w:rFonts w:eastAsia="Calibri"/>
                <w:bCs/>
              </w:rPr>
              <w:t xml:space="preserve">в филиале Банк ВТБ (ПАО) </w:t>
            </w:r>
          </w:p>
          <w:p w:rsidR="008B40B9" w:rsidRPr="00BC5800" w:rsidRDefault="008B40B9" w:rsidP="00FD1AB1">
            <w:pPr>
              <w:snapToGrid w:val="0"/>
              <w:jc w:val="both"/>
              <w:rPr>
                <w:rFonts w:eastAsia="Calibri"/>
                <w:bCs/>
              </w:rPr>
            </w:pPr>
            <w:r w:rsidRPr="00BC5800">
              <w:rPr>
                <w:rFonts w:eastAsia="Calibri"/>
                <w:bCs/>
              </w:rPr>
              <w:t>в г. Хабаровске</w:t>
            </w:r>
          </w:p>
          <w:p w:rsidR="008B40B9" w:rsidRPr="00BC5800" w:rsidRDefault="008B40B9" w:rsidP="00FD1AB1">
            <w:pPr>
              <w:snapToGrid w:val="0"/>
              <w:jc w:val="both"/>
              <w:rPr>
                <w:rFonts w:eastAsia="Calibri"/>
                <w:bCs/>
              </w:rPr>
            </w:pPr>
            <w:r w:rsidRPr="00BC5800">
              <w:rPr>
                <w:rFonts w:eastAsia="Calibri"/>
                <w:bCs/>
              </w:rPr>
              <w:t xml:space="preserve">Корреспондентский счет </w:t>
            </w:r>
          </w:p>
          <w:p w:rsidR="008B40B9" w:rsidRPr="00BC5800" w:rsidRDefault="008B40B9" w:rsidP="00FD1AB1">
            <w:pPr>
              <w:snapToGrid w:val="0"/>
              <w:jc w:val="both"/>
              <w:rPr>
                <w:rFonts w:eastAsia="Calibri"/>
                <w:bCs/>
              </w:rPr>
            </w:pPr>
            <w:r w:rsidRPr="00BC5800">
              <w:rPr>
                <w:rFonts w:eastAsia="Calibri"/>
                <w:bCs/>
              </w:rPr>
              <w:t>№ 30101810400000000727</w:t>
            </w:r>
          </w:p>
          <w:p w:rsidR="008B40B9" w:rsidRPr="00BC5800" w:rsidRDefault="008B40B9" w:rsidP="00FD1AB1">
            <w:pPr>
              <w:snapToGrid w:val="0"/>
              <w:jc w:val="both"/>
              <w:rPr>
                <w:rFonts w:eastAsia="Calibri"/>
                <w:bCs/>
              </w:rPr>
            </w:pPr>
            <w:r w:rsidRPr="00BC5800">
              <w:rPr>
                <w:rFonts w:eastAsia="Calibri"/>
                <w:bCs/>
              </w:rPr>
              <w:t>БИК  040813727</w:t>
            </w:r>
          </w:p>
          <w:p w:rsidR="008B40B9" w:rsidRPr="00BC5800" w:rsidRDefault="008B40B9" w:rsidP="00FD1AB1">
            <w:pPr>
              <w:snapToGrid w:val="0"/>
              <w:jc w:val="both"/>
              <w:rPr>
                <w:rFonts w:eastAsia="Calibri"/>
                <w:bCs/>
              </w:rPr>
            </w:pPr>
            <w:r w:rsidRPr="00BC5800">
              <w:rPr>
                <w:rFonts w:eastAsia="Calibri"/>
                <w:bCs/>
              </w:rPr>
              <w:t>Тел. (4242) 71-31-99, 71-22-59</w:t>
            </w:r>
          </w:p>
          <w:p w:rsidR="008B40B9" w:rsidRPr="00BC5800" w:rsidRDefault="008B40B9" w:rsidP="00FD1AB1">
            <w:pPr>
              <w:snapToGrid w:val="0"/>
              <w:jc w:val="both"/>
              <w:rPr>
                <w:rFonts w:eastAsia="Calibri"/>
                <w:bCs/>
              </w:rPr>
            </w:pPr>
            <w:r w:rsidRPr="00BC5800">
              <w:rPr>
                <w:rFonts w:eastAsia="Calibri"/>
                <w:bCs/>
              </w:rPr>
              <w:t>Факс (4242) 71-30-89</w:t>
            </w:r>
          </w:p>
          <w:p w:rsidR="008B40B9" w:rsidRPr="00BC5800" w:rsidRDefault="008B40B9" w:rsidP="00FD1AB1">
            <w:pPr>
              <w:tabs>
                <w:tab w:val="left" w:pos="1418"/>
              </w:tabs>
              <w:spacing w:line="240" w:lineRule="atLeast"/>
              <w:rPr>
                <w:rFonts w:eastAsia="Calibri"/>
                <w:color w:val="0000FF"/>
                <w:u w:val="single"/>
              </w:rPr>
            </w:pPr>
            <w:r w:rsidRPr="00BC5800">
              <w:rPr>
                <w:rFonts w:eastAsia="Calibri"/>
                <w:bCs/>
                <w:lang w:val="en-US"/>
              </w:rPr>
              <w:t>e</w:t>
            </w:r>
            <w:r w:rsidRPr="00BC5800">
              <w:rPr>
                <w:rFonts w:eastAsia="Calibri"/>
                <w:bCs/>
              </w:rPr>
              <w:t>-</w:t>
            </w:r>
            <w:r w:rsidRPr="00BC5800">
              <w:rPr>
                <w:rFonts w:eastAsia="Calibri"/>
                <w:bCs/>
                <w:lang w:val="en-US"/>
              </w:rPr>
              <w:t>mail</w:t>
            </w:r>
            <w:r w:rsidRPr="00BC5800">
              <w:rPr>
                <w:rFonts w:eastAsia="Calibri"/>
                <w:bCs/>
              </w:rPr>
              <w:t xml:space="preserve">: </w:t>
            </w:r>
            <w:hyperlink r:id="rId8" w:history="1">
              <w:r w:rsidRPr="00BC5800">
                <w:rPr>
                  <w:rFonts w:eastAsia="Calibri"/>
                  <w:color w:val="0000FF"/>
                  <w:u w:val="single"/>
                  <w:lang w:val="en-US"/>
                </w:rPr>
                <w:t>Dialog</w:t>
              </w:r>
              <w:r w:rsidRPr="00BC5800">
                <w:rPr>
                  <w:rFonts w:eastAsia="Calibri"/>
                  <w:color w:val="0000FF"/>
                  <w:u w:val="single"/>
                </w:rPr>
                <w:t>@</w:t>
              </w:r>
              <w:proofErr w:type="spellStart"/>
              <w:r w:rsidRPr="00BC5800">
                <w:rPr>
                  <w:rFonts w:eastAsia="Calibri"/>
                  <w:color w:val="0000FF"/>
                  <w:u w:val="single"/>
                  <w:lang w:val="en-US"/>
                </w:rPr>
                <w:t>pk</w:t>
              </w:r>
              <w:proofErr w:type="spellEnd"/>
              <w:r w:rsidRPr="00BC5800">
                <w:rPr>
                  <w:rFonts w:eastAsia="Calibri"/>
                  <w:color w:val="0000FF"/>
                  <w:u w:val="single"/>
                </w:rPr>
                <w:t>-</w:t>
              </w:r>
              <w:proofErr w:type="spellStart"/>
              <w:r w:rsidRPr="00BC5800">
                <w:rPr>
                  <w:rFonts w:eastAsia="Calibri"/>
                  <w:color w:val="0000FF"/>
                  <w:u w:val="single"/>
                  <w:lang w:val="en-US"/>
                </w:rPr>
                <w:t>sakhalin</w:t>
              </w:r>
              <w:proofErr w:type="spellEnd"/>
              <w:r w:rsidRPr="00BC5800">
                <w:rPr>
                  <w:rFonts w:eastAsia="Calibri"/>
                  <w:color w:val="0000FF"/>
                  <w:u w:val="single"/>
                </w:rPr>
                <w:t>.</w:t>
              </w:r>
              <w:proofErr w:type="spellStart"/>
              <w:r w:rsidRPr="00BC5800">
                <w:rPr>
                  <w:rFonts w:eastAsia="Calibri"/>
                  <w:color w:val="0000FF"/>
                  <w:u w:val="single"/>
                  <w:lang w:val="en-US"/>
                </w:rPr>
                <w:t>ru</w:t>
              </w:r>
              <w:proofErr w:type="spellEnd"/>
            </w:hyperlink>
          </w:p>
          <w:p w:rsidR="008B40B9" w:rsidRPr="00BC5800" w:rsidRDefault="008B40B9" w:rsidP="00FD1AB1">
            <w:pPr>
              <w:tabs>
                <w:tab w:val="left" w:pos="1418"/>
              </w:tabs>
              <w:spacing w:line="240" w:lineRule="atLeast"/>
              <w:rPr>
                <w:rFonts w:eastAsia="Calibri"/>
                <w:u w:val="single"/>
              </w:rPr>
            </w:pPr>
          </w:p>
          <w:p w:rsidR="008B40B9" w:rsidRPr="00BC5800" w:rsidRDefault="008B40B9" w:rsidP="00FD1AB1">
            <w:pPr>
              <w:tabs>
                <w:tab w:val="left" w:pos="1418"/>
              </w:tabs>
              <w:spacing w:line="240" w:lineRule="atLeast"/>
              <w:rPr>
                <w:rFonts w:eastAsia="Calibri"/>
              </w:rPr>
            </w:pPr>
            <w:r w:rsidRPr="00BC5800">
              <w:rPr>
                <w:rFonts w:eastAsia="Calibri"/>
              </w:rPr>
              <w:t xml:space="preserve">Генеральный директор </w:t>
            </w:r>
          </w:p>
          <w:p w:rsidR="008B40B9" w:rsidRPr="00BC5800" w:rsidRDefault="008B40B9" w:rsidP="00FD1AB1">
            <w:pPr>
              <w:tabs>
                <w:tab w:val="left" w:pos="1418"/>
              </w:tabs>
              <w:spacing w:line="240" w:lineRule="atLeast"/>
            </w:pPr>
          </w:p>
          <w:p w:rsidR="008B40B9" w:rsidRPr="00BC5800" w:rsidRDefault="008B40B9" w:rsidP="00FD1AB1">
            <w:pPr>
              <w:spacing w:line="240" w:lineRule="atLeast"/>
            </w:pPr>
            <w:r w:rsidRPr="00BC5800">
              <w:t xml:space="preserve">_________________/Д.А. Костыренко/ </w:t>
            </w:r>
          </w:p>
        </w:tc>
        <w:tc>
          <w:tcPr>
            <w:tcW w:w="5018" w:type="dxa"/>
            <w:tcBorders>
              <w:top w:val="nil"/>
              <w:left w:val="nil"/>
              <w:bottom w:val="nil"/>
              <w:right w:val="nil"/>
            </w:tcBorders>
          </w:tcPr>
          <w:p w:rsidR="008B40B9" w:rsidRPr="00BC5800" w:rsidRDefault="008B40B9" w:rsidP="00FD1AB1">
            <w:pPr>
              <w:spacing w:line="240" w:lineRule="atLeast"/>
              <w:jc w:val="center"/>
              <w:rPr>
                <w:b/>
                <w:bCs/>
              </w:rPr>
            </w:pPr>
            <w:r w:rsidRPr="00BC5800">
              <w:rPr>
                <w:b/>
                <w:bCs/>
              </w:rPr>
              <w:t>«Исполнитель»:</w:t>
            </w:r>
          </w:p>
          <w:p w:rsidR="008B40B9" w:rsidRPr="00BC5800" w:rsidRDefault="008B40B9" w:rsidP="00FD1AB1">
            <w:pPr>
              <w:spacing w:line="240" w:lineRule="atLeast"/>
              <w:ind w:left="55"/>
              <w:rPr>
                <w:b/>
                <w:bCs/>
              </w:rPr>
            </w:pPr>
          </w:p>
          <w:p w:rsidR="008B40B9" w:rsidRPr="00BC5800" w:rsidRDefault="008B40B9" w:rsidP="00FD1AB1">
            <w:pPr>
              <w:spacing w:line="240" w:lineRule="atLeast"/>
              <w:ind w:left="55"/>
              <w:rPr>
                <w:b/>
                <w:bCs/>
              </w:rPr>
            </w:pPr>
          </w:p>
          <w:p w:rsidR="008B40B9" w:rsidRPr="00BC5800" w:rsidRDefault="008B40B9" w:rsidP="00FD1AB1">
            <w:pPr>
              <w:spacing w:line="240" w:lineRule="atLeast"/>
              <w:ind w:left="55"/>
              <w:rPr>
                <w:b/>
                <w:bCs/>
              </w:rPr>
            </w:pPr>
          </w:p>
          <w:p w:rsidR="008B40B9" w:rsidRPr="00BC5800" w:rsidRDefault="008B40B9" w:rsidP="00FD1AB1">
            <w:pPr>
              <w:spacing w:line="240" w:lineRule="atLeast"/>
              <w:ind w:left="55"/>
              <w:rPr>
                <w:b/>
                <w:bCs/>
              </w:rPr>
            </w:pPr>
          </w:p>
          <w:p w:rsidR="008B40B9" w:rsidRPr="00BC5800" w:rsidRDefault="008B40B9" w:rsidP="00FD1AB1">
            <w:pPr>
              <w:spacing w:line="240" w:lineRule="atLeast"/>
              <w:ind w:left="55"/>
              <w:rPr>
                <w:b/>
                <w:bCs/>
              </w:rPr>
            </w:pPr>
          </w:p>
          <w:p w:rsidR="008B40B9" w:rsidRPr="00BC5800" w:rsidRDefault="008B40B9" w:rsidP="00FD1AB1">
            <w:pPr>
              <w:spacing w:line="240" w:lineRule="atLeast"/>
              <w:ind w:left="55"/>
              <w:rPr>
                <w:b/>
                <w:bCs/>
              </w:rPr>
            </w:pPr>
          </w:p>
          <w:p w:rsidR="008B40B9" w:rsidRPr="00BC5800" w:rsidRDefault="008B40B9" w:rsidP="00FD1AB1">
            <w:pPr>
              <w:spacing w:line="240" w:lineRule="atLeast"/>
              <w:ind w:left="55"/>
              <w:rPr>
                <w:b/>
                <w:bCs/>
              </w:rPr>
            </w:pPr>
          </w:p>
          <w:p w:rsidR="008B40B9" w:rsidRPr="00BC5800" w:rsidRDefault="008B40B9" w:rsidP="00FD1AB1">
            <w:pPr>
              <w:spacing w:line="240" w:lineRule="atLeast"/>
              <w:ind w:left="55"/>
              <w:rPr>
                <w:b/>
                <w:bCs/>
              </w:rPr>
            </w:pPr>
          </w:p>
          <w:p w:rsidR="008B40B9" w:rsidRPr="00BC5800" w:rsidRDefault="008B40B9" w:rsidP="00FD1AB1">
            <w:pPr>
              <w:spacing w:line="240" w:lineRule="atLeast"/>
              <w:ind w:left="55"/>
              <w:rPr>
                <w:b/>
                <w:bCs/>
              </w:rPr>
            </w:pPr>
          </w:p>
          <w:p w:rsidR="008B40B9" w:rsidRPr="00BC5800" w:rsidRDefault="008B40B9" w:rsidP="00FD1AB1">
            <w:pPr>
              <w:spacing w:line="240" w:lineRule="atLeast"/>
              <w:ind w:left="55"/>
              <w:rPr>
                <w:b/>
                <w:bCs/>
              </w:rPr>
            </w:pPr>
          </w:p>
          <w:p w:rsidR="008B40B9" w:rsidRPr="00BC5800" w:rsidRDefault="008B40B9" w:rsidP="00FD1AB1">
            <w:pPr>
              <w:spacing w:line="240" w:lineRule="atLeast"/>
              <w:ind w:left="55"/>
              <w:rPr>
                <w:b/>
                <w:bCs/>
              </w:rPr>
            </w:pPr>
          </w:p>
          <w:p w:rsidR="008B40B9" w:rsidRPr="00BC5800" w:rsidRDefault="008B40B9" w:rsidP="00FD1AB1">
            <w:pPr>
              <w:spacing w:line="240" w:lineRule="atLeast"/>
              <w:ind w:left="55"/>
              <w:rPr>
                <w:b/>
                <w:bCs/>
              </w:rPr>
            </w:pPr>
          </w:p>
          <w:p w:rsidR="008B40B9" w:rsidRPr="00BC5800" w:rsidRDefault="008B40B9" w:rsidP="00FD1AB1">
            <w:pPr>
              <w:spacing w:line="240" w:lineRule="atLeast"/>
              <w:ind w:left="55"/>
              <w:rPr>
                <w:b/>
                <w:bCs/>
              </w:rPr>
            </w:pPr>
          </w:p>
          <w:p w:rsidR="008B40B9" w:rsidRPr="00BC5800" w:rsidRDefault="008B40B9" w:rsidP="00FD1AB1">
            <w:pPr>
              <w:spacing w:line="240" w:lineRule="atLeast"/>
              <w:ind w:left="55"/>
              <w:rPr>
                <w:b/>
                <w:bCs/>
              </w:rPr>
            </w:pPr>
          </w:p>
          <w:p w:rsidR="008B40B9" w:rsidRPr="00BC5800" w:rsidRDefault="008B40B9" w:rsidP="00FD1AB1">
            <w:pPr>
              <w:spacing w:line="240" w:lineRule="atLeast"/>
              <w:ind w:left="55"/>
              <w:rPr>
                <w:b/>
                <w:bCs/>
              </w:rPr>
            </w:pPr>
          </w:p>
          <w:p w:rsidR="008B40B9" w:rsidRPr="00BC5800" w:rsidRDefault="008B40B9" w:rsidP="00FD1AB1">
            <w:pPr>
              <w:spacing w:line="240" w:lineRule="atLeast"/>
              <w:ind w:left="55"/>
              <w:rPr>
                <w:b/>
                <w:bCs/>
              </w:rPr>
            </w:pPr>
          </w:p>
          <w:p w:rsidR="008B40B9" w:rsidRPr="00BC5800" w:rsidRDefault="008B40B9" w:rsidP="00FD1AB1">
            <w:pPr>
              <w:spacing w:line="240" w:lineRule="atLeast"/>
              <w:ind w:left="55"/>
              <w:rPr>
                <w:b/>
                <w:bCs/>
              </w:rPr>
            </w:pPr>
          </w:p>
          <w:p w:rsidR="008B40B9" w:rsidRPr="00BC5800" w:rsidRDefault="008B40B9" w:rsidP="00FD1AB1">
            <w:pPr>
              <w:tabs>
                <w:tab w:val="left" w:pos="1418"/>
              </w:tabs>
              <w:spacing w:line="240" w:lineRule="atLeast"/>
              <w:ind w:left="55"/>
              <w:rPr>
                <w:rFonts w:eastAsia="MS Mincho"/>
              </w:rPr>
            </w:pPr>
            <w:r w:rsidRPr="00BC5800">
              <w:rPr>
                <w:rFonts w:eastAsia="MS Mincho"/>
              </w:rPr>
              <w:t>_________________/___________/</w:t>
            </w:r>
          </w:p>
        </w:tc>
      </w:tr>
    </w:tbl>
    <w:p w:rsidR="008B40B9" w:rsidRDefault="008B40B9" w:rsidP="008B40B9">
      <w:pPr>
        <w:spacing w:after="200" w:line="276" w:lineRule="auto"/>
        <w:rPr>
          <w:i/>
          <w:color w:val="000000"/>
          <w:sz w:val="28"/>
          <w:szCs w:val="28"/>
        </w:rPr>
        <w:sectPr w:rsidR="008B40B9" w:rsidSect="001C7BB8">
          <w:pgSz w:w="11906" w:h="16838"/>
          <w:pgMar w:top="1134" w:right="851" w:bottom="1134" w:left="1701" w:header="709" w:footer="709" w:gutter="0"/>
          <w:cols w:space="708"/>
          <w:docGrid w:linePitch="360"/>
        </w:sectPr>
      </w:pPr>
      <w:r w:rsidRPr="009C6856">
        <w:rPr>
          <w:i/>
          <w:color w:val="000000"/>
          <w:sz w:val="28"/>
          <w:szCs w:val="28"/>
        </w:rPr>
        <w:br w:type="page"/>
      </w:r>
    </w:p>
    <w:p w:rsidR="00391B94" w:rsidRDefault="00391B94" w:rsidP="00391B94">
      <w:pPr>
        <w:spacing w:line="276" w:lineRule="auto"/>
        <w:jc w:val="right"/>
        <w:rPr>
          <w:bCs/>
        </w:rPr>
      </w:pPr>
      <w:r>
        <w:rPr>
          <w:bCs/>
        </w:rPr>
        <w:lastRenderedPageBreak/>
        <w:t xml:space="preserve">Приложение № 1 к договору </w:t>
      </w:r>
    </w:p>
    <w:p w:rsidR="00391B94" w:rsidRDefault="00391B94" w:rsidP="00391B94">
      <w:pPr>
        <w:spacing w:line="276" w:lineRule="auto"/>
        <w:jc w:val="right"/>
        <w:rPr>
          <w:bCs/>
        </w:rPr>
      </w:pPr>
      <w:r>
        <w:rPr>
          <w:bCs/>
        </w:rPr>
        <w:t>№_____________ от «___»____.20__г.</w:t>
      </w:r>
    </w:p>
    <w:p w:rsidR="00391B94" w:rsidRDefault="00391B94" w:rsidP="00391B94">
      <w:pPr>
        <w:jc w:val="center"/>
        <w:rPr>
          <w:bCs/>
          <w:sz w:val="28"/>
          <w:szCs w:val="28"/>
        </w:rPr>
      </w:pPr>
    </w:p>
    <w:p w:rsidR="00391B94" w:rsidRPr="009C6856" w:rsidRDefault="00391B94" w:rsidP="00391B94">
      <w:pPr>
        <w:jc w:val="center"/>
        <w:rPr>
          <w:bCs/>
          <w:sz w:val="28"/>
          <w:szCs w:val="28"/>
        </w:rPr>
      </w:pPr>
      <w:r w:rsidRPr="009C6856">
        <w:rPr>
          <w:bCs/>
          <w:sz w:val="28"/>
          <w:szCs w:val="28"/>
        </w:rPr>
        <w:t>Техническое задание</w:t>
      </w:r>
    </w:p>
    <w:p w:rsidR="00391B94" w:rsidRPr="009C6856" w:rsidRDefault="00391B94" w:rsidP="00391B94">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4"/>
        <w:gridCol w:w="1570"/>
        <w:gridCol w:w="1399"/>
        <w:gridCol w:w="609"/>
        <w:gridCol w:w="3170"/>
        <w:gridCol w:w="2478"/>
        <w:gridCol w:w="2626"/>
      </w:tblGrid>
      <w:tr w:rsidR="000E6ECE" w:rsidRPr="009C6856" w:rsidTr="00FD1AB1">
        <w:tc>
          <w:tcPr>
            <w:tcW w:w="5000" w:type="pct"/>
            <w:gridSpan w:val="7"/>
          </w:tcPr>
          <w:p w:rsidR="000E6ECE" w:rsidRPr="009C6856" w:rsidRDefault="000E6ECE" w:rsidP="007639E6">
            <w:pPr>
              <w:jc w:val="both"/>
              <w:rPr>
                <w:b/>
              </w:rPr>
            </w:pPr>
            <w:r w:rsidRPr="009C6856">
              <w:rPr>
                <w:b/>
                <w:sz w:val="28"/>
                <w:szCs w:val="28"/>
              </w:rPr>
              <w:t>1. Наименование закупаемых услуг, их количество (объем), цены за единицу услуги и</w:t>
            </w:r>
            <w:r w:rsidR="007639E6">
              <w:rPr>
                <w:b/>
                <w:sz w:val="28"/>
                <w:szCs w:val="28"/>
              </w:rPr>
              <w:t xml:space="preserve"> </w:t>
            </w:r>
            <w:r w:rsidRPr="009C6856">
              <w:rPr>
                <w:b/>
                <w:sz w:val="28"/>
                <w:szCs w:val="28"/>
              </w:rPr>
              <w:t>цена договора</w:t>
            </w:r>
          </w:p>
        </w:tc>
      </w:tr>
      <w:tr w:rsidR="000E6ECE" w:rsidRPr="009C6856" w:rsidTr="00FD1AB1">
        <w:tc>
          <w:tcPr>
            <w:tcW w:w="992" w:type="pct"/>
          </w:tcPr>
          <w:p w:rsidR="000E6ECE" w:rsidRPr="009C6856" w:rsidRDefault="000E6ECE" w:rsidP="00FD1AB1">
            <w:pPr>
              <w:jc w:val="center"/>
              <w:rPr>
                <w:b/>
              </w:rPr>
            </w:pPr>
            <w:r w:rsidRPr="009C6856">
              <w:rPr>
                <w:b/>
              </w:rPr>
              <w:t>Наименование услуги</w:t>
            </w:r>
          </w:p>
        </w:tc>
        <w:tc>
          <w:tcPr>
            <w:tcW w:w="531" w:type="pct"/>
          </w:tcPr>
          <w:p w:rsidR="000E6ECE" w:rsidRPr="009C6856" w:rsidRDefault="000E6ECE" w:rsidP="00FD1AB1">
            <w:pPr>
              <w:jc w:val="center"/>
              <w:rPr>
                <w:b/>
              </w:rPr>
            </w:pPr>
            <w:proofErr w:type="spellStart"/>
            <w:r w:rsidRPr="009C6856">
              <w:rPr>
                <w:b/>
              </w:rPr>
              <w:t>Ед</w:t>
            </w:r>
            <w:proofErr w:type="gramStart"/>
            <w:r w:rsidRPr="009C6856">
              <w:rPr>
                <w:b/>
              </w:rPr>
              <w:t>.и</w:t>
            </w:r>
            <w:proofErr w:type="gramEnd"/>
            <w:r w:rsidRPr="009C6856">
              <w:rPr>
                <w:b/>
              </w:rPr>
              <w:t>зм</w:t>
            </w:r>
            <w:proofErr w:type="spellEnd"/>
            <w:r w:rsidRPr="009C6856">
              <w:rPr>
                <w:b/>
              </w:rPr>
              <w:t>.</w:t>
            </w:r>
          </w:p>
        </w:tc>
        <w:tc>
          <w:tcPr>
            <w:tcW w:w="679" w:type="pct"/>
            <w:gridSpan w:val="2"/>
          </w:tcPr>
          <w:p w:rsidR="000E6ECE" w:rsidRPr="009C6856" w:rsidRDefault="000E6ECE" w:rsidP="00FD1AB1">
            <w:pPr>
              <w:ind w:left="32"/>
              <w:jc w:val="center"/>
              <w:rPr>
                <w:b/>
              </w:rPr>
            </w:pPr>
            <w:r w:rsidRPr="009C6856">
              <w:rPr>
                <w:b/>
              </w:rPr>
              <w:t>Количество (объем)</w:t>
            </w:r>
            <w:r>
              <w:rPr>
                <w:b/>
              </w:rPr>
              <w:t xml:space="preserve"> </w:t>
            </w:r>
          </w:p>
        </w:tc>
        <w:tc>
          <w:tcPr>
            <w:tcW w:w="1072" w:type="pct"/>
          </w:tcPr>
          <w:p w:rsidR="000E6ECE" w:rsidRPr="009C6856" w:rsidRDefault="000E6ECE" w:rsidP="00FD1AB1">
            <w:pPr>
              <w:jc w:val="center"/>
              <w:rPr>
                <w:b/>
              </w:rPr>
            </w:pPr>
            <w:r w:rsidRPr="009C6856">
              <w:rPr>
                <w:b/>
              </w:rPr>
              <w:t>Цена за единицу без учета НДС, руб.</w:t>
            </w:r>
          </w:p>
        </w:tc>
        <w:tc>
          <w:tcPr>
            <w:tcW w:w="838" w:type="pct"/>
          </w:tcPr>
          <w:p w:rsidR="000E6ECE" w:rsidRPr="009C6856" w:rsidRDefault="000E6ECE" w:rsidP="00FD1AB1">
            <w:pPr>
              <w:jc w:val="center"/>
              <w:rPr>
                <w:b/>
              </w:rPr>
            </w:pPr>
            <w:r w:rsidRPr="009C6856">
              <w:rPr>
                <w:b/>
              </w:rPr>
              <w:t>Всего без учета НДС, руб.</w:t>
            </w:r>
          </w:p>
        </w:tc>
        <w:tc>
          <w:tcPr>
            <w:tcW w:w="888" w:type="pct"/>
          </w:tcPr>
          <w:p w:rsidR="000E6ECE" w:rsidRPr="009C6856" w:rsidRDefault="000E6ECE" w:rsidP="00FD1AB1">
            <w:pPr>
              <w:jc w:val="center"/>
              <w:rPr>
                <w:b/>
              </w:rPr>
            </w:pPr>
            <w:r w:rsidRPr="009C6856">
              <w:rPr>
                <w:b/>
              </w:rPr>
              <w:t>Всего с учетом НДС, руб.</w:t>
            </w:r>
          </w:p>
        </w:tc>
      </w:tr>
      <w:tr w:rsidR="000E6ECE" w:rsidRPr="009C6856" w:rsidTr="00FD1AB1">
        <w:tc>
          <w:tcPr>
            <w:tcW w:w="992" w:type="pct"/>
          </w:tcPr>
          <w:p w:rsidR="000E6ECE" w:rsidRPr="005B488D" w:rsidRDefault="000E6ECE" w:rsidP="00FD1AB1">
            <w:r>
              <w:t xml:space="preserve">Оказание услуги по замене и регистрации фискальных накопителей </w:t>
            </w:r>
          </w:p>
        </w:tc>
        <w:tc>
          <w:tcPr>
            <w:tcW w:w="531" w:type="pct"/>
            <w:vAlign w:val="center"/>
          </w:tcPr>
          <w:p w:rsidR="000E6ECE" w:rsidRPr="005B488D" w:rsidRDefault="000E6ECE" w:rsidP="00FD1AB1">
            <w:pPr>
              <w:jc w:val="center"/>
            </w:pPr>
            <w:r>
              <w:t>шт.</w:t>
            </w:r>
          </w:p>
        </w:tc>
        <w:tc>
          <w:tcPr>
            <w:tcW w:w="679" w:type="pct"/>
            <w:gridSpan w:val="2"/>
            <w:vAlign w:val="center"/>
          </w:tcPr>
          <w:p w:rsidR="000E6ECE" w:rsidRPr="005B488D" w:rsidRDefault="000E6ECE" w:rsidP="00FD1AB1">
            <w:pPr>
              <w:ind w:left="32"/>
              <w:jc w:val="center"/>
            </w:pPr>
            <w:r>
              <w:t>76</w:t>
            </w:r>
          </w:p>
        </w:tc>
        <w:tc>
          <w:tcPr>
            <w:tcW w:w="1072" w:type="pct"/>
            <w:vAlign w:val="center"/>
          </w:tcPr>
          <w:p w:rsidR="000E6ECE" w:rsidRPr="009C6856" w:rsidRDefault="000E6ECE" w:rsidP="00FD1AB1">
            <w:pPr>
              <w:jc w:val="center"/>
              <w:rPr>
                <w:i/>
              </w:rPr>
            </w:pPr>
          </w:p>
        </w:tc>
        <w:tc>
          <w:tcPr>
            <w:tcW w:w="838" w:type="pct"/>
            <w:vAlign w:val="center"/>
          </w:tcPr>
          <w:p w:rsidR="000E6ECE" w:rsidRPr="005B488D" w:rsidRDefault="000E6ECE" w:rsidP="00FD1AB1">
            <w:pPr>
              <w:jc w:val="center"/>
            </w:pPr>
          </w:p>
        </w:tc>
        <w:tc>
          <w:tcPr>
            <w:tcW w:w="888" w:type="pct"/>
            <w:vAlign w:val="center"/>
          </w:tcPr>
          <w:p w:rsidR="000E6ECE" w:rsidRPr="005B488D" w:rsidRDefault="000E6ECE" w:rsidP="00FD1AB1">
            <w:pPr>
              <w:jc w:val="center"/>
            </w:pPr>
          </w:p>
        </w:tc>
      </w:tr>
      <w:tr w:rsidR="000E6ECE" w:rsidRPr="009C6856" w:rsidTr="00FD1AB1">
        <w:tc>
          <w:tcPr>
            <w:tcW w:w="992" w:type="pct"/>
          </w:tcPr>
          <w:p w:rsidR="000E6ECE" w:rsidRPr="009C6856" w:rsidRDefault="000E6ECE" w:rsidP="007639E6">
            <w:pPr>
              <w:rPr>
                <w:b/>
              </w:rPr>
            </w:pPr>
            <w:r w:rsidRPr="009C6856">
              <w:rPr>
                <w:b/>
              </w:rPr>
              <w:t>ИТОГО цен</w:t>
            </w:r>
            <w:r w:rsidR="007639E6">
              <w:rPr>
                <w:b/>
              </w:rPr>
              <w:t>а договора</w:t>
            </w:r>
            <w:r w:rsidRPr="009C6856">
              <w:rPr>
                <w:b/>
              </w:rPr>
              <w:t xml:space="preserve">, руб. </w:t>
            </w:r>
          </w:p>
        </w:tc>
        <w:tc>
          <w:tcPr>
            <w:tcW w:w="531" w:type="pct"/>
            <w:vAlign w:val="center"/>
          </w:tcPr>
          <w:p w:rsidR="000E6ECE" w:rsidRPr="009C6856" w:rsidRDefault="000E6ECE" w:rsidP="00FD1AB1">
            <w:pPr>
              <w:jc w:val="center"/>
            </w:pPr>
            <w:r w:rsidRPr="009C6856">
              <w:t>-</w:t>
            </w:r>
          </w:p>
        </w:tc>
        <w:tc>
          <w:tcPr>
            <w:tcW w:w="679" w:type="pct"/>
            <w:gridSpan w:val="2"/>
            <w:vAlign w:val="center"/>
          </w:tcPr>
          <w:p w:rsidR="000E6ECE" w:rsidRPr="009C6856" w:rsidRDefault="000E6ECE" w:rsidP="00FD1AB1">
            <w:pPr>
              <w:ind w:left="32"/>
              <w:jc w:val="center"/>
            </w:pPr>
            <w:r w:rsidRPr="009C6856">
              <w:t>-</w:t>
            </w:r>
          </w:p>
        </w:tc>
        <w:tc>
          <w:tcPr>
            <w:tcW w:w="1072" w:type="pct"/>
            <w:vAlign w:val="center"/>
          </w:tcPr>
          <w:p w:rsidR="000E6ECE" w:rsidRPr="009C6856" w:rsidRDefault="000E6ECE" w:rsidP="00FD1AB1">
            <w:pPr>
              <w:jc w:val="center"/>
            </w:pPr>
            <w:r w:rsidRPr="009C6856">
              <w:t>-</w:t>
            </w:r>
          </w:p>
        </w:tc>
        <w:tc>
          <w:tcPr>
            <w:tcW w:w="838" w:type="pct"/>
            <w:vAlign w:val="center"/>
          </w:tcPr>
          <w:p w:rsidR="000E6ECE" w:rsidRPr="005B488D" w:rsidRDefault="000E6ECE" w:rsidP="00FD1AB1">
            <w:pPr>
              <w:jc w:val="center"/>
            </w:pPr>
          </w:p>
        </w:tc>
        <w:tc>
          <w:tcPr>
            <w:tcW w:w="888" w:type="pct"/>
            <w:vAlign w:val="center"/>
          </w:tcPr>
          <w:p w:rsidR="000E6ECE" w:rsidRPr="005B488D" w:rsidRDefault="000E6ECE" w:rsidP="00FD1AB1">
            <w:pPr>
              <w:jc w:val="center"/>
            </w:pPr>
          </w:p>
        </w:tc>
      </w:tr>
      <w:tr w:rsidR="000E6ECE" w:rsidRPr="009C6856" w:rsidTr="00FD1AB1">
        <w:tc>
          <w:tcPr>
            <w:tcW w:w="992" w:type="pct"/>
          </w:tcPr>
          <w:p w:rsidR="000E6ECE" w:rsidRPr="009C6856" w:rsidRDefault="000E6ECE" w:rsidP="000E6ECE">
            <w:pPr>
              <w:rPr>
                <w:b/>
              </w:rPr>
            </w:pPr>
            <w:r w:rsidRPr="009C6856">
              <w:rPr>
                <w:b/>
                <w:bCs/>
              </w:rPr>
              <w:t>Порядок формирования</w:t>
            </w:r>
            <w:r>
              <w:rPr>
                <w:b/>
                <w:bCs/>
              </w:rPr>
              <w:t xml:space="preserve"> </w:t>
            </w:r>
            <w:r w:rsidRPr="009C6856">
              <w:rPr>
                <w:b/>
                <w:bCs/>
              </w:rPr>
              <w:t>цены</w:t>
            </w:r>
            <w:r w:rsidRPr="009C6856">
              <w:rPr>
                <w:b/>
              </w:rPr>
              <w:t xml:space="preserve"> договора</w:t>
            </w:r>
          </w:p>
        </w:tc>
        <w:tc>
          <w:tcPr>
            <w:tcW w:w="4008" w:type="pct"/>
            <w:gridSpan w:val="6"/>
          </w:tcPr>
          <w:p w:rsidR="000E6ECE" w:rsidRPr="00885730" w:rsidRDefault="000E6ECE" w:rsidP="00FD1AB1">
            <w:pPr>
              <w:jc w:val="both"/>
            </w:pPr>
            <w:r>
              <w:rPr>
                <w:bCs/>
              </w:rPr>
              <w:t>Ц</w:t>
            </w:r>
            <w:r w:rsidRPr="00885730">
              <w:rPr>
                <w:bCs/>
              </w:rPr>
              <w:t>ена договора включает в себя стоимость услуги</w:t>
            </w:r>
            <w:r>
              <w:rPr>
                <w:bCs/>
              </w:rPr>
              <w:t xml:space="preserve">, фискальных накопителей, подлежащих замене, </w:t>
            </w:r>
            <w:r w:rsidRPr="00885730">
              <w:rPr>
                <w:bCs/>
              </w:rPr>
              <w:t>все предусмотренные законодательством РФ налоги, сборы и обязательные платежи,</w:t>
            </w:r>
            <w:r>
              <w:rPr>
                <w:bCs/>
              </w:rPr>
              <w:t xml:space="preserve"> транспортные расходы, а также расходы, связанные со снятием отчетов, </w:t>
            </w:r>
            <w:proofErr w:type="spellStart"/>
            <w:r>
              <w:rPr>
                <w:bCs/>
              </w:rPr>
              <w:t>демонтажом</w:t>
            </w:r>
            <w:proofErr w:type="spellEnd"/>
            <w:r>
              <w:rPr>
                <w:bCs/>
              </w:rPr>
              <w:t xml:space="preserve"> и монтажом фискальных накопителей, вводом информации на порталы ИФНС и ОФД, опробованием в работе контрольно-кассовой техники</w:t>
            </w:r>
            <w:r w:rsidRPr="00885730">
              <w:rPr>
                <w:bCs/>
              </w:rPr>
              <w:t>.</w:t>
            </w:r>
          </w:p>
        </w:tc>
      </w:tr>
      <w:tr w:rsidR="000E6ECE" w:rsidRPr="009C6856" w:rsidTr="00FD1AB1">
        <w:tc>
          <w:tcPr>
            <w:tcW w:w="992" w:type="pct"/>
          </w:tcPr>
          <w:p w:rsidR="000E6ECE" w:rsidRPr="009C6856" w:rsidRDefault="000E6ECE" w:rsidP="000E6ECE">
            <w:pPr>
              <w:rPr>
                <w:b/>
                <w:bCs/>
              </w:rPr>
            </w:pPr>
            <w:r w:rsidRPr="009C6856">
              <w:rPr>
                <w:b/>
                <w:bCs/>
              </w:rPr>
              <w:t>Применяемая при расчете цены ставка НДС</w:t>
            </w:r>
          </w:p>
        </w:tc>
        <w:tc>
          <w:tcPr>
            <w:tcW w:w="4008" w:type="pct"/>
            <w:gridSpan w:val="6"/>
          </w:tcPr>
          <w:p w:rsidR="000E6ECE" w:rsidRPr="00885730" w:rsidRDefault="000E6ECE" w:rsidP="00FD1AB1">
            <w:pPr>
              <w:jc w:val="both"/>
              <w:rPr>
                <w:bCs/>
              </w:rPr>
            </w:pPr>
            <w:r>
              <w:rPr>
                <w:bCs/>
              </w:rPr>
              <w:t>20%</w:t>
            </w:r>
          </w:p>
        </w:tc>
      </w:tr>
      <w:tr w:rsidR="000E6ECE" w:rsidRPr="009C6856" w:rsidTr="00FD1AB1">
        <w:tc>
          <w:tcPr>
            <w:tcW w:w="5000" w:type="pct"/>
            <w:gridSpan w:val="7"/>
          </w:tcPr>
          <w:p w:rsidR="000E6ECE" w:rsidRPr="009C6856" w:rsidRDefault="000E6ECE" w:rsidP="00FD1AB1">
            <w:pPr>
              <w:jc w:val="both"/>
              <w:rPr>
                <w:b/>
                <w:bCs/>
                <w:i/>
              </w:rPr>
            </w:pPr>
            <w:r w:rsidRPr="009C6856">
              <w:rPr>
                <w:b/>
                <w:sz w:val="28"/>
                <w:szCs w:val="28"/>
              </w:rPr>
              <w:t>2. Требования к услугам</w:t>
            </w:r>
          </w:p>
        </w:tc>
      </w:tr>
      <w:tr w:rsidR="000E6ECE" w:rsidRPr="009C6856" w:rsidTr="00FD1AB1">
        <w:trPr>
          <w:trHeight w:val="845"/>
        </w:trPr>
        <w:tc>
          <w:tcPr>
            <w:tcW w:w="992" w:type="pct"/>
            <w:vMerge w:val="restart"/>
          </w:tcPr>
          <w:p w:rsidR="000E6ECE" w:rsidRPr="00885730" w:rsidRDefault="000E6ECE" w:rsidP="00FD1AB1">
            <w:r>
              <w:t xml:space="preserve">Оказание услуг по замене и регистрации фискальных накопителей </w:t>
            </w:r>
          </w:p>
        </w:tc>
        <w:tc>
          <w:tcPr>
            <w:tcW w:w="1004" w:type="pct"/>
            <w:gridSpan w:val="2"/>
          </w:tcPr>
          <w:p w:rsidR="000E6ECE" w:rsidRPr="009C6856" w:rsidRDefault="000E6ECE" w:rsidP="00FD1AB1">
            <w:r w:rsidRPr="009C6856">
              <w:rPr>
                <w:bCs/>
              </w:rPr>
              <w:t>Нормативные документы, согласно которым установлены требования</w:t>
            </w:r>
          </w:p>
        </w:tc>
        <w:tc>
          <w:tcPr>
            <w:tcW w:w="3004" w:type="pct"/>
            <w:gridSpan w:val="4"/>
          </w:tcPr>
          <w:p w:rsidR="000E6ECE" w:rsidRPr="00E946B7" w:rsidRDefault="000E6ECE" w:rsidP="00FD1AB1">
            <w:pPr>
              <w:jc w:val="both"/>
            </w:pPr>
            <w:r w:rsidRPr="00E946B7">
              <w:t>Федеральный закон РФ от 22.05.2003 № 54-ФЗ «О применении контрольно-кассовой техники при осуществлении расчетов в Российской Федерации».</w:t>
            </w:r>
          </w:p>
        </w:tc>
      </w:tr>
      <w:tr w:rsidR="000E6ECE" w:rsidRPr="009C6856" w:rsidTr="00FD1AB1">
        <w:trPr>
          <w:trHeight w:val="2546"/>
        </w:trPr>
        <w:tc>
          <w:tcPr>
            <w:tcW w:w="992" w:type="pct"/>
            <w:vMerge/>
          </w:tcPr>
          <w:p w:rsidR="000E6ECE" w:rsidRPr="009C6856" w:rsidRDefault="000E6ECE" w:rsidP="00FD1AB1">
            <w:pPr>
              <w:jc w:val="both"/>
              <w:rPr>
                <w:i/>
                <w:sz w:val="28"/>
                <w:szCs w:val="28"/>
              </w:rPr>
            </w:pPr>
          </w:p>
        </w:tc>
        <w:tc>
          <w:tcPr>
            <w:tcW w:w="1004" w:type="pct"/>
            <w:gridSpan w:val="2"/>
          </w:tcPr>
          <w:p w:rsidR="000E6ECE" w:rsidRPr="009C6856" w:rsidRDefault="000E6ECE" w:rsidP="00FD1AB1">
            <w:pPr>
              <w:rPr>
                <w:i/>
              </w:rPr>
            </w:pPr>
            <w:r w:rsidRPr="009C6856">
              <w:rPr>
                <w:bCs/>
              </w:rPr>
              <w:t>Технические и функциональные характеристики услуги</w:t>
            </w:r>
          </w:p>
        </w:tc>
        <w:tc>
          <w:tcPr>
            <w:tcW w:w="3004" w:type="pct"/>
            <w:gridSpan w:val="4"/>
          </w:tcPr>
          <w:p w:rsidR="000E6ECE" w:rsidRDefault="000E6ECE" w:rsidP="00FD1AB1">
            <w:pPr>
              <w:jc w:val="both"/>
            </w:pPr>
            <w:r>
              <w:t xml:space="preserve">Услуги по замене фискальных накопителей включают в себя: </w:t>
            </w:r>
          </w:p>
          <w:p w:rsidR="000E6ECE" w:rsidRPr="00DD1F6C" w:rsidRDefault="000E6ECE" w:rsidP="00FD1AB1">
            <w:pPr>
              <w:tabs>
                <w:tab w:val="left" w:pos="1134"/>
              </w:tabs>
              <w:spacing w:line="276" w:lineRule="auto"/>
              <w:jc w:val="both"/>
            </w:pPr>
            <w:r>
              <w:t>- с</w:t>
            </w:r>
            <w:r w:rsidRPr="00DD1F6C">
              <w:t xml:space="preserve">нятие отчетов работы </w:t>
            </w:r>
            <w:r>
              <w:t>контрольно-кассовой техники</w:t>
            </w:r>
            <w:r w:rsidRPr="00DD1F6C">
              <w:t>.</w:t>
            </w:r>
          </w:p>
          <w:p w:rsidR="000E6ECE" w:rsidRPr="00DD1F6C" w:rsidRDefault="000E6ECE" w:rsidP="00FD1AB1">
            <w:pPr>
              <w:tabs>
                <w:tab w:val="left" w:pos="1134"/>
              </w:tabs>
              <w:spacing w:line="276" w:lineRule="auto"/>
              <w:jc w:val="both"/>
              <w:rPr>
                <w:rFonts w:ascii="Calibri" w:hAnsi="Calibri" w:cs="Calibri"/>
              </w:rPr>
            </w:pPr>
            <w:r>
              <w:t>- д</w:t>
            </w:r>
            <w:r w:rsidRPr="00DD1F6C">
              <w:t xml:space="preserve">емонтаж </w:t>
            </w:r>
            <w:r>
              <w:t>фискальных накопителей.</w:t>
            </w:r>
          </w:p>
          <w:p w:rsidR="000E6ECE" w:rsidRPr="00DD1F6C" w:rsidRDefault="000E6ECE" w:rsidP="00FD1AB1">
            <w:pPr>
              <w:tabs>
                <w:tab w:val="left" w:pos="1134"/>
              </w:tabs>
              <w:spacing w:line="276" w:lineRule="auto"/>
              <w:jc w:val="both"/>
            </w:pPr>
            <w:r>
              <w:t>- в</w:t>
            </w:r>
            <w:r w:rsidRPr="00DD1F6C">
              <w:t>вод информации на портале ИФНС.</w:t>
            </w:r>
          </w:p>
          <w:p w:rsidR="000E6ECE" w:rsidRPr="00DD1F6C" w:rsidRDefault="000E6ECE" w:rsidP="00FD1AB1">
            <w:pPr>
              <w:tabs>
                <w:tab w:val="left" w:pos="1134"/>
              </w:tabs>
              <w:spacing w:line="276" w:lineRule="auto"/>
              <w:jc w:val="both"/>
            </w:pPr>
            <w:r>
              <w:t>- в</w:t>
            </w:r>
            <w:r w:rsidRPr="00DD1F6C">
              <w:t>вод информации на портале ОФД.</w:t>
            </w:r>
          </w:p>
          <w:p w:rsidR="000E6ECE" w:rsidRPr="00DD1F6C" w:rsidRDefault="000E6ECE" w:rsidP="00FD1AB1">
            <w:pPr>
              <w:tabs>
                <w:tab w:val="left" w:pos="1134"/>
              </w:tabs>
              <w:spacing w:line="276" w:lineRule="auto"/>
              <w:jc w:val="both"/>
            </w:pPr>
            <w:r w:rsidRPr="00DD1F6C">
              <w:t xml:space="preserve">- </w:t>
            </w:r>
            <w:r>
              <w:t>с</w:t>
            </w:r>
            <w:r w:rsidRPr="00DD1F6C">
              <w:t xml:space="preserve">оставление актов передачи </w:t>
            </w:r>
            <w:r>
              <w:t>фискальных накопителей</w:t>
            </w:r>
            <w:r w:rsidRPr="00DD1F6C">
              <w:t xml:space="preserve"> и передача</w:t>
            </w:r>
            <w:r>
              <w:t xml:space="preserve"> их </w:t>
            </w:r>
            <w:r w:rsidRPr="00DD1F6C">
              <w:t>заказчику.</w:t>
            </w:r>
          </w:p>
          <w:p w:rsidR="000E6ECE" w:rsidRDefault="000E6ECE" w:rsidP="00FD1AB1">
            <w:pPr>
              <w:widowControl w:val="0"/>
              <w:tabs>
                <w:tab w:val="left" w:pos="1134"/>
              </w:tabs>
              <w:snapToGrid w:val="0"/>
            </w:pPr>
            <w:r w:rsidRPr="00DD1F6C">
              <w:t xml:space="preserve">- </w:t>
            </w:r>
            <w:r>
              <w:t>о</w:t>
            </w:r>
            <w:r w:rsidRPr="00DD1F6C">
              <w:t xml:space="preserve">пробование </w:t>
            </w:r>
            <w:r>
              <w:t xml:space="preserve">контрольно-кассовой техники </w:t>
            </w:r>
            <w:r w:rsidRPr="00DD1F6C">
              <w:t>в работе.</w:t>
            </w:r>
          </w:p>
          <w:p w:rsidR="000E6ECE" w:rsidRPr="00E00AF0" w:rsidRDefault="000E6ECE" w:rsidP="00FD1AB1">
            <w:pPr>
              <w:jc w:val="center"/>
            </w:pPr>
            <w:r w:rsidRPr="00E00AF0">
              <w:t xml:space="preserve">Технические характеристики </w:t>
            </w:r>
            <w:r>
              <w:t>фискальных накопителей, подлежащих замене</w:t>
            </w:r>
          </w:p>
          <w:tbl>
            <w:tblPr>
              <w:tblStyle w:val="aff1"/>
              <w:tblW w:w="0" w:type="auto"/>
              <w:tblLook w:val="04A0"/>
            </w:tblPr>
            <w:tblGrid>
              <w:gridCol w:w="5574"/>
              <w:gridCol w:w="3078"/>
            </w:tblGrid>
            <w:tr w:rsidR="000E6ECE" w:rsidTr="00FD1AB1">
              <w:tc>
                <w:tcPr>
                  <w:tcW w:w="5574" w:type="dxa"/>
                </w:tcPr>
                <w:p w:rsidR="000E6ECE" w:rsidRDefault="000E6ECE" w:rsidP="00FD1AB1">
                  <w:r w:rsidRPr="008919D4">
                    <w:t>Регистрация в реестре фискальных накопителей</w:t>
                  </w:r>
                </w:p>
              </w:tc>
              <w:tc>
                <w:tcPr>
                  <w:tcW w:w="3078" w:type="dxa"/>
                  <w:vAlign w:val="center"/>
                </w:tcPr>
                <w:p w:rsidR="000E6ECE" w:rsidRDefault="000E6ECE" w:rsidP="00FD1AB1">
                  <w:pPr>
                    <w:jc w:val="center"/>
                  </w:pPr>
                  <w:r w:rsidRPr="008919D4">
                    <w:t>Да</w:t>
                  </w:r>
                </w:p>
              </w:tc>
            </w:tr>
            <w:tr w:rsidR="000E6ECE" w:rsidTr="00FD1AB1">
              <w:tc>
                <w:tcPr>
                  <w:tcW w:w="5574" w:type="dxa"/>
                </w:tcPr>
                <w:p w:rsidR="000E6ECE" w:rsidRDefault="000E6ECE" w:rsidP="00FD1AB1">
                  <w:r w:rsidRPr="008919D4">
                    <w:t>Срок действия ключа фискального признака</w:t>
                  </w:r>
                </w:p>
              </w:tc>
              <w:tc>
                <w:tcPr>
                  <w:tcW w:w="3078" w:type="dxa"/>
                  <w:vAlign w:val="center"/>
                </w:tcPr>
                <w:p w:rsidR="000E6ECE" w:rsidRPr="00FE0359" w:rsidRDefault="000E6ECE" w:rsidP="00FD1AB1">
                  <w:pPr>
                    <w:jc w:val="center"/>
                  </w:pPr>
                  <w:r w:rsidRPr="00FE0359">
                    <w:t>не менее 13 месяцев</w:t>
                  </w:r>
                </w:p>
              </w:tc>
            </w:tr>
            <w:tr w:rsidR="000E6ECE" w:rsidTr="00FD1AB1">
              <w:tc>
                <w:tcPr>
                  <w:tcW w:w="5574" w:type="dxa"/>
                </w:tcPr>
                <w:p w:rsidR="000E6ECE" w:rsidRPr="008919D4" w:rsidRDefault="000E6ECE" w:rsidP="00FD1AB1">
                  <w:r w:rsidRPr="008919D4">
                    <w:t>Наличие паспорта фискального накопителя для каждого экземпляра</w:t>
                  </w:r>
                </w:p>
              </w:tc>
              <w:tc>
                <w:tcPr>
                  <w:tcW w:w="3078" w:type="dxa"/>
                  <w:vAlign w:val="center"/>
                </w:tcPr>
                <w:p w:rsidR="000E6ECE" w:rsidRPr="00FE0359" w:rsidRDefault="000E6ECE" w:rsidP="00FD1AB1">
                  <w:pPr>
                    <w:jc w:val="center"/>
                  </w:pPr>
                  <w:r w:rsidRPr="00FE0359">
                    <w:t>Да</w:t>
                  </w:r>
                </w:p>
              </w:tc>
            </w:tr>
            <w:tr w:rsidR="000E6ECE" w:rsidTr="00FD1AB1">
              <w:tc>
                <w:tcPr>
                  <w:tcW w:w="5574" w:type="dxa"/>
                </w:tcPr>
                <w:p w:rsidR="000E6ECE" w:rsidRPr="008919D4" w:rsidRDefault="000E6ECE" w:rsidP="00FD1AB1">
                  <w:r w:rsidRPr="008919D4">
                    <w:t>Интерфейсы подключения к контрольно-кассовой технике, тип</w:t>
                  </w:r>
                </w:p>
              </w:tc>
              <w:tc>
                <w:tcPr>
                  <w:tcW w:w="3078" w:type="dxa"/>
                  <w:vAlign w:val="center"/>
                </w:tcPr>
                <w:p w:rsidR="000E6ECE" w:rsidRPr="00FE0359" w:rsidRDefault="000E6ECE" w:rsidP="00FD1AB1">
                  <w:pPr>
                    <w:jc w:val="center"/>
                  </w:pPr>
                  <w:r w:rsidRPr="00FE0359">
                    <w:t>I2C, UART</w:t>
                  </w:r>
                </w:p>
              </w:tc>
            </w:tr>
            <w:tr w:rsidR="000E6ECE" w:rsidTr="00FD1AB1">
              <w:tc>
                <w:tcPr>
                  <w:tcW w:w="5574" w:type="dxa"/>
                </w:tcPr>
                <w:p w:rsidR="000E6ECE" w:rsidRPr="008919D4" w:rsidRDefault="000E6ECE" w:rsidP="00FD1AB1">
                  <w:r w:rsidRPr="008919D4">
                    <w:t>Конструктивная, электрическая и функциональная совместимость с поставляемыми в рамках настоящего контракта фискальными регистраторами</w:t>
                  </w:r>
                </w:p>
              </w:tc>
              <w:tc>
                <w:tcPr>
                  <w:tcW w:w="3078" w:type="dxa"/>
                  <w:vAlign w:val="center"/>
                </w:tcPr>
                <w:p w:rsidR="000E6ECE" w:rsidRPr="00FE0359" w:rsidRDefault="000E6ECE" w:rsidP="00FD1AB1">
                  <w:pPr>
                    <w:jc w:val="center"/>
                  </w:pPr>
                  <w:r w:rsidRPr="00FE0359">
                    <w:t>Да</w:t>
                  </w:r>
                </w:p>
              </w:tc>
            </w:tr>
            <w:tr w:rsidR="000E6ECE" w:rsidTr="00FD1AB1">
              <w:tc>
                <w:tcPr>
                  <w:tcW w:w="5574" w:type="dxa"/>
                </w:tcPr>
                <w:p w:rsidR="000E6ECE" w:rsidRPr="008919D4" w:rsidRDefault="000E6ECE" w:rsidP="00FD1AB1">
                  <w:r w:rsidRPr="008919D4">
                    <w:t xml:space="preserve">Габариты, </w:t>
                  </w:r>
                  <w:proofErr w:type="gramStart"/>
                  <w:r w:rsidRPr="008919D4">
                    <w:t>мм</w:t>
                  </w:r>
                  <w:proofErr w:type="gramEnd"/>
                </w:p>
              </w:tc>
              <w:tc>
                <w:tcPr>
                  <w:tcW w:w="3078" w:type="dxa"/>
                  <w:vAlign w:val="center"/>
                </w:tcPr>
                <w:p w:rsidR="000E6ECE" w:rsidRPr="00FE0359" w:rsidRDefault="000E6ECE" w:rsidP="00FD1AB1">
                  <w:pPr>
                    <w:jc w:val="center"/>
                  </w:pPr>
                  <w:r>
                    <w:t xml:space="preserve">не более </w:t>
                  </w:r>
                  <w:r w:rsidRPr="00FE0359">
                    <w:t>30,2х30,2х9,4 (</w:t>
                  </w:r>
                  <w:proofErr w:type="spellStart"/>
                  <w:r w:rsidRPr="00FE0359">
                    <w:t>Ш</w:t>
                  </w:r>
                  <w:proofErr w:type="gramStart"/>
                  <w:r w:rsidRPr="00FE0359">
                    <w:t>x</w:t>
                  </w:r>
                  <w:proofErr w:type="gramEnd"/>
                  <w:r w:rsidRPr="00FE0359">
                    <w:t>ГxВ</w:t>
                  </w:r>
                  <w:proofErr w:type="spellEnd"/>
                  <w:r w:rsidRPr="00FE0359">
                    <w:t>)</w:t>
                  </w:r>
                </w:p>
              </w:tc>
            </w:tr>
            <w:tr w:rsidR="000E6ECE" w:rsidTr="00FD1AB1">
              <w:tc>
                <w:tcPr>
                  <w:tcW w:w="5574" w:type="dxa"/>
                </w:tcPr>
                <w:p w:rsidR="000E6ECE" w:rsidRPr="008919D4" w:rsidRDefault="000E6ECE" w:rsidP="00FD1AB1">
                  <w:r w:rsidRPr="008919D4">
                    <w:t>Температура эксплуатации, °С</w:t>
                  </w:r>
                </w:p>
              </w:tc>
              <w:tc>
                <w:tcPr>
                  <w:tcW w:w="3078" w:type="dxa"/>
                  <w:vAlign w:val="center"/>
                </w:tcPr>
                <w:p w:rsidR="000E6ECE" w:rsidRPr="00FE0359" w:rsidRDefault="000E6ECE" w:rsidP="00FD1AB1">
                  <w:pPr>
                    <w:jc w:val="center"/>
                  </w:pPr>
                  <w:proofErr w:type="gramStart"/>
                  <w:r w:rsidRPr="00FE0359">
                    <w:t>От</w:t>
                  </w:r>
                  <w:proofErr w:type="gramEnd"/>
                  <w:r w:rsidRPr="00FE0359">
                    <w:t xml:space="preserve"> плюс 10 до плюс 40</w:t>
                  </w:r>
                </w:p>
              </w:tc>
            </w:tr>
            <w:tr w:rsidR="000E6ECE" w:rsidTr="00FD1AB1">
              <w:tc>
                <w:tcPr>
                  <w:tcW w:w="5574" w:type="dxa"/>
                </w:tcPr>
                <w:p w:rsidR="000E6ECE" w:rsidRPr="008919D4" w:rsidRDefault="000E6ECE" w:rsidP="00FD1AB1">
                  <w:r w:rsidRPr="008919D4">
                    <w:t>Относительная влажность при эксплуатации, %, не более</w:t>
                  </w:r>
                </w:p>
              </w:tc>
              <w:tc>
                <w:tcPr>
                  <w:tcW w:w="3078" w:type="dxa"/>
                  <w:vAlign w:val="center"/>
                </w:tcPr>
                <w:p w:rsidR="000E6ECE" w:rsidRDefault="000E6ECE" w:rsidP="00FD1AB1">
                  <w:pPr>
                    <w:jc w:val="center"/>
                  </w:pPr>
                  <w:r w:rsidRPr="00FE0359">
                    <w:t xml:space="preserve">не более 80 % при температуре 30 °С, </w:t>
                  </w:r>
                </w:p>
                <w:p w:rsidR="000E6ECE" w:rsidRDefault="000E6ECE" w:rsidP="00FD1AB1">
                  <w:pPr>
                    <w:jc w:val="center"/>
                  </w:pPr>
                  <w:r w:rsidRPr="00FE0359">
                    <w:t>от 84,0 до 106,7 кПа (от 630 до 800 мм рт. ст.)</w:t>
                  </w:r>
                </w:p>
              </w:tc>
            </w:tr>
            <w:tr w:rsidR="000E6ECE" w:rsidTr="00FD1AB1">
              <w:tc>
                <w:tcPr>
                  <w:tcW w:w="5574" w:type="dxa"/>
                </w:tcPr>
                <w:p w:rsidR="000E6ECE" w:rsidRPr="008919D4" w:rsidRDefault="000E6ECE" w:rsidP="00FD1AB1">
                  <w:r w:rsidRPr="008919D4">
                    <w:t>Электропитание, постоянный ток, В (А)</w:t>
                  </w:r>
                </w:p>
              </w:tc>
              <w:tc>
                <w:tcPr>
                  <w:tcW w:w="3078" w:type="dxa"/>
                  <w:vAlign w:val="center"/>
                </w:tcPr>
                <w:p w:rsidR="000E6ECE" w:rsidRPr="00CB1706" w:rsidRDefault="000E6ECE" w:rsidP="00FD1AB1">
                  <w:pPr>
                    <w:jc w:val="center"/>
                  </w:pPr>
                  <w:r w:rsidRPr="00CB1706">
                    <w:t>3/-5, среднее значение тока, потребляемого ФН в процессе эксплуатации - 30 мА (0,03)</w:t>
                  </w:r>
                </w:p>
              </w:tc>
            </w:tr>
            <w:tr w:rsidR="000E6ECE" w:rsidTr="00FD1AB1">
              <w:tc>
                <w:tcPr>
                  <w:tcW w:w="5574" w:type="dxa"/>
                </w:tcPr>
                <w:p w:rsidR="000E6ECE" w:rsidRPr="008919D4" w:rsidRDefault="000E6ECE" w:rsidP="00FD1AB1">
                  <w:r w:rsidRPr="008919D4">
                    <w:t xml:space="preserve">Потребляемая мощность, </w:t>
                  </w:r>
                  <w:proofErr w:type="gramStart"/>
                  <w:r w:rsidRPr="008919D4">
                    <w:t>Вт</w:t>
                  </w:r>
                  <w:proofErr w:type="gramEnd"/>
                </w:p>
              </w:tc>
              <w:tc>
                <w:tcPr>
                  <w:tcW w:w="3078" w:type="dxa"/>
                  <w:vAlign w:val="center"/>
                </w:tcPr>
                <w:p w:rsidR="000E6ECE" w:rsidRPr="00CB1706" w:rsidRDefault="000E6ECE" w:rsidP="00FD1AB1">
                  <w:pPr>
                    <w:jc w:val="center"/>
                  </w:pPr>
                  <w:r w:rsidRPr="00CB1706">
                    <w:t>не превышает 0,1 Вт</w:t>
                  </w:r>
                </w:p>
              </w:tc>
            </w:tr>
            <w:tr w:rsidR="000E6ECE" w:rsidTr="00FD1AB1">
              <w:tc>
                <w:tcPr>
                  <w:tcW w:w="5574" w:type="dxa"/>
                </w:tcPr>
                <w:p w:rsidR="000E6ECE" w:rsidRPr="008919D4" w:rsidRDefault="000E6ECE" w:rsidP="00FD1AB1">
                  <w:r w:rsidRPr="008919D4">
                    <w:t>Поддержка формата фискальных данных</w:t>
                  </w:r>
                </w:p>
              </w:tc>
              <w:tc>
                <w:tcPr>
                  <w:tcW w:w="3078" w:type="dxa"/>
                  <w:vAlign w:val="center"/>
                </w:tcPr>
                <w:p w:rsidR="000E6ECE" w:rsidRPr="00CB1706" w:rsidRDefault="000E6ECE" w:rsidP="00FD1AB1">
                  <w:pPr>
                    <w:jc w:val="center"/>
                  </w:pPr>
                  <w:r>
                    <w:t>ФФД 1.05,1.1</w:t>
                  </w:r>
                </w:p>
              </w:tc>
            </w:tr>
          </w:tbl>
          <w:p w:rsidR="000E6ECE" w:rsidRDefault="000E6ECE" w:rsidP="00FD1AB1">
            <w:pPr>
              <w:jc w:val="both"/>
              <w:rPr>
                <w:b/>
              </w:rPr>
            </w:pPr>
          </w:p>
          <w:p w:rsidR="000E6ECE" w:rsidRPr="00E00AF0" w:rsidRDefault="000E6ECE" w:rsidP="00FD1AB1">
            <w:pPr>
              <w:jc w:val="both"/>
            </w:pPr>
            <w:r w:rsidRPr="00E00AF0">
              <w:lastRenderedPageBreak/>
              <w:t xml:space="preserve">Перечень контрольно-кассовой техники, которой требуется замена фискальных накопителей: </w:t>
            </w:r>
          </w:p>
          <w:p w:rsidR="000E6ECE" w:rsidRDefault="000E6ECE" w:rsidP="00FD1AB1">
            <w:pPr>
              <w:jc w:val="both"/>
            </w:pPr>
            <w:r>
              <w:t xml:space="preserve">МК-35Ф – 37 шт. </w:t>
            </w:r>
          </w:p>
          <w:p w:rsidR="000E6ECE" w:rsidRDefault="000E6ECE" w:rsidP="00FD1AB1">
            <w:pPr>
              <w:jc w:val="both"/>
            </w:pPr>
            <w:r w:rsidRPr="000025D2">
              <w:t>ПРИМ 08-Ф</w:t>
            </w:r>
            <w:r>
              <w:t xml:space="preserve"> – </w:t>
            </w:r>
            <w:r w:rsidRPr="000025D2">
              <w:t>1</w:t>
            </w:r>
            <w:r>
              <w:t xml:space="preserve"> шт.</w:t>
            </w:r>
          </w:p>
          <w:p w:rsidR="000E6ECE" w:rsidRDefault="000E6ECE" w:rsidP="00FD1AB1">
            <w:pPr>
              <w:jc w:val="both"/>
            </w:pPr>
            <w:r>
              <w:t xml:space="preserve">АТОЛ 20-Ф – 8 шт. </w:t>
            </w:r>
          </w:p>
          <w:p w:rsidR="000E6ECE" w:rsidRDefault="000E6ECE" w:rsidP="00FD1AB1">
            <w:pPr>
              <w:jc w:val="both"/>
            </w:pPr>
            <w:r>
              <w:t xml:space="preserve">СПЕКТР-Ф – 13 шт. </w:t>
            </w:r>
          </w:p>
          <w:p w:rsidR="000E6ECE" w:rsidRPr="000025D2" w:rsidRDefault="000E6ECE" w:rsidP="00FD1AB1">
            <w:pPr>
              <w:jc w:val="both"/>
            </w:pPr>
            <w:proofErr w:type="spellStart"/>
            <w:r>
              <w:t>Тактилион-</w:t>
            </w:r>
            <w:r w:rsidRPr="000025D2">
              <w:t>АФ</w:t>
            </w:r>
            <w:proofErr w:type="spellEnd"/>
            <w:r>
              <w:t xml:space="preserve"> – 8 шт. </w:t>
            </w:r>
          </w:p>
          <w:p w:rsidR="000E6ECE" w:rsidRPr="000025D2" w:rsidRDefault="000E6ECE" w:rsidP="00FD1AB1">
            <w:pPr>
              <w:jc w:val="both"/>
            </w:pPr>
            <w:r w:rsidRPr="000025D2">
              <w:t>MPOS-E-Ф</w:t>
            </w:r>
            <w:r>
              <w:t xml:space="preserve"> – 7 шт. </w:t>
            </w:r>
          </w:p>
          <w:p w:rsidR="000E6ECE" w:rsidRPr="008919D4" w:rsidRDefault="000E6ECE" w:rsidP="00FD1AB1">
            <w:pPr>
              <w:jc w:val="both"/>
            </w:pPr>
            <w:r w:rsidRPr="000025D2">
              <w:t>АТОЛ 42ФС</w:t>
            </w:r>
            <w:r>
              <w:t xml:space="preserve"> – 2 шт.</w:t>
            </w:r>
          </w:p>
        </w:tc>
      </w:tr>
      <w:tr w:rsidR="000E6ECE" w:rsidRPr="009C6856" w:rsidTr="00FD1AB1">
        <w:trPr>
          <w:trHeight w:val="555"/>
        </w:trPr>
        <w:tc>
          <w:tcPr>
            <w:tcW w:w="992" w:type="pct"/>
            <w:vMerge/>
          </w:tcPr>
          <w:p w:rsidR="000E6ECE" w:rsidRPr="009C6856" w:rsidRDefault="000E6ECE" w:rsidP="00FD1AB1">
            <w:pPr>
              <w:jc w:val="both"/>
              <w:rPr>
                <w:i/>
                <w:sz w:val="28"/>
                <w:szCs w:val="28"/>
              </w:rPr>
            </w:pPr>
          </w:p>
        </w:tc>
        <w:tc>
          <w:tcPr>
            <w:tcW w:w="1004" w:type="pct"/>
            <w:gridSpan w:val="2"/>
          </w:tcPr>
          <w:p w:rsidR="000E6ECE" w:rsidRPr="009C6856" w:rsidRDefault="000E6ECE" w:rsidP="00FD1AB1">
            <w:pPr>
              <w:jc w:val="both"/>
              <w:rPr>
                <w:i/>
              </w:rPr>
            </w:pPr>
            <w:r w:rsidRPr="009C6856">
              <w:rPr>
                <w:bCs/>
              </w:rPr>
              <w:t>Требования к услуг</w:t>
            </w:r>
            <w:r>
              <w:rPr>
                <w:bCs/>
              </w:rPr>
              <w:t>е</w:t>
            </w:r>
          </w:p>
        </w:tc>
        <w:tc>
          <w:tcPr>
            <w:tcW w:w="3004" w:type="pct"/>
            <w:gridSpan w:val="4"/>
          </w:tcPr>
          <w:p w:rsidR="000E6ECE" w:rsidRPr="00191E05" w:rsidRDefault="0093678D" w:rsidP="0093678D">
            <w:pPr>
              <w:jc w:val="both"/>
            </w:pPr>
            <w:r>
              <w:t xml:space="preserve">Исполнитель </w:t>
            </w:r>
            <w:r w:rsidR="000E6ECE">
              <w:t>должен гарантировать целостность контрольно-кассовой техники после замены фискального накопителя.</w:t>
            </w:r>
          </w:p>
        </w:tc>
      </w:tr>
      <w:tr w:rsidR="000E6ECE" w:rsidRPr="009C6856" w:rsidTr="00FD1AB1">
        <w:tc>
          <w:tcPr>
            <w:tcW w:w="5000" w:type="pct"/>
            <w:gridSpan w:val="7"/>
          </w:tcPr>
          <w:p w:rsidR="000E6ECE" w:rsidRPr="009C6856" w:rsidRDefault="000E6ECE" w:rsidP="00FD1AB1">
            <w:pPr>
              <w:jc w:val="both"/>
              <w:rPr>
                <w:b/>
                <w:i/>
                <w:sz w:val="28"/>
                <w:szCs w:val="28"/>
              </w:rPr>
            </w:pPr>
            <w:r w:rsidRPr="009C6856">
              <w:rPr>
                <w:b/>
                <w:sz w:val="28"/>
                <w:szCs w:val="28"/>
              </w:rPr>
              <w:t>3. Требования к результатам</w:t>
            </w:r>
          </w:p>
        </w:tc>
      </w:tr>
      <w:tr w:rsidR="000E6ECE" w:rsidRPr="009C6856" w:rsidTr="00FD1AB1">
        <w:tc>
          <w:tcPr>
            <w:tcW w:w="5000" w:type="pct"/>
            <w:gridSpan w:val="7"/>
          </w:tcPr>
          <w:p w:rsidR="000E6ECE" w:rsidRPr="009C6856" w:rsidRDefault="000E6ECE" w:rsidP="00FD1AB1">
            <w:pPr>
              <w:jc w:val="both"/>
              <w:rPr>
                <w:b/>
              </w:rPr>
            </w:pPr>
            <w:r>
              <w:rPr>
                <w:bCs/>
              </w:rPr>
              <w:t xml:space="preserve">Исполнитель </w:t>
            </w:r>
            <w:r w:rsidRPr="000F1ABC">
              <w:rPr>
                <w:bCs/>
              </w:rPr>
              <w:t>должен произвести демонтаж фискального накопителя</w:t>
            </w:r>
            <w:r>
              <w:rPr>
                <w:bCs/>
              </w:rPr>
              <w:t xml:space="preserve">, </w:t>
            </w:r>
            <w:r w:rsidRPr="000F1ABC">
              <w:rPr>
                <w:bCs/>
              </w:rPr>
              <w:t xml:space="preserve">эксплуатируемого </w:t>
            </w:r>
            <w:r>
              <w:rPr>
                <w:bCs/>
              </w:rPr>
              <w:t xml:space="preserve">до замены, </w:t>
            </w:r>
            <w:r w:rsidRPr="000F1ABC">
              <w:rPr>
                <w:bCs/>
              </w:rPr>
              <w:t xml:space="preserve">путем разбора контрольно-кассовой техники и произвести </w:t>
            </w:r>
            <w:r>
              <w:rPr>
                <w:bCs/>
              </w:rPr>
              <w:t xml:space="preserve">монтаж нового </w:t>
            </w:r>
            <w:r w:rsidRPr="000F1ABC">
              <w:rPr>
                <w:bCs/>
              </w:rPr>
              <w:t>фискального накопителя</w:t>
            </w:r>
            <w:bookmarkStart w:id="1" w:name="_GoBack"/>
            <w:bookmarkEnd w:id="1"/>
            <w:r>
              <w:rPr>
                <w:bCs/>
              </w:rPr>
              <w:t>,</w:t>
            </w:r>
            <w:r>
              <w:t xml:space="preserve"> </w:t>
            </w:r>
            <w:r w:rsidRPr="000F1ABC">
              <w:rPr>
                <w:bCs/>
              </w:rPr>
              <w:t xml:space="preserve">ввод информации на порталы ИФНС и ОФД, опробование в работе </w:t>
            </w:r>
            <w:r>
              <w:rPr>
                <w:bCs/>
              </w:rPr>
              <w:t>контрольно-кассовой техники, о чем сторонами подписывается акт</w:t>
            </w:r>
            <w:r w:rsidRPr="000F1ABC">
              <w:rPr>
                <w:bCs/>
              </w:rPr>
              <w:t>.</w:t>
            </w:r>
          </w:p>
        </w:tc>
      </w:tr>
      <w:tr w:rsidR="000E6ECE" w:rsidRPr="009C6856" w:rsidTr="00FD1AB1">
        <w:tc>
          <w:tcPr>
            <w:tcW w:w="5000" w:type="pct"/>
            <w:gridSpan w:val="7"/>
          </w:tcPr>
          <w:p w:rsidR="000E6ECE" w:rsidRPr="009C6856" w:rsidRDefault="000E6ECE" w:rsidP="00FD1AB1">
            <w:pPr>
              <w:jc w:val="both"/>
              <w:rPr>
                <w:i/>
                <w:sz w:val="28"/>
                <w:szCs w:val="28"/>
              </w:rPr>
            </w:pPr>
            <w:r w:rsidRPr="009C6856">
              <w:rPr>
                <w:b/>
                <w:sz w:val="28"/>
                <w:szCs w:val="28"/>
              </w:rPr>
              <w:t>4.</w:t>
            </w:r>
            <w:r w:rsidRPr="009C6856">
              <w:rPr>
                <w:i/>
                <w:sz w:val="28"/>
                <w:szCs w:val="28"/>
              </w:rPr>
              <w:t xml:space="preserve"> </w:t>
            </w:r>
            <w:r w:rsidRPr="009C6856">
              <w:rPr>
                <w:b/>
                <w:bCs/>
                <w:sz w:val="28"/>
                <w:szCs w:val="28"/>
              </w:rPr>
              <w:t>Место, условия и порядок оказания услуг</w:t>
            </w:r>
          </w:p>
        </w:tc>
      </w:tr>
      <w:tr w:rsidR="000E6ECE" w:rsidRPr="009C6856" w:rsidTr="00FD1AB1">
        <w:tc>
          <w:tcPr>
            <w:tcW w:w="992" w:type="pct"/>
          </w:tcPr>
          <w:p w:rsidR="000E6ECE" w:rsidRPr="009C6856" w:rsidRDefault="000E6ECE" w:rsidP="00FD1AB1">
            <w:r w:rsidRPr="009C6856">
              <w:t xml:space="preserve">Место </w:t>
            </w:r>
            <w:r w:rsidRPr="009C6856">
              <w:rPr>
                <w:bCs/>
              </w:rPr>
              <w:t>оказания услуг</w:t>
            </w:r>
          </w:p>
        </w:tc>
        <w:tc>
          <w:tcPr>
            <w:tcW w:w="4008" w:type="pct"/>
            <w:gridSpan w:val="6"/>
          </w:tcPr>
          <w:p w:rsidR="000E6ECE" w:rsidRPr="00DD1F6C" w:rsidRDefault="000E6ECE" w:rsidP="00FD1AB1">
            <w:pPr>
              <w:jc w:val="both"/>
            </w:pPr>
            <w:proofErr w:type="gramStart"/>
            <w:r>
              <w:t xml:space="preserve">693020, г. Южно-Сахалинск, ул. Вокзальная, д.54-А, АО «Пассажирская компания «Сахалин» </w:t>
            </w:r>
            <w:proofErr w:type="gramEnd"/>
          </w:p>
        </w:tc>
      </w:tr>
      <w:tr w:rsidR="000E6ECE" w:rsidRPr="009C6856" w:rsidTr="00FD1AB1">
        <w:tc>
          <w:tcPr>
            <w:tcW w:w="992" w:type="pct"/>
          </w:tcPr>
          <w:p w:rsidR="000E6ECE" w:rsidRPr="009C6856" w:rsidRDefault="000E6ECE" w:rsidP="00FD1AB1">
            <w:pPr>
              <w:rPr>
                <w:i/>
                <w:sz w:val="28"/>
                <w:szCs w:val="28"/>
              </w:rPr>
            </w:pPr>
            <w:r w:rsidRPr="009C6856">
              <w:t xml:space="preserve">Условия </w:t>
            </w:r>
            <w:r w:rsidRPr="009C6856">
              <w:rPr>
                <w:bCs/>
              </w:rPr>
              <w:t>оказания услуг</w:t>
            </w:r>
          </w:p>
        </w:tc>
        <w:tc>
          <w:tcPr>
            <w:tcW w:w="4008" w:type="pct"/>
            <w:gridSpan w:val="6"/>
          </w:tcPr>
          <w:p w:rsidR="000E6ECE" w:rsidRDefault="000E6ECE" w:rsidP="00FD1AB1">
            <w:pPr>
              <w:jc w:val="both"/>
            </w:pPr>
            <w:r>
              <w:t>Оказание услуг осуществляется по графику:</w:t>
            </w:r>
          </w:p>
          <w:tbl>
            <w:tblPr>
              <w:tblStyle w:val="aff1"/>
              <w:tblW w:w="0" w:type="auto"/>
              <w:tblLook w:val="04A0"/>
            </w:tblPr>
            <w:tblGrid>
              <w:gridCol w:w="2306"/>
              <w:gridCol w:w="3260"/>
              <w:gridCol w:w="5103"/>
            </w:tblGrid>
            <w:tr w:rsidR="008E085D" w:rsidTr="00FD1AB1">
              <w:tc>
                <w:tcPr>
                  <w:tcW w:w="2306" w:type="dxa"/>
                  <w:vAlign w:val="center"/>
                </w:tcPr>
                <w:p w:rsidR="008E085D" w:rsidRPr="004376E0" w:rsidRDefault="008E085D" w:rsidP="00FD1AB1">
                  <w:pPr>
                    <w:jc w:val="center"/>
                    <w:rPr>
                      <w:b/>
                    </w:rPr>
                  </w:pPr>
                  <w:r w:rsidRPr="004376E0">
                    <w:rPr>
                      <w:b/>
                    </w:rPr>
                    <w:t xml:space="preserve">Срок </w:t>
                  </w:r>
                  <w:r>
                    <w:rPr>
                      <w:b/>
                    </w:rPr>
                    <w:t>оказания услуг</w:t>
                  </w:r>
                </w:p>
              </w:tc>
              <w:tc>
                <w:tcPr>
                  <w:tcW w:w="3260" w:type="dxa"/>
                  <w:vAlign w:val="center"/>
                </w:tcPr>
                <w:p w:rsidR="008E085D" w:rsidRPr="004376E0" w:rsidRDefault="008E085D" w:rsidP="00FD1AB1">
                  <w:pPr>
                    <w:jc w:val="center"/>
                    <w:rPr>
                      <w:b/>
                    </w:rPr>
                  </w:pPr>
                  <w:r w:rsidRPr="004376E0">
                    <w:rPr>
                      <w:b/>
                    </w:rPr>
                    <w:t>Наименование контрольно-кассовой техники</w:t>
                  </w:r>
                </w:p>
              </w:tc>
              <w:tc>
                <w:tcPr>
                  <w:tcW w:w="5103" w:type="dxa"/>
                  <w:vAlign w:val="center"/>
                </w:tcPr>
                <w:p w:rsidR="008E085D" w:rsidRPr="004376E0" w:rsidRDefault="008E085D" w:rsidP="00FD1AB1">
                  <w:pPr>
                    <w:jc w:val="center"/>
                    <w:rPr>
                      <w:b/>
                    </w:rPr>
                  </w:pPr>
                  <w:r w:rsidRPr="004376E0">
                    <w:rPr>
                      <w:b/>
                    </w:rPr>
                    <w:t xml:space="preserve">Количество фискальных, накопителей подлежащих </w:t>
                  </w:r>
                  <w:r>
                    <w:rPr>
                      <w:b/>
                    </w:rPr>
                    <w:t>замене</w:t>
                  </w:r>
                </w:p>
              </w:tc>
            </w:tr>
            <w:tr w:rsidR="000E6ECE" w:rsidTr="00FD1AB1">
              <w:tc>
                <w:tcPr>
                  <w:tcW w:w="2306" w:type="dxa"/>
                </w:tcPr>
                <w:p w:rsidR="000E6ECE" w:rsidRDefault="000E6ECE" w:rsidP="00FD1AB1">
                  <w:pPr>
                    <w:jc w:val="both"/>
                  </w:pPr>
                  <w:r>
                    <w:t>Февраль 2021</w:t>
                  </w:r>
                </w:p>
              </w:tc>
              <w:tc>
                <w:tcPr>
                  <w:tcW w:w="3260" w:type="dxa"/>
                </w:tcPr>
                <w:p w:rsidR="000E6ECE" w:rsidRDefault="000E6ECE" w:rsidP="00FD1AB1">
                  <w:pPr>
                    <w:jc w:val="both"/>
                  </w:pPr>
                  <w:r w:rsidRPr="004376E0">
                    <w:t>МК-35Ф</w:t>
                  </w:r>
                </w:p>
              </w:tc>
              <w:tc>
                <w:tcPr>
                  <w:tcW w:w="5103" w:type="dxa"/>
                  <w:vAlign w:val="center"/>
                </w:tcPr>
                <w:p w:rsidR="000E6ECE" w:rsidRDefault="000E6ECE" w:rsidP="00FD1AB1">
                  <w:pPr>
                    <w:jc w:val="center"/>
                  </w:pPr>
                  <w:r>
                    <w:t>5</w:t>
                  </w:r>
                </w:p>
              </w:tc>
            </w:tr>
            <w:tr w:rsidR="000E6ECE" w:rsidTr="00FD1AB1">
              <w:tc>
                <w:tcPr>
                  <w:tcW w:w="2306" w:type="dxa"/>
                </w:tcPr>
                <w:p w:rsidR="000E6ECE" w:rsidRPr="004376E0" w:rsidRDefault="000E6ECE" w:rsidP="00FD1AB1">
                  <w:pPr>
                    <w:jc w:val="both"/>
                  </w:pPr>
                  <w:r>
                    <w:t>Февраль 2021</w:t>
                  </w:r>
                </w:p>
              </w:tc>
              <w:tc>
                <w:tcPr>
                  <w:tcW w:w="3260" w:type="dxa"/>
                </w:tcPr>
                <w:p w:rsidR="000E6ECE" w:rsidRPr="004376E0" w:rsidRDefault="000E6ECE" w:rsidP="00FD1AB1">
                  <w:pPr>
                    <w:jc w:val="both"/>
                  </w:pPr>
                  <w:r w:rsidRPr="004376E0">
                    <w:t>ПРИМ 08-Ф</w:t>
                  </w:r>
                </w:p>
              </w:tc>
              <w:tc>
                <w:tcPr>
                  <w:tcW w:w="5103" w:type="dxa"/>
                  <w:vAlign w:val="center"/>
                </w:tcPr>
                <w:p w:rsidR="000E6ECE" w:rsidRDefault="000E6ECE" w:rsidP="00FD1AB1">
                  <w:pPr>
                    <w:jc w:val="center"/>
                  </w:pPr>
                  <w:r>
                    <w:t>1</w:t>
                  </w:r>
                </w:p>
              </w:tc>
            </w:tr>
            <w:tr w:rsidR="000E6ECE" w:rsidTr="00FD1AB1">
              <w:tc>
                <w:tcPr>
                  <w:tcW w:w="2306" w:type="dxa"/>
                </w:tcPr>
                <w:p w:rsidR="000E6ECE" w:rsidRPr="004376E0" w:rsidRDefault="000E6ECE" w:rsidP="00FD1AB1">
                  <w:pPr>
                    <w:jc w:val="both"/>
                  </w:pPr>
                  <w:r>
                    <w:t>Февраль 2021</w:t>
                  </w:r>
                </w:p>
              </w:tc>
              <w:tc>
                <w:tcPr>
                  <w:tcW w:w="3260" w:type="dxa"/>
                </w:tcPr>
                <w:p w:rsidR="000E6ECE" w:rsidRPr="004376E0" w:rsidRDefault="000E6ECE" w:rsidP="00FD1AB1">
                  <w:pPr>
                    <w:jc w:val="both"/>
                  </w:pPr>
                  <w:r w:rsidRPr="004376E0">
                    <w:t>АТОЛ 20-Ф</w:t>
                  </w:r>
                </w:p>
              </w:tc>
              <w:tc>
                <w:tcPr>
                  <w:tcW w:w="5103" w:type="dxa"/>
                  <w:vAlign w:val="center"/>
                </w:tcPr>
                <w:p w:rsidR="000E6ECE" w:rsidRDefault="000E6ECE" w:rsidP="00FD1AB1">
                  <w:pPr>
                    <w:jc w:val="center"/>
                  </w:pPr>
                  <w:r>
                    <w:t>2</w:t>
                  </w:r>
                </w:p>
              </w:tc>
            </w:tr>
            <w:tr w:rsidR="000E6ECE" w:rsidTr="00FD1AB1">
              <w:tc>
                <w:tcPr>
                  <w:tcW w:w="2306" w:type="dxa"/>
                </w:tcPr>
                <w:p w:rsidR="000E6ECE" w:rsidRDefault="000E6ECE" w:rsidP="00FD1AB1">
                  <w:pPr>
                    <w:jc w:val="both"/>
                  </w:pPr>
                  <w:r>
                    <w:t>Март 2021</w:t>
                  </w:r>
                </w:p>
              </w:tc>
              <w:tc>
                <w:tcPr>
                  <w:tcW w:w="3260" w:type="dxa"/>
                </w:tcPr>
                <w:p w:rsidR="000E6ECE" w:rsidRPr="004376E0" w:rsidRDefault="000E6ECE" w:rsidP="00FD1AB1">
                  <w:pPr>
                    <w:jc w:val="both"/>
                  </w:pPr>
                  <w:r w:rsidRPr="004376E0">
                    <w:t>МК-35Ф</w:t>
                  </w:r>
                </w:p>
              </w:tc>
              <w:tc>
                <w:tcPr>
                  <w:tcW w:w="5103" w:type="dxa"/>
                  <w:vAlign w:val="center"/>
                </w:tcPr>
                <w:p w:rsidR="000E6ECE" w:rsidRDefault="000E6ECE" w:rsidP="00FD1AB1">
                  <w:pPr>
                    <w:jc w:val="center"/>
                  </w:pPr>
                  <w:r>
                    <w:t>16</w:t>
                  </w:r>
                </w:p>
              </w:tc>
            </w:tr>
            <w:tr w:rsidR="000E6ECE" w:rsidTr="00FD1AB1">
              <w:tc>
                <w:tcPr>
                  <w:tcW w:w="2306" w:type="dxa"/>
                </w:tcPr>
                <w:p w:rsidR="000E6ECE" w:rsidRDefault="000E6ECE" w:rsidP="00FD1AB1">
                  <w:pPr>
                    <w:jc w:val="both"/>
                  </w:pPr>
                  <w:r>
                    <w:t>Апрель 2021</w:t>
                  </w:r>
                </w:p>
              </w:tc>
              <w:tc>
                <w:tcPr>
                  <w:tcW w:w="3260" w:type="dxa"/>
                </w:tcPr>
                <w:p w:rsidR="000E6ECE" w:rsidRPr="004376E0" w:rsidRDefault="000E6ECE" w:rsidP="00FD1AB1">
                  <w:pPr>
                    <w:jc w:val="both"/>
                  </w:pPr>
                  <w:r w:rsidRPr="004376E0">
                    <w:t>СПЕКТР-Ф</w:t>
                  </w:r>
                </w:p>
              </w:tc>
              <w:tc>
                <w:tcPr>
                  <w:tcW w:w="5103" w:type="dxa"/>
                  <w:vAlign w:val="center"/>
                </w:tcPr>
                <w:p w:rsidR="000E6ECE" w:rsidRDefault="000E6ECE" w:rsidP="00FD1AB1">
                  <w:pPr>
                    <w:jc w:val="center"/>
                  </w:pPr>
                  <w:r>
                    <w:t>1</w:t>
                  </w:r>
                </w:p>
              </w:tc>
            </w:tr>
            <w:tr w:rsidR="000E6ECE" w:rsidTr="00FD1AB1">
              <w:tc>
                <w:tcPr>
                  <w:tcW w:w="2306" w:type="dxa"/>
                </w:tcPr>
                <w:p w:rsidR="000E6ECE" w:rsidRDefault="000E6ECE" w:rsidP="00FD1AB1">
                  <w:pPr>
                    <w:jc w:val="both"/>
                  </w:pPr>
                  <w:r>
                    <w:t>Май 2021</w:t>
                  </w:r>
                </w:p>
              </w:tc>
              <w:tc>
                <w:tcPr>
                  <w:tcW w:w="3260" w:type="dxa"/>
                </w:tcPr>
                <w:p w:rsidR="000E6ECE" w:rsidRPr="004376E0" w:rsidRDefault="000E6ECE" w:rsidP="00FD1AB1">
                  <w:pPr>
                    <w:jc w:val="both"/>
                  </w:pPr>
                  <w:proofErr w:type="spellStart"/>
                  <w:r w:rsidRPr="004376E0">
                    <w:t>Тактилион</w:t>
                  </w:r>
                  <w:proofErr w:type="spellEnd"/>
                  <w:r w:rsidRPr="004376E0">
                    <w:t xml:space="preserve"> - АФ</w:t>
                  </w:r>
                </w:p>
              </w:tc>
              <w:tc>
                <w:tcPr>
                  <w:tcW w:w="5103" w:type="dxa"/>
                  <w:vAlign w:val="center"/>
                </w:tcPr>
                <w:p w:rsidR="000E6ECE" w:rsidRDefault="000E6ECE" w:rsidP="00FD1AB1">
                  <w:pPr>
                    <w:jc w:val="center"/>
                  </w:pPr>
                  <w:r>
                    <w:t>8</w:t>
                  </w:r>
                </w:p>
              </w:tc>
            </w:tr>
            <w:tr w:rsidR="000E6ECE" w:rsidTr="00FD1AB1">
              <w:tc>
                <w:tcPr>
                  <w:tcW w:w="2306" w:type="dxa"/>
                </w:tcPr>
                <w:p w:rsidR="000E6ECE" w:rsidRDefault="000E6ECE" w:rsidP="00FD1AB1">
                  <w:pPr>
                    <w:jc w:val="both"/>
                  </w:pPr>
                  <w:r>
                    <w:t>Июль 2021</w:t>
                  </w:r>
                </w:p>
              </w:tc>
              <w:tc>
                <w:tcPr>
                  <w:tcW w:w="3260" w:type="dxa"/>
                </w:tcPr>
                <w:p w:rsidR="000E6ECE" w:rsidRPr="004376E0" w:rsidRDefault="000E6ECE" w:rsidP="00FD1AB1">
                  <w:pPr>
                    <w:jc w:val="both"/>
                  </w:pPr>
                  <w:r w:rsidRPr="004376E0">
                    <w:t>МК-35Ф</w:t>
                  </w:r>
                </w:p>
              </w:tc>
              <w:tc>
                <w:tcPr>
                  <w:tcW w:w="5103" w:type="dxa"/>
                  <w:vAlign w:val="center"/>
                </w:tcPr>
                <w:p w:rsidR="000E6ECE" w:rsidRDefault="000E6ECE" w:rsidP="00FD1AB1">
                  <w:pPr>
                    <w:jc w:val="center"/>
                  </w:pPr>
                  <w:r>
                    <w:t>13</w:t>
                  </w:r>
                </w:p>
              </w:tc>
            </w:tr>
            <w:tr w:rsidR="000E6ECE" w:rsidTr="00FD1AB1">
              <w:tc>
                <w:tcPr>
                  <w:tcW w:w="2306" w:type="dxa"/>
                </w:tcPr>
                <w:p w:rsidR="000E6ECE" w:rsidRDefault="000E6ECE" w:rsidP="00FD1AB1">
                  <w:pPr>
                    <w:jc w:val="both"/>
                  </w:pPr>
                  <w:r>
                    <w:t>Август 2021</w:t>
                  </w:r>
                </w:p>
              </w:tc>
              <w:tc>
                <w:tcPr>
                  <w:tcW w:w="3260" w:type="dxa"/>
                </w:tcPr>
                <w:p w:rsidR="000E6ECE" w:rsidRPr="004376E0" w:rsidRDefault="000E6ECE" w:rsidP="00FD1AB1">
                  <w:pPr>
                    <w:jc w:val="both"/>
                  </w:pPr>
                  <w:r w:rsidRPr="004376E0">
                    <w:t>МК-35Ф</w:t>
                  </w:r>
                </w:p>
              </w:tc>
              <w:tc>
                <w:tcPr>
                  <w:tcW w:w="5103" w:type="dxa"/>
                  <w:vAlign w:val="center"/>
                </w:tcPr>
                <w:p w:rsidR="000E6ECE" w:rsidRDefault="000E6ECE" w:rsidP="00FD1AB1">
                  <w:pPr>
                    <w:jc w:val="center"/>
                  </w:pPr>
                  <w:r>
                    <w:t>3</w:t>
                  </w:r>
                </w:p>
              </w:tc>
            </w:tr>
            <w:tr w:rsidR="000E6ECE" w:rsidTr="00FD1AB1">
              <w:tc>
                <w:tcPr>
                  <w:tcW w:w="2306" w:type="dxa"/>
                </w:tcPr>
                <w:p w:rsidR="000E6ECE" w:rsidRDefault="000E6ECE" w:rsidP="00FD1AB1">
                  <w:pPr>
                    <w:jc w:val="both"/>
                  </w:pPr>
                  <w:r>
                    <w:t>Сентябрь 2021</w:t>
                  </w:r>
                </w:p>
              </w:tc>
              <w:tc>
                <w:tcPr>
                  <w:tcW w:w="3260" w:type="dxa"/>
                </w:tcPr>
                <w:p w:rsidR="000E6ECE" w:rsidRPr="004376E0" w:rsidRDefault="000E6ECE" w:rsidP="00FD1AB1">
                  <w:pPr>
                    <w:jc w:val="both"/>
                  </w:pPr>
                  <w:r w:rsidRPr="004376E0">
                    <w:t>MPOS-E-Ф</w:t>
                  </w:r>
                </w:p>
              </w:tc>
              <w:tc>
                <w:tcPr>
                  <w:tcW w:w="5103" w:type="dxa"/>
                  <w:vAlign w:val="center"/>
                </w:tcPr>
                <w:p w:rsidR="000E6ECE" w:rsidRDefault="000E6ECE" w:rsidP="00FD1AB1">
                  <w:pPr>
                    <w:jc w:val="center"/>
                  </w:pPr>
                  <w:r>
                    <w:t>3</w:t>
                  </w:r>
                </w:p>
              </w:tc>
            </w:tr>
            <w:tr w:rsidR="000E6ECE" w:rsidTr="00FD1AB1">
              <w:tc>
                <w:tcPr>
                  <w:tcW w:w="2306" w:type="dxa"/>
                </w:tcPr>
                <w:p w:rsidR="000E6ECE" w:rsidRDefault="000E6ECE" w:rsidP="00FD1AB1">
                  <w:pPr>
                    <w:jc w:val="both"/>
                  </w:pPr>
                  <w:r>
                    <w:t>Октябрь 2021</w:t>
                  </w:r>
                </w:p>
              </w:tc>
              <w:tc>
                <w:tcPr>
                  <w:tcW w:w="3260" w:type="dxa"/>
                </w:tcPr>
                <w:p w:rsidR="000E6ECE" w:rsidRPr="004376E0" w:rsidRDefault="000E6ECE" w:rsidP="00FD1AB1">
                  <w:pPr>
                    <w:jc w:val="both"/>
                  </w:pPr>
                  <w:r w:rsidRPr="004376E0">
                    <w:t>СПЕКТР-Ф</w:t>
                  </w:r>
                </w:p>
              </w:tc>
              <w:tc>
                <w:tcPr>
                  <w:tcW w:w="5103" w:type="dxa"/>
                  <w:vAlign w:val="center"/>
                </w:tcPr>
                <w:p w:rsidR="000E6ECE" w:rsidRDefault="000E6ECE" w:rsidP="00FD1AB1">
                  <w:pPr>
                    <w:jc w:val="center"/>
                  </w:pPr>
                  <w:r>
                    <w:t>2</w:t>
                  </w:r>
                </w:p>
              </w:tc>
            </w:tr>
            <w:tr w:rsidR="000E6ECE" w:rsidTr="00FD1AB1">
              <w:tc>
                <w:tcPr>
                  <w:tcW w:w="2306" w:type="dxa"/>
                </w:tcPr>
                <w:p w:rsidR="000E6ECE" w:rsidRDefault="000E6ECE" w:rsidP="00FD1AB1">
                  <w:pPr>
                    <w:jc w:val="both"/>
                  </w:pPr>
                  <w:r w:rsidRPr="00857624">
                    <w:t>Октябрь 2021</w:t>
                  </w:r>
                </w:p>
              </w:tc>
              <w:tc>
                <w:tcPr>
                  <w:tcW w:w="3260" w:type="dxa"/>
                </w:tcPr>
                <w:p w:rsidR="000E6ECE" w:rsidRPr="004376E0" w:rsidRDefault="000E6ECE" w:rsidP="00FD1AB1">
                  <w:pPr>
                    <w:jc w:val="both"/>
                  </w:pPr>
                  <w:r w:rsidRPr="00857624">
                    <w:t>АТОЛ 42ФС</w:t>
                  </w:r>
                </w:p>
              </w:tc>
              <w:tc>
                <w:tcPr>
                  <w:tcW w:w="5103" w:type="dxa"/>
                  <w:vAlign w:val="center"/>
                </w:tcPr>
                <w:p w:rsidR="000E6ECE" w:rsidRDefault="000E6ECE" w:rsidP="00FD1AB1">
                  <w:pPr>
                    <w:jc w:val="center"/>
                  </w:pPr>
                  <w:r>
                    <w:t>1</w:t>
                  </w:r>
                </w:p>
              </w:tc>
            </w:tr>
            <w:tr w:rsidR="000E6ECE" w:rsidTr="00FD1AB1">
              <w:tc>
                <w:tcPr>
                  <w:tcW w:w="2306" w:type="dxa"/>
                </w:tcPr>
                <w:p w:rsidR="000E6ECE" w:rsidRPr="00857624" w:rsidRDefault="000E6ECE" w:rsidP="00FD1AB1">
                  <w:pPr>
                    <w:jc w:val="both"/>
                  </w:pPr>
                  <w:r>
                    <w:t>Ноябрь 2021</w:t>
                  </w:r>
                </w:p>
              </w:tc>
              <w:tc>
                <w:tcPr>
                  <w:tcW w:w="3260" w:type="dxa"/>
                </w:tcPr>
                <w:p w:rsidR="000E6ECE" w:rsidRPr="00857624" w:rsidRDefault="000E6ECE" w:rsidP="00FD1AB1">
                  <w:pPr>
                    <w:jc w:val="both"/>
                  </w:pPr>
                  <w:r w:rsidRPr="00857624">
                    <w:t>MPOS-E-Ф</w:t>
                  </w:r>
                </w:p>
              </w:tc>
              <w:tc>
                <w:tcPr>
                  <w:tcW w:w="5103" w:type="dxa"/>
                  <w:vAlign w:val="center"/>
                </w:tcPr>
                <w:p w:rsidR="000E6ECE" w:rsidRDefault="000E6ECE" w:rsidP="00FD1AB1">
                  <w:pPr>
                    <w:jc w:val="center"/>
                  </w:pPr>
                  <w:r>
                    <w:t>1</w:t>
                  </w:r>
                </w:p>
              </w:tc>
            </w:tr>
            <w:tr w:rsidR="000E6ECE" w:rsidTr="00FD1AB1">
              <w:tc>
                <w:tcPr>
                  <w:tcW w:w="2306" w:type="dxa"/>
                </w:tcPr>
                <w:p w:rsidR="000E6ECE" w:rsidRDefault="000E6ECE" w:rsidP="00FD1AB1">
                  <w:pPr>
                    <w:jc w:val="both"/>
                  </w:pPr>
                  <w:r>
                    <w:lastRenderedPageBreak/>
                    <w:t>Декабрь 2021</w:t>
                  </w:r>
                </w:p>
              </w:tc>
              <w:tc>
                <w:tcPr>
                  <w:tcW w:w="3260" w:type="dxa"/>
                </w:tcPr>
                <w:p w:rsidR="000E6ECE" w:rsidRPr="00857624" w:rsidRDefault="000E6ECE" w:rsidP="00FD1AB1">
                  <w:pPr>
                    <w:jc w:val="both"/>
                  </w:pPr>
                  <w:r w:rsidRPr="00857624">
                    <w:t>СПЕКТР-Ф</w:t>
                  </w:r>
                </w:p>
              </w:tc>
              <w:tc>
                <w:tcPr>
                  <w:tcW w:w="5103" w:type="dxa"/>
                  <w:vAlign w:val="center"/>
                </w:tcPr>
                <w:p w:rsidR="000E6ECE" w:rsidRDefault="000E6ECE" w:rsidP="00FD1AB1">
                  <w:pPr>
                    <w:jc w:val="center"/>
                  </w:pPr>
                  <w:r>
                    <w:t>10</w:t>
                  </w:r>
                </w:p>
              </w:tc>
            </w:tr>
            <w:tr w:rsidR="000E6ECE" w:rsidTr="00FD1AB1">
              <w:tc>
                <w:tcPr>
                  <w:tcW w:w="2306" w:type="dxa"/>
                </w:tcPr>
                <w:p w:rsidR="000E6ECE" w:rsidRDefault="000E6ECE" w:rsidP="00FD1AB1">
                  <w:pPr>
                    <w:jc w:val="both"/>
                  </w:pPr>
                  <w:r>
                    <w:t>Декабрь 2021</w:t>
                  </w:r>
                </w:p>
              </w:tc>
              <w:tc>
                <w:tcPr>
                  <w:tcW w:w="3260" w:type="dxa"/>
                </w:tcPr>
                <w:p w:rsidR="000E6ECE" w:rsidRPr="00857624" w:rsidRDefault="000E6ECE" w:rsidP="00FD1AB1">
                  <w:pPr>
                    <w:jc w:val="both"/>
                  </w:pPr>
                  <w:r w:rsidRPr="00857624">
                    <w:t>АТОЛ 20-Ф</w:t>
                  </w:r>
                </w:p>
              </w:tc>
              <w:tc>
                <w:tcPr>
                  <w:tcW w:w="5103" w:type="dxa"/>
                  <w:vAlign w:val="center"/>
                </w:tcPr>
                <w:p w:rsidR="000E6ECE" w:rsidRDefault="000E6ECE" w:rsidP="00FD1AB1">
                  <w:pPr>
                    <w:jc w:val="center"/>
                  </w:pPr>
                  <w:r>
                    <w:t>7</w:t>
                  </w:r>
                </w:p>
              </w:tc>
            </w:tr>
            <w:tr w:rsidR="000E6ECE" w:rsidTr="00FD1AB1">
              <w:tc>
                <w:tcPr>
                  <w:tcW w:w="2306" w:type="dxa"/>
                </w:tcPr>
                <w:p w:rsidR="000E6ECE" w:rsidRDefault="000E6ECE" w:rsidP="00FD1AB1">
                  <w:pPr>
                    <w:jc w:val="both"/>
                  </w:pPr>
                  <w:r>
                    <w:t>Декабрь 2021</w:t>
                  </w:r>
                </w:p>
              </w:tc>
              <w:tc>
                <w:tcPr>
                  <w:tcW w:w="3260" w:type="dxa"/>
                </w:tcPr>
                <w:p w:rsidR="000E6ECE" w:rsidRPr="00857624" w:rsidRDefault="000E6ECE" w:rsidP="00FD1AB1">
                  <w:pPr>
                    <w:jc w:val="both"/>
                  </w:pPr>
                  <w:r w:rsidRPr="00857624">
                    <w:t>MPOS-E-Ф</w:t>
                  </w:r>
                </w:p>
              </w:tc>
              <w:tc>
                <w:tcPr>
                  <w:tcW w:w="5103" w:type="dxa"/>
                  <w:vAlign w:val="center"/>
                </w:tcPr>
                <w:p w:rsidR="000E6ECE" w:rsidRDefault="000E6ECE" w:rsidP="00FD1AB1">
                  <w:pPr>
                    <w:jc w:val="center"/>
                  </w:pPr>
                  <w:r>
                    <w:t>3</w:t>
                  </w:r>
                </w:p>
              </w:tc>
            </w:tr>
          </w:tbl>
          <w:p w:rsidR="000E6ECE" w:rsidRDefault="000E6ECE" w:rsidP="00FD1AB1">
            <w:pPr>
              <w:jc w:val="both"/>
            </w:pPr>
            <w:r>
              <w:t xml:space="preserve">Оказание услуг по замене фискальных накопителей и их регистрации осуществляется в рабочие дни с 9-00 по 18-00 часов. </w:t>
            </w:r>
          </w:p>
          <w:p w:rsidR="000E6ECE" w:rsidRPr="00DD1F6C" w:rsidRDefault="000E6ECE" w:rsidP="00FD1AB1">
            <w:pPr>
              <w:jc w:val="both"/>
            </w:pPr>
            <w:r>
              <w:t xml:space="preserve">По результатам оказания услуг исполнитель предоставляет заказчику акт сдачи-приема оказанных услуг. </w:t>
            </w:r>
          </w:p>
        </w:tc>
      </w:tr>
      <w:tr w:rsidR="000E6ECE" w:rsidRPr="009C6856" w:rsidTr="00FD1AB1">
        <w:tc>
          <w:tcPr>
            <w:tcW w:w="992" w:type="pct"/>
          </w:tcPr>
          <w:p w:rsidR="000E6ECE" w:rsidRPr="009C6856" w:rsidRDefault="000E6ECE" w:rsidP="00FD1AB1">
            <w:pPr>
              <w:rPr>
                <w:i/>
                <w:sz w:val="28"/>
                <w:szCs w:val="28"/>
              </w:rPr>
            </w:pPr>
            <w:r w:rsidRPr="009C6856">
              <w:lastRenderedPageBreak/>
              <w:t xml:space="preserve">Сроки </w:t>
            </w:r>
            <w:r w:rsidRPr="009C6856">
              <w:rPr>
                <w:bCs/>
              </w:rPr>
              <w:t>оказания услуг</w:t>
            </w:r>
          </w:p>
        </w:tc>
        <w:tc>
          <w:tcPr>
            <w:tcW w:w="4008" w:type="pct"/>
            <w:gridSpan w:val="6"/>
          </w:tcPr>
          <w:p w:rsidR="000E6ECE" w:rsidRDefault="000E6ECE" w:rsidP="00FD1AB1">
            <w:pPr>
              <w:jc w:val="both"/>
            </w:pPr>
            <w:r>
              <w:t xml:space="preserve">Оказание услуг осуществляется по графику с момента заключения договора по 31 декабря 2021 года. </w:t>
            </w:r>
          </w:p>
          <w:p w:rsidR="000E6ECE" w:rsidRPr="009C6856" w:rsidRDefault="000E6ECE" w:rsidP="00FD1AB1">
            <w:pPr>
              <w:jc w:val="both"/>
              <w:rPr>
                <w:i/>
                <w:sz w:val="28"/>
                <w:szCs w:val="28"/>
              </w:rPr>
            </w:pPr>
            <w:r>
              <w:t>Срок оказания услуг по замене и регистрации фискального накопителя на 1 (одной) контрольно-кассовой технике не должен превышать 2 (двух) рабочих дней с начала оказания услуг.</w:t>
            </w:r>
          </w:p>
        </w:tc>
      </w:tr>
    </w:tbl>
    <w:p w:rsidR="00391B94" w:rsidRDefault="00391B94" w:rsidP="00DD1F6C">
      <w:pPr>
        <w:autoSpaceDE w:val="0"/>
        <w:autoSpaceDN w:val="0"/>
        <w:ind w:left="567"/>
        <w:jc w:val="both"/>
        <w:rPr>
          <w:bCs/>
        </w:rPr>
      </w:pPr>
    </w:p>
    <w:tbl>
      <w:tblPr>
        <w:tblStyle w:val="aff1"/>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9"/>
        <w:gridCol w:w="4273"/>
      </w:tblGrid>
      <w:tr w:rsidR="0093678D" w:rsidTr="00FD1AB1">
        <w:tc>
          <w:tcPr>
            <w:tcW w:w="4799" w:type="dxa"/>
          </w:tcPr>
          <w:p w:rsidR="0093678D" w:rsidRDefault="0093678D" w:rsidP="00FD1AB1">
            <w:pPr>
              <w:autoSpaceDE w:val="0"/>
              <w:autoSpaceDN w:val="0"/>
              <w:jc w:val="both"/>
              <w:rPr>
                <w:bCs/>
              </w:rPr>
            </w:pPr>
            <w:r>
              <w:rPr>
                <w:bCs/>
              </w:rPr>
              <w:t xml:space="preserve">От Исполнителя: </w:t>
            </w:r>
          </w:p>
          <w:p w:rsidR="0093678D" w:rsidRDefault="0093678D" w:rsidP="00FD1AB1">
            <w:pPr>
              <w:autoSpaceDE w:val="0"/>
              <w:autoSpaceDN w:val="0"/>
              <w:jc w:val="both"/>
              <w:rPr>
                <w:bCs/>
              </w:rPr>
            </w:pPr>
            <w:r>
              <w:rPr>
                <w:bCs/>
              </w:rPr>
              <w:t xml:space="preserve">Генеральный директор АО «ПКС» </w:t>
            </w:r>
          </w:p>
        </w:tc>
        <w:tc>
          <w:tcPr>
            <w:tcW w:w="4273" w:type="dxa"/>
          </w:tcPr>
          <w:p w:rsidR="0093678D" w:rsidRDefault="0093678D" w:rsidP="00FD1AB1">
            <w:pPr>
              <w:autoSpaceDE w:val="0"/>
              <w:autoSpaceDN w:val="0"/>
              <w:jc w:val="both"/>
              <w:rPr>
                <w:bCs/>
              </w:rPr>
            </w:pPr>
          </w:p>
        </w:tc>
      </w:tr>
      <w:tr w:rsidR="0093678D" w:rsidTr="00FD1AB1">
        <w:tc>
          <w:tcPr>
            <w:tcW w:w="4799" w:type="dxa"/>
          </w:tcPr>
          <w:p w:rsidR="0093678D" w:rsidRDefault="0093678D" w:rsidP="00FD1AB1">
            <w:pPr>
              <w:autoSpaceDE w:val="0"/>
              <w:autoSpaceDN w:val="0"/>
              <w:jc w:val="both"/>
              <w:rPr>
                <w:bCs/>
              </w:rPr>
            </w:pPr>
          </w:p>
          <w:p w:rsidR="0093678D" w:rsidRDefault="0093678D" w:rsidP="00FD1AB1">
            <w:pPr>
              <w:autoSpaceDE w:val="0"/>
              <w:autoSpaceDN w:val="0"/>
              <w:jc w:val="both"/>
              <w:rPr>
                <w:bCs/>
              </w:rPr>
            </w:pPr>
            <w:r>
              <w:rPr>
                <w:bCs/>
              </w:rPr>
              <w:t xml:space="preserve">__________________/Д.А. Костыренко </w:t>
            </w:r>
          </w:p>
        </w:tc>
        <w:tc>
          <w:tcPr>
            <w:tcW w:w="4273" w:type="dxa"/>
          </w:tcPr>
          <w:p w:rsidR="0093678D" w:rsidRDefault="0093678D" w:rsidP="00FD1AB1">
            <w:pPr>
              <w:autoSpaceDE w:val="0"/>
              <w:autoSpaceDN w:val="0"/>
              <w:jc w:val="both"/>
              <w:rPr>
                <w:bCs/>
              </w:rPr>
            </w:pPr>
          </w:p>
        </w:tc>
      </w:tr>
    </w:tbl>
    <w:p w:rsidR="0093678D" w:rsidRDefault="0093678D" w:rsidP="00DD1F6C">
      <w:pPr>
        <w:autoSpaceDE w:val="0"/>
        <w:autoSpaceDN w:val="0"/>
        <w:ind w:left="567"/>
        <w:jc w:val="both"/>
        <w:rPr>
          <w:bCs/>
        </w:rPr>
      </w:pPr>
    </w:p>
    <w:p w:rsidR="0093678D" w:rsidRPr="00DD1F6C" w:rsidRDefault="0093678D" w:rsidP="00DD1F6C">
      <w:pPr>
        <w:autoSpaceDE w:val="0"/>
        <w:autoSpaceDN w:val="0"/>
        <w:ind w:left="567"/>
        <w:jc w:val="both"/>
        <w:rPr>
          <w:bCs/>
        </w:rPr>
      </w:pPr>
    </w:p>
    <w:p w:rsidR="00391B94" w:rsidRDefault="00AB2B7D">
      <w:pPr>
        <w:spacing w:after="200" w:line="276" w:lineRule="auto"/>
        <w:rPr>
          <w:i/>
          <w:color w:val="000000"/>
          <w:sz w:val="28"/>
          <w:szCs w:val="28"/>
        </w:rPr>
        <w:sectPr w:rsidR="00391B94" w:rsidSect="00391B94">
          <w:pgSz w:w="16838" w:h="11906" w:orient="landscape"/>
          <w:pgMar w:top="1701" w:right="1134" w:bottom="851" w:left="1134" w:header="709" w:footer="709" w:gutter="0"/>
          <w:cols w:space="708"/>
          <w:docGrid w:linePitch="360"/>
        </w:sectPr>
      </w:pPr>
      <w:r w:rsidRPr="009C6856">
        <w:rPr>
          <w:i/>
          <w:color w:val="000000"/>
          <w:sz w:val="28"/>
          <w:szCs w:val="28"/>
        </w:rPr>
        <w:br w:type="page"/>
      </w:r>
    </w:p>
    <w:p w:rsidR="00AB2B7D" w:rsidRPr="009C6856" w:rsidRDefault="00AB2B7D" w:rsidP="00AB2B7D">
      <w:pPr>
        <w:pStyle w:val="11"/>
        <w:ind w:left="5670" w:firstLine="0"/>
        <w:rPr>
          <w:rFonts w:eastAsia="MS Mincho"/>
          <w:color w:val="000000"/>
          <w:szCs w:val="28"/>
        </w:rPr>
      </w:pPr>
      <w:r w:rsidRPr="009C6856">
        <w:rPr>
          <w:rFonts w:eastAsia="MS Mincho"/>
          <w:color w:val="000000"/>
          <w:szCs w:val="28"/>
        </w:rPr>
        <w:lastRenderedPageBreak/>
        <w:t xml:space="preserve">Приложение № </w:t>
      </w:r>
      <w:r w:rsidR="00A35208" w:rsidRPr="009C6856">
        <w:rPr>
          <w:rFonts w:eastAsia="MS Mincho"/>
          <w:color w:val="000000"/>
          <w:szCs w:val="28"/>
        </w:rPr>
        <w:t>1.3</w:t>
      </w:r>
    </w:p>
    <w:p w:rsidR="00AB2B7D" w:rsidRPr="009C6856" w:rsidRDefault="00AB2B7D" w:rsidP="00AB2B7D">
      <w:pPr>
        <w:ind w:left="5670"/>
        <w:rPr>
          <w:color w:val="000000"/>
          <w:sz w:val="28"/>
          <w:szCs w:val="28"/>
        </w:rPr>
      </w:pPr>
      <w:r w:rsidRPr="009C6856">
        <w:rPr>
          <w:color w:val="000000"/>
          <w:sz w:val="28"/>
          <w:szCs w:val="28"/>
        </w:rPr>
        <w:t>к аукционной документации</w:t>
      </w:r>
    </w:p>
    <w:p w:rsidR="00AB2B7D" w:rsidRPr="009C6856" w:rsidRDefault="00AB2B7D" w:rsidP="00AB2B7D">
      <w:pPr>
        <w:jc w:val="center"/>
        <w:rPr>
          <w:b/>
          <w:color w:val="000000"/>
          <w:sz w:val="28"/>
          <w:szCs w:val="28"/>
        </w:rPr>
      </w:pPr>
    </w:p>
    <w:p w:rsidR="00AB2B7D" w:rsidRPr="009C6856" w:rsidRDefault="00AB2B7D" w:rsidP="00AB2B7D">
      <w:pPr>
        <w:jc w:val="center"/>
        <w:rPr>
          <w:b/>
          <w:sz w:val="28"/>
          <w:szCs w:val="28"/>
        </w:rPr>
      </w:pPr>
      <w:r w:rsidRPr="009C6856">
        <w:rPr>
          <w:b/>
          <w:sz w:val="28"/>
          <w:szCs w:val="28"/>
        </w:rPr>
        <w:t>Формы документов, предоставляемых в составе заявки участника</w:t>
      </w:r>
    </w:p>
    <w:p w:rsidR="00AB2B7D" w:rsidRPr="009C6856" w:rsidRDefault="00AB2B7D" w:rsidP="00AB2B7D"/>
    <w:p w:rsidR="00AB2B7D" w:rsidRPr="009C6856" w:rsidRDefault="00AB2B7D" w:rsidP="00AB2B7D">
      <w:pPr>
        <w:jc w:val="center"/>
        <w:rPr>
          <w:b/>
          <w:sz w:val="28"/>
          <w:szCs w:val="28"/>
        </w:rPr>
      </w:pPr>
      <w:r w:rsidRPr="009C6856">
        <w:rPr>
          <w:b/>
          <w:sz w:val="28"/>
          <w:szCs w:val="28"/>
        </w:rPr>
        <w:t>Форма заявки участника</w:t>
      </w:r>
    </w:p>
    <w:p w:rsidR="00AB2B7D" w:rsidRPr="009C6856" w:rsidRDefault="00AB2B7D" w:rsidP="00AB2B7D">
      <w:pPr>
        <w:jc w:val="center"/>
        <w:rPr>
          <w:color w:val="000000"/>
          <w:sz w:val="28"/>
          <w:szCs w:val="28"/>
        </w:rPr>
      </w:pPr>
    </w:p>
    <w:p w:rsidR="00AB2B7D" w:rsidRPr="009C6856" w:rsidRDefault="00AB2B7D" w:rsidP="00AB2B7D">
      <w:pPr>
        <w:jc w:val="center"/>
        <w:rPr>
          <w:color w:val="000000"/>
          <w:sz w:val="28"/>
          <w:szCs w:val="28"/>
        </w:rPr>
      </w:pPr>
      <w:r w:rsidRPr="009C6856">
        <w:rPr>
          <w:color w:val="000000"/>
          <w:sz w:val="28"/>
          <w:szCs w:val="28"/>
        </w:rPr>
        <w:t>На бланке участника</w:t>
      </w:r>
    </w:p>
    <w:p w:rsidR="00AB2B7D" w:rsidRPr="009C6856" w:rsidRDefault="00AB2B7D" w:rsidP="00AB2B7D">
      <w:pPr>
        <w:pStyle w:val="2"/>
        <w:suppressAutoHyphens/>
        <w:spacing w:before="0" w:after="0"/>
        <w:jc w:val="center"/>
        <w:rPr>
          <w:rFonts w:ascii="Times New Roman" w:hAnsi="Times New Roman" w:cs="Times New Roman"/>
          <w:b w:val="0"/>
          <w:i w:val="0"/>
          <w:color w:val="000000"/>
        </w:rPr>
      </w:pPr>
      <w:r w:rsidRPr="009C6856">
        <w:rPr>
          <w:rFonts w:ascii="Times New Roman" w:hAnsi="Times New Roman" w:cs="Times New Roman"/>
          <w:b w:val="0"/>
          <w:i w:val="0"/>
          <w:iCs w:val="0"/>
          <w:color w:val="000000"/>
        </w:rPr>
        <w:t xml:space="preserve">ЗАЯВКА </w:t>
      </w:r>
      <w:r w:rsidRPr="009C6856">
        <w:rPr>
          <w:rFonts w:ascii="Times New Roman" w:hAnsi="Times New Roman" w:cs="Times New Roman"/>
          <w:b w:val="0"/>
          <w:i w:val="0"/>
          <w:color w:val="000000"/>
        </w:rPr>
        <w:t>НА УЧАСТИЕ</w:t>
      </w:r>
      <w:r w:rsidRPr="009C6856">
        <w:rPr>
          <w:rFonts w:ascii="Times New Roman" w:hAnsi="Times New Roman" w:cs="Times New Roman"/>
          <w:b w:val="0"/>
          <w:i w:val="0"/>
          <w:color w:val="000000"/>
        </w:rPr>
        <w:br/>
        <w:t>В АУКЦИОНЕ № ____ по лоту № ___</w:t>
      </w:r>
    </w:p>
    <w:p w:rsidR="00AB2B7D" w:rsidRPr="009C6856" w:rsidRDefault="00AB2B7D" w:rsidP="00AB2B7D">
      <w:pPr>
        <w:rPr>
          <w:color w:val="000000"/>
        </w:rPr>
      </w:pPr>
    </w:p>
    <w:p w:rsidR="00AB2B7D" w:rsidRPr="009C6856" w:rsidRDefault="00AB2B7D" w:rsidP="00A35208">
      <w:pPr>
        <w:jc w:val="both"/>
        <w:rPr>
          <w:i/>
          <w:color w:val="000000"/>
        </w:rPr>
      </w:pPr>
      <w:r w:rsidRPr="009C6856">
        <w:rPr>
          <w:i/>
          <w:color w:val="000000"/>
        </w:rPr>
        <w:t>Заявка должна быть подготовлена отдельно на каждый лот</w:t>
      </w:r>
      <w:r w:rsidR="00A35208" w:rsidRPr="009C6856">
        <w:rPr>
          <w:i/>
          <w:color w:val="000000"/>
        </w:rPr>
        <w:t xml:space="preserve"> </w:t>
      </w:r>
      <w:r w:rsidR="00A35208" w:rsidRPr="009C6856">
        <w:rPr>
          <w:i/>
        </w:rPr>
        <w:t xml:space="preserve">и представляется в </w:t>
      </w:r>
      <w:r w:rsidR="001D0151" w:rsidRPr="009C6856">
        <w:rPr>
          <w:i/>
        </w:rPr>
        <w:t xml:space="preserve">составе заявки </w:t>
      </w:r>
      <w:r w:rsidR="00A35208" w:rsidRPr="009C6856">
        <w:rPr>
          <w:i/>
        </w:rPr>
        <w:t xml:space="preserve">формате </w:t>
      </w:r>
      <w:r w:rsidR="001D0151" w:rsidRPr="009C6856">
        <w:rPr>
          <w:bCs/>
          <w:i/>
          <w:lang w:val="en-US"/>
        </w:rPr>
        <w:t>MS</w:t>
      </w:r>
      <w:r w:rsidR="001D0151" w:rsidRPr="009C6856">
        <w:rPr>
          <w:i/>
        </w:rPr>
        <w:t xml:space="preserve"> </w:t>
      </w:r>
      <w:r w:rsidR="00A35208" w:rsidRPr="009C6856">
        <w:rPr>
          <w:i/>
          <w:lang w:val="en-US"/>
        </w:rPr>
        <w:t>Word</w:t>
      </w:r>
    </w:p>
    <w:p w:rsidR="001D0151" w:rsidRPr="009C6856" w:rsidRDefault="001D0151" w:rsidP="001D0151">
      <w:pPr>
        <w:pBdr>
          <w:bottom w:val="single" w:sz="12" w:space="1" w:color="auto"/>
        </w:pBdr>
        <w:rPr>
          <w:i/>
        </w:rPr>
      </w:pPr>
    </w:p>
    <w:p w:rsidR="001D0151" w:rsidRPr="009C6856" w:rsidRDefault="00AB2B7D" w:rsidP="001D0151">
      <w:pPr>
        <w:pStyle w:val="11"/>
        <w:jc w:val="center"/>
        <w:rPr>
          <w:i/>
          <w:color w:val="000000"/>
          <w:sz w:val="20"/>
        </w:rPr>
      </w:pPr>
      <w:r w:rsidRPr="009C6856">
        <w:rPr>
          <w:i/>
          <w:color w:val="000000"/>
          <w:sz w:val="20"/>
        </w:rPr>
        <w:t>(указать наименование участника,</w:t>
      </w:r>
      <w:r w:rsidR="001D0151" w:rsidRPr="009C6856">
        <w:rPr>
          <w:i/>
          <w:color w:val="000000"/>
          <w:sz w:val="20"/>
        </w:rPr>
        <w:t xml:space="preserve"> а</w:t>
      </w:r>
      <w:r w:rsidRPr="009C6856">
        <w:rPr>
          <w:i/>
          <w:color w:val="000000"/>
          <w:sz w:val="20"/>
        </w:rPr>
        <w:t xml:space="preserve"> в случае участия нескольких лиц на стороне одного участника, наименовани</w:t>
      </w:r>
      <w:r w:rsidR="001D0151" w:rsidRPr="009C6856">
        <w:rPr>
          <w:i/>
          <w:color w:val="000000"/>
          <w:sz w:val="20"/>
        </w:rPr>
        <w:t>е</w:t>
      </w:r>
      <w:r w:rsidRPr="009C6856">
        <w:rPr>
          <w:i/>
          <w:color w:val="000000"/>
          <w:sz w:val="20"/>
        </w:rPr>
        <w:t>)</w:t>
      </w:r>
    </w:p>
    <w:p w:rsidR="001D0151" w:rsidRPr="009C6856" w:rsidRDefault="001D0151" w:rsidP="00AB2B7D">
      <w:pPr>
        <w:pStyle w:val="11"/>
        <w:rPr>
          <w:color w:val="000000"/>
          <w:szCs w:val="28"/>
        </w:rPr>
      </w:pPr>
      <w:r w:rsidRPr="009C6856">
        <w:rPr>
          <w:color w:val="000000"/>
          <w:szCs w:val="28"/>
        </w:rPr>
        <w:t>(далее – участник)</w:t>
      </w:r>
      <w:r w:rsidR="00AB2B7D" w:rsidRPr="009C6856">
        <w:rPr>
          <w:color w:val="000000"/>
          <w:szCs w:val="28"/>
        </w:rPr>
        <w:t xml:space="preserve"> полностью изучив всю аукционную </w:t>
      </w:r>
      <w:proofErr w:type="spellStart"/>
      <w:r w:rsidR="00AB2B7D" w:rsidRPr="009C6856">
        <w:rPr>
          <w:color w:val="000000"/>
          <w:szCs w:val="28"/>
        </w:rPr>
        <w:t>документацию</w:t>
      </w:r>
      <w:r w:rsidRPr="009C6856">
        <w:rPr>
          <w:color w:val="000000"/>
          <w:szCs w:val="28"/>
        </w:rPr>
        <w:t>подает</w:t>
      </w:r>
      <w:proofErr w:type="spellEnd"/>
      <w:r w:rsidR="00AB2B7D" w:rsidRPr="009C6856">
        <w:rPr>
          <w:color w:val="000000"/>
          <w:szCs w:val="28"/>
        </w:rPr>
        <w:t xml:space="preserve"> заявку на участие в аукционе № _______</w:t>
      </w:r>
      <w:r w:rsidRPr="009C6856">
        <w:rPr>
          <w:color w:val="000000"/>
          <w:szCs w:val="28"/>
        </w:rPr>
        <w:t>____</w:t>
      </w:r>
      <w:r w:rsidR="00AB2B7D" w:rsidRPr="009C6856">
        <w:rPr>
          <w:color w:val="000000"/>
          <w:szCs w:val="28"/>
        </w:rPr>
        <w:t>_____ по лоту № ______</w:t>
      </w:r>
      <w:r w:rsidRPr="009C6856">
        <w:rPr>
          <w:color w:val="000000"/>
          <w:szCs w:val="28"/>
        </w:rPr>
        <w:t>___</w:t>
      </w:r>
      <w:r w:rsidR="00AB2B7D" w:rsidRPr="009C6856">
        <w:rPr>
          <w:color w:val="000000"/>
          <w:szCs w:val="28"/>
        </w:rPr>
        <w:t xml:space="preserve">________ </w:t>
      </w:r>
    </w:p>
    <w:p w:rsidR="001D0151" w:rsidRPr="009C6856" w:rsidRDefault="001D0151" w:rsidP="001D0151">
      <w:pPr>
        <w:pStyle w:val="11"/>
        <w:jc w:val="center"/>
        <w:rPr>
          <w:color w:val="000000"/>
          <w:szCs w:val="28"/>
        </w:rPr>
      </w:pPr>
      <w:r w:rsidRPr="009C6856">
        <w:rPr>
          <w:sz w:val="20"/>
        </w:rPr>
        <w:t>(</w:t>
      </w:r>
      <w:r w:rsidRPr="009C6856">
        <w:rPr>
          <w:i/>
          <w:sz w:val="20"/>
        </w:rPr>
        <w:t>указать номер аукциона согласно аукционной документации и номер лота)</w:t>
      </w:r>
    </w:p>
    <w:p w:rsidR="00AB2B7D" w:rsidRPr="009C6856" w:rsidRDefault="00AB2B7D" w:rsidP="00AB2B7D">
      <w:pPr>
        <w:pStyle w:val="11"/>
        <w:rPr>
          <w:i/>
          <w:color w:val="000000"/>
          <w:szCs w:val="28"/>
          <w:u w:val="single"/>
        </w:rPr>
      </w:pPr>
      <w:r w:rsidRPr="009C6856">
        <w:rPr>
          <w:color w:val="000000"/>
          <w:szCs w:val="28"/>
        </w:rPr>
        <w:t xml:space="preserve">(далее – аукцион) на право заключения договора </w:t>
      </w:r>
      <w:r w:rsidR="001D0151" w:rsidRPr="009C6856">
        <w:rPr>
          <w:i/>
          <w:color w:val="000000"/>
          <w:szCs w:val="28"/>
          <w:u w:val="single"/>
        </w:rPr>
        <w:t>__________________________________________________________________</w:t>
      </w:r>
    </w:p>
    <w:p w:rsidR="002D44F5" w:rsidRPr="009C6856" w:rsidRDefault="001D0151">
      <w:pPr>
        <w:pStyle w:val="11"/>
        <w:jc w:val="center"/>
        <w:rPr>
          <w:color w:val="000000"/>
          <w:szCs w:val="28"/>
        </w:rPr>
      </w:pPr>
      <w:r w:rsidRPr="009C6856">
        <w:rPr>
          <w:sz w:val="20"/>
        </w:rPr>
        <w:t>(</w:t>
      </w:r>
      <w:r w:rsidRPr="009C6856">
        <w:rPr>
          <w:i/>
          <w:sz w:val="20"/>
        </w:rPr>
        <w:t>указать предмет договора согласно аукционной документации</w:t>
      </w:r>
      <w:r w:rsidRPr="009C6856">
        <w:rPr>
          <w:sz w:val="20"/>
        </w:rPr>
        <w:t>)</w:t>
      </w:r>
    </w:p>
    <w:p w:rsidR="00AB2B7D" w:rsidRPr="009C6856" w:rsidRDefault="00AB2B7D" w:rsidP="00AB2B7D">
      <w:pPr>
        <w:pStyle w:val="11"/>
        <w:rPr>
          <w:color w:val="000000"/>
          <w:szCs w:val="28"/>
        </w:rPr>
      </w:pPr>
      <w:r w:rsidRPr="009C6856">
        <w:rPr>
          <w:color w:val="000000"/>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AB2B7D" w:rsidRPr="009C6856" w:rsidRDefault="00AB2B7D" w:rsidP="00AB2B7D">
      <w:pPr>
        <w:pStyle w:val="11"/>
        <w:ind w:firstLine="708"/>
        <w:rPr>
          <w:color w:val="000000"/>
          <w:szCs w:val="28"/>
        </w:rPr>
      </w:pPr>
      <w:r w:rsidRPr="009C6856">
        <w:rPr>
          <w:color w:val="000000"/>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AB2B7D" w:rsidRPr="009C6856" w:rsidRDefault="00AB2B7D" w:rsidP="00AB2B7D">
      <w:pPr>
        <w:pStyle w:val="11"/>
        <w:ind w:firstLine="708"/>
        <w:rPr>
          <w:color w:val="000000"/>
          <w:szCs w:val="28"/>
        </w:rPr>
      </w:pPr>
      <w:r w:rsidRPr="009C6856">
        <w:rPr>
          <w:color w:val="000000"/>
          <w:szCs w:val="28"/>
        </w:rPr>
        <w:t xml:space="preserve">Настоящим подтверждается, что </w:t>
      </w:r>
      <w:r w:rsidR="00CE77FB" w:rsidRPr="009C6856">
        <w:rPr>
          <w:color w:val="000000"/>
          <w:szCs w:val="28"/>
        </w:rPr>
        <w:t>участник</w:t>
      </w:r>
      <w:r w:rsidRPr="009C6856">
        <w:rPr>
          <w:color w:val="000000"/>
          <w:szCs w:val="28"/>
        </w:rPr>
        <w:t xml:space="preserve"> ознакомился с условиями аукционной документации, с ними согласен и возражений не имеет.</w:t>
      </w:r>
    </w:p>
    <w:p w:rsidR="00AB2B7D" w:rsidRPr="009C6856" w:rsidRDefault="00AB2B7D" w:rsidP="00AB2B7D">
      <w:pPr>
        <w:pStyle w:val="11"/>
        <w:ind w:firstLine="709"/>
        <w:rPr>
          <w:color w:val="000000"/>
          <w:szCs w:val="28"/>
        </w:rPr>
      </w:pPr>
      <w:r w:rsidRPr="009C6856">
        <w:rPr>
          <w:color w:val="000000"/>
          <w:szCs w:val="28"/>
        </w:rPr>
        <w:t xml:space="preserve">В частности, </w:t>
      </w:r>
      <w:r w:rsidR="00CE77FB" w:rsidRPr="009C6856">
        <w:rPr>
          <w:color w:val="000000"/>
          <w:szCs w:val="28"/>
        </w:rPr>
        <w:t>участник</w:t>
      </w:r>
      <w:r w:rsidRPr="009C6856">
        <w:rPr>
          <w:color w:val="000000"/>
          <w:szCs w:val="28"/>
        </w:rPr>
        <w:t>, подавая настоящую заявку, согласен с тем, что:</w:t>
      </w:r>
    </w:p>
    <w:p w:rsidR="00AB2B7D" w:rsidRPr="009C6856" w:rsidRDefault="00AB2B7D" w:rsidP="00AB2B7D">
      <w:pPr>
        <w:pStyle w:val="af5"/>
        <w:widowControl w:val="0"/>
        <w:tabs>
          <w:tab w:val="left" w:pos="0"/>
          <w:tab w:val="left" w:pos="960"/>
        </w:tabs>
        <w:spacing w:after="0"/>
        <w:ind w:left="142" w:firstLine="567"/>
        <w:jc w:val="both"/>
        <w:rPr>
          <w:color w:val="000000"/>
          <w:sz w:val="28"/>
          <w:szCs w:val="28"/>
        </w:rPr>
      </w:pPr>
      <w:r w:rsidRPr="009C6856">
        <w:rPr>
          <w:color w:val="000000"/>
          <w:sz w:val="28"/>
          <w:szCs w:val="28"/>
        </w:rPr>
        <w:t xml:space="preserve">- результаты рассмотрения заявки зависят от проверки всех данных, представленных </w:t>
      </w:r>
      <w:r w:rsidR="00CE77FB" w:rsidRPr="009C6856">
        <w:rPr>
          <w:color w:val="000000"/>
          <w:sz w:val="28"/>
          <w:szCs w:val="28"/>
        </w:rPr>
        <w:t>участником</w:t>
      </w:r>
      <w:r w:rsidRPr="009C6856">
        <w:rPr>
          <w:color w:val="000000"/>
          <w:sz w:val="28"/>
          <w:szCs w:val="28"/>
        </w:rPr>
        <w:t>, а также иных сведений, имеющихся в распоряжении заказчика;</w:t>
      </w:r>
    </w:p>
    <w:p w:rsidR="00AB2B7D" w:rsidRPr="009C6856" w:rsidRDefault="00AB2B7D" w:rsidP="00AB2B7D">
      <w:pPr>
        <w:pStyle w:val="af5"/>
        <w:tabs>
          <w:tab w:val="left" w:pos="0"/>
          <w:tab w:val="left" w:pos="7938"/>
        </w:tabs>
        <w:spacing w:after="0"/>
        <w:ind w:left="142" w:firstLine="567"/>
        <w:jc w:val="both"/>
        <w:rPr>
          <w:color w:val="000000"/>
          <w:sz w:val="28"/>
          <w:szCs w:val="28"/>
        </w:rPr>
      </w:pPr>
      <w:r w:rsidRPr="009C6856">
        <w:rPr>
          <w:color w:val="000000"/>
          <w:sz w:val="28"/>
          <w:szCs w:val="28"/>
        </w:rPr>
        <w:t xml:space="preserve">- за любую ошибку или упущение в представленной </w:t>
      </w:r>
      <w:r w:rsidR="00CE77FB" w:rsidRPr="009C6856">
        <w:rPr>
          <w:color w:val="000000"/>
          <w:sz w:val="28"/>
          <w:szCs w:val="28"/>
        </w:rPr>
        <w:t>участником</w:t>
      </w:r>
      <w:r w:rsidRPr="009C6856">
        <w:rPr>
          <w:i/>
          <w:color w:val="000000"/>
          <w:sz w:val="28"/>
          <w:szCs w:val="28"/>
        </w:rPr>
        <w:t xml:space="preserve"> </w:t>
      </w:r>
      <w:r w:rsidRPr="009C6856">
        <w:rPr>
          <w:color w:val="000000"/>
          <w:sz w:val="28"/>
          <w:szCs w:val="28"/>
        </w:rPr>
        <w:t xml:space="preserve">заявке ответственность целиком и полностью будет лежать на </w:t>
      </w:r>
      <w:r w:rsidR="00CE77FB" w:rsidRPr="009C6856">
        <w:rPr>
          <w:color w:val="000000"/>
          <w:sz w:val="28"/>
          <w:szCs w:val="28"/>
        </w:rPr>
        <w:t>участнике</w:t>
      </w:r>
      <w:r w:rsidRPr="009C6856">
        <w:rPr>
          <w:color w:val="000000"/>
          <w:sz w:val="28"/>
          <w:szCs w:val="28"/>
        </w:rPr>
        <w:t>;</w:t>
      </w:r>
    </w:p>
    <w:p w:rsidR="00AB2B7D" w:rsidRPr="009C6856" w:rsidRDefault="00AB2B7D" w:rsidP="00AB2B7D">
      <w:pPr>
        <w:pStyle w:val="af5"/>
        <w:tabs>
          <w:tab w:val="left" w:pos="0"/>
          <w:tab w:val="left" w:pos="7938"/>
        </w:tabs>
        <w:spacing w:after="0"/>
        <w:ind w:left="142" w:firstLine="567"/>
        <w:jc w:val="both"/>
        <w:rPr>
          <w:color w:val="000000"/>
          <w:sz w:val="28"/>
          <w:szCs w:val="28"/>
        </w:rPr>
      </w:pPr>
      <w:r w:rsidRPr="009C6856">
        <w:rPr>
          <w:color w:val="000000"/>
          <w:sz w:val="28"/>
          <w:szCs w:val="28"/>
        </w:rPr>
        <w:t xml:space="preserve">- </w:t>
      </w:r>
      <w:r w:rsidRPr="009C6856">
        <w:rPr>
          <w:sz w:val="28"/>
          <w:szCs w:val="28"/>
        </w:rPr>
        <w:t xml:space="preserve">заказчик вправе отказаться от проведения аукциона </w:t>
      </w:r>
      <w:r w:rsidRPr="009C6856">
        <w:rPr>
          <w:color w:val="000000"/>
          <w:sz w:val="28"/>
          <w:szCs w:val="28"/>
        </w:rPr>
        <w:t>в порядке, предусмотренном аукционной документацией без объяснения причин;</w:t>
      </w:r>
    </w:p>
    <w:p w:rsidR="00CE77FB" w:rsidRPr="009C6856" w:rsidRDefault="00CE77FB" w:rsidP="00AB2B7D">
      <w:pPr>
        <w:pStyle w:val="af5"/>
        <w:tabs>
          <w:tab w:val="left" w:pos="0"/>
          <w:tab w:val="left" w:pos="7938"/>
        </w:tabs>
        <w:spacing w:after="0"/>
        <w:ind w:left="142" w:firstLine="567"/>
        <w:jc w:val="both"/>
        <w:rPr>
          <w:color w:val="000000"/>
          <w:sz w:val="28"/>
          <w:szCs w:val="28"/>
        </w:rPr>
      </w:pPr>
      <w:r w:rsidRPr="009C6856">
        <w:rPr>
          <w:sz w:val="28"/>
          <w:szCs w:val="28"/>
        </w:rPr>
        <w:lastRenderedPageBreak/>
        <w:t>- по итогам аукциона заказчик вправе заключить договоры с несколькими участниками аукциона в порядке и в случае, установленных аукционной документацией.</w:t>
      </w:r>
    </w:p>
    <w:p w:rsidR="00AB2B7D" w:rsidRPr="009C6856" w:rsidRDefault="00AB2B7D" w:rsidP="00AB2B7D">
      <w:pPr>
        <w:ind w:firstLine="709"/>
        <w:jc w:val="both"/>
        <w:rPr>
          <w:color w:val="000000"/>
          <w:sz w:val="28"/>
          <w:szCs w:val="20"/>
        </w:rPr>
      </w:pPr>
      <w:r w:rsidRPr="009C6856">
        <w:rPr>
          <w:color w:val="000000"/>
          <w:sz w:val="28"/>
          <w:szCs w:val="20"/>
        </w:rPr>
        <w:t xml:space="preserve">В случае признания </w:t>
      </w:r>
      <w:r w:rsidR="00CE77FB" w:rsidRPr="009C6856">
        <w:rPr>
          <w:color w:val="000000"/>
          <w:sz w:val="28"/>
          <w:szCs w:val="20"/>
        </w:rPr>
        <w:t xml:space="preserve">участника </w:t>
      </w:r>
      <w:r w:rsidRPr="009C6856">
        <w:rPr>
          <w:color w:val="000000"/>
          <w:sz w:val="28"/>
          <w:szCs w:val="20"/>
        </w:rPr>
        <w:t xml:space="preserve">победителем </w:t>
      </w:r>
      <w:r w:rsidR="00CE77FB" w:rsidRPr="009C6856">
        <w:rPr>
          <w:sz w:val="28"/>
          <w:szCs w:val="20"/>
        </w:rPr>
        <w:t>(в случае принятия решения о заключении договора с участником) участник обязуется</w:t>
      </w:r>
      <w:r w:rsidRPr="009C6856">
        <w:rPr>
          <w:color w:val="000000"/>
          <w:sz w:val="28"/>
          <w:szCs w:val="20"/>
        </w:rPr>
        <w:t>:</w:t>
      </w:r>
    </w:p>
    <w:p w:rsidR="00AB2B7D" w:rsidRPr="009C6856" w:rsidRDefault="00AB2B7D" w:rsidP="00AB2B7D">
      <w:pPr>
        <w:numPr>
          <w:ilvl w:val="0"/>
          <w:numId w:val="24"/>
        </w:numPr>
        <w:ind w:left="0" w:firstLine="714"/>
        <w:jc w:val="both"/>
        <w:rPr>
          <w:color w:val="000000"/>
          <w:sz w:val="28"/>
          <w:szCs w:val="20"/>
        </w:rPr>
      </w:pPr>
      <w:r w:rsidRPr="009C6856">
        <w:rPr>
          <w:color w:val="000000"/>
          <w:sz w:val="28"/>
          <w:szCs w:val="20"/>
        </w:rPr>
        <w:t xml:space="preserve">Придерживаться положений нашей заявки в течение 120 </w:t>
      </w:r>
      <w:r w:rsidR="00CE77FB" w:rsidRPr="009C6856">
        <w:rPr>
          <w:color w:val="000000"/>
          <w:sz w:val="28"/>
          <w:szCs w:val="20"/>
        </w:rPr>
        <w:t xml:space="preserve">(ста двадцати) </w:t>
      </w:r>
      <w:r w:rsidRPr="009C6856">
        <w:rPr>
          <w:color w:val="000000"/>
          <w:sz w:val="28"/>
          <w:szCs w:val="20"/>
        </w:rPr>
        <w:t xml:space="preserve">календарных дней </w:t>
      </w:r>
      <w:r w:rsidR="00CE77FB" w:rsidRPr="009C6856">
        <w:rPr>
          <w:sz w:val="28"/>
          <w:szCs w:val="20"/>
        </w:rPr>
        <w:t>(</w:t>
      </w:r>
      <w:r w:rsidR="00CE77FB" w:rsidRPr="009C6856">
        <w:rPr>
          <w:i/>
          <w:sz w:val="28"/>
          <w:szCs w:val="20"/>
        </w:rPr>
        <w:t>участник вправе указать более длительный срок действия заявки</w:t>
      </w:r>
      <w:r w:rsidR="00CE77FB" w:rsidRPr="009C6856">
        <w:rPr>
          <w:sz w:val="28"/>
          <w:szCs w:val="20"/>
        </w:rPr>
        <w:t xml:space="preserve">) </w:t>
      </w:r>
      <w:r w:rsidRPr="009C6856">
        <w:rPr>
          <w:color w:val="000000"/>
          <w:sz w:val="28"/>
          <w:szCs w:val="20"/>
        </w:rPr>
        <w:t xml:space="preserve">с даты, </w:t>
      </w:r>
      <w:r w:rsidRPr="009C6856">
        <w:rPr>
          <w:color w:val="000000"/>
          <w:sz w:val="28"/>
        </w:rPr>
        <w:t xml:space="preserve">установленной как день </w:t>
      </w:r>
      <w:r w:rsidRPr="009C6856">
        <w:rPr>
          <w:color w:val="000000"/>
          <w:sz w:val="28"/>
          <w:szCs w:val="28"/>
        </w:rPr>
        <w:t>вскрытия заявок</w:t>
      </w:r>
      <w:r w:rsidRPr="009C6856">
        <w:rPr>
          <w:color w:val="000000"/>
          <w:sz w:val="28"/>
          <w:szCs w:val="20"/>
        </w:rPr>
        <w:t>. Заявка будет оставаться для нас обязательной до истечения указанного периода.</w:t>
      </w:r>
    </w:p>
    <w:p w:rsidR="00AB2B7D" w:rsidRPr="009C6856" w:rsidRDefault="00AB2B7D" w:rsidP="00AB2B7D">
      <w:pPr>
        <w:numPr>
          <w:ilvl w:val="0"/>
          <w:numId w:val="24"/>
        </w:numPr>
        <w:ind w:left="0" w:firstLine="714"/>
        <w:jc w:val="both"/>
        <w:rPr>
          <w:color w:val="000000"/>
          <w:sz w:val="28"/>
          <w:szCs w:val="20"/>
        </w:rPr>
      </w:pPr>
      <w:r w:rsidRPr="009C6856">
        <w:rPr>
          <w:color w:val="000000"/>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AB2B7D" w:rsidRPr="009C6856" w:rsidRDefault="00AB2B7D" w:rsidP="00AB2B7D">
      <w:pPr>
        <w:numPr>
          <w:ilvl w:val="0"/>
          <w:numId w:val="24"/>
        </w:numPr>
        <w:ind w:left="0" w:firstLine="714"/>
        <w:jc w:val="both"/>
        <w:rPr>
          <w:color w:val="000000"/>
          <w:sz w:val="28"/>
          <w:szCs w:val="20"/>
        </w:rPr>
      </w:pPr>
      <w:r w:rsidRPr="009C6856">
        <w:rPr>
          <w:color w:val="000000"/>
          <w:sz w:val="28"/>
          <w:szCs w:val="20"/>
        </w:rPr>
        <w:t>Подписать договор(ы) на условиях настоящей аукционной заявки и на условиях, объявленных в аукционной документации.</w:t>
      </w:r>
    </w:p>
    <w:p w:rsidR="00AB2B7D" w:rsidRPr="009C6856" w:rsidRDefault="00AB2B7D" w:rsidP="00AB2B7D">
      <w:pPr>
        <w:numPr>
          <w:ilvl w:val="0"/>
          <w:numId w:val="24"/>
        </w:numPr>
        <w:ind w:left="0" w:firstLine="714"/>
        <w:jc w:val="both"/>
        <w:rPr>
          <w:color w:val="000000"/>
          <w:sz w:val="28"/>
          <w:szCs w:val="20"/>
        </w:rPr>
      </w:pPr>
      <w:r w:rsidRPr="009C6856">
        <w:rPr>
          <w:color w:val="000000"/>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AB2B7D" w:rsidRPr="009C6856" w:rsidRDefault="00AB2B7D" w:rsidP="00AB2B7D">
      <w:pPr>
        <w:numPr>
          <w:ilvl w:val="0"/>
          <w:numId w:val="24"/>
        </w:numPr>
        <w:ind w:left="0" w:firstLine="714"/>
        <w:jc w:val="both"/>
        <w:rPr>
          <w:color w:val="000000"/>
          <w:sz w:val="28"/>
          <w:szCs w:val="20"/>
        </w:rPr>
      </w:pPr>
      <w:r w:rsidRPr="009C6856">
        <w:rPr>
          <w:color w:val="000000"/>
          <w:sz w:val="28"/>
          <w:szCs w:val="20"/>
        </w:rPr>
        <w:t>Не вносить в договор изменения, не предусмотренные условиями аукционной документации.</w:t>
      </w:r>
    </w:p>
    <w:p w:rsidR="00AB2B7D" w:rsidRPr="009C6856" w:rsidRDefault="00CE77FB" w:rsidP="00AB2B7D">
      <w:pPr>
        <w:pStyle w:val="a9"/>
        <w:rPr>
          <w:rFonts w:eastAsia="Times New Roman"/>
          <w:color w:val="000000"/>
          <w:sz w:val="28"/>
          <w:szCs w:val="20"/>
        </w:rPr>
      </w:pPr>
      <w:r w:rsidRPr="009C6856">
        <w:rPr>
          <w:rFonts w:eastAsia="Times New Roman"/>
          <w:sz w:val="28"/>
          <w:szCs w:val="20"/>
        </w:rPr>
        <w:t>Участник подтверждает</w:t>
      </w:r>
      <w:r w:rsidR="00AB2B7D" w:rsidRPr="009C6856">
        <w:rPr>
          <w:rFonts w:eastAsia="Times New Roman"/>
          <w:color w:val="000000"/>
          <w:sz w:val="28"/>
          <w:szCs w:val="20"/>
        </w:rPr>
        <w:t>, что:</w:t>
      </w:r>
    </w:p>
    <w:p w:rsidR="00AB2B7D" w:rsidRPr="009C6856" w:rsidRDefault="00AB2B7D" w:rsidP="00AB2B7D">
      <w:pPr>
        <w:pStyle w:val="a9"/>
        <w:rPr>
          <w:rFonts w:eastAsia="Times New Roman"/>
          <w:color w:val="000000"/>
          <w:sz w:val="28"/>
          <w:szCs w:val="20"/>
        </w:rPr>
      </w:pPr>
      <w:r w:rsidRPr="009C6856">
        <w:rPr>
          <w:rFonts w:eastAsia="Times New Roman"/>
          <w:color w:val="000000"/>
          <w:sz w:val="28"/>
          <w:szCs w:val="20"/>
        </w:rPr>
        <w:t xml:space="preserve">- товары, результаты работ, услуг, предлагаемые </w:t>
      </w:r>
      <w:r w:rsidR="00CE77FB" w:rsidRPr="009C6856">
        <w:rPr>
          <w:rFonts w:eastAsia="Times New Roman"/>
          <w:color w:val="000000"/>
          <w:sz w:val="28"/>
          <w:szCs w:val="20"/>
        </w:rPr>
        <w:t>участником</w:t>
      </w:r>
      <w:r w:rsidRPr="009C6856">
        <w:rPr>
          <w:rFonts w:eastAsia="Times New Roman"/>
          <w:color w:val="000000"/>
          <w:sz w:val="28"/>
          <w:szCs w:val="20"/>
        </w:rPr>
        <w:t xml:space="preserve">, свободны от любых прав со стороны третьих лиц, </w:t>
      </w:r>
      <w:r w:rsidR="00CE77FB" w:rsidRPr="009C6856">
        <w:rPr>
          <w:rFonts w:eastAsia="Times New Roman"/>
          <w:color w:val="000000"/>
          <w:sz w:val="28"/>
          <w:szCs w:val="20"/>
        </w:rPr>
        <w:t xml:space="preserve">участник </w:t>
      </w:r>
      <w:r w:rsidRPr="009C6856">
        <w:rPr>
          <w:rFonts w:eastAsia="Times New Roman"/>
          <w:color w:val="000000"/>
          <w:sz w:val="28"/>
          <w:szCs w:val="20"/>
        </w:rPr>
        <w:t>соглас</w:t>
      </w:r>
      <w:r w:rsidR="00CE77FB" w:rsidRPr="009C6856">
        <w:rPr>
          <w:rFonts w:eastAsia="Times New Roman"/>
          <w:color w:val="000000"/>
          <w:sz w:val="28"/>
          <w:szCs w:val="20"/>
        </w:rPr>
        <w:t>е</w:t>
      </w:r>
      <w:r w:rsidRPr="009C6856">
        <w:rPr>
          <w:rFonts w:eastAsia="Times New Roman"/>
          <w:color w:val="000000"/>
          <w:sz w:val="28"/>
          <w:szCs w:val="20"/>
        </w:rPr>
        <w:t>н передать все права на товары, результаты работ, услуг в случае признания победителем заказчику;</w:t>
      </w:r>
    </w:p>
    <w:p w:rsidR="00AB2B7D" w:rsidRPr="009C6856" w:rsidRDefault="00AB2B7D" w:rsidP="00AB2B7D">
      <w:pPr>
        <w:pStyle w:val="a9"/>
        <w:rPr>
          <w:rFonts w:eastAsia="Times New Roman"/>
          <w:sz w:val="28"/>
          <w:szCs w:val="20"/>
        </w:rPr>
      </w:pPr>
      <w:r w:rsidRPr="009C6856">
        <w:rPr>
          <w:rFonts w:eastAsia="Times New Roman"/>
          <w:sz w:val="28"/>
          <w:szCs w:val="20"/>
        </w:rPr>
        <w:t>- поставляемый товар не является контрафактным (применимо если условиями закупки предусмотрена поставка товара);</w:t>
      </w:r>
    </w:p>
    <w:p w:rsidR="00AB2B7D" w:rsidRPr="009C6856" w:rsidRDefault="00AB2B7D" w:rsidP="00AB2B7D">
      <w:pPr>
        <w:pStyle w:val="a9"/>
        <w:rPr>
          <w:rFonts w:eastAsia="Times New Roman"/>
          <w:color w:val="000000"/>
          <w:sz w:val="28"/>
          <w:szCs w:val="20"/>
        </w:rPr>
      </w:pPr>
      <w:r w:rsidRPr="009C6856">
        <w:rPr>
          <w:rFonts w:eastAsia="Times New Roman"/>
          <w:sz w:val="28"/>
          <w:szCs w:val="20"/>
        </w:rPr>
        <w:t xml:space="preserve">- </w:t>
      </w:r>
      <w:r w:rsidRPr="009C6856">
        <w:rPr>
          <w:sz w:val="28"/>
          <w:szCs w:val="28"/>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AB2B7D" w:rsidRPr="009C6856" w:rsidRDefault="00AB2B7D" w:rsidP="00AB2B7D">
      <w:pPr>
        <w:pStyle w:val="a9"/>
        <w:rPr>
          <w:rFonts w:eastAsia="Times New Roman"/>
          <w:sz w:val="28"/>
          <w:szCs w:val="20"/>
        </w:rPr>
      </w:pPr>
      <w:r w:rsidRPr="009C6856">
        <w:rPr>
          <w:rFonts w:eastAsia="Times New Roman"/>
          <w:color w:val="000000"/>
          <w:sz w:val="28"/>
          <w:szCs w:val="20"/>
        </w:rPr>
        <w:t xml:space="preserve">- </w:t>
      </w:r>
      <w:r w:rsidR="00CE77FB" w:rsidRPr="009C6856">
        <w:rPr>
          <w:rFonts w:eastAsia="Times New Roman"/>
          <w:color w:val="000000"/>
          <w:sz w:val="28"/>
          <w:szCs w:val="20"/>
        </w:rPr>
        <w:t xml:space="preserve">участник </w:t>
      </w:r>
      <w:r w:rsidRPr="009C6856">
        <w:rPr>
          <w:rFonts w:eastAsia="Times New Roman"/>
          <w:color w:val="000000"/>
          <w:sz w:val="28"/>
          <w:szCs w:val="20"/>
        </w:rPr>
        <w:t>не находится в процессе ликвидации</w:t>
      </w:r>
      <w:r w:rsidRPr="009C6856">
        <w:rPr>
          <w:rFonts w:eastAsia="Times New Roman"/>
          <w:sz w:val="28"/>
          <w:szCs w:val="20"/>
        </w:rPr>
        <w:t>;</w:t>
      </w:r>
    </w:p>
    <w:p w:rsidR="00AB2B7D" w:rsidRPr="009C6856" w:rsidRDefault="00AB2B7D" w:rsidP="00AB2B7D">
      <w:pPr>
        <w:pStyle w:val="a9"/>
        <w:rPr>
          <w:rFonts w:eastAsia="Times New Roman"/>
          <w:sz w:val="28"/>
          <w:szCs w:val="20"/>
        </w:rPr>
      </w:pPr>
      <w:r w:rsidRPr="009C6856">
        <w:rPr>
          <w:rFonts w:eastAsia="Times New Roman"/>
          <w:sz w:val="28"/>
          <w:szCs w:val="20"/>
        </w:rPr>
        <w:t xml:space="preserve">- в отношении </w:t>
      </w:r>
      <w:r w:rsidR="00CE77FB" w:rsidRPr="009C6856">
        <w:rPr>
          <w:rFonts w:eastAsia="Times New Roman"/>
          <w:color w:val="000000"/>
          <w:sz w:val="28"/>
          <w:szCs w:val="20"/>
        </w:rPr>
        <w:t xml:space="preserve">участника </w:t>
      </w:r>
      <w:r w:rsidRPr="009C6856">
        <w:rPr>
          <w:rFonts w:eastAsia="Times New Roman"/>
          <w:sz w:val="28"/>
          <w:szCs w:val="20"/>
        </w:rPr>
        <w:t>не открыто конкурсное производство;</w:t>
      </w:r>
    </w:p>
    <w:p w:rsidR="00AB2B7D" w:rsidRPr="009C6856" w:rsidRDefault="00AB2B7D" w:rsidP="00AB2B7D">
      <w:pPr>
        <w:pStyle w:val="a9"/>
        <w:rPr>
          <w:rFonts w:eastAsia="Times New Roman"/>
          <w:sz w:val="28"/>
          <w:szCs w:val="20"/>
        </w:rPr>
      </w:pPr>
      <w:r w:rsidRPr="009C6856">
        <w:rPr>
          <w:rFonts w:eastAsia="Times New Roman"/>
          <w:sz w:val="28"/>
          <w:szCs w:val="20"/>
        </w:rPr>
        <w:t xml:space="preserve">- на имущество </w:t>
      </w:r>
      <w:r w:rsidR="00CE77FB" w:rsidRPr="009C6856">
        <w:rPr>
          <w:rFonts w:eastAsia="Times New Roman"/>
          <w:color w:val="000000"/>
          <w:sz w:val="28"/>
          <w:szCs w:val="20"/>
        </w:rPr>
        <w:t>участника</w:t>
      </w:r>
      <w:r w:rsidRPr="009C6856">
        <w:rPr>
          <w:rFonts w:eastAsia="Times New Roman"/>
          <w:sz w:val="28"/>
          <w:szCs w:val="20"/>
        </w:rPr>
        <w:t xml:space="preserve"> не наложен арест, экономическая деятельность не приостановлена;</w:t>
      </w:r>
    </w:p>
    <w:p w:rsidR="00AB2B7D" w:rsidRPr="009C6856" w:rsidRDefault="00AB2B7D" w:rsidP="00AB2B7D">
      <w:pPr>
        <w:pStyle w:val="a9"/>
        <w:rPr>
          <w:rFonts w:eastAsia="Times New Roman"/>
          <w:sz w:val="28"/>
          <w:szCs w:val="20"/>
        </w:rPr>
      </w:pPr>
      <w:r w:rsidRPr="009C6856">
        <w:rPr>
          <w:rFonts w:eastAsia="Times New Roman"/>
          <w:sz w:val="28"/>
          <w:szCs w:val="20"/>
        </w:rPr>
        <w:t xml:space="preserve">- у руководителей, членов коллегиального исполнительного органа и главного бухгалтера </w:t>
      </w:r>
      <w:r w:rsidR="00CE77FB" w:rsidRPr="009C6856">
        <w:rPr>
          <w:rFonts w:eastAsia="Times New Roman"/>
          <w:color w:val="000000"/>
          <w:sz w:val="28"/>
          <w:szCs w:val="20"/>
        </w:rPr>
        <w:t xml:space="preserve">участника </w:t>
      </w:r>
      <w:r w:rsidRPr="009C6856">
        <w:rPr>
          <w:rFonts w:eastAsia="Times New Roman"/>
          <w:sz w:val="28"/>
          <w:szCs w:val="20"/>
        </w:rPr>
        <w:t>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
    <w:p w:rsidR="00AB2B7D" w:rsidRPr="009C6856" w:rsidRDefault="00AB2B7D" w:rsidP="00AB2B7D">
      <w:pPr>
        <w:pStyle w:val="a9"/>
        <w:rPr>
          <w:sz w:val="28"/>
          <w:szCs w:val="20"/>
        </w:rPr>
      </w:pPr>
      <w:r w:rsidRPr="009C6856">
        <w:rPr>
          <w:sz w:val="28"/>
          <w:szCs w:val="20"/>
        </w:rPr>
        <w:lastRenderedPageBreak/>
        <w:t xml:space="preserve">- </w:t>
      </w:r>
      <w:r w:rsidR="00CE77FB" w:rsidRPr="009C6856">
        <w:rPr>
          <w:sz w:val="28"/>
          <w:szCs w:val="20"/>
        </w:rPr>
        <w:t>сведения об участнике</w:t>
      </w:r>
      <w:r w:rsidRPr="009C6856">
        <w:rPr>
          <w:i/>
          <w:sz w:val="28"/>
          <w:szCs w:val="20"/>
        </w:rPr>
        <w:t xml:space="preserve"> </w:t>
      </w:r>
      <w:r w:rsidRPr="009C6856">
        <w:rPr>
          <w:sz w:val="28"/>
          <w:szCs w:val="20"/>
        </w:rPr>
        <w:t>отсутствуют в реестрах недобросовестных поставщиков, предусмотренных частью 7 статьи 3 Федерального закона от 18 июля 2011 г. №</w:t>
      </w:r>
      <w:r w:rsidR="00CE77FB" w:rsidRPr="009C6856">
        <w:rPr>
          <w:sz w:val="28"/>
          <w:szCs w:val="20"/>
        </w:rPr>
        <w:t> </w:t>
      </w:r>
      <w:r w:rsidRPr="009C6856">
        <w:rPr>
          <w:sz w:val="28"/>
          <w:szCs w:val="20"/>
        </w:rPr>
        <w:t>223-ФЗ «О закупках товаров, работ, услуг отдельными видами юридических лиц»;</w:t>
      </w:r>
    </w:p>
    <w:p w:rsidR="00AB2B7D" w:rsidRPr="009C6856" w:rsidRDefault="00AB2B7D" w:rsidP="00AB2B7D">
      <w:pPr>
        <w:pStyle w:val="11"/>
        <w:ind w:firstLine="709"/>
      </w:pPr>
      <w:r w:rsidRPr="009C6856">
        <w:t xml:space="preserve">- </w:t>
      </w:r>
      <w:r w:rsidR="00CE77FB" w:rsidRPr="009C6856">
        <w:rPr>
          <w:color w:val="000000"/>
        </w:rPr>
        <w:t>участник</w:t>
      </w:r>
      <w:r w:rsidRPr="009C6856">
        <w:rPr>
          <w:i/>
        </w:rPr>
        <w:t xml:space="preserve"> </w:t>
      </w:r>
      <w:r w:rsidRPr="009C6856">
        <w:t>извещен о включении сведений о</w:t>
      </w:r>
      <w:r w:rsidR="00CE77FB" w:rsidRPr="009C6856">
        <w:t>б</w:t>
      </w:r>
      <w:r w:rsidRPr="009C6856">
        <w:t xml:space="preserve"> </w:t>
      </w:r>
      <w:r w:rsidR="00CE77FB" w:rsidRPr="009C6856">
        <w:rPr>
          <w:color w:val="000000"/>
        </w:rPr>
        <w:t>участнике</w:t>
      </w:r>
      <w:r w:rsidRPr="009C6856">
        <w:t xml:space="preserve"> в Реестр недобросовестных поставщиков в случае уклонения </w:t>
      </w:r>
      <w:r w:rsidR="00CE77FB" w:rsidRPr="009C6856">
        <w:rPr>
          <w:color w:val="000000"/>
        </w:rPr>
        <w:t xml:space="preserve">участника </w:t>
      </w:r>
      <w:r w:rsidRPr="009C6856">
        <w:t>от заключения договора;</w:t>
      </w:r>
    </w:p>
    <w:p w:rsidR="00EE2588" w:rsidRPr="009C6856" w:rsidRDefault="00EE2588" w:rsidP="00EE2588">
      <w:pPr>
        <w:pStyle w:val="11"/>
        <w:ind w:firstLine="709"/>
      </w:pPr>
      <w:r w:rsidRPr="009C6856">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AB2B7D" w:rsidRPr="009C6856" w:rsidRDefault="00CE77FB" w:rsidP="00AB2B7D">
      <w:pPr>
        <w:pStyle w:val="11"/>
        <w:rPr>
          <w:szCs w:val="28"/>
        </w:rPr>
      </w:pPr>
      <w:r w:rsidRPr="009C6856">
        <w:rPr>
          <w:color w:val="000000"/>
        </w:rPr>
        <w:t xml:space="preserve">Участник </w:t>
      </w:r>
      <w:r w:rsidR="00AB2B7D" w:rsidRPr="009C6856">
        <w:t>подтвержда</w:t>
      </w:r>
      <w:r w:rsidRPr="009C6856">
        <w:t>ет</w:t>
      </w:r>
      <w:r w:rsidR="00AB2B7D" w:rsidRPr="009C6856">
        <w:t xml:space="preserve">, что на момент подачи заявки </w:t>
      </w:r>
      <w:r w:rsidR="00AB2B7D" w:rsidRPr="009C6856">
        <w:rPr>
          <w:szCs w:val="28"/>
        </w:rPr>
        <w:t xml:space="preserve">совокупный размер неисполненных обязательств, принятых на себя </w:t>
      </w:r>
      <w:r w:rsidRPr="009C6856">
        <w:rPr>
          <w:color w:val="000000"/>
        </w:rPr>
        <w:t xml:space="preserve">участником </w:t>
      </w:r>
      <w:r w:rsidR="00AB2B7D" w:rsidRPr="009C6856">
        <w:rPr>
          <w:szCs w:val="28"/>
        </w:rPr>
        <w:t xml:space="preserve">по </w:t>
      </w:r>
      <w:r w:rsidR="00AB2B7D" w:rsidRPr="009C6856">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AB2B7D" w:rsidRPr="009C6856">
        <w:rPr>
          <w:szCs w:val="28"/>
        </w:rPr>
        <w:t xml:space="preserve">, заключаемым с использованием конкурентных способов заключения договоров, </w:t>
      </w:r>
      <w:r w:rsidR="00AB2B7D" w:rsidRPr="009C6856">
        <w:t xml:space="preserve"> </w:t>
      </w:r>
      <w:r w:rsidR="00AB2B7D" w:rsidRPr="009C6856">
        <w:rPr>
          <w:szCs w:val="28"/>
        </w:rPr>
        <w:t xml:space="preserve">не превышает предельный размер обязательств, исходя из которого </w:t>
      </w:r>
      <w:r w:rsidRPr="009C6856">
        <w:rPr>
          <w:color w:val="000000"/>
        </w:rPr>
        <w:t>участником</w:t>
      </w:r>
      <w:r w:rsidR="00AB2B7D" w:rsidRPr="009C6856">
        <w:rPr>
          <w:i/>
        </w:rPr>
        <w:t xml:space="preserve"> </w:t>
      </w:r>
      <w:r w:rsidR="00AB2B7D" w:rsidRPr="009C6856">
        <w:rPr>
          <w:szCs w:val="28"/>
        </w:rPr>
        <w:t xml:space="preserve">был внесен взнос в компенсационный фонд обеспечения договорных обязательств в соответствии </w:t>
      </w:r>
      <w:r w:rsidR="00AB2B7D" w:rsidRPr="009C6856">
        <w:rPr>
          <w:i/>
          <w:szCs w:val="28"/>
        </w:rPr>
        <w:t xml:space="preserve">с частью 11 (указывается, если предметом договора является работы по выполнению инженерных изысканий или подготовке проектной документации) или 13 (указывается, если предметом договора является строительство, реконструкция, капитальный ремонт объектов капитального строительства) </w:t>
      </w:r>
      <w:r w:rsidR="00AB2B7D" w:rsidRPr="009C6856">
        <w:rPr>
          <w:szCs w:val="28"/>
        </w:rPr>
        <w:t>статьи 55.16 Градостроительного кодекса Российской Федерации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p>
    <w:p w:rsidR="004C25D7" w:rsidRPr="009C6856" w:rsidRDefault="004C25D7" w:rsidP="004C25D7">
      <w:pPr>
        <w:pStyle w:val="a9"/>
        <w:spacing w:line="360" w:lineRule="exact"/>
        <w:contextualSpacing/>
        <w:rPr>
          <w:rFonts w:eastAsia="Times New Roman"/>
          <w:sz w:val="28"/>
          <w:szCs w:val="20"/>
        </w:rPr>
      </w:pPr>
      <w:r w:rsidRPr="009C6856">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__________________________________________________________________</w:t>
      </w:r>
    </w:p>
    <w:p w:rsidR="004C25D7" w:rsidRPr="009C6856" w:rsidRDefault="004C25D7" w:rsidP="004C25D7">
      <w:pPr>
        <w:pStyle w:val="a9"/>
        <w:spacing w:line="240" w:lineRule="atLeast"/>
        <w:contextualSpacing/>
        <w:jc w:val="center"/>
        <w:rPr>
          <w:rFonts w:eastAsia="Times New Roman"/>
          <w:sz w:val="28"/>
          <w:szCs w:val="20"/>
        </w:rPr>
      </w:pPr>
      <w:r w:rsidRPr="009C6856">
        <w:rPr>
          <w:rFonts w:eastAsia="Times New Roman"/>
          <w:i/>
          <w:sz w:val="20"/>
          <w:szCs w:val="20"/>
        </w:rPr>
        <w:t xml:space="preserve"> (указать наименование участника, лиц(а), выступающих(его) на стороне участника)</w:t>
      </w:r>
    </w:p>
    <w:p w:rsidR="004C25D7" w:rsidRPr="009C6856" w:rsidRDefault="004C25D7" w:rsidP="004C25D7">
      <w:pPr>
        <w:pStyle w:val="a9"/>
        <w:spacing w:line="360" w:lineRule="exact"/>
        <w:ind w:firstLine="0"/>
        <w:contextualSpacing/>
        <w:rPr>
          <w:rFonts w:eastAsia="Times New Roman"/>
          <w:sz w:val="28"/>
          <w:szCs w:val="20"/>
        </w:rPr>
      </w:pPr>
      <w:r w:rsidRPr="009C6856">
        <w:rPr>
          <w:rFonts w:eastAsia="Times New Roman"/>
          <w:sz w:val="28"/>
          <w:szCs w:val="20"/>
        </w:rPr>
        <w:t>включены сведения в Реестр членов саморегулируемой организации __________________________________________________________________,</w:t>
      </w:r>
    </w:p>
    <w:p w:rsidR="004C25D7" w:rsidRPr="009C6856" w:rsidRDefault="004C25D7" w:rsidP="004C25D7">
      <w:pPr>
        <w:pStyle w:val="a9"/>
        <w:spacing w:line="240" w:lineRule="atLeast"/>
        <w:ind w:firstLine="0"/>
        <w:contextualSpacing/>
        <w:jc w:val="center"/>
        <w:rPr>
          <w:rFonts w:eastAsia="Times New Roman"/>
          <w:sz w:val="20"/>
          <w:szCs w:val="20"/>
        </w:rPr>
      </w:pPr>
      <w:r w:rsidRPr="009C6856">
        <w:rPr>
          <w:rFonts w:eastAsia="Times New Roman"/>
          <w:i/>
          <w:sz w:val="20"/>
          <w:szCs w:val="20"/>
        </w:rPr>
        <w:t>(указать наименование саморегулируемой организации, ИНН)</w:t>
      </w:r>
    </w:p>
    <w:p w:rsidR="004C25D7" w:rsidRPr="009C6856" w:rsidRDefault="004C25D7" w:rsidP="004C25D7">
      <w:pPr>
        <w:pStyle w:val="11"/>
        <w:ind w:firstLine="0"/>
      </w:pPr>
      <w:r w:rsidRPr="009C6856">
        <w:t xml:space="preserve">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w:t>
      </w:r>
      <w:r w:rsidRPr="009C6856">
        <w:lastRenderedPageBreak/>
        <w:t>реконструкцию или капитальный ремонт объектов капитального строительства)</w:t>
      </w:r>
      <w:r w:rsidRPr="009C6856">
        <w:rPr>
          <w:szCs w:val="28"/>
        </w:rPr>
        <w:t>.</w:t>
      </w:r>
    </w:p>
    <w:p w:rsidR="00AB2B7D" w:rsidRPr="009C6856" w:rsidRDefault="004C25D7" w:rsidP="00AB2B7D">
      <w:pPr>
        <w:pStyle w:val="11"/>
      </w:pPr>
      <w:r w:rsidRPr="009C6856">
        <w:t>Участник</w:t>
      </w:r>
      <w:r w:rsidR="00AB2B7D" w:rsidRPr="009C6856">
        <w:rPr>
          <w:i/>
        </w:rPr>
        <w:t xml:space="preserve"> </w:t>
      </w:r>
      <w:r w:rsidR="00AB2B7D" w:rsidRPr="009C6856">
        <w:t>подтверждае</w:t>
      </w:r>
      <w:r w:rsidRPr="009C6856">
        <w:t>т</w:t>
      </w:r>
      <w:r w:rsidR="00AB2B7D" w:rsidRPr="009C6856">
        <w:t xml:space="preserve">, что при подготовке заявки на участие в аукционе </w:t>
      </w:r>
      <w:r w:rsidRPr="009C6856">
        <w:t xml:space="preserve">обеспечено </w:t>
      </w:r>
      <w:r w:rsidR="00AB2B7D" w:rsidRPr="009C6856">
        <w:t>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
    <w:p w:rsidR="00AB2B7D" w:rsidRPr="009C6856" w:rsidRDefault="004C25D7" w:rsidP="00AB2B7D">
      <w:pPr>
        <w:pStyle w:val="a9"/>
        <w:rPr>
          <w:rFonts w:eastAsia="Times New Roman"/>
          <w:sz w:val="28"/>
          <w:szCs w:val="20"/>
        </w:rPr>
      </w:pPr>
      <w:r w:rsidRPr="009C6856">
        <w:rPr>
          <w:rFonts w:eastAsia="Times New Roman"/>
          <w:sz w:val="28"/>
          <w:szCs w:val="20"/>
        </w:rPr>
        <w:t xml:space="preserve">Участник </w:t>
      </w:r>
      <w:r w:rsidR="00AB2B7D" w:rsidRPr="009C6856">
        <w:rPr>
          <w:rFonts w:eastAsia="Times New Roman"/>
          <w:sz w:val="28"/>
          <w:szCs w:val="20"/>
        </w:rPr>
        <w:t xml:space="preserve"> подтверждает и гарантирует подлинность всех документов, представленных в составе аукционной заявки.</w:t>
      </w:r>
    </w:p>
    <w:p w:rsidR="00AB2B7D" w:rsidRPr="009C6856" w:rsidRDefault="00AB2B7D" w:rsidP="00AB2B7D">
      <w:pPr>
        <w:pStyle w:val="11"/>
        <w:ind w:firstLine="709"/>
      </w:pPr>
    </w:p>
    <w:p w:rsidR="00AB2B7D" w:rsidRPr="009C6856" w:rsidRDefault="00A46192" w:rsidP="00AB2B7D">
      <w:pPr>
        <w:pStyle w:val="11"/>
        <w:ind w:firstLine="709"/>
      </w:pPr>
      <w:r w:rsidRPr="009C6856">
        <w:t>С</w:t>
      </w:r>
      <w:r w:rsidR="00AB2B7D" w:rsidRPr="009C6856">
        <w:t>деланные заявления и сведения, представленные в настоящей заявке, являются полными, точными и верными.</w:t>
      </w:r>
    </w:p>
    <w:p w:rsidR="00AB2B7D" w:rsidRPr="009C6856" w:rsidRDefault="00AB2B7D" w:rsidP="00AB2B7D">
      <w:pPr>
        <w:pStyle w:val="11"/>
        <w:ind w:firstLine="709"/>
      </w:pPr>
      <w:r w:rsidRPr="009C6856">
        <w:t xml:space="preserve">В подтверждение этого </w:t>
      </w:r>
      <w:r w:rsidR="004C25D7" w:rsidRPr="009C6856">
        <w:t xml:space="preserve">участник предоставляет </w:t>
      </w:r>
      <w:r w:rsidRPr="009C6856">
        <w:t>необходимые документы.</w:t>
      </w:r>
    </w:p>
    <w:p w:rsidR="00AB2B7D" w:rsidRPr="009C6856" w:rsidRDefault="00AB2B7D" w:rsidP="001C7BB8">
      <w:pPr>
        <w:spacing w:after="200" w:line="276" w:lineRule="auto"/>
        <w:rPr>
          <w:i/>
          <w:color w:val="000000"/>
          <w:sz w:val="28"/>
          <w:szCs w:val="28"/>
        </w:rPr>
      </w:pPr>
    </w:p>
    <w:p w:rsidR="004C25D7" w:rsidRPr="009C6856" w:rsidRDefault="004C25D7" w:rsidP="001C7BB8">
      <w:pPr>
        <w:spacing w:after="200" w:line="276" w:lineRule="auto"/>
        <w:rPr>
          <w:i/>
          <w:color w:val="000000"/>
          <w:sz w:val="28"/>
          <w:szCs w:val="28"/>
        </w:rPr>
      </w:pPr>
    </w:p>
    <w:p w:rsidR="004C25D7" w:rsidRPr="009C6856" w:rsidRDefault="004C25D7" w:rsidP="004C25D7">
      <w:pPr>
        <w:pStyle w:val="11"/>
        <w:rPr>
          <w:i/>
        </w:rPr>
      </w:pPr>
      <w:r w:rsidRPr="009C6856">
        <w:t>Сведения об участнике:</w:t>
      </w:r>
      <w:r w:rsidRPr="009C6856">
        <w:rPr>
          <w:i/>
        </w:rPr>
        <w:t xml:space="preserve"> </w:t>
      </w:r>
    </w:p>
    <w:tbl>
      <w:tblPr>
        <w:tblW w:w="9566"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2730"/>
        <w:gridCol w:w="426"/>
        <w:gridCol w:w="5816"/>
      </w:tblGrid>
      <w:tr w:rsidR="004C25D7" w:rsidRPr="009C6856" w:rsidTr="004C25D7">
        <w:tc>
          <w:tcPr>
            <w:tcW w:w="594" w:type="dxa"/>
            <w:tcBorders>
              <w:top w:val="single" w:sz="4" w:space="0" w:color="auto"/>
              <w:left w:val="single" w:sz="4" w:space="0" w:color="auto"/>
              <w:bottom w:val="single" w:sz="4" w:space="0" w:color="auto"/>
              <w:right w:val="single" w:sz="4" w:space="0" w:color="auto"/>
            </w:tcBorders>
            <w:hideMark/>
          </w:tcPr>
          <w:p w:rsidR="004C25D7" w:rsidRPr="009C6856" w:rsidRDefault="004C25D7" w:rsidP="002F21A8">
            <w:pPr>
              <w:pStyle w:val="a9"/>
              <w:ind w:firstLine="0"/>
              <w:rPr>
                <w:sz w:val="28"/>
                <w:szCs w:val="20"/>
              </w:rPr>
            </w:pPr>
            <w:r w:rsidRPr="009C6856">
              <w:rPr>
                <w:sz w:val="28"/>
                <w:szCs w:val="20"/>
              </w:rPr>
              <w:t>№ п/п</w:t>
            </w:r>
          </w:p>
        </w:tc>
        <w:tc>
          <w:tcPr>
            <w:tcW w:w="2730" w:type="dxa"/>
            <w:tcBorders>
              <w:top w:val="single" w:sz="4" w:space="0" w:color="auto"/>
              <w:left w:val="single" w:sz="4" w:space="0" w:color="auto"/>
              <w:bottom w:val="single" w:sz="4" w:space="0" w:color="auto"/>
              <w:right w:val="single" w:sz="4" w:space="0" w:color="auto"/>
            </w:tcBorders>
            <w:hideMark/>
          </w:tcPr>
          <w:p w:rsidR="004C25D7" w:rsidRPr="009C6856" w:rsidRDefault="004C25D7" w:rsidP="002F21A8">
            <w:pPr>
              <w:pStyle w:val="a9"/>
              <w:ind w:firstLine="0"/>
              <w:rPr>
                <w:sz w:val="28"/>
                <w:szCs w:val="20"/>
              </w:rPr>
            </w:pPr>
            <w:r w:rsidRPr="009C6856">
              <w:rPr>
                <w:sz w:val="28"/>
                <w:szCs w:val="20"/>
              </w:rPr>
              <w:t>Требуемая информация</w:t>
            </w:r>
          </w:p>
        </w:tc>
        <w:tc>
          <w:tcPr>
            <w:tcW w:w="6242" w:type="dxa"/>
            <w:gridSpan w:val="2"/>
            <w:tcBorders>
              <w:top w:val="single" w:sz="4" w:space="0" w:color="auto"/>
              <w:left w:val="single" w:sz="4" w:space="0" w:color="auto"/>
              <w:bottom w:val="single" w:sz="4" w:space="0" w:color="auto"/>
              <w:right w:val="single" w:sz="4" w:space="0" w:color="auto"/>
            </w:tcBorders>
            <w:hideMark/>
          </w:tcPr>
          <w:p w:rsidR="004C25D7" w:rsidRPr="009C6856" w:rsidRDefault="004C25D7" w:rsidP="002F21A8">
            <w:pPr>
              <w:pStyle w:val="a9"/>
              <w:ind w:firstLine="0"/>
              <w:rPr>
                <w:sz w:val="28"/>
                <w:szCs w:val="20"/>
              </w:rPr>
            </w:pPr>
            <w:r w:rsidRPr="009C6856">
              <w:rPr>
                <w:sz w:val="28"/>
                <w:szCs w:val="20"/>
              </w:rPr>
              <w:t>Сведения об участнике</w:t>
            </w:r>
          </w:p>
        </w:tc>
      </w:tr>
      <w:tr w:rsidR="004C25D7" w:rsidRPr="009C6856" w:rsidTr="004C25D7">
        <w:tc>
          <w:tcPr>
            <w:tcW w:w="594" w:type="dxa"/>
            <w:tcBorders>
              <w:top w:val="single" w:sz="4" w:space="0" w:color="auto"/>
              <w:left w:val="single" w:sz="4" w:space="0" w:color="auto"/>
              <w:bottom w:val="single" w:sz="4" w:space="0" w:color="auto"/>
              <w:right w:val="single" w:sz="4" w:space="0" w:color="auto"/>
            </w:tcBorders>
            <w:hideMark/>
          </w:tcPr>
          <w:p w:rsidR="004C25D7" w:rsidRPr="009C6856" w:rsidRDefault="004C25D7" w:rsidP="002F21A8">
            <w:pPr>
              <w:pStyle w:val="a9"/>
              <w:ind w:firstLine="0"/>
              <w:rPr>
                <w:sz w:val="28"/>
                <w:szCs w:val="20"/>
              </w:rPr>
            </w:pPr>
            <w:r w:rsidRPr="009C6856">
              <w:rPr>
                <w:sz w:val="28"/>
                <w:szCs w:val="20"/>
              </w:rPr>
              <w:t>1</w:t>
            </w:r>
          </w:p>
        </w:tc>
        <w:tc>
          <w:tcPr>
            <w:tcW w:w="2730" w:type="dxa"/>
            <w:tcBorders>
              <w:top w:val="single" w:sz="4" w:space="0" w:color="auto"/>
              <w:left w:val="single" w:sz="4" w:space="0" w:color="auto"/>
              <w:bottom w:val="single" w:sz="4" w:space="0" w:color="auto"/>
              <w:right w:val="single" w:sz="4" w:space="0" w:color="auto"/>
            </w:tcBorders>
            <w:hideMark/>
          </w:tcPr>
          <w:p w:rsidR="004C25D7" w:rsidRPr="009C6856" w:rsidRDefault="004C25D7" w:rsidP="002F21A8">
            <w:pPr>
              <w:pStyle w:val="a9"/>
              <w:ind w:firstLine="0"/>
              <w:rPr>
                <w:sz w:val="28"/>
                <w:szCs w:val="20"/>
              </w:rPr>
            </w:pPr>
            <w:r w:rsidRPr="009C6856">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Borders>
              <w:top w:val="single" w:sz="4" w:space="0" w:color="auto"/>
              <w:left w:val="single" w:sz="4" w:space="0" w:color="auto"/>
              <w:bottom w:val="single" w:sz="4" w:space="0" w:color="auto"/>
              <w:right w:val="single" w:sz="4" w:space="0" w:color="auto"/>
            </w:tcBorders>
          </w:tcPr>
          <w:p w:rsidR="004C25D7" w:rsidRPr="009C6856" w:rsidRDefault="004C25D7" w:rsidP="002F21A8">
            <w:pPr>
              <w:pStyle w:val="a9"/>
              <w:ind w:firstLine="0"/>
              <w:rPr>
                <w:sz w:val="28"/>
                <w:szCs w:val="20"/>
              </w:rPr>
            </w:pPr>
          </w:p>
          <w:p w:rsidR="004C25D7" w:rsidRPr="009C6856" w:rsidRDefault="00575C0D" w:rsidP="002F21A8">
            <w:pPr>
              <w:pStyle w:val="a9"/>
              <w:ind w:firstLine="0"/>
              <w:rPr>
                <w:sz w:val="28"/>
                <w:szCs w:val="20"/>
              </w:rPr>
            </w:pPr>
            <w:r w:rsidRPr="009C6856">
              <w:rPr>
                <w:sz w:val="28"/>
                <w:szCs w:val="20"/>
              </w:rPr>
              <w:fldChar w:fldCharType="begin">
                <w:ffData>
                  <w:name w:val="Флажок5"/>
                  <w:enabled/>
                  <w:calcOnExit w:val="0"/>
                  <w:checkBox>
                    <w:sizeAuto/>
                    <w:default w:val="0"/>
                  </w:checkBox>
                </w:ffData>
              </w:fldChar>
            </w:r>
            <w:bookmarkStart w:id="2" w:name="Флажок5"/>
            <w:r w:rsidR="004C25D7" w:rsidRPr="009C6856">
              <w:rPr>
                <w:sz w:val="28"/>
                <w:szCs w:val="20"/>
              </w:rPr>
              <w:instrText xml:space="preserve"> FORMCHECKBOX </w:instrText>
            </w:r>
            <w:r>
              <w:rPr>
                <w:sz w:val="28"/>
                <w:szCs w:val="20"/>
              </w:rPr>
            </w:r>
            <w:r>
              <w:rPr>
                <w:sz w:val="28"/>
                <w:szCs w:val="20"/>
              </w:rPr>
              <w:fldChar w:fldCharType="separate"/>
            </w:r>
            <w:r w:rsidRPr="009C6856">
              <w:rPr>
                <w:sz w:val="28"/>
                <w:szCs w:val="20"/>
              </w:rPr>
              <w:fldChar w:fldCharType="end"/>
            </w:r>
            <w:bookmarkEnd w:id="2"/>
            <w:r w:rsidR="004C25D7" w:rsidRPr="009C6856">
              <w:rPr>
                <w:sz w:val="28"/>
                <w:szCs w:val="20"/>
              </w:rPr>
              <w:t xml:space="preserve"> Да                  </w:t>
            </w:r>
            <w:r w:rsidRPr="009C6856">
              <w:rPr>
                <w:sz w:val="28"/>
                <w:szCs w:val="20"/>
              </w:rPr>
              <w:fldChar w:fldCharType="begin">
                <w:ffData>
                  <w:name w:val="Флажок6"/>
                  <w:enabled/>
                  <w:calcOnExit w:val="0"/>
                  <w:checkBox>
                    <w:sizeAuto/>
                    <w:default w:val="0"/>
                  </w:checkBox>
                </w:ffData>
              </w:fldChar>
            </w:r>
            <w:bookmarkStart w:id="3" w:name="Флажок6"/>
            <w:r w:rsidR="004C25D7" w:rsidRPr="009C6856">
              <w:rPr>
                <w:sz w:val="28"/>
                <w:szCs w:val="20"/>
              </w:rPr>
              <w:instrText xml:space="preserve"> FORMCHECKBOX </w:instrText>
            </w:r>
            <w:r>
              <w:rPr>
                <w:sz w:val="28"/>
                <w:szCs w:val="20"/>
              </w:rPr>
            </w:r>
            <w:r>
              <w:rPr>
                <w:sz w:val="28"/>
                <w:szCs w:val="20"/>
              </w:rPr>
              <w:fldChar w:fldCharType="separate"/>
            </w:r>
            <w:r w:rsidRPr="009C6856">
              <w:rPr>
                <w:sz w:val="28"/>
                <w:szCs w:val="20"/>
              </w:rPr>
              <w:fldChar w:fldCharType="end"/>
            </w:r>
            <w:bookmarkEnd w:id="3"/>
            <w:r w:rsidR="004C25D7" w:rsidRPr="009C6856">
              <w:rPr>
                <w:sz w:val="28"/>
                <w:szCs w:val="20"/>
              </w:rPr>
              <w:t xml:space="preserve"> Нет</w:t>
            </w:r>
          </w:p>
        </w:tc>
      </w:tr>
      <w:tr w:rsidR="004C25D7" w:rsidRPr="009C6856" w:rsidTr="004C25D7">
        <w:tc>
          <w:tcPr>
            <w:tcW w:w="594" w:type="dxa"/>
            <w:tcBorders>
              <w:top w:val="single" w:sz="4" w:space="0" w:color="auto"/>
              <w:left w:val="single" w:sz="4" w:space="0" w:color="auto"/>
              <w:bottom w:val="single" w:sz="4" w:space="0" w:color="auto"/>
              <w:right w:val="single" w:sz="4" w:space="0" w:color="auto"/>
            </w:tcBorders>
            <w:hideMark/>
          </w:tcPr>
          <w:p w:rsidR="004C25D7" w:rsidRPr="009C6856" w:rsidRDefault="004C25D7" w:rsidP="002F21A8">
            <w:pPr>
              <w:pStyle w:val="a9"/>
              <w:ind w:firstLine="0"/>
              <w:rPr>
                <w:sz w:val="28"/>
                <w:szCs w:val="20"/>
              </w:rPr>
            </w:pPr>
            <w:r w:rsidRPr="009C6856">
              <w:rPr>
                <w:sz w:val="28"/>
                <w:szCs w:val="20"/>
              </w:rPr>
              <w:t>2</w:t>
            </w:r>
          </w:p>
        </w:tc>
        <w:tc>
          <w:tcPr>
            <w:tcW w:w="2730" w:type="dxa"/>
            <w:tcBorders>
              <w:top w:val="single" w:sz="4" w:space="0" w:color="auto"/>
              <w:left w:val="single" w:sz="4" w:space="0" w:color="auto"/>
              <w:bottom w:val="single" w:sz="4" w:space="0" w:color="auto"/>
              <w:right w:val="single" w:sz="4" w:space="0" w:color="auto"/>
            </w:tcBorders>
            <w:hideMark/>
          </w:tcPr>
          <w:p w:rsidR="004C25D7" w:rsidRPr="009C6856" w:rsidRDefault="004C25D7" w:rsidP="002F21A8">
            <w:pPr>
              <w:pStyle w:val="a9"/>
              <w:ind w:firstLine="0"/>
              <w:rPr>
                <w:sz w:val="28"/>
                <w:szCs w:val="20"/>
              </w:rPr>
            </w:pPr>
            <w:r w:rsidRPr="009C6856">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Borders>
              <w:top w:val="single" w:sz="4" w:space="0" w:color="auto"/>
              <w:left w:val="single" w:sz="4" w:space="0" w:color="auto"/>
              <w:bottom w:val="single" w:sz="4" w:space="0" w:color="auto"/>
              <w:right w:val="single" w:sz="4" w:space="0" w:color="auto"/>
            </w:tcBorders>
            <w:hideMark/>
          </w:tcPr>
          <w:p w:rsidR="004C25D7" w:rsidRPr="009C6856" w:rsidRDefault="004C25D7" w:rsidP="002F21A8">
            <w:pPr>
              <w:pStyle w:val="a9"/>
              <w:ind w:firstLine="0"/>
              <w:rPr>
                <w:sz w:val="28"/>
                <w:szCs w:val="20"/>
              </w:rPr>
            </w:pPr>
            <w:r w:rsidRPr="009C6856">
              <w:rPr>
                <w:sz w:val="28"/>
                <w:szCs w:val="20"/>
              </w:rPr>
              <w:t>ФИО: _______________________________</w:t>
            </w:r>
          </w:p>
          <w:p w:rsidR="004C25D7" w:rsidRPr="009C6856" w:rsidRDefault="004C25D7" w:rsidP="002F21A8">
            <w:pPr>
              <w:pStyle w:val="a9"/>
              <w:ind w:firstLine="0"/>
              <w:rPr>
                <w:sz w:val="28"/>
                <w:szCs w:val="20"/>
              </w:rPr>
            </w:pPr>
            <w:r w:rsidRPr="009C6856">
              <w:rPr>
                <w:sz w:val="28"/>
                <w:szCs w:val="20"/>
              </w:rPr>
              <w:t>Должность: __________________________</w:t>
            </w:r>
          </w:p>
          <w:p w:rsidR="004C25D7" w:rsidRPr="009C6856" w:rsidRDefault="004C25D7" w:rsidP="002F21A8">
            <w:pPr>
              <w:pStyle w:val="a9"/>
              <w:ind w:firstLine="0"/>
              <w:rPr>
                <w:sz w:val="28"/>
                <w:szCs w:val="20"/>
              </w:rPr>
            </w:pPr>
            <w:r w:rsidRPr="009C6856">
              <w:rPr>
                <w:sz w:val="28"/>
                <w:szCs w:val="20"/>
              </w:rPr>
              <w:t>Телефон: _____________________________</w:t>
            </w:r>
          </w:p>
        </w:tc>
      </w:tr>
      <w:tr w:rsidR="004C25D7" w:rsidRPr="009C6856" w:rsidTr="004C25D7">
        <w:tc>
          <w:tcPr>
            <w:tcW w:w="594" w:type="dxa"/>
            <w:tcBorders>
              <w:top w:val="single" w:sz="4" w:space="0" w:color="auto"/>
              <w:left w:val="single" w:sz="4" w:space="0" w:color="auto"/>
              <w:bottom w:val="single" w:sz="4" w:space="0" w:color="auto"/>
              <w:right w:val="single" w:sz="4" w:space="0" w:color="auto"/>
            </w:tcBorders>
            <w:hideMark/>
          </w:tcPr>
          <w:p w:rsidR="004C25D7" w:rsidRPr="009C6856" w:rsidRDefault="004C25D7" w:rsidP="002F21A8">
            <w:pPr>
              <w:pStyle w:val="a9"/>
              <w:ind w:firstLine="0"/>
              <w:rPr>
                <w:sz w:val="28"/>
                <w:szCs w:val="20"/>
              </w:rPr>
            </w:pPr>
            <w:r w:rsidRPr="009C6856">
              <w:rPr>
                <w:sz w:val="28"/>
                <w:szCs w:val="20"/>
              </w:rPr>
              <w:t>3</w:t>
            </w:r>
          </w:p>
        </w:tc>
        <w:tc>
          <w:tcPr>
            <w:tcW w:w="2730" w:type="dxa"/>
            <w:tcBorders>
              <w:top w:val="single" w:sz="4" w:space="0" w:color="auto"/>
              <w:left w:val="single" w:sz="4" w:space="0" w:color="auto"/>
              <w:bottom w:val="single" w:sz="4" w:space="0" w:color="auto"/>
              <w:right w:val="single" w:sz="4" w:space="0" w:color="auto"/>
            </w:tcBorders>
            <w:hideMark/>
          </w:tcPr>
          <w:p w:rsidR="004C25D7" w:rsidRPr="009C6856" w:rsidRDefault="004C25D7" w:rsidP="002F21A8">
            <w:pPr>
              <w:pStyle w:val="a9"/>
              <w:ind w:firstLine="0"/>
              <w:rPr>
                <w:sz w:val="28"/>
                <w:szCs w:val="20"/>
              </w:rPr>
            </w:pPr>
            <w:r w:rsidRPr="009C6856">
              <w:rPr>
                <w:sz w:val="28"/>
                <w:szCs w:val="20"/>
              </w:rPr>
              <w:t xml:space="preserve">Контактные данные лица, ответственного за предоставление обеспечения </w:t>
            </w:r>
            <w:r w:rsidRPr="009C6856">
              <w:rPr>
                <w:sz w:val="28"/>
                <w:szCs w:val="20"/>
              </w:rPr>
              <w:lastRenderedPageBreak/>
              <w:t>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Borders>
              <w:top w:val="single" w:sz="4" w:space="0" w:color="auto"/>
              <w:left w:val="single" w:sz="4" w:space="0" w:color="auto"/>
              <w:bottom w:val="single" w:sz="4" w:space="0" w:color="auto"/>
              <w:right w:val="single" w:sz="4" w:space="0" w:color="auto"/>
            </w:tcBorders>
            <w:hideMark/>
          </w:tcPr>
          <w:p w:rsidR="004C25D7" w:rsidRPr="009C6856" w:rsidRDefault="004C25D7" w:rsidP="002F21A8">
            <w:pPr>
              <w:pStyle w:val="a9"/>
              <w:ind w:firstLine="0"/>
              <w:rPr>
                <w:sz w:val="28"/>
                <w:szCs w:val="20"/>
              </w:rPr>
            </w:pPr>
            <w:r w:rsidRPr="009C6856">
              <w:rPr>
                <w:sz w:val="28"/>
                <w:szCs w:val="20"/>
              </w:rPr>
              <w:lastRenderedPageBreak/>
              <w:t>ФИО: _______________________________</w:t>
            </w:r>
          </w:p>
          <w:p w:rsidR="004C25D7" w:rsidRPr="009C6856" w:rsidRDefault="004C25D7" w:rsidP="002F21A8">
            <w:pPr>
              <w:pStyle w:val="a9"/>
              <w:ind w:firstLine="0"/>
              <w:rPr>
                <w:sz w:val="28"/>
                <w:szCs w:val="20"/>
              </w:rPr>
            </w:pPr>
            <w:r w:rsidRPr="009C6856">
              <w:rPr>
                <w:sz w:val="28"/>
                <w:szCs w:val="20"/>
              </w:rPr>
              <w:t>Должность: __________________________</w:t>
            </w:r>
          </w:p>
          <w:p w:rsidR="004C25D7" w:rsidRPr="009C6856" w:rsidRDefault="004C25D7" w:rsidP="002F21A8">
            <w:pPr>
              <w:pStyle w:val="11"/>
              <w:ind w:firstLine="0"/>
            </w:pPr>
            <w:r w:rsidRPr="009C6856">
              <w:t>Телефон: ____________________________</w:t>
            </w:r>
          </w:p>
          <w:p w:rsidR="004C25D7" w:rsidRPr="009C6856" w:rsidRDefault="004C25D7" w:rsidP="002F21A8">
            <w:pPr>
              <w:pStyle w:val="11"/>
              <w:ind w:firstLine="0"/>
              <w:rPr>
                <w:i/>
              </w:rPr>
            </w:pPr>
            <w:r w:rsidRPr="009C6856">
              <w:t>Адрес электронной почты: _______________</w:t>
            </w:r>
          </w:p>
        </w:tc>
      </w:tr>
      <w:tr w:rsidR="004C25D7" w:rsidRPr="009C6856" w:rsidTr="004C25D7">
        <w:trPr>
          <w:trHeight w:val="760"/>
        </w:trPr>
        <w:tc>
          <w:tcPr>
            <w:tcW w:w="594" w:type="dxa"/>
            <w:vMerge w:val="restart"/>
            <w:tcBorders>
              <w:top w:val="single" w:sz="4" w:space="0" w:color="auto"/>
              <w:left w:val="single" w:sz="4" w:space="0" w:color="auto"/>
              <w:bottom w:val="single" w:sz="4" w:space="0" w:color="auto"/>
              <w:right w:val="single" w:sz="4" w:space="0" w:color="auto"/>
            </w:tcBorders>
            <w:hideMark/>
          </w:tcPr>
          <w:p w:rsidR="004C25D7" w:rsidRPr="009C6856" w:rsidRDefault="004C25D7" w:rsidP="002F21A8">
            <w:pPr>
              <w:pStyle w:val="a9"/>
              <w:ind w:firstLine="0"/>
              <w:rPr>
                <w:sz w:val="28"/>
                <w:szCs w:val="20"/>
              </w:rPr>
            </w:pPr>
            <w:r w:rsidRPr="009C6856">
              <w:rPr>
                <w:sz w:val="28"/>
                <w:szCs w:val="20"/>
              </w:rPr>
              <w:lastRenderedPageBreak/>
              <w:t>4</w:t>
            </w:r>
          </w:p>
        </w:tc>
        <w:tc>
          <w:tcPr>
            <w:tcW w:w="2730" w:type="dxa"/>
            <w:vMerge w:val="restart"/>
            <w:tcBorders>
              <w:top w:val="single" w:sz="4" w:space="0" w:color="auto"/>
              <w:left w:val="single" w:sz="4" w:space="0" w:color="auto"/>
              <w:bottom w:val="single" w:sz="4" w:space="0" w:color="auto"/>
              <w:right w:val="single" w:sz="4" w:space="0" w:color="auto"/>
            </w:tcBorders>
            <w:hideMark/>
          </w:tcPr>
          <w:p w:rsidR="004C25D7" w:rsidRPr="009C6856" w:rsidRDefault="004C25D7" w:rsidP="002F21A8">
            <w:pPr>
              <w:pStyle w:val="a9"/>
              <w:ind w:firstLine="0"/>
              <w:rPr>
                <w:sz w:val="28"/>
                <w:szCs w:val="20"/>
              </w:rPr>
            </w:pPr>
            <w:r w:rsidRPr="009C6856">
              <w:rPr>
                <w:sz w:val="28"/>
                <w:szCs w:val="20"/>
              </w:rPr>
              <w:t>Категория субъекта малого и среднего предпринимательства (выбрать один из предложенных вариантов)</w:t>
            </w:r>
          </w:p>
        </w:tc>
        <w:tc>
          <w:tcPr>
            <w:tcW w:w="6242" w:type="dxa"/>
            <w:gridSpan w:val="2"/>
            <w:tcBorders>
              <w:top w:val="single" w:sz="4" w:space="0" w:color="auto"/>
              <w:left w:val="single" w:sz="4" w:space="0" w:color="auto"/>
              <w:bottom w:val="single" w:sz="4" w:space="0" w:color="auto"/>
              <w:right w:val="single" w:sz="4" w:space="0" w:color="auto"/>
            </w:tcBorders>
          </w:tcPr>
          <w:p w:rsidR="004C25D7" w:rsidRPr="009C6856" w:rsidRDefault="004C25D7" w:rsidP="002F21A8">
            <w:pPr>
              <w:pStyle w:val="a9"/>
              <w:ind w:firstLine="0"/>
              <w:rPr>
                <w:sz w:val="24"/>
              </w:rPr>
            </w:pPr>
          </w:p>
          <w:p w:rsidR="004C25D7" w:rsidRPr="009C6856" w:rsidRDefault="00575C0D" w:rsidP="002F21A8">
            <w:pPr>
              <w:pStyle w:val="a9"/>
              <w:ind w:firstLine="0"/>
            </w:pPr>
            <w:r w:rsidRPr="009C6856">
              <w:fldChar w:fldCharType="begin">
                <w:ffData>
                  <w:name w:val="Флажок1"/>
                  <w:enabled/>
                  <w:calcOnExit w:val="0"/>
                  <w:checkBox>
                    <w:sizeAuto/>
                    <w:default w:val="0"/>
                  </w:checkBox>
                </w:ffData>
              </w:fldChar>
            </w:r>
            <w:bookmarkStart w:id="4" w:name="Флажок1"/>
            <w:r w:rsidR="004C25D7" w:rsidRPr="009C6856">
              <w:instrText xml:space="preserve"> FORMCHECKBOX </w:instrText>
            </w:r>
            <w:r>
              <w:fldChar w:fldCharType="separate"/>
            </w:r>
            <w:r w:rsidRPr="009C6856">
              <w:fldChar w:fldCharType="end"/>
            </w:r>
            <w:bookmarkEnd w:id="4"/>
            <w:r w:rsidR="004C25D7" w:rsidRPr="009C6856">
              <w:t xml:space="preserve"> </w:t>
            </w:r>
            <w:proofErr w:type="spellStart"/>
            <w:r w:rsidR="004C25D7" w:rsidRPr="009C6856">
              <w:t>Микропредприятие</w:t>
            </w:r>
            <w:proofErr w:type="spellEnd"/>
          </w:p>
          <w:p w:rsidR="004C25D7" w:rsidRPr="009C6856" w:rsidRDefault="004C25D7" w:rsidP="002F21A8">
            <w:pPr>
              <w:pStyle w:val="a9"/>
              <w:ind w:firstLine="0"/>
            </w:pPr>
          </w:p>
          <w:p w:rsidR="004C25D7" w:rsidRPr="009C6856" w:rsidRDefault="004C25D7" w:rsidP="002F21A8">
            <w:pPr>
              <w:pStyle w:val="a9"/>
              <w:ind w:firstLine="0"/>
            </w:pPr>
            <w:r w:rsidRPr="009C6856">
              <w:t>___________________________________________</w:t>
            </w:r>
          </w:p>
          <w:p w:rsidR="004C25D7" w:rsidRPr="009C6856" w:rsidRDefault="004C25D7" w:rsidP="002F21A8">
            <w:pPr>
              <w:pStyle w:val="a9"/>
              <w:ind w:firstLine="0"/>
            </w:pPr>
            <w:r w:rsidRPr="009C6856">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C25D7" w:rsidRPr="009C6856" w:rsidTr="004C25D7">
        <w:trPr>
          <w:trHeight w:val="209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4C25D7" w:rsidRPr="009C6856" w:rsidRDefault="004C25D7" w:rsidP="002F21A8">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4C25D7" w:rsidRPr="009C6856" w:rsidRDefault="004C25D7" w:rsidP="002F21A8">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4C25D7" w:rsidRPr="009C6856" w:rsidRDefault="004C25D7" w:rsidP="002F21A8">
            <w:pPr>
              <w:pStyle w:val="a9"/>
              <w:ind w:firstLine="0"/>
            </w:pPr>
          </w:p>
          <w:p w:rsidR="004C25D7" w:rsidRPr="009C6856" w:rsidRDefault="00575C0D" w:rsidP="002F21A8">
            <w:pPr>
              <w:pStyle w:val="a9"/>
              <w:ind w:firstLine="0"/>
            </w:pPr>
            <w:r w:rsidRPr="009C6856">
              <w:fldChar w:fldCharType="begin">
                <w:ffData>
                  <w:name w:val="Флажок2"/>
                  <w:enabled/>
                  <w:calcOnExit w:val="0"/>
                  <w:checkBox>
                    <w:sizeAuto/>
                    <w:default w:val="0"/>
                  </w:checkBox>
                </w:ffData>
              </w:fldChar>
            </w:r>
            <w:bookmarkStart w:id="5" w:name="Флажок2"/>
            <w:r w:rsidR="004C25D7" w:rsidRPr="009C6856">
              <w:instrText xml:space="preserve"> FORMCHECKBOX </w:instrText>
            </w:r>
            <w:r>
              <w:fldChar w:fldCharType="separate"/>
            </w:r>
            <w:r w:rsidRPr="009C6856">
              <w:fldChar w:fldCharType="end"/>
            </w:r>
            <w:bookmarkEnd w:id="5"/>
            <w:r w:rsidR="004C25D7" w:rsidRPr="009C6856">
              <w:t xml:space="preserve"> Малое предприятие</w:t>
            </w:r>
          </w:p>
          <w:p w:rsidR="004C25D7" w:rsidRPr="009C6856" w:rsidRDefault="004C25D7" w:rsidP="002F21A8">
            <w:pPr>
              <w:pStyle w:val="a9"/>
              <w:ind w:firstLine="0"/>
            </w:pPr>
          </w:p>
          <w:p w:rsidR="004C25D7" w:rsidRPr="009C6856" w:rsidRDefault="004C25D7" w:rsidP="002F21A8">
            <w:pPr>
              <w:pStyle w:val="a9"/>
              <w:ind w:firstLine="0"/>
            </w:pPr>
            <w:r w:rsidRPr="009C6856">
              <w:t>_________________________________________</w:t>
            </w:r>
          </w:p>
          <w:p w:rsidR="004C25D7" w:rsidRPr="009C6856" w:rsidRDefault="004C25D7" w:rsidP="002F21A8">
            <w:pPr>
              <w:pStyle w:val="a9"/>
              <w:ind w:firstLine="0"/>
            </w:pPr>
            <w:r w:rsidRPr="009C6856">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C25D7" w:rsidRPr="009C6856" w:rsidRDefault="004C25D7" w:rsidP="002F21A8">
            <w:pPr>
              <w:pStyle w:val="a9"/>
              <w:rPr>
                <w:sz w:val="24"/>
              </w:rPr>
            </w:pPr>
          </w:p>
        </w:tc>
      </w:tr>
      <w:tr w:rsidR="004C25D7" w:rsidRPr="009C6856" w:rsidTr="004C25D7">
        <w:trPr>
          <w:trHeight w:val="2299"/>
        </w:trPr>
        <w:tc>
          <w:tcPr>
            <w:tcW w:w="594" w:type="dxa"/>
            <w:vMerge/>
            <w:tcBorders>
              <w:top w:val="single" w:sz="4" w:space="0" w:color="auto"/>
              <w:left w:val="single" w:sz="4" w:space="0" w:color="auto"/>
              <w:bottom w:val="single" w:sz="4" w:space="0" w:color="auto"/>
              <w:right w:val="single" w:sz="4" w:space="0" w:color="auto"/>
            </w:tcBorders>
            <w:vAlign w:val="center"/>
            <w:hideMark/>
          </w:tcPr>
          <w:p w:rsidR="004C25D7" w:rsidRPr="009C6856" w:rsidRDefault="004C25D7" w:rsidP="002F21A8">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4C25D7" w:rsidRPr="009C6856" w:rsidRDefault="004C25D7" w:rsidP="002F21A8">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4C25D7" w:rsidRPr="009C6856" w:rsidRDefault="004C25D7" w:rsidP="002F21A8">
            <w:pPr>
              <w:pStyle w:val="a9"/>
              <w:ind w:firstLine="0"/>
            </w:pPr>
          </w:p>
          <w:p w:rsidR="004C25D7" w:rsidRPr="009C6856" w:rsidRDefault="00575C0D" w:rsidP="002F21A8">
            <w:pPr>
              <w:pStyle w:val="a9"/>
              <w:ind w:firstLine="0"/>
            </w:pPr>
            <w:r w:rsidRPr="009C6856">
              <w:fldChar w:fldCharType="begin">
                <w:ffData>
                  <w:name w:val="Флажок3"/>
                  <w:enabled/>
                  <w:calcOnExit w:val="0"/>
                  <w:checkBox>
                    <w:sizeAuto/>
                    <w:default w:val="0"/>
                  </w:checkBox>
                </w:ffData>
              </w:fldChar>
            </w:r>
            <w:bookmarkStart w:id="6" w:name="Флажок3"/>
            <w:r w:rsidR="004C25D7" w:rsidRPr="009C6856">
              <w:instrText xml:space="preserve"> FORMCHECKBOX </w:instrText>
            </w:r>
            <w:r>
              <w:fldChar w:fldCharType="separate"/>
            </w:r>
            <w:r w:rsidRPr="009C6856">
              <w:fldChar w:fldCharType="end"/>
            </w:r>
            <w:bookmarkEnd w:id="6"/>
            <w:r w:rsidR="004C25D7" w:rsidRPr="009C6856">
              <w:t xml:space="preserve"> Среднее предприятие</w:t>
            </w:r>
          </w:p>
          <w:p w:rsidR="004C25D7" w:rsidRPr="009C6856" w:rsidRDefault="004C25D7" w:rsidP="002F21A8">
            <w:pPr>
              <w:pStyle w:val="a9"/>
              <w:ind w:firstLine="0"/>
            </w:pPr>
          </w:p>
          <w:p w:rsidR="004C25D7" w:rsidRPr="009C6856" w:rsidRDefault="004C25D7" w:rsidP="002F21A8">
            <w:pPr>
              <w:pStyle w:val="a9"/>
              <w:ind w:firstLine="0"/>
            </w:pPr>
            <w:r w:rsidRPr="009C6856">
              <w:t>_________________________________________</w:t>
            </w:r>
          </w:p>
          <w:p w:rsidR="004C25D7" w:rsidRPr="009C6856" w:rsidRDefault="004C25D7" w:rsidP="002F21A8">
            <w:pPr>
              <w:pStyle w:val="a9"/>
              <w:ind w:firstLine="0"/>
            </w:pPr>
            <w:r w:rsidRPr="009C6856">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C25D7" w:rsidRPr="009C6856" w:rsidRDefault="004C25D7" w:rsidP="002F21A8">
            <w:pPr>
              <w:pStyle w:val="a9"/>
              <w:ind w:firstLine="0"/>
            </w:pPr>
          </w:p>
        </w:tc>
      </w:tr>
      <w:tr w:rsidR="004C25D7" w:rsidRPr="009C6856" w:rsidTr="004C25D7">
        <w:trPr>
          <w:trHeight w:val="292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4C25D7" w:rsidRPr="009C6856" w:rsidRDefault="004C25D7" w:rsidP="002F21A8">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4C25D7" w:rsidRPr="009C6856" w:rsidRDefault="004C25D7" w:rsidP="002F21A8">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4C25D7" w:rsidRPr="009C6856" w:rsidRDefault="004C25D7" w:rsidP="002F21A8">
            <w:pPr>
              <w:pStyle w:val="a9"/>
              <w:ind w:firstLine="0"/>
            </w:pPr>
          </w:p>
          <w:p w:rsidR="004C25D7" w:rsidRPr="009C6856" w:rsidRDefault="00575C0D" w:rsidP="002F21A8">
            <w:pPr>
              <w:pStyle w:val="a9"/>
              <w:ind w:firstLine="0"/>
            </w:pPr>
            <w:r w:rsidRPr="009C6856">
              <w:fldChar w:fldCharType="begin">
                <w:ffData>
                  <w:name w:val="Флажок4"/>
                  <w:enabled/>
                  <w:calcOnExit w:val="0"/>
                  <w:checkBox>
                    <w:sizeAuto/>
                    <w:default w:val="0"/>
                  </w:checkBox>
                </w:ffData>
              </w:fldChar>
            </w:r>
            <w:bookmarkStart w:id="7" w:name="Флажок4"/>
            <w:r w:rsidR="004C25D7" w:rsidRPr="009C6856">
              <w:instrText xml:space="preserve"> FORMCHECKBOX </w:instrText>
            </w:r>
            <w:r>
              <w:fldChar w:fldCharType="separate"/>
            </w:r>
            <w:r w:rsidRPr="009C6856">
              <w:fldChar w:fldCharType="end"/>
            </w:r>
            <w:bookmarkEnd w:id="7"/>
            <w:r w:rsidR="004C25D7" w:rsidRPr="009C6856">
              <w:t xml:space="preserve"> Не является субъектом малого и среднего предпринимательства</w:t>
            </w:r>
          </w:p>
          <w:p w:rsidR="004C25D7" w:rsidRPr="009C6856" w:rsidRDefault="004C25D7" w:rsidP="002F21A8">
            <w:pPr>
              <w:pStyle w:val="a9"/>
              <w:ind w:firstLine="0"/>
            </w:pPr>
          </w:p>
          <w:p w:rsidR="004C25D7" w:rsidRPr="009C6856" w:rsidRDefault="004C25D7" w:rsidP="002F21A8">
            <w:pPr>
              <w:pStyle w:val="a9"/>
              <w:ind w:firstLine="0"/>
            </w:pPr>
            <w:r w:rsidRPr="009C6856">
              <w:t>_________________________________________</w:t>
            </w:r>
          </w:p>
          <w:p w:rsidR="004C25D7" w:rsidRPr="009C6856" w:rsidRDefault="004C25D7" w:rsidP="002F21A8">
            <w:pPr>
              <w:pStyle w:val="a9"/>
              <w:ind w:firstLine="0"/>
            </w:pPr>
            <w:r w:rsidRPr="009C6856">
              <w:rPr>
                <w:sz w:val="20"/>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C25D7" w:rsidRPr="009C6856" w:rsidRDefault="004C25D7" w:rsidP="002F21A8">
            <w:pPr>
              <w:pStyle w:val="a9"/>
              <w:ind w:firstLine="0"/>
            </w:pPr>
          </w:p>
          <w:p w:rsidR="004C25D7" w:rsidRPr="009C6856" w:rsidRDefault="004C25D7" w:rsidP="002F21A8">
            <w:pPr>
              <w:pStyle w:val="a9"/>
              <w:ind w:firstLine="0"/>
            </w:pPr>
            <w:r w:rsidRPr="009C6856">
              <w:rPr>
                <w:i/>
                <w:u w:val="single"/>
              </w:rPr>
              <w:t xml:space="preserve">При участии нескольких лиц на стороне участника сведения указываются в отношении каждого лица, </w:t>
            </w:r>
            <w:r w:rsidRPr="009C6856">
              <w:rPr>
                <w:i/>
                <w:u w:val="single"/>
              </w:rPr>
              <w:lastRenderedPageBreak/>
              <w:t>выступающего на стороне участника</w:t>
            </w:r>
          </w:p>
        </w:tc>
      </w:tr>
      <w:tr w:rsidR="004C25D7" w:rsidRPr="009C6856" w:rsidTr="004C25D7">
        <w:trPr>
          <w:trHeight w:val="2350"/>
        </w:trPr>
        <w:tc>
          <w:tcPr>
            <w:tcW w:w="594" w:type="dxa"/>
            <w:tcBorders>
              <w:top w:val="single" w:sz="4" w:space="0" w:color="auto"/>
              <w:left w:val="single" w:sz="4" w:space="0" w:color="auto"/>
              <w:bottom w:val="nil"/>
              <w:right w:val="single" w:sz="4" w:space="0" w:color="auto"/>
            </w:tcBorders>
            <w:hideMark/>
          </w:tcPr>
          <w:p w:rsidR="004C25D7" w:rsidRPr="009C6856" w:rsidRDefault="004C25D7" w:rsidP="002F21A8">
            <w:pPr>
              <w:pStyle w:val="a9"/>
              <w:ind w:firstLine="0"/>
              <w:rPr>
                <w:sz w:val="28"/>
                <w:szCs w:val="20"/>
              </w:rPr>
            </w:pPr>
            <w:r w:rsidRPr="009C6856">
              <w:rPr>
                <w:sz w:val="28"/>
                <w:szCs w:val="20"/>
              </w:rPr>
              <w:lastRenderedPageBreak/>
              <w:t>5.</w:t>
            </w:r>
          </w:p>
        </w:tc>
        <w:tc>
          <w:tcPr>
            <w:tcW w:w="2730" w:type="dxa"/>
            <w:tcBorders>
              <w:top w:val="single" w:sz="4" w:space="0" w:color="auto"/>
              <w:left w:val="single" w:sz="4" w:space="0" w:color="auto"/>
              <w:bottom w:val="nil"/>
              <w:right w:val="single" w:sz="4" w:space="0" w:color="auto"/>
            </w:tcBorders>
            <w:hideMark/>
          </w:tcPr>
          <w:p w:rsidR="004C25D7" w:rsidRPr="009C6856" w:rsidRDefault="004C25D7" w:rsidP="002F21A8">
            <w:pPr>
              <w:pStyle w:val="a9"/>
              <w:ind w:firstLine="0"/>
              <w:rPr>
                <w:sz w:val="28"/>
                <w:szCs w:val="20"/>
              </w:rPr>
            </w:pPr>
            <w:r w:rsidRPr="009C6856">
              <w:t xml:space="preserve">Сведения </w:t>
            </w:r>
            <w:r w:rsidR="00EE2588" w:rsidRPr="009C6856">
              <w:t xml:space="preserve">об участнике, а также </w:t>
            </w:r>
            <w:r w:rsidRPr="009C6856">
              <w:t>о лицах, выступающих на стороне участника (указать сведения в отношении каждого лица, выступающего на стороне участника):</w:t>
            </w:r>
          </w:p>
        </w:tc>
        <w:tc>
          <w:tcPr>
            <w:tcW w:w="426" w:type="dxa"/>
            <w:tcBorders>
              <w:top w:val="single" w:sz="4" w:space="0" w:color="auto"/>
              <w:left w:val="single" w:sz="4" w:space="0" w:color="auto"/>
              <w:bottom w:val="single" w:sz="4" w:space="0" w:color="auto"/>
              <w:right w:val="single" w:sz="4" w:space="0" w:color="auto"/>
            </w:tcBorders>
            <w:hideMark/>
          </w:tcPr>
          <w:p w:rsidR="004C25D7" w:rsidRPr="009C6856" w:rsidRDefault="004C25D7" w:rsidP="002F21A8">
            <w:pPr>
              <w:pStyle w:val="11"/>
              <w:ind w:firstLine="0"/>
            </w:pPr>
            <w:r w:rsidRPr="009C6856">
              <w:t>1.</w:t>
            </w:r>
          </w:p>
        </w:tc>
        <w:tc>
          <w:tcPr>
            <w:tcW w:w="5816" w:type="dxa"/>
            <w:tcBorders>
              <w:top w:val="single" w:sz="4" w:space="0" w:color="auto"/>
              <w:left w:val="single" w:sz="4" w:space="0" w:color="auto"/>
              <w:bottom w:val="single" w:sz="4" w:space="0" w:color="auto"/>
              <w:right w:val="single" w:sz="4" w:space="0" w:color="auto"/>
            </w:tcBorders>
            <w:hideMark/>
          </w:tcPr>
          <w:p w:rsidR="004C25D7" w:rsidRPr="009C6856" w:rsidRDefault="004C25D7" w:rsidP="002F21A8">
            <w:pPr>
              <w:pStyle w:val="11"/>
              <w:ind w:firstLine="0"/>
              <w:rPr>
                <w:i/>
              </w:rPr>
            </w:pPr>
            <w:r w:rsidRPr="009C6856">
              <w:t>Наименование и организационно-правовая форма: ______________________ (</w:t>
            </w:r>
            <w:r w:rsidRPr="009C6856">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4C25D7" w:rsidRPr="009C6856" w:rsidRDefault="004C25D7" w:rsidP="002F21A8">
            <w:pPr>
              <w:pStyle w:val="11"/>
              <w:ind w:firstLine="0"/>
              <w:rPr>
                <w:i/>
              </w:rPr>
            </w:pPr>
            <w:r w:rsidRPr="009C6856">
              <w:t>Адрес: _______________________________ (</w:t>
            </w:r>
            <w:r w:rsidRPr="009C6856">
              <w:rPr>
                <w:i/>
              </w:rPr>
              <w:t>указать адрес каждого лица, выступающего на стороне участника)</w:t>
            </w:r>
          </w:p>
          <w:p w:rsidR="004C25D7" w:rsidRPr="009C6856" w:rsidRDefault="004C25D7" w:rsidP="002F21A8">
            <w:pPr>
              <w:pStyle w:val="11"/>
              <w:ind w:firstLine="0"/>
            </w:pPr>
            <w:r w:rsidRPr="009C6856">
              <w:t>Фактическое местонахождение: ________________________________________ (</w:t>
            </w:r>
            <w:r w:rsidRPr="009C6856">
              <w:rPr>
                <w:i/>
              </w:rPr>
              <w:t>указать местонахождения каждого лица, выступающего на стороне участника)</w:t>
            </w:r>
          </w:p>
          <w:p w:rsidR="004C25D7" w:rsidRPr="009C6856" w:rsidRDefault="004C25D7" w:rsidP="002F21A8">
            <w:pPr>
              <w:pStyle w:val="11"/>
              <w:ind w:firstLine="0"/>
            </w:pPr>
            <w:r w:rsidRPr="009C6856">
              <w:t>Телефон: ____________________________</w:t>
            </w:r>
          </w:p>
          <w:p w:rsidR="004C25D7" w:rsidRPr="009C6856" w:rsidRDefault="004C25D7" w:rsidP="002F21A8">
            <w:pPr>
              <w:pStyle w:val="11"/>
              <w:ind w:firstLine="0"/>
              <w:rPr>
                <w:i/>
              </w:rPr>
            </w:pPr>
            <w:r w:rsidRPr="009C6856">
              <w:t>(</w:t>
            </w:r>
            <w:r w:rsidRPr="009C6856">
              <w:rPr>
                <w:i/>
              </w:rPr>
              <w:t>указать телефон каждого лица, выступающего на стороне участника)</w:t>
            </w:r>
          </w:p>
          <w:p w:rsidR="004C25D7" w:rsidRPr="009C6856" w:rsidRDefault="004C25D7" w:rsidP="002F21A8">
            <w:pPr>
              <w:pStyle w:val="11"/>
              <w:ind w:firstLine="0"/>
            </w:pPr>
            <w:r w:rsidRPr="009C6856">
              <w:t xml:space="preserve">Факс: __________________________ </w:t>
            </w:r>
          </w:p>
          <w:p w:rsidR="004C25D7" w:rsidRPr="009C6856" w:rsidRDefault="004C25D7" w:rsidP="002F21A8">
            <w:pPr>
              <w:pStyle w:val="11"/>
              <w:ind w:firstLine="0"/>
            </w:pPr>
            <w:r w:rsidRPr="009C6856">
              <w:t>(</w:t>
            </w:r>
            <w:r w:rsidRPr="009C6856">
              <w:rPr>
                <w:i/>
              </w:rPr>
              <w:t>указать факс каждого лица, выступающего на стороне участника)</w:t>
            </w:r>
          </w:p>
          <w:p w:rsidR="004C25D7" w:rsidRPr="009C6856" w:rsidRDefault="004C25D7" w:rsidP="002F21A8">
            <w:pPr>
              <w:pStyle w:val="11"/>
              <w:ind w:firstLine="0"/>
            </w:pPr>
            <w:r w:rsidRPr="009C6856">
              <w:t>Адрес электронной почты: ________________ (</w:t>
            </w:r>
            <w:r w:rsidRPr="009C6856">
              <w:rPr>
                <w:i/>
              </w:rPr>
              <w:t>указать адрес электронной почты каждого лица, выступающего на стороне участника</w:t>
            </w:r>
          </w:p>
          <w:p w:rsidR="004C25D7" w:rsidRPr="009C6856" w:rsidRDefault="004C25D7" w:rsidP="002F21A8">
            <w:pPr>
              <w:pStyle w:val="11"/>
              <w:ind w:firstLine="0"/>
            </w:pPr>
            <w:r w:rsidRPr="009C6856">
              <w:t>ИНН: ________________________________ (</w:t>
            </w:r>
            <w:r w:rsidRPr="009C6856">
              <w:rPr>
                <w:i/>
              </w:rPr>
              <w:t>указать ИНН каждого лица, выступающего на стороне участника)</w:t>
            </w:r>
          </w:p>
        </w:tc>
      </w:tr>
      <w:tr w:rsidR="004C25D7" w:rsidRPr="009C6856" w:rsidTr="004C25D7">
        <w:trPr>
          <w:trHeight w:val="150"/>
        </w:trPr>
        <w:tc>
          <w:tcPr>
            <w:tcW w:w="594" w:type="dxa"/>
            <w:vMerge w:val="restart"/>
            <w:tcBorders>
              <w:top w:val="nil"/>
              <w:left w:val="single" w:sz="4" w:space="0" w:color="auto"/>
              <w:bottom w:val="single" w:sz="4" w:space="0" w:color="auto"/>
              <w:right w:val="single" w:sz="4" w:space="0" w:color="auto"/>
            </w:tcBorders>
          </w:tcPr>
          <w:p w:rsidR="004C25D7" w:rsidRPr="009C6856" w:rsidRDefault="004C25D7" w:rsidP="002F21A8">
            <w:pPr>
              <w:pStyle w:val="a9"/>
              <w:ind w:firstLine="0"/>
              <w:rPr>
                <w:sz w:val="28"/>
                <w:szCs w:val="20"/>
              </w:rPr>
            </w:pPr>
          </w:p>
        </w:tc>
        <w:tc>
          <w:tcPr>
            <w:tcW w:w="2730" w:type="dxa"/>
            <w:vMerge w:val="restart"/>
            <w:tcBorders>
              <w:top w:val="nil"/>
              <w:left w:val="single" w:sz="4" w:space="0" w:color="auto"/>
              <w:bottom w:val="single" w:sz="4" w:space="0" w:color="auto"/>
              <w:right w:val="single" w:sz="4" w:space="0" w:color="auto"/>
            </w:tcBorders>
          </w:tcPr>
          <w:p w:rsidR="004C25D7" w:rsidRPr="009C6856" w:rsidRDefault="004C25D7" w:rsidP="002F21A8">
            <w:pPr>
              <w:pStyle w:val="a9"/>
              <w:ind w:firstLine="0"/>
            </w:pPr>
          </w:p>
        </w:tc>
        <w:tc>
          <w:tcPr>
            <w:tcW w:w="426" w:type="dxa"/>
            <w:tcBorders>
              <w:top w:val="single" w:sz="4" w:space="0" w:color="auto"/>
              <w:left w:val="single" w:sz="4" w:space="0" w:color="auto"/>
              <w:bottom w:val="single" w:sz="4" w:space="0" w:color="auto"/>
              <w:right w:val="single" w:sz="4" w:space="0" w:color="auto"/>
            </w:tcBorders>
            <w:hideMark/>
          </w:tcPr>
          <w:p w:rsidR="004C25D7" w:rsidRPr="009C6856" w:rsidRDefault="004C25D7" w:rsidP="002F21A8">
            <w:pPr>
              <w:pStyle w:val="11"/>
              <w:ind w:firstLine="0"/>
            </w:pPr>
            <w:r w:rsidRPr="009C6856">
              <w:t>2.</w:t>
            </w:r>
          </w:p>
        </w:tc>
        <w:tc>
          <w:tcPr>
            <w:tcW w:w="5816" w:type="dxa"/>
            <w:tcBorders>
              <w:top w:val="single" w:sz="4" w:space="0" w:color="auto"/>
              <w:left w:val="single" w:sz="4" w:space="0" w:color="auto"/>
              <w:bottom w:val="single" w:sz="4" w:space="0" w:color="auto"/>
              <w:right w:val="single" w:sz="4" w:space="0" w:color="auto"/>
            </w:tcBorders>
            <w:hideMark/>
          </w:tcPr>
          <w:p w:rsidR="004C25D7" w:rsidRPr="009C6856" w:rsidRDefault="004C25D7" w:rsidP="002F21A8">
            <w:pPr>
              <w:pStyle w:val="11"/>
              <w:ind w:firstLine="0"/>
            </w:pPr>
            <w:r w:rsidRPr="009C6856">
              <w:t>……</w:t>
            </w:r>
          </w:p>
        </w:tc>
      </w:tr>
      <w:tr w:rsidR="004C25D7" w:rsidRPr="009C6856" w:rsidTr="004C25D7">
        <w:trPr>
          <w:trHeight w:val="150"/>
        </w:trPr>
        <w:tc>
          <w:tcPr>
            <w:tcW w:w="594" w:type="dxa"/>
            <w:vMerge/>
            <w:tcBorders>
              <w:top w:val="nil"/>
              <w:left w:val="single" w:sz="4" w:space="0" w:color="auto"/>
              <w:bottom w:val="single" w:sz="4" w:space="0" w:color="auto"/>
              <w:right w:val="single" w:sz="4" w:space="0" w:color="auto"/>
            </w:tcBorders>
            <w:vAlign w:val="center"/>
            <w:hideMark/>
          </w:tcPr>
          <w:p w:rsidR="004C25D7" w:rsidRPr="009C6856" w:rsidRDefault="004C25D7" w:rsidP="002F21A8">
            <w:pPr>
              <w:rPr>
                <w:rFonts w:eastAsia="MS Mincho"/>
                <w:sz w:val="28"/>
                <w:szCs w:val="20"/>
              </w:rPr>
            </w:pPr>
          </w:p>
        </w:tc>
        <w:tc>
          <w:tcPr>
            <w:tcW w:w="2730" w:type="dxa"/>
            <w:vMerge/>
            <w:tcBorders>
              <w:top w:val="nil"/>
              <w:left w:val="single" w:sz="4" w:space="0" w:color="auto"/>
              <w:bottom w:val="single" w:sz="4" w:space="0" w:color="auto"/>
              <w:right w:val="single" w:sz="4" w:space="0" w:color="auto"/>
            </w:tcBorders>
            <w:vAlign w:val="center"/>
            <w:hideMark/>
          </w:tcPr>
          <w:p w:rsidR="004C25D7" w:rsidRPr="009C6856" w:rsidRDefault="004C25D7" w:rsidP="002F21A8">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rsidR="004C25D7" w:rsidRPr="009C6856" w:rsidRDefault="004C25D7" w:rsidP="002F21A8">
            <w:pPr>
              <w:pStyle w:val="11"/>
              <w:ind w:firstLine="0"/>
            </w:pPr>
            <w:r w:rsidRPr="009C6856">
              <w:t>3.</w:t>
            </w:r>
          </w:p>
        </w:tc>
        <w:tc>
          <w:tcPr>
            <w:tcW w:w="5816" w:type="dxa"/>
            <w:tcBorders>
              <w:top w:val="single" w:sz="4" w:space="0" w:color="auto"/>
              <w:left w:val="single" w:sz="4" w:space="0" w:color="auto"/>
              <w:bottom w:val="single" w:sz="4" w:space="0" w:color="auto"/>
              <w:right w:val="single" w:sz="4" w:space="0" w:color="auto"/>
            </w:tcBorders>
            <w:hideMark/>
          </w:tcPr>
          <w:p w:rsidR="004C25D7" w:rsidRPr="009C6856" w:rsidRDefault="004C25D7" w:rsidP="002F21A8">
            <w:pPr>
              <w:pStyle w:val="11"/>
              <w:ind w:firstLine="0"/>
            </w:pPr>
            <w:r w:rsidRPr="009C6856">
              <w:t>……</w:t>
            </w:r>
          </w:p>
        </w:tc>
      </w:tr>
      <w:tr w:rsidR="004C25D7" w:rsidRPr="009C6856" w:rsidTr="004C25D7">
        <w:trPr>
          <w:trHeight w:val="150"/>
        </w:trPr>
        <w:tc>
          <w:tcPr>
            <w:tcW w:w="594" w:type="dxa"/>
            <w:vMerge/>
            <w:tcBorders>
              <w:top w:val="nil"/>
              <w:left w:val="single" w:sz="4" w:space="0" w:color="auto"/>
              <w:bottom w:val="single" w:sz="4" w:space="0" w:color="auto"/>
              <w:right w:val="single" w:sz="4" w:space="0" w:color="auto"/>
            </w:tcBorders>
            <w:vAlign w:val="center"/>
            <w:hideMark/>
          </w:tcPr>
          <w:p w:rsidR="004C25D7" w:rsidRPr="009C6856" w:rsidRDefault="004C25D7" w:rsidP="002F21A8">
            <w:pPr>
              <w:rPr>
                <w:rFonts w:eastAsia="MS Mincho"/>
                <w:sz w:val="28"/>
                <w:szCs w:val="20"/>
              </w:rPr>
            </w:pPr>
          </w:p>
        </w:tc>
        <w:tc>
          <w:tcPr>
            <w:tcW w:w="2730" w:type="dxa"/>
            <w:vMerge/>
            <w:tcBorders>
              <w:top w:val="nil"/>
              <w:left w:val="single" w:sz="4" w:space="0" w:color="auto"/>
              <w:bottom w:val="single" w:sz="4" w:space="0" w:color="auto"/>
              <w:right w:val="single" w:sz="4" w:space="0" w:color="auto"/>
            </w:tcBorders>
            <w:vAlign w:val="center"/>
            <w:hideMark/>
          </w:tcPr>
          <w:p w:rsidR="004C25D7" w:rsidRPr="009C6856" w:rsidRDefault="004C25D7" w:rsidP="002F21A8">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rsidR="004C25D7" w:rsidRPr="009C6856" w:rsidRDefault="004C25D7" w:rsidP="002F21A8">
            <w:pPr>
              <w:pStyle w:val="11"/>
              <w:ind w:firstLine="0"/>
            </w:pPr>
            <w:r w:rsidRPr="009C6856">
              <w:t>4.</w:t>
            </w:r>
          </w:p>
        </w:tc>
        <w:tc>
          <w:tcPr>
            <w:tcW w:w="5816" w:type="dxa"/>
            <w:tcBorders>
              <w:top w:val="single" w:sz="4" w:space="0" w:color="auto"/>
              <w:left w:val="single" w:sz="4" w:space="0" w:color="auto"/>
              <w:bottom w:val="single" w:sz="4" w:space="0" w:color="auto"/>
              <w:right w:val="single" w:sz="4" w:space="0" w:color="auto"/>
            </w:tcBorders>
            <w:hideMark/>
          </w:tcPr>
          <w:p w:rsidR="004C25D7" w:rsidRPr="009C6856" w:rsidRDefault="004C25D7" w:rsidP="002F21A8">
            <w:pPr>
              <w:pStyle w:val="11"/>
              <w:ind w:firstLine="0"/>
            </w:pPr>
            <w:r w:rsidRPr="009C6856">
              <w:t>……</w:t>
            </w:r>
          </w:p>
        </w:tc>
      </w:tr>
    </w:tbl>
    <w:p w:rsidR="004C25D7" w:rsidRPr="009C6856" w:rsidRDefault="004C25D7" w:rsidP="004C25D7">
      <w:pPr>
        <w:pStyle w:val="11"/>
        <w:ind w:firstLine="709"/>
        <w:rPr>
          <w:bCs/>
          <w:szCs w:val="28"/>
        </w:rPr>
      </w:pPr>
    </w:p>
    <w:p w:rsidR="004C25D7" w:rsidRDefault="004C25D7" w:rsidP="004C25D7">
      <w:pPr>
        <w:pStyle w:val="11"/>
        <w:ind w:firstLine="709"/>
        <w:rPr>
          <w:bCs/>
          <w:szCs w:val="28"/>
        </w:rPr>
      </w:pPr>
      <w:r w:rsidRPr="009C6856">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p w:rsidR="00093C29" w:rsidRDefault="00093C29" w:rsidP="004C25D7">
      <w:pPr>
        <w:pStyle w:val="11"/>
        <w:ind w:firstLine="709"/>
        <w:rPr>
          <w:bCs/>
          <w:szCs w:val="28"/>
        </w:rPr>
      </w:pPr>
    </w:p>
    <w:p w:rsidR="00093C29" w:rsidRPr="009C6856" w:rsidRDefault="00093C29" w:rsidP="004C25D7">
      <w:pPr>
        <w:pStyle w:val="11"/>
        <w:ind w:firstLine="709"/>
      </w:pP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7"/>
        <w:gridCol w:w="3131"/>
        <w:gridCol w:w="3657"/>
      </w:tblGrid>
      <w:tr w:rsidR="004C25D7" w:rsidRPr="009C6856" w:rsidTr="00093C29">
        <w:tc>
          <w:tcPr>
            <w:tcW w:w="1570" w:type="pct"/>
            <w:vMerge w:val="restart"/>
          </w:tcPr>
          <w:p w:rsidR="004C25D7" w:rsidRPr="009C6856" w:rsidRDefault="004C25D7" w:rsidP="002F21A8">
            <w:pPr>
              <w:jc w:val="both"/>
              <w:rPr>
                <w:sz w:val="28"/>
                <w:szCs w:val="28"/>
              </w:rPr>
            </w:pPr>
            <w:r w:rsidRPr="009C6856">
              <w:rPr>
                <w:b/>
                <w:sz w:val="22"/>
                <w:szCs w:val="22"/>
              </w:rPr>
              <w:t>Наименование показателя</w:t>
            </w:r>
          </w:p>
        </w:tc>
        <w:tc>
          <w:tcPr>
            <w:tcW w:w="1582" w:type="pct"/>
            <w:vMerge w:val="restart"/>
          </w:tcPr>
          <w:p w:rsidR="004C25D7" w:rsidRPr="009C6856" w:rsidRDefault="004C25D7" w:rsidP="002F21A8">
            <w:pPr>
              <w:jc w:val="both"/>
              <w:rPr>
                <w:sz w:val="28"/>
                <w:szCs w:val="28"/>
              </w:rPr>
            </w:pPr>
            <w:r w:rsidRPr="009C6856">
              <w:rPr>
                <w:b/>
                <w:sz w:val="22"/>
                <w:szCs w:val="22"/>
              </w:rPr>
              <w:t>Общая доля</w:t>
            </w:r>
          </w:p>
        </w:tc>
        <w:tc>
          <w:tcPr>
            <w:tcW w:w="1848" w:type="pct"/>
          </w:tcPr>
          <w:p w:rsidR="004C25D7" w:rsidRPr="009C6856" w:rsidRDefault="004C25D7" w:rsidP="0093678D">
            <w:pPr>
              <w:jc w:val="both"/>
              <w:rPr>
                <w:sz w:val="28"/>
                <w:szCs w:val="28"/>
              </w:rPr>
            </w:pPr>
            <w:r w:rsidRPr="009C6856">
              <w:rPr>
                <w:b/>
                <w:sz w:val="22"/>
                <w:szCs w:val="22"/>
              </w:rPr>
              <w:t xml:space="preserve">в том числе: </w:t>
            </w:r>
          </w:p>
        </w:tc>
      </w:tr>
      <w:tr w:rsidR="00093C29" w:rsidRPr="009C6856" w:rsidTr="00093C29">
        <w:tc>
          <w:tcPr>
            <w:tcW w:w="1570" w:type="pct"/>
            <w:vMerge/>
          </w:tcPr>
          <w:p w:rsidR="00093C29" w:rsidRPr="009C6856" w:rsidRDefault="00093C29" w:rsidP="002F21A8">
            <w:pPr>
              <w:jc w:val="both"/>
              <w:rPr>
                <w:sz w:val="28"/>
                <w:szCs w:val="28"/>
              </w:rPr>
            </w:pPr>
          </w:p>
        </w:tc>
        <w:tc>
          <w:tcPr>
            <w:tcW w:w="1582" w:type="pct"/>
            <w:vMerge/>
          </w:tcPr>
          <w:p w:rsidR="00093C29" w:rsidRPr="009C6856" w:rsidRDefault="00093C29" w:rsidP="002F21A8">
            <w:pPr>
              <w:jc w:val="both"/>
              <w:rPr>
                <w:sz w:val="28"/>
                <w:szCs w:val="28"/>
              </w:rPr>
            </w:pPr>
          </w:p>
        </w:tc>
        <w:tc>
          <w:tcPr>
            <w:tcW w:w="1848" w:type="pct"/>
          </w:tcPr>
          <w:p w:rsidR="00093C29" w:rsidRPr="009C6856" w:rsidRDefault="00093C29" w:rsidP="0093678D">
            <w:pPr>
              <w:jc w:val="both"/>
              <w:rPr>
                <w:sz w:val="28"/>
                <w:szCs w:val="28"/>
              </w:rPr>
            </w:pPr>
            <w:r w:rsidRPr="009C6856">
              <w:rPr>
                <w:sz w:val="22"/>
                <w:szCs w:val="22"/>
              </w:rPr>
              <w:t>на 20</w:t>
            </w:r>
            <w:r w:rsidR="0093678D">
              <w:rPr>
                <w:sz w:val="22"/>
                <w:szCs w:val="22"/>
              </w:rPr>
              <w:t>21</w:t>
            </w:r>
            <w:r w:rsidRPr="009C6856">
              <w:rPr>
                <w:sz w:val="22"/>
                <w:szCs w:val="22"/>
              </w:rPr>
              <w:t xml:space="preserve"> г.</w:t>
            </w:r>
          </w:p>
        </w:tc>
      </w:tr>
      <w:tr w:rsidR="00093C29" w:rsidRPr="009C6856" w:rsidTr="00093C29">
        <w:tc>
          <w:tcPr>
            <w:tcW w:w="1570" w:type="pct"/>
          </w:tcPr>
          <w:p w:rsidR="00093C29" w:rsidRPr="009C6856" w:rsidRDefault="00093C29" w:rsidP="0093678D">
            <w:pPr>
              <w:jc w:val="both"/>
              <w:rPr>
                <w:sz w:val="28"/>
                <w:szCs w:val="28"/>
              </w:rPr>
            </w:pPr>
            <w:r w:rsidRPr="009C6856">
              <w:rPr>
                <w:sz w:val="22"/>
                <w:szCs w:val="22"/>
              </w:rPr>
              <w:t xml:space="preserve">Доля услуг, являющихся инновационными и (или) высокотехнологичными из общего объема предлагаемых услуг </w:t>
            </w:r>
            <w:proofErr w:type="gramStart"/>
            <w:r w:rsidRPr="009C6856">
              <w:rPr>
                <w:sz w:val="22"/>
                <w:szCs w:val="22"/>
              </w:rPr>
              <w:t>в</w:t>
            </w:r>
            <w:proofErr w:type="gramEnd"/>
            <w:r w:rsidRPr="009C6856">
              <w:rPr>
                <w:sz w:val="22"/>
                <w:szCs w:val="22"/>
              </w:rPr>
              <w:t xml:space="preserve"> %</w:t>
            </w:r>
          </w:p>
        </w:tc>
        <w:tc>
          <w:tcPr>
            <w:tcW w:w="1582" w:type="pct"/>
          </w:tcPr>
          <w:p w:rsidR="00093C29" w:rsidRPr="009C6856" w:rsidRDefault="00093C29" w:rsidP="002F21A8">
            <w:pPr>
              <w:jc w:val="both"/>
              <w:rPr>
                <w:sz w:val="28"/>
                <w:szCs w:val="28"/>
              </w:rPr>
            </w:pPr>
            <w:r w:rsidRPr="009C6856">
              <w:rPr>
                <w:i/>
                <w:sz w:val="22"/>
                <w:szCs w:val="22"/>
              </w:rPr>
              <w:t xml:space="preserve">Указать долю </w:t>
            </w:r>
            <w:proofErr w:type="gramStart"/>
            <w:r w:rsidRPr="009C6856">
              <w:rPr>
                <w:i/>
                <w:sz w:val="22"/>
                <w:szCs w:val="22"/>
              </w:rPr>
              <w:t>в</w:t>
            </w:r>
            <w:proofErr w:type="gramEnd"/>
            <w:r w:rsidRPr="009C6856">
              <w:rPr>
                <w:i/>
                <w:sz w:val="22"/>
                <w:szCs w:val="22"/>
              </w:rPr>
              <w:t xml:space="preserve"> %</w:t>
            </w:r>
          </w:p>
        </w:tc>
        <w:tc>
          <w:tcPr>
            <w:tcW w:w="1848" w:type="pct"/>
          </w:tcPr>
          <w:p w:rsidR="00093C29" w:rsidRPr="009C6856" w:rsidRDefault="00093C29" w:rsidP="002F21A8">
            <w:pPr>
              <w:jc w:val="both"/>
              <w:rPr>
                <w:sz w:val="28"/>
                <w:szCs w:val="28"/>
              </w:rPr>
            </w:pPr>
            <w:r w:rsidRPr="009C6856">
              <w:rPr>
                <w:i/>
                <w:sz w:val="22"/>
                <w:szCs w:val="22"/>
              </w:rPr>
              <w:t xml:space="preserve">Указать долю </w:t>
            </w:r>
            <w:proofErr w:type="gramStart"/>
            <w:r w:rsidRPr="009C6856">
              <w:rPr>
                <w:i/>
                <w:sz w:val="22"/>
                <w:szCs w:val="22"/>
              </w:rPr>
              <w:t>в</w:t>
            </w:r>
            <w:proofErr w:type="gramEnd"/>
            <w:r w:rsidRPr="009C6856">
              <w:rPr>
                <w:i/>
                <w:sz w:val="22"/>
                <w:szCs w:val="22"/>
              </w:rPr>
              <w:t xml:space="preserve"> %</w:t>
            </w:r>
          </w:p>
        </w:tc>
      </w:tr>
    </w:tbl>
    <w:p w:rsidR="004C25D7" w:rsidRPr="009C6856" w:rsidRDefault="004C25D7" w:rsidP="004C25D7">
      <w:pPr>
        <w:pStyle w:val="11"/>
        <w:ind w:firstLine="709"/>
      </w:pPr>
    </w:p>
    <w:p w:rsidR="004C25D7" w:rsidRPr="009C6856" w:rsidRDefault="004C25D7" w:rsidP="001C7BB8">
      <w:pPr>
        <w:spacing w:after="200" w:line="276" w:lineRule="auto"/>
        <w:rPr>
          <w:i/>
          <w:color w:val="000000"/>
          <w:sz w:val="28"/>
          <w:szCs w:val="28"/>
        </w:rPr>
        <w:sectPr w:rsidR="004C25D7" w:rsidRPr="009C6856" w:rsidSect="00391B94">
          <w:pgSz w:w="11906" w:h="16838"/>
          <w:pgMar w:top="1134" w:right="851" w:bottom="1134" w:left="1701" w:header="709" w:footer="709" w:gutter="0"/>
          <w:cols w:space="708"/>
          <w:docGrid w:linePitch="360"/>
        </w:sectPr>
      </w:pPr>
    </w:p>
    <w:tbl>
      <w:tblPr>
        <w:tblW w:w="0" w:type="auto"/>
        <w:tblLook w:val="0000"/>
      </w:tblPr>
      <w:tblGrid>
        <w:gridCol w:w="4785"/>
        <w:gridCol w:w="9924"/>
      </w:tblGrid>
      <w:tr w:rsidR="00AB2B7D" w:rsidRPr="009C6856" w:rsidTr="00AB2B7D">
        <w:tc>
          <w:tcPr>
            <w:tcW w:w="4785" w:type="dxa"/>
          </w:tcPr>
          <w:p w:rsidR="00AB2B7D" w:rsidRPr="009C6856" w:rsidRDefault="00AB2B7D" w:rsidP="002104AE">
            <w:pPr>
              <w:pStyle w:val="2"/>
              <w:suppressAutoHyphens/>
              <w:spacing w:before="0" w:after="0"/>
              <w:jc w:val="center"/>
              <w:rPr>
                <w:rFonts w:ascii="Times New Roman" w:eastAsia="MS Mincho" w:hAnsi="Times New Roman"/>
                <w:i w:val="0"/>
                <w:iCs w:val="0"/>
              </w:rPr>
            </w:pPr>
          </w:p>
        </w:tc>
        <w:tc>
          <w:tcPr>
            <w:tcW w:w="9924" w:type="dxa"/>
          </w:tcPr>
          <w:p w:rsidR="00AB2B7D" w:rsidRPr="009C6856" w:rsidRDefault="00AB2B7D" w:rsidP="00AB2B7D">
            <w:pPr>
              <w:pStyle w:val="2"/>
              <w:suppressAutoHyphens/>
              <w:spacing w:before="0" w:after="0"/>
              <w:ind w:left="5988"/>
              <w:rPr>
                <w:rFonts w:ascii="Times New Roman" w:eastAsia="MS Mincho" w:hAnsi="Times New Roman"/>
                <w:b w:val="0"/>
                <w:bCs w:val="0"/>
                <w:i w:val="0"/>
                <w:iCs w:val="0"/>
                <w:sz w:val="24"/>
              </w:rPr>
            </w:pPr>
          </w:p>
        </w:tc>
      </w:tr>
    </w:tbl>
    <w:p w:rsidR="00AB2B7D" w:rsidRPr="009C6856" w:rsidRDefault="00AB2B7D" w:rsidP="00AB2B7D">
      <w:pPr>
        <w:jc w:val="center"/>
        <w:rPr>
          <w:b/>
          <w:sz w:val="28"/>
          <w:szCs w:val="28"/>
        </w:rPr>
      </w:pPr>
      <w:r w:rsidRPr="009C6856">
        <w:rPr>
          <w:b/>
          <w:sz w:val="28"/>
          <w:szCs w:val="28"/>
        </w:rPr>
        <w:t>Форма технического предложения участника</w:t>
      </w:r>
    </w:p>
    <w:p w:rsidR="00AB2B7D" w:rsidRPr="009C6856" w:rsidRDefault="00AB2B7D" w:rsidP="00AB2B7D">
      <w:pPr>
        <w:jc w:val="center"/>
        <w:rPr>
          <w:bCs/>
          <w:sz w:val="28"/>
          <w:szCs w:val="28"/>
        </w:rPr>
      </w:pPr>
    </w:p>
    <w:p w:rsidR="004C25D7" w:rsidRPr="009C6856" w:rsidRDefault="004C25D7" w:rsidP="004C25D7">
      <w:pPr>
        <w:jc w:val="both"/>
        <w:rPr>
          <w:bCs/>
          <w:sz w:val="28"/>
          <w:szCs w:val="28"/>
          <w:u w:val="single"/>
        </w:rPr>
      </w:pPr>
      <w:r w:rsidRPr="009C6856">
        <w:rPr>
          <w:bCs/>
          <w:sz w:val="28"/>
          <w:szCs w:val="28"/>
          <w:u w:val="single"/>
        </w:rPr>
        <w:t>Инструкция по заполнению формы технического предложения:</w:t>
      </w:r>
    </w:p>
    <w:p w:rsidR="004C25D7" w:rsidRPr="009C6856" w:rsidRDefault="004C25D7" w:rsidP="004C25D7">
      <w:pPr>
        <w:jc w:val="both"/>
        <w:rPr>
          <w:bCs/>
          <w:i/>
          <w:sz w:val="28"/>
          <w:szCs w:val="28"/>
        </w:rPr>
      </w:pPr>
      <w:r w:rsidRPr="009C6856">
        <w:rPr>
          <w:bCs/>
          <w:i/>
          <w:sz w:val="28"/>
          <w:szCs w:val="28"/>
        </w:rPr>
        <w:t xml:space="preserve">Техническое предложение оформляется участником отдельно по каждому лоту и предоставляется в формате </w:t>
      </w:r>
      <w:r w:rsidRPr="009C6856">
        <w:rPr>
          <w:bCs/>
          <w:i/>
          <w:sz w:val="28"/>
          <w:szCs w:val="28"/>
          <w:lang w:val="en-US"/>
        </w:rPr>
        <w:t>MS</w:t>
      </w:r>
      <w:r w:rsidRPr="009C6856">
        <w:rPr>
          <w:bCs/>
          <w:i/>
          <w:sz w:val="28"/>
          <w:szCs w:val="28"/>
        </w:rPr>
        <w:t xml:space="preserve"> </w:t>
      </w:r>
      <w:r w:rsidRPr="009C6856">
        <w:rPr>
          <w:bCs/>
          <w:i/>
          <w:sz w:val="28"/>
          <w:szCs w:val="28"/>
          <w:lang w:val="en-US"/>
        </w:rPr>
        <w:t>Word</w:t>
      </w:r>
    </w:p>
    <w:p w:rsidR="0093678D" w:rsidRDefault="004C25D7" w:rsidP="004C25D7">
      <w:pPr>
        <w:jc w:val="both"/>
        <w:rPr>
          <w:bCs/>
          <w:i/>
          <w:sz w:val="28"/>
          <w:szCs w:val="28"/>
        </w:rPr>
      </w:pPr>
      <w:r w:rsidRPr="009C6856">
        <w:rPr>
          <w:bCs/>
          <w:i/>
          <w:sz w:val="28"/>
          <w:szCs w:val="28"/>
        </w:rPr>
        <w:t xml:space="preserve">Характеристики услуг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w:t>
      </w:r>
    </w:p>
    <w:p w:rsidR="004C25D7" w:rsidRPr="009C6856" w:rsidRDefault="004C25D7" w:rsidP="004C25D7">
      <w:pPr>
        <w:jc w:val="both"/>
        <w:rPr>
          <w:bCs/>
          <w:sz w:val="28"/>
          <w:szCs w:val="28"/>
        </w:rPr>
      </w:pPr>
      <w:r w:rsidRPr="009C6856">
        <w:rPr>
          <w:bCs/>
          <w:i/>
          <w:sz w:val="28"/>
          <w:szCs w:val="28"/>
        </w:rPr>
        <w:t>Техническое предложение предоставляется в составе открытой части заявки на участие в закупке.</w:t>
      </w:r>
    </w:p>
    <w:p w:rsidR="004C25D7" w:rsidRPr="009C6856" w:rsidRDefault="004C25D7" w:rsidP="00AB2B7D">
      <w:pPr>
        <w:jc w:val="center"/>
        <w:rPr>
          <w:bCs/>
          <w:sz w:val="28"/>
          <w:szCs w:val="28"/>
        </w:rPr>
      </w:pPr>
    </w:p>
    <w:p w:rsidR="00AB2B7D" w:rsidRPr="009C6856" w:rsidRDefault="00AB2B7D" w:rsidP="00AB2B7D">
      <w:pPr>
        <w:jc w:val="center"/>
        <w:rPr>
          <w:bCs/>
          <w:sz w:val="28"/>
          <w:szCs w:val="28"/>
        </w:rPr>
      </w:pPr>
      <w:r w:rsidRPr="009C6856">
        <w:rPr>
          <w:bCs/>
          <w:sz w:val="28"/>
          <w:szCs w:val="28"/>
        </w:rPr>
        <w:t>Техническое предложение</w:t>
      </w:r>
    </w:p>
    <w:p w:rsidR="00AB2B7D" w:rsidRPr="009C6856" w:rsidRDefault="00AB2B7D" w:rsidP="00AB2B7D">
      <w:pPr>
        <w:ind w:firstLine="709"/>
        <w:jc w:val="both"/>
        <w:rPr>
          <w:b/>
        </w:rPr>
      </w:pPr>
    </w:p>
    <w:p w:rsidR="000211A5" w:rsidRPr="009C6856" w:rsidRDefault="00AB2B7D" w:rsidP="000211A5">
      <w:pPr>
        <w:ind w:firstLine="709"/>
        <w:jc w:val="both"/>
      </w:pPr>
      <w:r w:rsidRPr="009C6856">
        <w:rPr>
          <w:b/>
        </w:rPr>
        <w:t>Номер закупки, номер и предмет лота</w:t>
      </w:r>
      <w:r w:rsidR="000211A5" w:rsidRPr="009C6856">
        <w:rPr>
          <w:b/>
        </w:rPr>
        <w:t xml:space="preserve"> </w:t>
      </w:r>
      <w:r w:rsidR="000211A5" w:rsidRPr="009C6856">
        <w:t>________________________________________________________________ (</w:t>
      </w:r>
      <w:r w:rsidR="000211A5" w:rsidRPr="009C6856">
        <w:rPr>
          <w:i/>
        </w:rPr>
        <w:t>участник должен указать номер закупки, номер и предмет лота, соответствующие указанным в документации</w:t>
      </w:r>
      <w:r w:rsidR="000211A5" w:rsidRPr="009C6856">
        <w:t>)</w:t>
      </w:r>
    </w:p>
    <w:p w:rsidR="000211A5" w:rsidRPr="009C6856" w:rsidRDefault="000211A5" w:rsidP="000211A5">
      <w:pPr>
        <w:ind w:firstLine="709"/>
        <w:rPr>
          <w:sz w:val="22"/>
        </w:rPr>
      </w:pPr>
    </w:p>
    <w:p w:rsidR="000211A5" w:rsidRPr="009C6856" w:rsidRDefault="000211A5" w:rsidP="000211A5">
      <w:pPr>
        <w:ind w:firstLine="709"/>
      </w:pPr>
      <w:r w:rsidRPr="009C6856">
        <w:t>1. Подавая настоящее техническое предложение, обязуюсь:</w:t>
      </w:r>
    </w:p>
    <w:p w:rsidR="000211A5" w:rsidRPr="009C6856" w:rsidRDefault="000211A5" w:rsidP="000211A5">
      <w:pPr>
        <w:ind w:firstLine="709"/>
      </w:pPr>
      <w:r w:rsidRPr="009C6856">
        <w:t xml:space="preserve">а) оказать услуги, предусмотренные настоящим техническим предложением, в полном соответствии </w:t>
      </w:r>
      <w:proofErr w:type="gramStart"/>
      <w:r w:rsidRPr="009C6856">
        <w:t>с</w:t>
      </w:r>
      <w:proofErr w:type="gramEnd"/>
      <w:r w:rsidRPr="009C6856">
        <w:t>:</w:t>
      </w:r>
    </w:p>
    <w:p w:rsidR="000211A5" w:rsidRPr="009C6856" w:rsidRDefault="000211A5" w:rsidP="000211A5">
      <w:pPr>
        <w:pStyle w:val="a6"/>
        <w:ind w:left="0" w:firstLine="709"/>
      </w:pPr>
      <w:r w:rsidRPr="009C6856">
        <w:t xml:space="preserve">-нормативными документами, перечисленными в техническом задании </w:t>
      </w:r>
      <w:r w:rsidRPr="009C6856">
        <w:rPr>
          <w:bCs/>
        </w:rPr>
        <w:t>документации о закупке</w:t>
      </w:r>
      <w:r w:rsidRPr="009C6856">
        <w:t>;</w:t>
      </w:r>
    </w:p>
    <w:p w:rsidR="000211A5" w:rsidRPr="009C6856" w:rsidRDefault="000211A5" w:rsidP="000211A5">
      <w:pPr>
        <w:pStyle w:val="a6"/>
        <w:ind w:left="0" w:firstLine="709"/>
        <w:jc w:val="both"/>
      </w:pPr>
      <w:r w:rsidRPr="009C6856">
        <w:t xml:space="preserve">-требованиями к безопасности оказанных услуг, указанными в техническом задании </w:t>
      </w:r>
      <w:r w:rsidRPr="009C6856">
        <w:rPr>
          <w:bCs/>
        </w:rPr>
        <w:t>документации о закупке</w:t>
      </w:r>
      <w:r w:rsidRPr="009C6856">
        <w:t>;</w:t>
      </w:r>
    </w:p>
    <w:p w:rsidR="000211A5" w:rsidRPr="009C6856" w:rsidRDefault="000211A5" w:rsidP="000211A5">
      <w:pPr>
        <w:pStyle w:val="a6"/>
        <w:ind w:left="0" w:firstLine="709"/>
        <w:jc w:val="both"/>
      </w:pPr>
      <w:r w:rsidRPr="009C6856">
        <w:t xml:space="preserve">-требованиями к качеству оказанных услуг, указанными в техническом задании </w:t>
      </w:r>
      <w:r w:rsidRPr="009C6856">
        <w:rPr>
          <w:bCs/>
        </w:rPr>
        <w:t>документации о закупке</w:t>
      </w:r>
      <w:r w:rsidRPr="009C6856">
        <w:t>;</w:t>
      </w:r>
    </w:p>
    <w:p w:rsidR="000211A5" w:rsidRPr="009C6856" w:rsidRDefault="000211A5" w:rsidP="000211A5">
      <w:pPr>
        <w:pStyle w:val="a6"/>
        <w:ind w:left="0" w:firstLine="709"/>
      </w:pPr>
      <w:r w:rsidRPr="009C6856">
        <w:t xml:space="preserve">-требованиями к результату оказания услуг, указанными в техническом задании </w:t>
      </w:r>
      <w:r w:rsidRPr="009C6856">
        <w:rPr>
          <w:bCs/>
        </w:rPr>
        <w:t>документации о закупке</w:t>
      </w:r>
      <w:r w:rsidRPr="009C6856">
        <w:t>;</w:t>
      </w:r>
    </w:p>
    <w:p w:rsidR="000211A5" w:rsidRPr="009C6856" w:rsidRDefault="0093678D" w:rsidP="000211A5">
      <w:pPr>
        <w:pStyle w:val="a6"/>
        <w:ind w:left="0" w:firstLine="709"/>
        <w:rPr>
          <w:bCs/>
        </w:rPr>
      </w:pPr>
      <w:r>
        <w:t xml:space="preserve">б) </w:t>
      </w:r>
      <w:r w:rsidR="000211A5" w:rsidRPr="009C6856">
        <w:rPr>
          <w:bCs/>
        </w:rPr>
        <w:t>оказать услуги в мест</w:t>
      </w:r>
      <w:proofErr w:type="gramStart"/>
      <w:r w:rsidR="000211A5" w:rsidRPr="009C6856">
        <w:rPr>
          <w:bCs/>
        </w:rPr>
        <w:t>е(</w:t>
      </w:r>
      <w:proofErr w:type="gramEnd"/>
      <w:r w:rsidR="000211A5" w:rsidRPr="009C6856">
        <w:rPr>
          <w:bCs/>
        </w:rPr>
        <w:t>ах</w:t>
      </w:r>
      <w:r>
        <w:rPr>
          <w:bCs/>
        </w:rPr>
        <w:t xml:space="preserve">) </w:t>
      </w:r>
      <w:r w:rsidR="000211A5" w:rsidRPr="009C6856">
        <w:rPr>
          <w:bCs/>
        </w:rPr>
        <w:t>оказания услуг, предусмотренном(</w:t>
      </w:r>
      <w:proofErr w:type="spellStart"/>
      <w:r w:rsidR="000211A5" w:rsidRPr="009C6856">
        <w:rPr>
          <w:bCs/>
        </w:rPr>
        <w:t>ых</w:t>
      </w:r>
      <w:proofErr w:type="spellEnd"/>
      <w:r w:rsidR="000211A5" w:rsidRPr="009C6856">
        <w:rPr>
          <w:bCs/>
        </w:rPr>
        <w:t>) в техническом задании документации о закупке;</w:t>
      </w:r>
    </w:p>
    <w:p w:rsidR="000211A5" w:rsidRPr="009C6856" w:rsidRDefault="0093678D" w:rsidP="000211A5">
      <w:pPr>
        <w:pStyle w:val="a6"/>
        <w:ind w:left="0" w:firstLine="709"/>
        <w:rPr>
          <w:bCs/>
        </w:rPr>
      </w:pPr>
      <w:r>
        <w:rPr>
          <w:bCs/>
        </w:rPr>
        <w:t>в</w:t>
      </w:r>
      <w:r w:rsidR="000211A5" w:rsidRPr="009C6856">
        <w:rPr>
          <w:bCs/>
        </w:rPr>
        <w:t>) оказать услуги в соответствии с условиями  и порядком оказания услуг, указанными в техническом задании  документации о закупке.</w:t>
      </w:r>
    </w:p>
    <w:p w:rsidR="000211A5" w:rsidRPr="009C6856" w:rsidRDefault="000211A5" w:rsidP="000211A5">
      <w:pPr>
        <w:pStyle w:val="a6"/>
        <w:ind w:left="0" w:firstLine="709"/>
        <w:jc w:val="both"/>
        <w:rPr>
          <w:bCs/>
        </w:rPr>
      </w:pPr>
      <w:r w:rsidRPr="009C6856">
        <w:rPr>
          <w:bCs/>
        </w:rPr>
        <w:t>2. Подавая настоящее техническое предложение, выражаю свое согласие с формой, порядком и сроками оплаты, указанными в техническом задании документации о закупке.</w:t>
      </w:r>
    </w:p>
    <w:p w:rsidR="000211A5" w:rsidRPr="009C6856" w:rsidRDefault="000211A5" w:rsidP="000211A5">
      <w:pPr>
        <w:pStyle w:val="a6"/>
        <w:ind w:left="0" w:firstLine="709"/>
        <w:jc w:val="both"/>
        <w:rPr>
          <w:bCs/>
        </w:rPr>
      </w:pPr>
      <w:r w:rsidRPr="009C6856">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 о закупке.</w:t>
      </w:r>
    </w:p>
    <w:p w:rsidR="00AB2B7D" w:rsidRPr="009C6856" w:rsidRDefault="000211A5" w:rsidP="000211A5">
      <w:pPr>
        <w:ind w:firstLine="709"/>
        <w:jc w:val="both"/>
      </w:pPr>
      <w:r w:rsidRPr="009C6856">
        <w:rPr>
          <w:sz w:val="22"/>
        </w:rPr>
        <w:t xml:space="preserve">4. </w:t>
      </w:r>
      <w:r w:rsidRPr="009C6856">
        <w:rPr>
          <w:bCs/>
        </w:rPr>
        <w:t>Подавая настоящее техническое предложение, выражаю свое согласие с условиями и порядком оказания услуг, предусмотренными в техническом задании документации о закупке.</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0"/>
        <w:gridCol w:w="3051"/>
        <w:gridCol w:w="2010"/>
        <w:gridCol w:w="6357"/>
      </w:tblGrid>
      <w:tr w:rsidR="00AB2B7D" w:rsidRPr="009C6856" w:rsidTr="002104AE">
        <w:tc>
          <w:tcPr>
            <w:tcW w:w="5000" w:type="pct"/>
            <w:gridSpan w:val="4"/>
          </w:tcPr>
          <w:p w:rsidR="00AB2B7D" w:rsidRPr="009C6856" w:rsidRDefault="00AB2B7D" w:rsidP="0093678D">
            <w:pPr>
              <w:jc w:val="both"/>
              <w:rPr>
                <w:b/>
              </w:rPr>
            </w:pPr>
            <w:r w:rsidRPr="009C6856">
              <w:rPr>
                <w:b/>
                <w:sz w:val="28"/>
                <w:szCs w:val="28"/>
              </w:rPr>
              <w:lastRenderedPageBreak/>
              <w:t>Наименование предложенных услуг их количество (объем)</w:t>
            </w:r>
          </w:p>
        </w:tc>
      </w:tr>
      <w:tr w:rsidR="00AB2B7D" w:rsidRPr="009C6856" w:rsidTr="002104AE">
        <w:tc>
          <w:tcPr>
            <w:tcW w:w="1142" w:type="pct"/>
          </w:tcPr>
          <w:p w:rsidR="00AB2B7D" w:rsidRPr="009C6856" w:rsidRDefault="00AB2B7D" w:rsidP="0093678D">
            <w:pPr>
              <w:jc w:val="both"/>
              <w:rPr>
                <w:b/>
              </w:rPr>
            </w:pPr>
            <w:r w:rsidRPr="009C6856">
              <w:rPr>
                <w:b/>
              </w:rPr>
              <w:t>Наименование услуги</w:t>
            </w:r>
          </w:p>
        </w:tc>
        <w:tc>
          <w:tcPr>
            <w:tcW w:w="1710" w:type="pct"/>
            <w:gridSpan w:val="2"/>
          </w:tcPr>
          <w:p w:rsidR="00AB2B7D" w:rsidRPr="009C6856" w:rsidRDefault="00AB2B7D" w:rsidP="002104AE">
            <w:pPr>
              <w:jc w:val="both"/>
              <w:rPr>
                <w:b/>
              </w:rPr>
            </w:pPr>
            <w:proofErr w:type="spellStart"/>
            <w:r w:rsidRPr="009C6856">
              <w:rPr>
                <w:b/>
              </w:rPr>
              <w:t>Ед.изм</w:t>
            </w:r>
            <w:proofErr w:type="spellEnd"/>
            <w:r w:rsidRPr="009C6856">
              <w:rPr>
                <w:b/>
              </w:rPr>
              <w:t>.</w:t>
            </w:r>
          </w:p>
        </w:tc>
        <w:tc>
          <w:tcPr>
            <w:tcW w:w="2148" w:type="pct"/>
          </w:tcPr>
          <w:p w:rsidR="00AB2B7D" w:rsidRPr="009C6856" w:rsidRDefault="00AB2B7D" w:rsidP="002104AE">
            <w:pPr>
              <w:jc w:val="both"/>
              <w:rPr>
                <w:b/>
              </w:rPr>
            </w:pPr>
            <w:r w:rsidRPr="009C6856">
              <w:rPr>
                <w:b/>
              </w:rPr>
              <w:t>Количество (объем)</w:t>
            </w:r>
          </w:p>
        </w:tc>
      </w:tr>
      <w:tr w:rsidR="00AB2B7D" w:rsidRPr="009C6856" w:rsidTr="002104AE">
        <w:tc>
          <w:tcPr>
            <w:tcW w:w="1142" w:type="pct"/>
          </w:tcPr>
          <w:p w:rsidR="00AB2B7D" w:rsidRPr="009C6856" w:rsidRDefault="00AB2B7D" w:rsidP="0093678D">
            <w:pPr>
              <w:jc w:val="both"/>
              <w:rPr>
                <w:i/>
              </w:rPr>
            </w:pPr>
            <w:r w:rsidRPr="009C6856">
              <w:rPr>
                <w:i/>
              </w:rPr>
              <w:t>Указать наименование услуги</w:t>
            </w:r>
          </w:p>
        </w:tc>
        <w:tc>
          <w:tcPr>
            <w:tcW w:w="1710" w:type="pct"/>
            <w:gridSpan w:val="2"/>
          </w:tcPr>
          <w:p w:rsidR="00AB2B7D" w:rsidRPr="009C6856" w:rsidRDefault="00AB2B7D" w:rsidP="002104AE">
            <w:pPr>
              <w:jc w:val="both"/>
              <w:rPr>
                <w:i/>
              </w:rPr>
            </w:pPr>
            <w:r w:rsidRPr="009C6856">
              <w:rPr>
                <w:i/>
              </w:rPr>
              <w:t>Указать ед. изм. согласно ОКЕИ</w:t>
            </w:r>
          </w:p>
        </w:tc>
        <w:tc>
          <w:tcPr>
            <w:tcW w:w="2148" w:type="pct"/>
          </w:tcPr>
          <w:p w:rsidR="00AB2B7D" w:rsidRPr="009C6856" w:rsidRDefault="00AB2B7D" w:rsidP="002104AE">
            <w:pPr>
              <w:jc w:val="both"/>
              <w:rPr>
                <w:i/>
              </w:rPr>
            </w:pPr>
            <w:r w:rsidRPr="009C6856">
              <w:rPr>
                <w:i/>
              </w:rPr>
              <w:t>Указать количество (объем) согласно единицам измерения</w:t>
            </w:r>
          </w:p>
        </w:tc>
      </w:tr>
      <w:tr w:rsidR="000211A5" w:rsidRPr="009C6856" w:rsidTr="002104AE">
        <w:tc>
          <w:tcPr>
            <w:tcW w:w="1142" w:type="pct"/>
          </w:tcPr>
          <w:p w:rsidR="000211A5" w:rsidRPr="009C6856" w:rsidRDefault="000211A5" w:rsidP="002104AE">
            <w:pPr>
              <w:ind w:left="-108"/>
              <w:jc w:val="both"/>
              <w:rPr>
                <w:b/>
              </w:rPr>
            </w:pPr>
            <w:r w:rsidRPr="009C6856">
              <w:rPr>
                <w:b/>
                <w:bCs/>
              </w:rPr>
              <w:t>Применяемая ставка НДС</w:t>
            </w:r>
            <w:r w:rsidRPr="009C6856" w:rsidDel="000211A5">
              <w:rPr>
                <w:b/>
                <w:bCs/>
              </w:rPr>
              <w:t xml:space="preserve"> </w:t>
            </w:r>
          </w:p>
        </w:tc>
        <w:tc>
          <w:tcPr>
            <w:tcW w:w="3858" w:type="pct"/>
            <w:gridSpan w:val="3"/>
          </w:tcPr>
          <w:p w:rsidR="000211A5" w:rsidRPr="009C6856" w:rsidRDefault="000211A5" w:rsidP="00D24975">
            <w:pPr>
              <w:jc w:val="both"/>
              <w:rPr>
                <w:i/>
              </w:rPr>
            </w:pPr>
            <w:r w:rsidRPr="009C6856">
              <w:rPr>
                <w:bCs/>
              </w:rPr>
              <w:t>Указать применяемую участником ставку НДС в процентах</w:t>
            </w:r>
          </w:p>
        </w:tc>
      </w:tr>
      <w:tr w:rsidR="00AB2B7D" w:rsidRPr="009C6856" w:rsidTr="002104AE">
        <w:tc>
          <w:tcPr>
            <w:tcW w:w="5000" w:type="pct"/>
            <w:gridSpan w:val="4"/>
          </w:tcPr>
          <w:p w:rsidR="00AB2B7D" w:rsidRPr="009C6856" w:rsidRDefault="00AB2B7D" w:rsidP="009943CD">
            <w:pPr>
              <w:jc w:val="both"/>
              <w:rPr>
                <w:b/>
                <w:bCs/>
                <w:i/>
              </w:rPr>
            </w:pPr>
            <w:r w:rsidRPr="009C6856">
              <w:rPr>
                <w:b/>
                <w:bCs/>
                <w:sz w:val="28"/>
                <w:szCs w:val="28"/>
              </w:rPr>
              <w:t>Характеристики предлагаемых услуг</w:t>
            </w:r>
            <w:r w:rsidRPr="009C6856">
              <w:rPr>
                <w:rStyle w:val="af"/>
                <w:b/>
                <w:sz w:val="28"/>
                <w:szCs w:val="28"/>
              </w:rPr>
              <w:t xml:space="preserve"> </w:t>
            </w:r>
          </w:p>
        </w:tc>
      </w:tr>
      <w:tr w:rsidR="00093C29" w:rsidRPr="009C6856" w:rsidTr="00947126">
        <w:trPr>
          <w:trHeight w:val="3092"/>
        </w:trPr>
        <w:tc>
          <w:tcPr>
            <w:tcW w:w="1142" w:type="pct"/>
          </w:tcPr>
          <w:p w:rsidR="00093C29" w:rsidRPr="009C6856" w:rsidRDefault="0093678D" w:rsidP="00093C29">
            <w:pPr>
              <w:jc w:val="both"/>
              <w:rPr>
                <w:i/>
              </w:rPr>
            </w:pPr>
            <w:r>
              <w:rPr>
                <w:i/>
              </w:rPr>
              <w:t xml:space="preserve">Указать </w:t>
            </w:r>
            <w:proofErr w:type="spellStart"/>
            <w:r>
              <w:rPr>
                <w:i/>
              </w:rPr>
              <w:t>наименовани</w:t>
            </w:r>
            <w:proofErr w:type="spellEnd"/>
            <w:r w:rsidR="00093C29" w:rsidRPr="009C6856">
              <w:rPr>
                <w:i/>
              </w:rPr>
              <w:t xml:space="preserve"> услуги, с указанием марки (при наличии)</w:t>
            </w:r>
            <w:r w:rsidR="00093C29">
              <w:rPr>
                <w:i/>
              </w:rPr>
              <w:t>, модели, названия.</w:t>
            </w:r>
          </w:p>
        </w:tc>
        <w:tc>
          <w:tcPr>
            <w:tcW w:w="1031" w:type="pct"/>
          </w:tcPr>
          <w:p w:rsidR="00093C29" w:rsidRPr="009C6856" w:rsidRDefault="00093C29" w:rsidP="0093678D">
            <w:pPr>
              <w:jc w:val="both"/>
            </w:pPr>
            <w:r w:rsidRPr="009C6856">
              <w:rPr>
                <w:bCs/>
              </w:rPr>
              <w:t>Технические и функциональные характеристики услуги</w:t>
            </w:r>
          </w:p>
        </w:tc>
        <w:tc>
          <w:tcPr>
            <w:tcW w:w="2827" w:type="pct"/>
            <w:gridSpan w:val="2"/>
          </w:tcPr>
          <w:p w:rsidR="00093C29" w:rsidRPr="00093C29" w:rsidRDefault="00093C29" w:rsidP="00093C29">
            <w:pPr>
              <w:jc w:val="both"/>
              <w:rPr>
                <w:i/>
                <w:sz w:val="28"/>
                <w:szCs w:val="28"/>
              </w:rPr>
            </w:pPr>
            <w:r w:rsidRPr="00093C29">
              <w:rPr>
                <w:bCs/>
                <w:i/>
              </w:rPr>
              <w:t>Участник должен указать: «Участник настоящим подтверждает, что предлагаемые услуги соответствуют техническим и функциональным требованиям к услугам, указанным в техническом задании документации</w:t>
            </w:r>
            <w:proofErr w:type="gramStart"/>
            <w:r w:rsidRPr="00093C29">
              <w:rPr>
                <w:bCs/>
                <w:i/>
              </w:rPr>
              <w:t>.».</w:t>
            </w:r>
            <w:proofErr w:type="gramEnd"/>
          </w:p>
        </w:tc>
      </w:tr>
    </w:tbl>
    <w:p w:rsidR="00AB2B7D" w:rsidRPr="009C6856" w:rsidRDefault="00AB2B7D" w:rsidP="00AB2B7D">
      <w:pPr>
        <w:pStyle w:val="a9"/>
        <w:spacing w:line="360" w:lineRule="auto"/>
        <w:jc w:val="left"/>
        <w:rPr>
          <w:sz w:val="28"/>
          <w:szCs w:val="28"/>
        </w:rPr>
      </w:pPr>
    </w:p>
    <w:p w:rsidR="00AB2B7D" w:rsidRPr="009C6856" w:rsidRDefault="00AB2B7D" w:rsidP="00AB2B7D">
      <w:pPr>
        <w:spacing w:after="200" w:line="276" w:lineRule="auto"/>
        <w:rPr>
          <w:i/>
          <w:sz w:val="28"/>
          <w:szCs w:val="28"/>
        </w:rPr>
      </w:pPr>
      <w:r w:rsidRPr="009C6856">
        <w:rPr>
          <w:i/>
          <w:sz w:val="28"/>
          <w:szCs w:val="28"/>
        </w:rPr>
        <w:br w:type="page"/>
      </w:r>
    </w:p>
    <w:p w:rsidR="00AB2B7D" w:rsidRPr="009C6856" w:rsidRDefault="00AB2B7D" w:rsidP="00AB2B7D">
      <w:pPr>
        <w:pStyle w:val="a9"/>
        <w:ind w:left="4820"/>
        <w:rPr>
          <w:i/>
          <w:color w:val="000000"/>
          <w:sz w:val="28"/>
          <w:szCs w:val="28"/>
        </w:rPr>
        <w:sectPr w:rsidR="00AB2B7D" w:rsidRPr="009C6856" w:rsidSect="00AB2B7D">
          <w:pgSz w:w="16838" w:h="11906" w:orient="landscape"/>
          <w:pgMar w:top="1701" w:right="1134" w:bottom="851" w:left="1134" w:header="709" w:footer="709" w:gutter="0"/>
          <w:cols w:space="708"/>
          <w:docGrid w:linePitch="360"/>
        </w:sectPr>
      </w:pPr>
    </w:p>
    <w:p w:rsidR="00AB2B7D" w:rsidRPr="009C6856" w:rsidRDefault="00AB2B7D" w:rsidP="00AB2B7D">
      <w:pPr>
        <w:pStyle w:val="a9"/>
        <w:suppressAutoHyphens/>
        <w:ind w:right="306"/>
        <w:jc w:val="center"/>
        <w:rPr>
          <w:b/>
          <w:color w:val="000000"/>
          <w:sz w:val="28"/>
          <w:szCs w:val="28"/>
        </w:rPr>
      </w:pPr>
      <w:r w:rsidRPr="009C6856">
        <w:rPr>
          <w:b/>
          <w:color w:val="000000"/>
          <w:sz w:val="28"/>
          <w:szCs w:val="28"/>
        </w:rPr>
        <w:lastRenderedPageBreak/>
        <w:t xml:space="preserve">Форма сведений об опыте </w:t>
      </w:r>
      <w:r w:rsidR="009943CD">
        <w:rPr>
          <w:b/>
          <w:color w:val="000000"/>
          <w:sz w:val="28"/>
          <w:szCs w:val="28"/>
        </w:rPr>
        <w:t xml:space="preserve">оказания услуг </w:t>
      </w:r>
    </w:p>
    <w:p w:rsidR="008C59D5" w:rsidRPr="009C6856" w:rsidRDefault="008C59D5" w:rsidP="008C59D5">
      <w:pPr>
        <w:pStyle w:val="a9"/>
        <w:suppressAutoHyphens/>
        <w:ind w:right="306"/>
        <w:jc w:val="center"/>
        <w:rPr>
          <w:i/>
          <w:sz w:val="28"/>
          <w:szCs w:val="28"/>
        </w:rPr>
      </w:pPr>
      <w:r w:rsidRPr="009C6856">
        <w:rPr>
          <w:i/>
          <w:sz w:val="28"/>
          <w:szCs w:val="28"/>
        </w:rPr>
        <w:t xml:space="preserve">Предоставляется в формате </w:t>
      </w:r>
      <w:r w:rsidRPr="009C6856">
        <w:rPr>
          <w:i/>
          <w:sz w:val="28"/>
          <w:szCs w:val="28"/>
          <w:lang w:val="en-US"/>
        </w:rPr>
        <w:t>Word</w:t>
      </w:r>
    </w:p>
    <w:p w:rsidR="00ED4386" w:rsidRPr="009C6856" w:rsidRDefault="00ED4386" w:rsidP="008C59D5">
      <w:pPr>
        <w:pStyle w:val="a9"/>
        <w:suppressAutoHyphens/>
        <w:ind w:right="306"/>
        <w:jc w:val="center"/>
        <w:rPr>
          <w:sz w:val="28"/>
          <w:szCs w:val="28"/>
        </w:rPr>
      </w:pPr>
    </w:p>
    <w:p w:rsidR="008C59D5" w:rsidRPr="009C6856" w:rsidRDefault="008C59D5" w:rsidP="008C59D5">
      <w:pPr>
        <w:pStyle w:val="a9"/>
        <w:suppressAutoHyphens/>
        <w:ind w:right="306"/>
        <w:jc w:val="center"/>
        <w:rPr>
          <w:b/>
          <w:color w:val="000000"/>
          <w:sz w:val="28"/>
          <w:szCs w:val="28"/>
        </w:rPr>
      </w:pPr>
      <w:r w:rsidRPr="009C6856">
        <w:rPr>
          <w:b/>
          <w:sz w:val="28"/>
          <w:szCs w:val="28"/>
        </w:rPr>
        <w:t>Сведения об опыте</w:t>
      </w:r>
      <w:r w:rsidR="009943CD">
        <w:rPr>
          <w:b/>
          <w:sz w:val="28"/>
          <w:szCs w:val="28"/>
        </w:rPr>
        <w:t xml:space="preserve"> оказания услуг </w:t>
      </w:r>
    </w:p>
    <w:tbl>
      <w:tblPr>
        <w:tblpPr w:leftFromText="180" w:rightFromText="180" w:vertAnchor="text" w:tblpX="-758" w:tblpY="186"/>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1417"/>
        <w:gridCol w:w="1701"/>
        <w:gridCol w:w="1701"/>
        <w:gridCol w:w="1701"/>
        <w:gridCol w:w="1418"/>
        <w:gridCol w:w="1984"/>
        <w:gridCol w:w="1985"/>
        <w:gridCol w:w="1559"/>
        <w:gridCol w:w="2126"/>
      </w:tblGrid>
      <w:tr w:rsidR="009943CD" w:rsidRPr="009C6856" w:rsidTr="002104AE">
        <w:trPr>
          <w:trHeight w:val="1023"/>
        </w:trPr>
        <w:tc>
          <w:tcPr>
            <w:tcW w:w="392" w:type="dxa"/>
            <w:tcBorders>
              <w:bottom w:val="single" w:sz="4" w:space="0" w:color="auto"/>
            </w:tcBorders>
          </w:tcPr>
          <w:p w:rsidR="009943CD" w:rsidRPr="009C6856" w:rsidRDefault="009943CD" w:rsidP="009943CD">
            <w:pPr>
              <w:pStyle w:val="a9"/>
              <w:suppressAutoHyphens/>
              <w:ind w:right="306" w:firstLine="0"/>
              <w:jc w:val="left"/>
              <w:rPr>
                <w:color w:val="000000"/>
                <w:sz w:val="24"/>
              </w:rPr>
            </w:pPr>
            <w:r w:rsidRPr="009C6856">
              <w:rPr>
                <w:color w:val="000000"/>
                <w:sz w:val="24"/>
              </w:rPr>
              <w:t>год</w:t>
            </w:r>
          </w:p>
        </w:tc>
        <w:tc>
          <w:tcPr>
            <w:tcW w:w="1417" w:type="dxa"/>
            <w:tcBorders>
              <w:bottom w:val="single" w:sz="4" w:space="0" w:color="auto"/>
            </w:tcBorders>
          </w:tcPr>
          <w:p w:rsidR="009943CD" w:rsidRPr="009C6856" w:rsidRDefault="009943CD" w:rsidP="009943CD">
            <w:pPr>
              <w:pStyle w:val="a9"/>
              <w:suppressAutoHyphens/>
              <w:ind w:firstLine="0"/>
              <w:jc w:val="left"/>
              <w:rPr>
                <w:color w:val="000000"/>
                <w:sz w:val="24"/>
              </w:rPr>
            </w:pPr>
            <w:r w:rsidRPr="009C6856">
              <w:rPr>
                <w:color w:val="000000"/>
                <w:sz w:val="24"/>
              </w:rPr>
              <w:t>Реквизиты договора</w:t>
            </w:r>
            <w:r w:rsidRPr="009C6856">
              <w:rPr>
                <w:rStyle w:val="ad"/>
                <w:color w:val="000000"/>
                <w:sz w:val="24"/>
              </w:rPr>
              <w:footnoteReference w:id="1"/>
            </w:r>
          </w:p>
        </w:tc>
        <w:tc>
          <w:tcPr>
            <w:tcW w:w="1701" w:type="dxa"/>
            <w:tcBorders>
              <w:bottom w:val="single" w:sz="4" w:space="0" w:color="auto"/>
            </w:tcBorders>
          </w:tcPr>
          <w:p w:rsidR="009943CD" w:rsidRPr="009C6856" w:rsidRDefault="009943CD" w:rsidP="009943CD">
            <w:pPr>
              <w:pStyle w:val="a9"/>
              <w:suppressAutoHyphens/>
              <w:ind w:right="306" w:firstLine="0"/>
              <w:jc w:val="left"/>
              <w:rPr>
                <w:color w:val="000000"/>
                <w:sz w:val="24"/>
              </w:rPr>
            </w:pPr>
            <w:r w:rsidRPr="009C6856">
              <w:rPr>
                <w:color w:val="000000"/>
                <w:sz w:val="24"/>
              </w:rPr>
              <w:t>Контрагент</w:t>
            </w:r>
          </w:p>
          <w:p w:rsidR="009943CD" w:rsidRPr="009C6856" w:rsidRDefault="009943CD" w:rsidP="009943CD">
            <w:pPr>
              <w:pStyle w:val="a9"/>
              <w:suppressAutoHyphens/>
              <w:ind w:right="34" w:firstLine="0"/>
              <w:jc w:val="left"/>
              <w:rPr>
                <w:color w:val="000000"/>
                <w:sz w:val="24"/>
              </w:rPr>
            </w:pPr>
            <w:r w:rsidRPr="009C6856">
              <w:rPr>
                <w:color w:val="000000"/>
                <w:sz w:val="24"/>
              </w:rPr>
              <w:t>(с указанием филиала, представительства, подразделения которое выступает от имени юридического лица)</w:t>
            </w:r>
          </w:p>
        </w:tc>
        <w:tc>
          <w:tcPr>
            <w:tcW w:w="1701" w:type="dxa"/>
            <w:tcBorders>
              <w:bottom w:val="single" w:sz="4" w:space="0" w:color="auto"/>
            </w:tcBorders>
          </w:tcPr>
          <w:p w:rsidR="009943CD" w:rsidRPr="009C6856" w:rsidRDefault="009943CD" w:rsidP="009943CD">
            <w:pPr>
              <w:pStyle w:val="a9"/>
              <w:suppressAutoHyphens/>
              <w:ind w:firstLine="0"/>
              <w:jc w:val="left"/>
              <w:rPr>
                <w:color w:val="000000"/>
                <w:sz w:val="24"/>
              </w:rPr>
            </w:pPr>
            <w:r w:rsidRPr="009C6856">
              <w:rPr>
                <w:color w:val="000000"/>
                <w:sz w:val="24"/>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rsidR="009943CD" w:rsidRPr="009C6856" w:rsidRDefault="009943CD" w:rsidP="009943CD">
            <w:pPr>
              <w:pStyle w:val="a9"/>
              <w:suppressAutoHyphens/>
              <w:ind w:firstLine="0"/>
              <w:jc w:val="left"/>
              <w:rPr>
                <w:color w:val="000000"/>
                <w:sz w:val="24"/>
              </w:rPr>
            </w:pPr>
            <w:r w:rsidRPr="009C6856">
              <w:rPr>
                <w:color w:val="000000"/>
                <w:sz w:val="24"/>
              </w:rPr>
              <w:t>Предмет договора (указываются только договоры о наличии требуемого опыта)</w:t>
            </w:r>
          </w:p>
        </w:tc>
        <w:tc>
          <w:tcPr>
            <w:tcW w:w="1418" w:type="dxa"/>
            <w:tcBorders>
              <w:bottom w:val="single" w:sz="4" w:space="0" w:color="auto"/>
            </w:tcBorders>
          </w:tcPr>
          <w:p w:rsidR="009943CD" w:rsidRPr="009C6856" w:rsidRDefault="009943CD" w:rsidP="009943CD">
            <w:pPr>
              <w:pStyle w:val="a9"/>
              <w:suppressAutoHyphens/>
              <w:ind w:firstLine="0"/>
              <w:jc w:val="left"/>
              <w:rPr>
                <w:color w:val="000000"/>
                <w:sz w:val="24"/>
              </w:rPr>
            </w:pPr>
            <w:r w:rsidRPr="009C6856">
              <w:rPr>
                <w:color w:val="000000"/>
                <w:sz w:val="24"/>
              </w:rPr>
              <w:t xml:space="preserve">Сумма договора (в руб. </w:t>
            </w:r>
            <w:r w:rsidRPr="009C6856">
              <w:rPr>
                <w:rFonts w:eastAsia="Times New Roman"/>
                <w:color w:val="000000"/>
                <w:sz w:val="24"/>
              </w:rPr>
              <w:t>без учета НДС и с учетом  НДС</w:t>
            </w:r>
            <w:r w:rsidRPr="009C6856">
              <w:rPr>
                <w:color w:val="000000"/>
                <w:sz w:val="24"/>
              </w:rPr>
              <w:t>, с указанием стоимости в год либо иной отчетный период)</w:t>
            </w:r>
          </w:p>
        </w:tc>
        <w:tc>
          <w:tcPr>
            <w:tcW w:w="1984" w:type="dxa"/>
            <w:tcBorders>
              <w:bottom w:val="single" w:sz="4" w:space="0" w:color="auto"/>
            </w:tcBorders>
          </w:tcPr>
          <w:p w:rsidR="009943CD" w:rsidRPr="00CD5821" w:rsidRDefault="009943CD" w:rsidP="009943CD">
            <w:pPr>
              <w:pStyle w:val="a9"/>
              <w:suppressAutoHyphens/>
              <w:ind w:right="-115" w:firstLine="0"/>
              <w:jc w:val="left"/>
              <w:rPr>
                <w:sz w:val="24"/>
              </w:rPr>
            </w:pPr>
            <w:proofErr w:type="gramStart"/>
            <w:r w:rsidRPr="00B50D7A">
              <w:rPr>
                <w:sz w:val="24"/>
              </w:rPr>
              <w:t xml:space="preserve">Стоимость фактически оказанных услуг на основании надлежащим образом оформленных, актов оказанных услуг (в руб., без учета НДС с указанием стоимости по каждому акту </w:t>
            </w:r>
            <w:proofErr w:type="gramEnd"/>
          </w:p>
        </w:tc>
        <w:tc>
          <w:tcPr>
            <w:tcW w:w="1985" w:type="dxa"/>
            <w:tcBorders>
              <w:bottom w:val="single" w:sz="4" w:space="0" w:color="auto"/>
            </w:tcBorders>
          </w:tcPr>
          <w:p w:rsidR="009943CD" w:rsidRPr="00CD5821" w:rsidRDefault="009943CD" w:rsidP="009943CD">
            <w:pPr>
              <w:pStyle w:val="a9"/>
              <w:suppressAutoHyphens/>
              <w:ind w:right="-115" w:firstLine="0"/>
              <w:jc w:val="left"/>
              <w:rPr>
                <w:sz w:val="24"/>
              </w:rPr>
            </w:pPr>
            <w:r w:rsidRPr="00B50D7A">
              <w:rPr>
                <w:sz w:val="24"/>
              </w:rPr>
              <w:t xml:space="preserve">Реквизиты акта оказанных услуг  </w:t>
            </w:r>
          </w:p>
        </w:tc>
        <w:tc>
          <w:tcPr>
            <w:tcW w:w="1559" w:type="dxa"/>
            <w:tcBorders>
              <w:bottom w:val="single" w:sz="4" w:space="0" w:color="auto"/>
            </w:tcBorders>
          </w:tcPr>
          <w:p w:rsidR="009943CD" w:rsidRPr="009C6856" w:rsidRDefault="009943CD" w:rsidP="009943CD">
            <w:pPr>
              <w:pStyle w:val="a9"/>
              <w:suppressAutoHyphens/>
              <w:ind w:right="-115" w:firstLine="0"/>
              <w:jc w:val="left"/>
              <w:rPr>
                <w:color w:val="000000"/>
                <w:sz w:val="24"/>
              </w:rPr>
            </w:pPr>
            <w:r w:rsidRPr="009C6856">
              <w:rPr>
                <w:color w:val="000000"/>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2126" w:type="dxa"/>
            <w:tcBorders>
              <w:bottom w:val="single" w:sz="4" w:space="0" w:color="auto"/>
            </w:tcBorders>
          </w:tcPr>
          <w:p w:rsidR="009943CD" w:rsidRPr="009C6856" w:rsidRDefault="009943CD" w:rsidP="009943CD">
            <w:pPr>
              <w:pStyle w:val="a9"/>
              <w:suppressAutoHyphens/>
              <w:ind w:right="-30" w:firstLine="0"/>
              <w:jc w:val="left"/>
              <w:rPr>
                <w:color w:val="000000"/>
                <w:sz w:val="24"/>
              </w:rPr>
            </w:pPr>
            <w:r w:rsidRPr="009C6856">
              <w:rPr>
                <w:color w:val="000000"/>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AD7621" w:rsidRPr="009C6856" w:rsidTr="002A13A3">
        <w:trPr>
          <w:trHeight w:val="84"/>
        </w:trPr>
        <w:tc>
          <w:tcPr>
            <w:tcW w:w="392" w:type="dxa"/>
            <w:tcBorders>
              <w:bottom w:val="single" w:sz="4" w:space="0" w:color="auto"/>
            </w:tcBorders>
          </w:tcPr>
          <w:p w:rsidR="00AD7621" w:rsidRPr="009C6856" w:rsidRDefault="00AD7621" w:rsidP="008C59D5">
            <w:pPr>
              <w:pStyle w:val="a9"/>
              <w:suppressAutoHyphens/>
              <w:ind w:right="306" w:firstLine="0"/>
              <w:jc w:val="left"/>
              <w:rPr>
                <w:color w:val="000000"/>
                <w:sz w:val="24"/>
              </w:rPr>
            </w:pPr>
          </w:p>
        </w:tc>
        <w:tc>
          <w:tcPr>
            <w:tcW w:w="15592" w:type="dxa"/>
            <w:gridSpan w:val="9"/>
            <w:tcBorders>
              <w:bottom w:val="single" w:sz="4" w:space="0" w:color="auto"/>
            </w:tcBorders>
          </w:tcPr>
          <w:p w:rsidR="00AD7621" w:rsidRPr="009C6856" w:rsidRDefault="0093678D" w:rsidP="0093678D">
            <w:pPr>
              <w:pStyle w:val="a9"/>
              <w:suppressAutoHyphens/>
              <w:ind w:right="306" w:firstLine="0"/>
              <w:jc w:val="left"/>
              <w:rPr>
                <w:color w:val="000000"/>
                <w:sz w:val="24"/>
              </w:rPr>
            </w:pPr>
            <w:r>
              <w:rPr>
                <w:i/>
                <w:sz w:val="28"/>
                <w:szCs w:val="28"/>
              </w:rPr>
              <w:t xml:space="preserve">Оказание услуг по замене фискальных накопителей </w:t>
            </w:r>
          </w:p>
        </w:tc>
      </w:tr>
      <w:tr w:rsidR="008C59D5" w:rsidRPr="009C6856" w:rsidTr="002104AE">
        <w:trPr>
          <w:trHeight w:val="84"/>
        </w:trPr>
        <w:tc>
          <w:tcPr>
            <w:tcW w:w="392" w:type="dxa"/>
            <w:tcBorders>
              <w:bottom w:val="single" w:sz="4" w:space="0" w:color="auto"/>
            </w:tcBorders>
          </w:tcPr>
          <w:p w:rsidR="008C59D5" w:rsidRPr="009C6856" w:rsidRDefault="008C59D5" w:rsidP="008C59D5">
            <w:pPr>
              <w:pStyle w:val="a9"/>
              <w:suppressAutoHyphens/>
              <w:ind w:right="306" w:firstLine="0"/>
              <w:jc w:val="left"/>
              <w:rPr>
                <w:color w:val="000000"/>
                <w:sz w:val="24"/>
              </w:rPr>
            </w:pPr>
          </w:p>
        </w:tc>
        <w:tc>
          <w:tcPr>
            <w:tcW w:w="1417" w:type="dxa"/>
            <w:tcBorders>
              <w:bottom w:val="single" w:sz="4" w:space="0" w:color="auto"/>
            </w:tcBorders>
          </w:tcPr>
          <w:p w:rsidR="008C59D5" w:rsidRPr="009C6856" w:rsidRDefault="008C59D5" w:rsidP="008C59D5">
            <w:pPr>
              <w:pStyle w:val="a9"/>
              <w:suppressAutoHyphens/>
              <w:ind w:right="306" w:firstLine="0"/>
              <w:jc w:val="left"/>
              <w:rPr>
                <w:color w:val="000000"/>
                <w:sz w:val="24"/>
              </w:rPr>
            </w:pPr>
          </w:p>
        </w:tc>
        <w:tc>
          <w:tcPr>
            <w:tcW w:w="1701" w:type="dxa"/>
            <w:tcBorders>
              <w:bottom w:val="single" w:sz="4" w:space="0" w:color="auto"/>
            </w:tcBorders>
          </w:tcPr>
          <w:p w:rsidR="008C59D5" w:rsidRPr="009C6856" w:rsidRDefault="008C59D5" w:rsidP="008C59D5">
            <w:pPr>
              <w:pStyle w:val="a9"/>
              <w:suppressAutoHyphens/>
              <w:ind w:right="306" w:firstLine="0"/>
              <w:jc w:val="left"/>
              <w:rPr>
                <w:color w:val="000000"/>
                <w:sz w:val="24"/>
              </w:rPr>
            </w:pPr>
          </w:p>
        </w:tc>
        <w:tc>
          <w:tcPr>
            <w:tcW w:w="1701" w:type="dxa"/>
            <w:tcBorders>
              <w:bottom w:val="single" w:sz="4" w:space="0" w:color="auto"/>
            </w:tcBorders>
          </w:tcPr>
          <w:p w:rsidR="008C59D5" w:rsidRPr="009C6856" w:rsidRDefault="008C59D5" w:rsidP="008C59D5">
            <w:pPr>
              <w:pStyle w:val="a9"/>
              <w:suppressAutoHyphens/>
              <w:ind w:right="306" w:firstLine="0"/>
              <w:jc w:val="left"/>
              <w:rPr>
                <w:color w:val="000000"/>
                <w:sz w:val="24"/>
              </w:rPr>
            </w:pPr>
          </w:p>
        </w:tc>
        <w:tc>
          <w:tcPr>
            <w:tcW w:w="1701" w:type="dxa"/>
            <w:tcBorders>
              <w:bottom w:val="single" w:sz="4" w:space="0" w:color="auto"/>
            </w:tcBorders>
          </w:tcPr>
          <w:p w:rsidR="008C59D5" w:rsidRPr="009C6856" w:rsidRDefault="008C59D5" w:rsidP="008C59D5">
            <w:pPr>
              <w:pStyle w:val="a9"/>
              <w:suppressAutoHyphens/>
              <w:ind w:right="306" w:firstLine="0"/>
              <w:jc w:val="left"/>
              <w:rPr>
                <w:color w:val="000000"/>
                <w:sz w:val="24"/>
              </w:rPr>
            </w:pPr>
          </w:p>
        </w:tc>
        <w:tc>
          <w:tcPr>
            <w:tcW w:w="1418" w:type="dxa"/>
            <w:tcBorders>
              <w:bottom w:val="single" w:sz="4" w:space="0" w:color="auto"/>
            </w:tcBorders>
          </w:tcPr>
          <w:p w:rsidR="008C59D5" w:rsidRPr="009C6856" w:rsidRDefault="008C59D5" w:rsidP="008C59D5">
            <w:pPr>
              <w:pStyle w:val="a9"/>
              <w:suppressAutoHyphens/>
              <w:ind w:right="306" w:firstLine="0"/>
              <w:jc w:val="left"/>
              <w:rPr>
                <w:color w:val="000000"/>
                <w:sz w:val="24"/>
              </w:rPr>
            </w:pPr>
          </w:p>
        </w:tc>
        <w:tc>
          <w:tcPr>
            <w:tcW w:w="1984" w:type="dxa"/>
            <w:tcBorders>
              <w:bottom w:val="single" w:sz="4" w:space="0" w:color="auto"/>
            </w:tcBorders>
          </w:tcPr>
          <w:p w:rsidR="008C59D5" w:rsidRPr="009C6856" w:rsidRDefault="008C59D5" w:rsidP="008C59D5">
            <w:pPr>
              <w:pStyle w:val="a9"/>
              <w:suppressAutoHyphens/>
              <w:ind w:right="306" w:firstLine="0"/>
              <w:jc w:val="left"/>
              <w:rPr>
                <w:color w:val="000000"/>
                <w:sz w:val="24"/>
              </w:rPr>
            </w:pPr>
            <w:r w:rsidRPr="009C6856">
              <w:rPr>
                <w:sz w:val="24"/>
              </w:rPr>
              <w:t xml:space="preserve">Итого по договору </w:t>
            </w:r>
            <w:r w:rsidRPr="009C6856">
              <w:rPr>
                <w:i/>
                <w:sz w:val="24"/>
              </w:rPr>
              <w:t>(указывается суммарная стоимость по каждому договору)</w:t>
            </w:r>
          </w:p>
        </w:tc>
        <w:tc>
          <w:tcPr>
            <w:tcW w:w="1985" w:type="dxa"/>
            <w:tcBorders>
              <w:bottom w:val="single" w:sz="4" w:space="0" w:color="auto"/>
            </w:tcBorders>
          </w:tcPr>
          <w:p w:rsidR="008C59D5" w:rsidRPr="009C6856" w:rsidRDefault="008C59D5" w:rsidP="008C59D5">
            <w:pPr>
              <w:pStyle w:val="a9"/>
              <w:suppressAutoHyphens/>
              <w:ind w:right="306" w:firstLine="0"/>
              <w:jc w:val="left"/>
              <w:rPr>
                <w:color w:val="000000"/>
                <w:sz w:val="24"/>
              </w:rPr>
            </w:pPr>
          </w:p>
        </w:tc>
        <w:tc>
          <w:tcPr>
            <w:tcW w:w="1559" w:type="dxa"/>
            <w:tcBorders>
              <w:bottom w:val="single" w:sz="4" w:space="0" w:color="auto"/>
            </w:tcBorders>
          </w:tcPr>
          <w:p w:rsidR="008C59D5" w:rsidRPr="009C6856" w:rsidRDefault="008C59D5" w:rsidP="008C59D5">
            <w:pPr>
              <w:pStyle w:val="a9"/>
              <w:suppressAutoHyphens/>
              <w:ind w:right="306" w:firstLine="0"/>
              <w:jc w:val="left"/>
              <w:rPr>
                <w:color w:val="000000"/>
                <w:sz w:val="24"/>
              </w:rPr>
            </w:pPr>
          </w:p>
        </w:tc>
        <w:tc>
          <w:tcPr>
            <w:tcW w:w="2126" w:type="dxa"/>
            <w:tcBorders>
              <w:bottom w:val="single" w:sz="4" w:space="0" w:color="auto"/>
            </w:tcBorders>
          </w:tcPr>
          <w:p w:rsidR="008C59D5" w:rsidRPr="009C6856" w:rsidRDefault="008C59D5" w:rsidP="008C59D5">
            <w:pPr>
              <w:pStyle w:val="a9"/>
              <w:suppressAutoHyphens/>
              <w:ind w:right="306" w:firstLine="0"/>
              <w:jc w:val="left"/>
              <w:rPr>
                <w:color w:val="000000"/>
                <w:sz w:val="24"/>
              </w:rPr>
            </w:pPr>
          </w:p>
        </w:tc>
      </w:tr>
    </w:tbl>
    <w:p w:rsidR="00AB2B7D" w:rsidRPr="009C6856" w:rsidRDefault="00AB2B7D" w:rsidP="00AB2B7D">
      <w:pPr>
        <w:pStyle w:val="a9"/>
        <w:suppressAutoHyphens/>
        <w:ind w:left="5954" w:right="306" w:firstLine="0"/>
        <w:jc w:val="left"/>
        <w:rPr>
          <w:b/>
          <w:i/>
          <w:color w:val="000000"/>
          <w:sz w:val="28"/>
          <w:szCs w:val="28"/>
        </w:rPr>
      </w:pPr>
    </w:p>
    <w:p w:rsidR="00AB2B7D" w:rsidRPr="009C6856" w:rsidRDefault="00AB2B7D" w:rsidP="00AB2B7D">
      <w:pPr>
        <w:spacing w:after="200" w:line="276" w:lineRule="auto"/>
        <w:rPr>
          <w:rFonts w:eastAsia="MS Mincho"/>
          <w:b/>
          <w:i/>
          <w:color w:val="000000"/>
          <w:sz w:val="28"/>
          <w:szCs w:val="28"/>
        </w:rPr>
      </w:pPr>
      <w:r w:rsidRPr="009C6856">
        <w:rPr>
          <w:b/>
          <w:i/>
          <w:color w:val="000000"/>
          <w:sz w:val="28"/>
          <w:szCs w:val="28"/>
        </w:rPr>
        <w:br w:type="page"/>
      </w:r>
    </w:p>
    <w:p w:rsidR="00F50276" w:rsidRPr="009C6856" w:rsidRDefault="001A61C3" w:rsidP="00F50276">
      <w:pPr>
        <w:pStyle w:val="2"/>
        <w:spacing w:before="0" w:after="0"/>
        <w:ind w:left="709"/>
        <w:jc w:val="center"/>
        <w:rPr>
          <w:rFonts w:ascii="Times New Roman" w:hAnsi="Times New Roman" w:cs="Times New Roman"/>
          <w:i w:val="0"/>
        </w:rPr>
      </w:pPr>
      <w:r w:rsidRPr="009C6856">
        <w:rPr>
          <w:rFonts w:ascii="Times New Roman" w:hAnsi="Times New Roman" w:cs="Times New Roman"/>
          <w:i w:val="0"/>
        </w:rPr>
        <w:lastRenderedPageBreak/>
        <w:t>Часть 2.</w:t>
      </w:r>
      <w:r w:rsidR="00F50276" w:rsidRPr="009C6856">
        <w:rPr>
          <w:rFonts w:ascii="Times New Roman" w:hAnsi="Times New Roman" w:cs="Times New Roman"/>
          <w:i w:val="0"/>
        </w:rPr>
        <w:t xml:space="preserve">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942"/>
        <w:gridCol w:w="10027"/>
      </w:tblGrid>
      <w:tr w:rsidR="00F50276" w:rsidRPr="009C6856" w:rsidTr="004D614A">
        <w:tc>
          <w:tcPr>
            <w:tcW w:w="817" w:type="dxa"/>
          </w:tcPr>
          <w:p w:rsidR="00F50276" w:rsidRPr="009C6856" w:rsidRDefault="00F50276" w:rsidP="00F50276">
            <w:pPr>
              <w:rPr>
                <w:b/>
              </w:rPr>
            </w:pPr>
            <w:r w:rsidRPr="009C6856">
              <w:rPr>
                <w:b/>
              </w:rPr>
              <w:t>№п/п</w:t>
            </w:r>
          </w:p>
        </w:tc>
        <w:tc>
          <w:tcPr>
            <w:tcW w:w="3942" w:type="dxa"/>
          </w:tcPr>
          <w:p w:rsidR="00F50276" w:rsidRPr="009C6856" w:rsidRDefault="00F50276" w:rsidP="00F50276">
            <w:pPr>
              <w:rPr>
                <w:b/>
              </w:rPr>
            </w:pPr>
            <w:r w:rsidRPr="009C6856">
              <w:rPr>
                <w:b/>
              </w:rPr>
              <w:t>Параметры закупки</w:t>
            </w:r>
          </w:p>
        </w:tc>
        <w:tc>
          <w:tcPr>
            <w:tcW w:w="10027" w:type="dxa"/>
          </w:tcPr>
          <w:p w:rsidR="00F50276" w:rsidRPr="009C6856" w:rsidRDefault="00F50276" w:rsidP="00F50276">
            <w:pPr>
              <w:rPr>
                <w:b/>
              </w:rPr>
            </w:pPr>
            <w:r w:rsidRPr="009C6856">
              <w:rPr>
                <w:b/>
              </w:rPr>
              <w:t>Сведения о закупке</w:t>
            </w:r>
          </w:p>
        </w:tc>
      </w:tr>
      <w:tr w:rsidR="004D614A" w:rsidRPr="009C6856" w:rsidTr="004D614A">
        <w:tc>
          <w:tcPr>
            <w:tcW w:w="817" w:type="dxa"/>
          </w:tcPr>
          <w:p w:rsidR="004D614A" w:rsidRPr="009C6856" w:rsidRDefault="004D614A" w:rsidP="00F50276">
            <w:r w:rsidRPr="009C6856">
              <w:t>2.1</w:t>
            </w:r>
          </w:p>
        </w:tc>
        <w:tc>
          <w:tcPr>
            <w:tcW w:w="3942" w:type="dxa"/>
          </w:tcPr>
          <w:p w:rsidR="004D614A" w:rsidRPr="009C6856" w:rsidRDefault="004D614A" w:rsidP="00F50276">
            <w:pPr>
              <w:rPr>
                <w:sz w:val="28"/>
                <w:szCs w:val="28"/>
              </w:rPr>
            </w:pPr>
            <w:r w:rsidRPr="009C6856">
              <w:rPr>
                <w:sz w:val="28"/>
                <w:szCs w:val="28"/>
              </w:rPr>
              <w:t>Сведения о заказчике</w:t>
            </w:r>
          </w:p>
        </w:tc>
        <w:tc>
          <w:tcPr>
            <w:tcW w:w="10027" w:type="dxa"/>
          </w:tcPr>
          <w:p w:rsidR="004D614A" w:rsidRPr="00EB48EA" w:rsidRDefault="004D614A" w:rsidP="00947126">
            <w:pPr>
              <w:jc w:val="both"/>
              <w:rPr>
                <w:bCs/>
                <w:sz w:val="28"/>
                <w:szCs w:val="28"/>
              </w:rPr>
            </w:pPr>
            <w:r w:rsidRPr="00EB48EA">
              <w:rPr>
                <w:bCs/>
                <w:sz w:val="28"/>
                <w:szCs w:val="28"/>
              </w:rPr>
              <w:t>Заказчик – АО «Пассажирская компания «Сахалин».</w:t>
            </w:r>
          </w:p>
          <w:p w:rsidR="004D614A" w:rsidRPr="00EB48EA" w:rsidRDefault="004D614A" w:rsidP="00947126">
            <w:pPr>
              <w:jc w:val="both"/>
              <w:rPr>
                <w:bCs/>
                <w:sz w:val="28"/>
                <w:szCs w:val="28"/>
              </w:rPr>
            </w:pPr>
            <w:proofErr w:type="gramStart"/>
            <w:r w:rsidRPr="00EB48EA">
              <w:rPr>
                <w:bCs/>
                <w:sz w:val="28"/>
                <w:szCs w:val="28"/>
              </w:rPr>
              <w:t>Место нахождения: 693000, Россия, Сахалинская область, г. Южно-Сахалинск, ул. Вокзальная, 54-А.</w:t>
            </w:r>
            <w:proofErr w:type="gramEnd"/>
          </w:p>
          <w:p w:rsidR="004D614A" w:rsidRPr="00EB48EA" w:rsidRDefault="004D614A" w:rsidP="00947126">
            <w:pPr>
              <w:jc w:val="both"/>
              <w:rPr>
                <w:bCs/>
                <w:sz w:val="28"/>
                <w:szCs w:val="28"/>
              </w:rPr>
            </w:pPr>
            <w:proofErr w:type="gramStart"/>
            <w:r w:rsidRPr="00EB48EA">
              <w:rPr>
                <w:bCs/>
                <w:sz w:val="28"/>
                <w:szCs w:val="28"/>
              </w:rPr>
              <w:t xml:space="preserve">Почтовый адрес: 693000, Россия, Сахалинская область, г. Южно-Сахалинск, </w:t>
            </w:r>
            <w:r w:rsidRPr="00EB48EA">
              <w:rPr>
                <w:bCs/>
                <w:sz w:val="28"/>
                <w:szCs w:val="28"/>
              </w:rPr>
              <w:br/>
              <w:t>ул. Вокзальная, 54-А.</w:t>
            </w:r>
            <w:proofErr w:type="gramEnd"/>
          </w:p>
          <w:p w:rsidR="004D614A" w:rsidRPr="00EB48EA" w:rsidRDefault="004D614A" w:rsidP="00947126">
            <w:pPr>
              <w:jc w:val="both"/>
              <w:rPr>
                <w:bCs/>
                <w:sz w:val="28"/>
                <w:szCs w:val="28"/>
              </w:rPr>
            </w:pPr>
            <w:r w:rsidRPr="00EB48EA">
              <w:rPr>
                <w:bCs/>
                <w:sz w:val="28"/>
                <w:szCs w:val="28"/>
              </w:rPr>
              <w:t>Адрес электронной почты: oao@pk-sakhalin.ru.</w:t>
            </w:r>
          </w:p>
          <w:p w:rsidR="004D614A" w:rsidRPr="00EB48EA" w:rsidRDefault="004D614A" w:rsidP="00947126">
            <w:pPr>
              <w:jc w:val="both"/>
              <w:rPr>
                <w:bCs/>
                <w:sz w:val="28"/>
                <w:szCs w:val="28"/>
              </w:rPr>
            </w:pPr>
            <w:r w:rsidRPr="00EB48EA">
              <w:rPr>
                <w:bCs/>
                <w:sz w:val="28"/>
                <w:szCs w:val="28"/>
              </w:rPr>
              <w:t>Номер телефона: 8 (4242) 71-</w:t>
            </w:r>
            <w:r>
              <w:rPr>
                <w:bCs/>
                <w:sz w:val="28"/>
                <w:szCs w:val="28"/>
              </w:rPr>
              <w:t>45</w:t>
            </w:r>
            <w:r w:rsidRPr="00EB48EA">
              <w:rPr>
                <w:bCs/>
                <w:sz w:val="28"/>
                <w:szCs w:val="28"/>
              </w:rPr>
              <w:t>-5</w:t>
            </w:r>
            <w:r>
              <w:rPr>
                <w:bCs/>
                <w:sz w:val="28"/>
                <w:szCs w:val="28"/>
              </w:rPr>
              <w:t>5</w:t>
            </w:r>
            <w:r w:rsidRPr="00EB48EA">
              <w:rPr>
                <w:bCs/>
                <w:sz w:val="28"/>
                <w:szCs w:val="28"/>
              </w:rPr>
              <w:t xml:space="preserve"> (доб. 128, 129).</w:t>
            </w:r>
          </w:p>
          <w:p w:rsidR="004D614A" w:rsidRPr="00EB48EA" w:rsidRDefault="004D614A" w:rsidP="00947126">
            <w:pPr>
              <w:jc w:val="both"/>
              <w:rPr>
                <w:bCs/>
                <w:sz w:val="28"/>
                <w:szCs w:val="28"/>
              </w:rPr>
            </w:pPr>
            <w:r w:rsidRPr="00EB48EA">
              <w:rPr>
                <w:bCs/>
                <w:sz w:val="28"/>
                <w:szCs w:val="28"/>
              </w:rPr>
              <w:t>Организатор: ОАО «РЖД» в лице Дальневосточного центра организации закупок ОАО «РЖД».</w:t>
            </w:r>
          </w:p>
          <w:p w:rsidR="004D614A" w:rsidRPr="00EB48EA" w:rsidRDefault="004D614A" w:rsidP="00947126">
            <w:pPr>
              <w:jc w:val="both"/>
              <w:rPr>
                <w:bCs/>
                <w:sz w:val="28"/>
                <w:szCs w:val="28"/>
              </w:rPr>
            </w:pPr>
            <w:r w:rsidRPr="00EB48EA">
              <w:rPr>
                <w:bCs/>
                <w:sz w:val="28"/>
                <w:szCs w:val="28"/>
              </w:rPr>
              <w:t>Контактные данные:</w:t>
            </w:r>
          </w:p>
          <w:p w:rsidR="004D614A" w:rsidRPr="00EB48EA" w:rsidRDefault="004D614A" w:rsidP="00947126">
            <w:pPr>
              <w:jc w:val="both"/>
              <w:rPr>
                <w:bCs/>
                <w:sz w:val="28"/>
                <w:szCs w:val="28"/>
              </w:rPr>
            </w:pPr>
            <w:proofErr w:type="gramStart"/>
            <w:r w:rsidRPr="00EB48EA">
              <w:rPr>
                <w:bCs/>
                <w:sz w:val="28"/>
                <w:szCs w:val="28"/>
              </w:rPr>
              <w:t xml:space="preserve">Место нахождения организатора: 680000, Россия, Хабаровский край, </w:t>
            </w:r>
            <w:r w:rsidRPr="00EB48EA">
              <w:rPr>
                <w:bCs/>
                <w:sz w:val="28"/>
                <w:szCs w:val="28"/>
              </w:rPr>
              <w:br/>
              <w:t>г. Хабаровск, ул. Муравьева-Амурского, д. 20.</w:t>
            </w:r>
            <w:proofErr w:type="gramEnd"/>
          </w:p>
          <w:p w:rsidR="004D614A" w:rsidRPr="00EB48EA" w:rsidRDefault="004D614A" w:rsidP="00947126">
            <w:pPr>
              <w:jc w:val="both"/>
              <w:rPr>
                <w:bCs/>
                <w:sz w:val="28"/>
                <w:szCs w:val="28"/>
              </w:rPr>
            </w:pPr>
            <w:proofErr w:type="gramStart"/>
            <w:r w:rsidRPr="00EB48EA">
              <w:rPr>
                <w:bCs/>
                <w:sz w:val="28"/>
                <w:szCs w:val="28"/>
              </w:rPr>
              <w:t>Почтовый адрес организатора: 680000, Россия, Хабаровский край, г. Хабаровск, ул. Муравьева-Амурского, д. 20.</w:t>
            </w:r>
            <w:proofErr w:type="gramEnd"/>
          </w:p>
          <w:p w:rsidR="002A3474" w:rsidRPr="0088695C" w:rsidRDefault="004D614A" w:rsidP="002A3474">
            <w:pPr>
              <w:pStyle w:val="a6"/>
              <w:ind w:left="0"/>
              <w:jc w:val="both"/>
              <w:rPr>
                <w:bCs/>
                <w:sz w:val="28"/>
                <w:szCs w:val="28"/>
              </w:rPr>
            </w:pPr>
            <w:r w:rsidRPr="00EB48EA">
              <w:rPr>
                <w:bCs/>
                <w:sz w:val="28"/>
                <w:szCs w:val="28"/>
              </w:rPr>
              <w:t>Контактные данные:</w:t>
            </w:r>
            <w:r w:rsidR="002A3474" w:rsidRPr="0088695C">
              <w:rPr>
                <w:bCs/>
                <w:sz w:val="28"/>
                <w:szCs w:val="28"/>
              </w:rPr>
              <w:t xml:space="preserve"> ведущий специалист по закупкам </w:t>
            </w:r>
            <w:r w:rsidR="002A3474" w:rsidRPr="0088695C">
              <w:rPr>
                <w:sz w:val="28"/>
                <w:szCs w:val="28"/>
              </w:rPr>
              <w:t>Медведев Александр Викторович</w:t>
            </w:r>
            <w:r w:rsidR="002A3474" w:rsidRPr="0088695C">
              <w:rPr>
                <w:bCs/>
                <w:sz w:val="28"/>
                <w:szCs w:val="28"/>
              </w:rPr>
              <w:t xml:space="preserve">. </w:t>
            </w:r>
          </w:p>
          <w:p w:rsidR="002A3474" w:rsidRPr="0088695C" w:rsidRDefault="002A3474" w:rsidP="002A3474">
            <w:pPr>
              <w:pStyle w:val="a6"/>
              <w:ind w:left="0"/>
              <w:rPr>
                <w:bCs/>
                <w:sz w:val="28"/>
                <w:szCs w:val="28"/>
              </w:rPr>
            </w:pPr>
            <w:r w:rsidRPr="0088695C">
              <w:rPr>
                <w:bCs/>
                <w:sz w:val="28"/>
                <w:szCs w:val="28"/>
              </w:rPr>
              <w:t xml:space="preserve">Адрес электронной почты: </w:t>
            </w:r>
            <w:r w:rsidRPr="0088695C">
              <w:rPr>
                <w:spacing w:val="-4"/>
                <w:sz w:val="28"/>
                <w:szCs w:val="28"/>
                <w:lang w:val="en-US"/>
              </w:rPr>
              <w:t>RCKZ</w:t>
            </w:r>
            <w:r w:rsidRPr="0088695C">
              <w:rPr>
                <w:spacing w:val="-4"/>
                <w:sz w:val="28"/>
                <w:szCs w:val="28"/>
              </w:rPr>
              <w:t>_</w:t>
            </w:r>
            <w:proofErr w:type="spellStart"/>
            <w:r w:rsidRPr="0088695C">
              <w:rPr>
                <w:spacing w:val="-4"/>
                <w:sz w:val="28"/>
                <w:szCs w:val="28"/>
                <w:lang w:val="en-US"/>
              </w:rPr>
              <w:t>MedvedevAV</w:t>
            </w:r>
            <w:proofErr w:type="spellEnd"/>
            <w:r w:rsidRPr="0088695C">
              <w:rPr>
                <w:spacing w:val="-4"/>
                <w:sz w:val="28"/>
                <w:szCs w:val="28"/>
              </w:rPr>
              <w:t>@</w:t>
            </w:r>
            <w:proofErr w:type="spellStart"/>
            <w:r w:rsidRPr="0088695C">
              <w:rPr>
                <w:spacing w:val="-4"/>
                <w:sz w:val="28"/>
                <w:szCs w:val="28"/>
                <w:lang w:val="en-US"/>
              </w:rPr>
              <w:t>dvgd</w:t>
            </w:r>
            <w:proofErr w:type="spellEnd"/>
            <w:r w:rsidRPr="0088695C">
              <w:rPr>
                <w:spacing w:val="-4"/>
                <w:sz w:val="28"/>
                <w:szCs w:val="28"/>
              </w:rPr>
              <w:t>.</w:t>
            </w:r>
            <w:proofErr w:type="spellStart"/>
            <w:r w:rsidRPr="0088695C">
              <w:rPr>
                <w:spacing w:val="-4"/>
                <w:sz w:val="28"/>
                <w:szCs w:val="28"/>
                <w:lang w:val="en-US"/>
              </w:rPr>
              <w:t>ru</w:t>
            </w:r>
            <w:proofErr w:type="spellEnd"/>
            <w:r w:rsidRPr="0088695C">
              <w:rPr>
                <w:bCs/>
                <w:sz w:val="28"/>
                <w:szCs w:val="28"/>
              </w:rPr>
              <w:t xml:space="preserve">  </w:t>
            </w:r>
          </w:p>
          <w:p w:rsidR="002A3474" w:rsidRPr="0088695C" w:rsidRDefault="002A3474" w:rsidP="002A3474">
            <w:pPr>
              <w:pStyle w:val="a6"/>
              <w:ind w:left="0"/>
              <w:jc w:val="both"/>
              <w:rPr>
                <w:bCs/>
                <w:sz w:val="28"/>
                <w:szCs w:val="28"/>
              </w:rPr>
            </w:pPr>
            <w:r w:rsidRPr="0088695C">
              <w:rPr>
                <w:bCs/>
                <w:sz w:val="28"/>
                <w:szCs w:val="28"/>
              </w:rPr>
              <w:t xml:space="preserve">Номер телефона: </w:t>
            </w:r>
            <w:r w:rsidRPr="0088695C">
              <w:rPr>
                <w:sz w:val="28"/>
                <w:szCs w:val="28"/>
              </w:rPr>
              <w:t>8(4212) 38-46-92</w:t>
            </w:r>
            <w:r w:rsidRPr="0088695C">
              <w:rPr>
                <w:bCs/>
                <w:sz w:val="28"/>
                <w:szCs w:val="28"/>
              </w:rPr>
              <w:t xml:space="preserve">.  </w:t>
            </w:r>
          </w:p>
          <w:p w:rsidR="004D614A" w:rsidRPr="00EB48EA" w:rsidRDefault="002A3474" w:rsidP="002A3474">
            <w:pPr>
              <w:jc w:val="both"/>
              <w:rPr>
                <w:bCs/>
                <w:i/>
                <w:sz w:val="28"/>
                <w:szCs w:val="28"/>
              </w:rPr>
            </w:pPr>
            <w:r w:rsidRPr="0088695C">
              <w:rPr>
                <w:bCs/>
                <w:sz w:val="28"/>
                <w:szCs w:val="28"/>
              </w:rPr>
              <w:t>Номер факса:</w:t>
            </w:r>
            <w:r w:rsidRPr="0088695C">
              <w:rPr>
                <w:bCs/>
                <w:i/>
                <w:sz w:val="28"/>
                <w:szCs w:val="28"/>
              </w:rPr>
              <w:t xml:space="preserve"> </w:t>
            </w:r>
            <w:r w:rsidRPr="0088695C">
              <w:rPr>
                <w:bCs/>
                <w:sz w:val="28"/>
                <w:szCs w:val="28"/>
              </w:rPr>
              <w:t>8-(4212)-91-16-54, 8-(4212)-38-42-93.</w:t>
            </w:r>
          </w:p>
        </w:tc>
      </w:tr>
      <w:tr w:rsidR="004D614A" w:rsidRPr="009C6856" w:rsidTr="004D614A">
        <w:tc>
          <w:tcPr>
            <w:tcW w:w="817" w:type="dxa"/>
          </w:tcPr>
          <w:p w:rsidR="004D614A" w:rsidRPr="009C6856" w:rsidRDefault="004D614A" w:rsidP="00F50276">
            <w:r w:rsidRPr="009C6856">
              <w:t>2.2</w:t>
            </w:r>
          </w:p>
        </w:tc>
        <w:tc>
          <w:tcPr>
            <w:tcW w:w="3942" w:type="dxa"/>
          </w:tcPr>
          <w:p w:rsidR="004D614A" w:rsidRPr="009C6856" w:rsidRDefault="004D614A" w:rsidP="00F50276">
            <w:r w:rsidRPr="009C6856">
              <w:rPr>
                <w:sz w:val="28"/>
                <w:szCs w:val="28"/>
              </w:rPr>
              <w:t>Порядок, место, дата начала и окончания срока подачи заявок, вскрытие заявок</w:t>
            </w:r>
          </w:p>
        </w:tc>
        <w:tc>
          <w:tcPr>
            <w:tcW w:w="10027" w:type="dxa"/>
          </w:tcPr>
          <w:p w:rsidR="004D614A" w:rsidRPr="00EB48EA" w:rsidRDefault="004D614A" w:rsidP="00947126">
            <w:pPr>
              <w:ind w:firstLine="709"/>
              <w:jc w:val="both"/>
              <w:rPr>
                <w:bCs/>
                <w:i/>
                <w:sz w:val="28"/>
                <w:szCs w:val="28"/>
              </w:rPr>
            </w:pPr>
            <w:r w:rsidRPr="00EB48EA">
              <w:rPr>
                <w:bCs/>
                <w:sz w:val="28"/>
                <w:szCs w:val="28"/>
              </w:rPr>
              <w:t xml:space="preserve">Заявки подаются в порядке, указанном в пункте 3.11 аукционной документации, на </w:t>
            </w:r>
            <w:r>
              <w:rPr>
                <w:bCs/>
                <w:sz w:val="28"/>
                <w:szCs w:val="28"/>
              </w:rPr>
              <w:t>У</w:t>
            </w:r>
            <w:r w:rsidRPr="00EB48EA">
              <w:rPr>
                <w:bCs/>
                <w:sz w:val="28"/>
                <w:szCs w:val="28"/>
              </w:rPr>
              <w:t xml:space="preserve">ниверсальной электронной торговой площадке </w:t>
            </w:r>
            <w:hyperlink r:id="rId9" w:history="1">
              <w:r w:rsidRPr="00EB48EA">
                <w:rPr>
                  <w:color w:val="0000FF"/>
                  <w:sz w:val="28"/>
                  <w:szCs w:val="28"/>
                  <w:u w:val="single"/>
                </w:rPr>
                <w:t>https://etp.comita.ru</w:t>
              </w:r>
            </w:hyperlink>
            <w:r w:rsidRPr="00EB48EA">
              <w:rPr>
                <w:bCs/>
                <w:sz w:val="28"/>
                <w:szCs w:val="28"/>
              </w:rPr>
              <w:t xml:space="preserve"> (далее – электронная площадка, ЭТЗП, сайт ЭТЗП).</w:t>
            </w:r>
          </w:p>
          <w:p w:rsidR="004D614A" w:rsidRPr="00EB48EA" w:rsidRDefault="004D614A" w:rsidP="00947126">
            <w:pPr>
              <w:ind w:firstLine="709"/>
              <w:jc w:val="both"/>
              <w:rPr>
                <w:bCs/>
                <w:sz w:val="28"/>
                <w:szCs w:val="28"/>
              </w:rPr>
            </w:pPr>
            <w:proofErr w:type="gramStart"/>
            <w:r w:rsidRPr="00EB48EA">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 (</w:t>
            </w:r>
            <w:r w:rsidRPr="00EB48EA">
              <w:rPr>
                <w:sz w:val="28"/>
                <w:szCs w:val="28"/>
              </w:rPr>
              <w:t>далее – единая информационная система, ЕИС</w:t>
            </w:r>
            <w:r w:rsidRPr="00EB48EA">
              <w:rPr>
                <w:bCs/>
                <w:sz w:val="28"/>
                <w:szCs w:val="28"/>
              </w:rPr>
              <w:t>), на сайте www.rzd.ru (раздел «Тендеры»)</w:t>
            </w:r>
            <w:r w:rsidRPr="00EB48EA">
              <w:t xml:space="preserve"> </w:t>
            </w:r>
            <w:r w:rsidRPr="00EB48EA">
              <w:rPr>
                <w:bCs/>
                <w:sz w:val="28"/>
                <w:szCs w:val="28"/>
              </w:rPr>
              <w:t xml:space="preserve">и на сайте ЭТЗП, а также на официальном сайте Заказчика www.pk-sakhalin.ru (раздел «Сотрудничество») (далее – сайты)  </w:t>
            </w:r>
            <w:r w:rsidRPr="00EB48EA">
              <w:rPr>
                <w:b/>
                <w:bCs/>
                <w:sz w:val="28"/>
                <w:szCs w:val="28"/>
              </w:rPr>
              <w:t>«</w:t>
            </w:r>
            <w:r w:rsidR="008D3A9E">
              <w:rPr>
                <w:b/>
                <w:bCs/>
                <w:sz w:val="28"/>
                <w:szCs w:val="28"/>
              </w:rPr>
              <w:t>17</w:t>
            </w:r>
            <w:r w:rsidRPr="00EB48EA">
              <w:rPr>
                <w:b/>
                <w:bCs/>
                <w:sz w:val="28"/>
                <w:szCs w:val="28"/>
              </w:rPr>
              <w:t xml:space="preserve">» </w:t>
            </w:r>
            <w:r w:rsidR="009943CD">
              <w:rPr>
                <w:b/>
                <w:bCs/>
                <w:sz w:val="28"/>
                <w:szCs w:val="28"/>
              </w:rPr>
              <w:t xml:space="preserve">декабря </w:t>
            </w:r>
            <w:r w:rsidRPr="00EB48EA">
              <w:rPr>
                <w:b/>
                <w:bCs/>
                <w:sz w:val="28"/>
                <w:szCs w:val="28"/>
              </w:rPr>
              <w:t>2020 года</w:t>
            </w:r>
            <w:r w:rsidRPr="00EB48EA">
              <w:rPr>
                <w:bCs/>
                <w:sz w:val="28"/>
                <w:szCs w:val="28"/>
              </w:rPr>
              <w:t>.</w:t>
            </w:r>
            <w:proofErr w:type="gramEnd"/>
          </w:p>
          <w:p w:rsidR="004D614A" w:rsidRPr="00EB48EA" w:rsidRDefault="004D614A" w:rsidP="00947126">
            <w:pPr>
              <w:ind w:firstLine="709"/>
              <w:jc w:val="both"/>
              <w:rPr>
                <w:bCs/>
                <w:i/>
                <w:sz w:val="28"/>
                <w:szCs w:val="28"/>
              </w:rPr>
            </w:pPr>
            <w:r w:rsidRPr="00EB48EA">
              <w:rPr>
                <w:bCs/>
                <w:sz w:val="28"/>
                <w:szCs w:val="28"/>
              </w:rPr>
              <w:lastRenderedPageBreak/>
              <w:t xml:space="preserve">Дата окончания срока подачи аукционных заявок – </w:t>
            </w:r>
            <w:r w:rsidRPr="00EB48EA">
              <w:rPr>
                <w:b/>
                <w:bCs/>
                <w:sz w:val="28"/>
                <w:szCs w:val="28"/>
              </w:rPr>
              <w:t>02:00 часов московского времени «</w:t>
            </w:r>
            <w:r w:rsidR="008D3A9E">
              <w:rPr>
                <w:b/>
                <w:bCs/>
                <w:sz w:val="28"/>
                <w:szCs w:val="28"/>
              </w:rPr>
              <w:t>18</w:t>
            </w:r>
            <w:r w:rsidRPr="00EB48EA">
              <w:rPr>
                <w:b/>
                <w:bCs/>
                <w:sz w:val="28"/>
                <w:szCs w:val="28"/>
              </w:rPr>
              <w:t xml:space="preserve">» </w:t>
            </w:r>
            <w:r w:rsidR="009943CD">
              <w:rPr>
                <w:b/>
                <w:bCs/>
                <w:sz w:val="28"/>
                <w:szCs w:val="28"/>
              </w:rPr>
              <w:t xml:space="preserve">января </w:t>
            </w:r>
            <w:r w:rsidRPr="00EB48EA">
              <w:rPr>
                <w:b/>
                <w:bCs/>
                <w:sz w:val="28"/>
                <w:szCs w:val="28"/>
              </w:rPr>
              <w:t>202</w:t>
            </w:r>
            <w:r w:rsidR="009943CD">
              <w:rPr>
                <w:b/>
                <w:bCs/>
                <w:sz w:val="28"/>
                <w:szCs w:val="28"/>
              </w:rPr>
              <w:t>1</w:t>
            </w:r>
            <w:r w:rsidRPr="00EB48EA">
              <w:rPr>
                <w:b/>
                <w:bCs/>
                <w:sz w:val="28"/>
                <w:szCs w:val="28"/>
              </w:rPr>
              <w:t xml:space="preserve"> года</w:t>
            </w:r>
            <w:r w:rsidRPr="00EB48EA">
              <w:rPr>
                <w:bCs/>
                <w:i/>
                <w:sz w:val="28"/>
                <w:szCs w:val="28"/>
              </w:rPr>
              <w:t>.</w:t>
            </w:r>
          </w:p>
          <w:p w:rsidR="004D614A" w:rsidRPr="00EB48EA" w:rsidRDefault="004D614A" w:rsidP="008D3A9E">
            <w:pPr>
              <w:ind w:firstLine="709"/>
              <w:jc w:val="both"/>
              <w:rPr>
                <w:sz w:val="28"/>
                <w:szCs w:val="28"/>
              </w:rPr>
            </w:pPr>
            <w:r w:rsidRPr="00EB48EA">
              <w:rPr>
                <w:sz w:val="28"/>
                <w:szCs w:val="28"/>
              </w:rPr>
              <w:t xml:space="preserve">Вскрытие аукционных заявок осуществляется по истечении срока подачи заявок </w:t>
            </w:r>
            <w:r w:rsidRPr="00EB48EA">
              <w:rPr>
                <w:b/>
                <w:sz w:val="28"/>
                <w:szCs w:val="28"/>
              </w:rPr>
              <w:t>02:00 часов московского времени</w:t>
            </w:r>
            <w:r w:rsidRPr="00EB48EA">
              <w:rPr>
                <w:sz w:val="28"/>
                <w:szCs w:val="28"/>
              </w:rPr>
              <w:t xml:space="preserve"> </w:t>
            </w:r>
            <w:r w:rsidRPr="00EB48EA">
              <w:rPr>
                <w:b/>
                <w:bCs/>
                <w:sz w:val="28"/>
                <w:szCs w:val="28"/>
              </w:rPr>
              <w:t>«</w:t>
            </w:r>
            <w:r w:rsidR="008D3A9E">
              <w:rPr>
                <w:b/>
                <w:bCs/>
                <w:sz w:val="28"/>
                <w:szCs w:val="28"/>
              </w:rPr>
              <w:t>18</w:t>
            </w:r>
            <w:r w:rsidRPr="00EB48EA">
              <w:rPr>
                <w:b/>
                <w:bCs/>
                <w:sz w:val="28"/>
                <w:szCs w:val="28"/>
              </w:rPr>
              <w:t xml:space="preserve">» </w:t>
            </w:r>
            <w:r w:rsidR="009943CD">
              <w:rPr>
                <w:b/>
                <w:bCs/>
                <w:sz w:val="28"/>
                <w:szCs w:val="28"/>
              </w:rPr>
              <w:t xml:space="preserve">января </w:t>
            </w:r>
            <w:r w:rsidRPr="00EB48EA">
              <w:rPr>
                <w:b/>
                <w:bCs/>
                <w:sz w:val="28"/>
                <w:szCs w:val="28"/>
              </w:rPr>
              <w:t>202</w:t>
            </w:r>
            <w:r w:rsidR="009943CD">
              <w:rPr>
                <w:b/>
                <w:bCs/>
                <w:sz w:val="28"/>
                <w:szCs w:val="28"/>
              </w:rPr>
              <w:t>1</w:t>
            </w:r>
            <w:r w:rsidRPr="00EB48EA">
              <w:rPr>
                <w:b/>
                <w:bCs/>
                <w:sz w:val="28"/>
                <w:szCs w:val="28"/>
              </w:rPr>
              <w:t xml:space="preserve"> года </w:t>
            </w:r>
            <w:r w:rsidRPr="00EB48EA">
              <w:rPr>
                <w:sz w:val="28"/>
                <w:szCs w:val="28"/>
              </w:rPr>
              <w:t>на ЭТЗП (на странице данного открытого аукциона на сайте ЭТЗП)</w:t>
            </w:r>
            <w:r w:rsidRPr="00EB48EA">
              <w:rPr>
                <w:i/>
                <w:sz w:val="28"/>
                <w:szCs w:val="28"/>
              </w:rPr>
              <w:t>.</w:t>
            </w:r>
          </w:p>
        </w:tc>
      </w:tr>
      <w:tr w:rsidR="004D614A" w:rsidRPr="009C6856" w:rsidTr="004D614A">
        <w:tc>
          <w:tcPr>
            <w:tcW w:w="817" w:type="dxa"/>
          </w:tcPr>
          <w:p w:rsidR="004D614A" w:rsidRPr="009C6856" w:rsidRDefault="004D614A" w:rsidP="00F50276">
            <w:r w:rsidRPr="009C6856">
              <w:rPr>
                <w:sz w:val="28"/>
              </w:rPr>
              <w:lastRenderedPageBreak/>
              <w:t>2.3</w:t>
            </w:r>
          </w:p>
        </w:tc>
        <w:tc>
          <w:tcPr>
            <w:tcW w:w="3942" w:type="dxa"/>
          </w:tcPr>
          <w:p w:rsidR="004D614A" w:rsidRPr="009C6856" w:rsidRDefault="004D614A" w:rsidP="00181B8B">
            <w:r w:rsidRPr="009C6856">
              <w:rPr>
                <w:sz w:val="28"/>
                <w:szCs w:val="28"/>
              </w:rPr>
              <w:t>Дата рассмотрения заявок участников аукциона, проведения аукциона</w:t>
            </w:r>
            <w:r w:rsidRPr="009C6856">
              <w:t xml:space="preserve"> </w:t>
            </w:r>
          </w:p>
        </w:tc>
        <w:tc>
          <w:tcPr>
            <w:tcW w:w="10027" w:type="dxa"/>
          </w:tcPr>
          <w:p w:rsidR="004D614A" w:rsidRPr="00EB48EA" w:rsidRDefault="004D614A" w:rsidP="00947126">
            <w:pPr>
              <w:ind w:firstLine="709"/>
              <w:jc w:val="both"/>
              <w:rPr>
                <w:bCs/>
                <w:sz w:val="28"/>
                <w:szCs w:val="28"/>
              </w:rPr>
            </w:pPr>
            <w:r w:rsidRPr="00EB48EA">
              <w:rPr>
                <w:bCs/>
                <w:sz w:val="28"/>
                <w:szCs w:val="28"/>
              </w:rPr>
              <w:t xml:space="preserve">Рассмотрение аукционных заявок осуществляется </w:t>
            </w:r>
            <w:r w:rsidRPr="00EB48EA">
              <w:rPr>
                <w:b/>
                <w:bCs/>
                <w:sz w:val="28"/>
                <w:szCs w:val="28"/>
              </w:rPr>
              <w:t>«</w:t>
            </w:r>
            <w:r w:rsidR="008D3A9E">
              <w:rPr>
                <w:b/>
                <w:bCs/>
                <w:sz w:val="28"/>
                <w:szCs w:val="28"/>
              </w:rPr>
              <w:t>25</w:t>
            </w:r>
            <w:r w:rsidRPr="00EB48EA">
              <w:rPr>
                <w:b/>
                <w:bCs/>
                <w:sz w:val="28"/>
                <w:szCs w:val="28"/>
              </w:rPr>
              <w:t xml:space="preserve">» </w:t>
            </w:r>
            <w:r w:rsidR="009943CD">
              <w:rPr>
                <w:b/>
                <w:bCs/>
                <w:sz w:val="28"/>
                <w:szCs w:val="28"/>
              </w:rPr>
              <w:t xml:space="preserve">января </w:t>
            </w:r>
            <w:r w:rsidRPr="00EB48EA">
              <w:rPr>
                <w:b/>
                <w:bCs/>
                <w:sz w:val="28"/>
                <w:szCs w:val="28"/>
              </w:rPr>
              <w:t>202</w:t>
            </w:r>
            <w:r w:rsidR="009943CD">
              <w:rPr>
                <w:b/>
                <w:bCs/>
                <w:sz w:val="28"/>
                <w:szCs w:val="28"/>
              </w:rPr>
              <w:t>1</w:t>
            </w:r>
            <w:r w:rsidRPr="00EB48EA">
              <w:rPr>
                <w:b/>
                <w:bCs/>
                <w:sz w:val="28"/>
                <w:szCs w:val="28"/>
              </w:rPr>
              <w:t xml:space="preserve"> года.</w:t>
            </w:r>
          </w:p>
          <w:p w:rsidR="004D614A" w:rsidRPr="00EB48EA" w:rsidRDefault="004D614A" w:rsidP="00947126">
            <w:pPr>
              <w:ind w:firstLine="709"/>
              <w:jc w:val="both"/>
              <w:rPr>
                <w:bCs/>
                <w:sz w:val="28"/>
                <w:szCs w:val="28"/>
              </w:rPr>
            </w:pPr>
            <w:r w:rsidRPr="00EB48EA">
              <w:rPr>
                <w:bCs/>
                <w:sz w:val="28"/>
                <w:szCs w:val="28"/>
              </w:rPr>
              <w:t xml:space="preserve">Проведение аукциона осуществляется: </w:t>
            </w:r>
          </w:p>
          <w:p w:rsidR="004D614A" w:rsidRPr="00EB48EA" w:rsidRDefault="004D614A" w:rsidP="008D3A9E">
            <w:pPr>
              <w:ind w:firstLine="709"/>
              <w:jc w:val="both"/>
              <w:rPr>
                <w:bCs/>
                <w:sz w:val="28"/>
                <w:szCs w:val="28"/>
              </w:rPr>
            </w:pPr>
            <w:r w:rsidRPr="00EB48EA">
              <w:rPr>
                <w:b/>
                <w:bCs/>
                <w:sz w:val="28"/>
                <w:szCs w:val="28"/>
              </w:rPr>
              <w:t>09:00 часов московского времени</w:t>
            </w:r>
            <w:r w:rsidRPr="00EB48EA">
              <w:rPr>
                <w:bCs/>
                <w:sz w:val="28"/>
                <w:szCs w:val="28"/>
              </w:rPr>
              <w:t xml:space="preserve"> </w:t>
            </w:r>
            <w:r w:rsidRPr="00EB48EA">
              <w:rPr>
                <w:b/>
                <w:bCs/>
                <w:sz w:val="28"/>
                <w:szCs w:val="28"/>
              </w:rPr>
              <w:t>«</w:t>
            </w:r>
            <w:r w:rsidR="008D3A9E">
              <w:rPr>
                <w:b/>
                <w:bCs/>
                <w:sz w:val="28"/>
                <w:szCs w:val="28"/>
              </w:rPr>
              <w:t>27</w:t>
            </w:r>
            <w:r w:rsidRPr="00EB48EA">
              <w:rPr>
                <w:b/>
                <w:bCs/>
                <w:sz w:val="28"/>
                <w:szCs w:val="28"/>
              </w:rPr>
              <w:t xml:space="preserve">» </w:t>
            </w:r>
            <w:r w:rsidR="009943CD">
              <w:rPr>
                <w:b/>
                <w:bCs/>
                <w:sz w:val="28"/>
                <w:szCs w:val="28"/>
              </w:rPr>
              <w:t xml:space="preserve">января </w:t>
            </w:r>
            <w:r w:rsidRPr="00EB48EA">
              <w:rPr>
                <w:b/>
                <w:bCs/>
                <w:sz w:val="28"/>
                <w:szCs w:val="28"/>
              </w:rPr>
              <w:t>202</w:t>
            </w:r>
            <w:r w:rsidR="009943CD">
              <w:rPr>
                <w:b/>
                <w:bCs/>
                <w:sz w:val="28"/>
                <w:szCs w:val="28"/>
              </w:rPr>
              <w:t>1</w:t>
            </w:r>
            <w:r w:rsidRPr="00EB48EA">
              <w:rPr>
                <w:b/>
                <w:bCs/>
                <w:sz w:val="28"/>
                <w:szCs w:val="28"/>
              </w:rPr>
              <w:t xml:space="preserve"> года</w:t>
            </w:r>
            <w:r w:rsidRPr="00EB48EA">
              <w:rPr>
                <w:bCs/>
                <w:i/>
                <w:sz w:val="28"/>
                <w:szCs w:val="28"/>
              </w:rPr>
              <w:t xml:space="preserve"> </w:t>
            </w:r>
            <w:r w:rsidRPr="00EB48EA">
              <w:rPr>
                <w:bCs/>
                <w:sz w:val="28"/>
                <w:szCs w:val="28"/>
              </w:rPr>
              <w:t xml:space="preserve">на </w:t>
            </w:r>
            <w:r w:rsidRPr="00EB48EA">
              <w:rPr>
                <w:sz w:val="28"/>
                <w:szCs w:val="28"/>
              </w:rPr>
              <w:t>ЭТЗП</w:t>
            </w:r>
            <w:r w:rsidRPr="00EB48EA">
              <w:rPr>
                <w:bCs/>
                <w:sz w:val="28"/>
                <w:szCs w:val="28"/>
              </w:rPr>
              <w:t xml:space="preserve"> (на странице данного аукциона на сайте ЭТЗП) в электронной форме в личном кабинете участника электронных процедур</w:t>
            </w:r>
            <w:r w:rsidRPr="00EB48EA">
              <w:rPr>
                <w:bCs/>
                <w:i/>
                <w:sz w:val="28"/>
                <w:szCs w:val="28"/>
              </w:rPr>
              <w:t>.</w:t>
            </w:r>
          </w:p>
        </w:tc>
      </w:tr>
      <w:tr w:rsidR="004D614A" w:rsidTr="004D614A">
        <w:tc>
          <w:tcPr>
            <w:tcW w:w="817" w:type="dxa"/>
          </w:tcPr>
          <w:p w:rsidR="004D614A" w:rsidRPr="009C6856" w:rsidRDefault="004D614A" w:rsidP="00F50276">
            <w:r w:rsidRPr="009C6856">
              <w:rPr>
                <w:sz w:val="28"/>
              </w:rPr>
              <w:t>2.4</w:t>
            </w:r>
          </w:p>
        </w:tc>
        <w:tc>
          <w:tcPr>
            <w:tcW w:w="3942" w:type="dxa"/>
          </w:tcPr>
          <w:p w:rsidR="004D614A" w:rsidRPr="009C6856" w:rsidRDefault="004D614A" w:rsidP="00F812C6">
            <w:pPr>
              <w:jc w:val="both"/>
              <w:rPr>
                <w:bCs/>
                <w:sz w:val="28"/>
                <w:szCs w:val="28"/>
              </w:rPr>
            </w:pPr>
            <w:r w:rsidRPr="009C6856">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w:t>
            </w:r>
          </w:p>
          <w:p w:rsidR="004D614A" w:rsidRPr="009C6856" w:rsidRDefault="004D614A" w:rsidP="00F50276"/>
        </w:tc>
        <w:tc>
          <w:tcPr>
            <w:tcW w:w="10027" w:type="dxa"/>
          </w:tcPr>
          <w:p w:rsidR="004D614A" w:rsidRPr="00EB48EA" w:rsidRDefault="004D614A" w:rsidP="00947126">
            <w:pPr>
              <w:ind w:firstLine="709"/>
              <w:jc w:val="both"/>
              <w:rPr>
                <w:bCs/>
                <w:sz w:val="28"/>
                <w:szCs w:val="28"/>
              </w:rPr>
            </w:pPr>
            <w:r w:rsidRPr="00EB48EA">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3.5 аукционной документации.</w:t>
            </w:r>
          </w:p>
          <w:p w:rsidR="004D614A" w:rsidRPr="008D3A9E" w:rsidRDefault="004D614A" w:rsidP="00947126">
            <w:pPr>
              <w:ind w:firstLine="709"/>
              <w:jc w:val="both"/>
              <w:rPr>
                <w:bCs/>
                <w:sz w:val="28"/>
                <w:szCs w:val="28"/>
              </w:rPr>
            </w:pPr>
            <w:r w:rsidRPr="00EB48EA">
              <w:rPr>
                <w:bCs/>
                <w:sz w:val="28"/>
                <w:szCs w:val="28"/>
              </w:rPr>
              <w:t xml:space="preserve">Срок направления участниками </w:t>
            </w:r>
            <w:r w:rsidRPr="008D3A9E">
              <w:rPr>
                <w:bCs/>
                <w:sz w:val="28"/>
                <w:szCs w:val="28"/>
              </w:rPr>
              <w:t xml:space="preserve">запросов на разъяснение положений аукционной документации: с </w:t>
            </w:r>
            <w:r w:rsidR="008D3A9E" w:rsidRPr="008D3A9E">
              <w:rPr>
                <w:bCs/>
                <w:sz w:val="28"/>
                <w:szCs w:val="28"/>
              </w:rPr>
              <w:t>«17» декабря 2020 года</w:t>
            </w:r>
            <w:proofErr w:type="gramStart"/>
            <w:r w:rsidRPr="008D3A9E">
              <w:rPr>
                <w:bCs/>
                <w:sz w:val="28"/>
                <w:szCs w:val="28"/>
              </w:rPr>
              <w:t>.</w:t>
            </w:r>
            <w:proofErr w:type="gramEnd"/>
            <w:r w:rsidRPr="008D3A9E">
              <w:rPr>
                <w:bCs/>
                <w:sz w:val="28"/>
                <w:szCs w:val="28"/>
              </w:rPr>
              <w:t xml:space="preserve"> </w:t>
            </w:r>
            <w:proofErr w:type="gramStart"/>
            <w:r w:rsidRPr="008D3A9E">
              <w:rPr>
                <w:bCs/>
                <w:sz w:val="28"/>
                <w:szCs w:val="28"/>
              </w:rPr>
              <w:t>п</w:t>
            </w:r>
            <w:proofErr w:type="gramEnd"/>
            <w:r w:rsidRPr="008D3A9E">
              <w:rPr>
                <w:bCs/>
                <w:sz w:val="28"/>
                <w:szCs w:val="28"/>
              </w:rPr>
              <w:t>о 09:00 часов московского времени «</w:t>
            </w:r>
            <w:r w:rsidR="008D3A9E" w:rsidRPr="008D3A9E">
              <w:rPr>
                <w:bCs/>
                <w:sz w:val="28"/>
                <w:szCs w:val="28"/>
              </w:rPr>
              <w:t>12</w:t>
            </w:r>
            <w:r w:rsidRPr="008D3A9E">
              <w:rPr>
                <w:bCs/>
                <w:sz w:val="28"/>
                <w:szCs w:val="28"/>
              </w:rPr>
              <w:t xml:space="preserve">» </w:t>
            </w:r>
            <w:r w:rsidR="008D3A9E" w:rsidRPr="008D3A9E">
              <w:rPr>
                <w:bCs/>
                <w:sz w:val="28"/>
                <w:szCs w:val="28"/>
              </w:rPr>
              <w:t>января</w:t>
            </w:r>
            <w:r w:rsidRPr="008D3A9E">
              <w:rPr>
                <w:bCs/>
                <w:sz w:val="28"/>
                <w:szCs w:val="28"/>
              </w:rPr>
              <w:t xml:space="preserve"> 202</w:t>
            </w:r>
            <w:r w:rsidR="009943CD" w:rsidRPr="008D3A9E">
              <w:rPr>
                <w:bCs/>
                <w:sz w:val="28"/>
                <w:szCs w:val="28"/>
              </w:rPr>
              <w:t>1</w:t>
            </w:r>
            <w:r w:rsidRPr="008D3A9E">
              <w:rPr>
                <w:bCs/>
                <w:sz w:val="28"/>
                <w:szCs w:val="28"/>
              </w:rPr>
              <w:t>г. (включительно).</w:t>
            </w:r>
          </w:p>
          <w:p w:rsidR="004D614A" w:rsidRPr="008D3A9E" w:rsidRDefault="004D614A" w:rsidP="00947126">
            <w:pPr>
              <w:ind w:firstLine="709"/>
              <w:jc w:val="both"/>
              <w:rPr>
                <w:bCs/>
                <w:sz w:val="28"/>
                <w:szCs w:val="28"/>
              </w:rPr>
            </w:pPr>
            <w:r w:rsidRPr="008D3A9E">
              <w:rPr>
                <w:bCs/>
                <w:sz w:val="28"/>
                <w:szCs w:val="28"/>
              </w:rPr>
              <w:t xml:space="preserve">Дата начала срока предоставления участникам разъяснений положений аукционной документации: </w:t>
            </w:r>
            <w:r w:rsidR="008D3A9E" w:rsidRPr="008D3A9E">
              <w:rPr>
                <w:bCs/>
                <w:sz w:val="28"/>
                <w:szCs w:val="28"/>
              </w:rPr>
              <w:t>«17» декабря 2020 года</w:t>
            </w:r>
            <w:r w:rsidRPr="008D3A9E">
              <w:rPr>
                <w:bCs/>
                <w:sz w:val="28"/>
                <w:szCs w:val="28"/>
              </w:rPr>
              <w:t>.</w:t>
            </w:r>
          </w:p>
          <w:p w:rsidR="004D614A" w:rsidRPr="00EB48EA" w:rsidRDefault="004D614A" w:rsidP="008D3A9E">
            <w:pPr>
              <w:ind w:firstLine="709"/>
              <w:jc w:val="both"/>
            </w:pPr>
            <w:r w:rsidRPr="008D3A9E">
              <w:rPr>
                <w:bCs/>
                <w:sz w:val="28"/>
                <w:szCs w:val="28"/>
              </w:rPr>
              <w:t>Дата окончания срока предоставления участникам разъяснений положений аукционной документации: 16:59 часов московского времени «</w:t>
            </w:r>
            <w:r w:rsidR="008D3A9E" w:rsidRPr="008D3A9E">
              <w:rPr>
                <w:bCs/>
                <w:sz w:val="28"/>
                <w:szCs w:val="28"/>
              </w:rPr>
              <w:t>15</w:t>
            </w:r>
            <w:r w:rsidRPr="008D3A9E">
              <w:rPr>
                <w:bCs/>
                <w:sz w:val="28"/>
                <w:szCs w:val="28"/>
              </w:rPr>
              <w:t xml:space="preserve">» </w:t>
            </w:r>
            <w:r w:rsidR="008D3A9E" w:rsidRPr="008D3A9E">
              <w:rPr>
                <w:bCs/>
                <w:sz w:val="28"/>
                <w:szCs w:val="28"/>
              </w:rPr>
              <w:t>января</w:t>
            </w:r>
            <w:r w:rsidRPr="008D3A9E">
              <w:rPr>
                <w:bCs/>
                <w:sz w:val="28"/>
                <w:szCs w:val="28"/>
              </w:rPr>
              <w:t xml:space="preserve"> 202</w:t>
            </w:r>
            <w:r w:rsidR="009943CD" w:rsidRPr="008D3A9E">
              <w:rPr>
                <w:bCs/>
                <w:sz w:val="28"/>
                <w:szCs w:val="28"/>
              </w:rPr>
              <w:t>1</w:t>
            </w:r>
            <w:r w:rsidRPr="008D3A9E">
              <w:rPr>
                <w:bCs/>
                <w:sz w:val="28"/>
                <w:szCs w:val="28"/>
              </w:rPr>
              <w:t>г</w:t>
            </w:r>
            <w:r w:rsidRPr="00EB48EA">
              <w:rPr>
                <w:bCs/>
                <w:sz w:val="28"/>
                <w:szCs w:val="28"/>
              </w:rPr>
              <w:t>.</w:t>
            </w:r>
          </w:p>
        </w:tc>
      </w:tr>
    </w:tbl>
    <w:p w:rsidR="00896EBB" w:rsidRPr="00F702DF" w:rsidRDefault="00896EBB" w:rsidP="00ED4386">
      <w:pPr>
        <w:pStyle w:val="a6"/>
        <w:ind w:left="0"/>
        <w:jc w:val="center"/>
        <w:rPr>
          <w:sz w:val="28"/>
          <w:szCs w:val="28"/>
        </w:rPr>
      </w:pPr>
    </w:p>
    <w:sectPr w:rsidR="00896EBB" w:rsidRPr="00F702DF" w:rsidSect="00044C3D">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F3B" w:rsidRDefault="00B01F3B" w:rsidP="00822DF7">
      <w:r>
        <w:separator/>
      </w:r>
    </w:p>
  </w:endnote>
  <w:endnote w:type="continuationSeparator" w:id="0">
    <w:p w:rsidR="00B01F3B" w:rsidRDefault="00B01F3B" w:rsidP="00822D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F3B" w:rsidRDefault="00B01F3B" w:rsidP="00822DF7">
      <w:r>
        <w:separator/>
      </w:r>
    </w:p>
  </w:footnote>
  <w:footnote w:type="continuationSeparator" w:id="0">
    <w:p w:rsidR="00B01F3B" w:rsidRDefault="00B01F3B" w:rsidP="00822DF7">
      <w:r>
        <w:continuationSeparator/>
      </w:r>
    </w:p>
  </w:footnote>
  <w:footnote w:id="1">
    <w:p w:rsidR="002A3474" w:rsidRDefault="002A3474">
      <w:pPr>
        <w:pStyle w:val="ae"/>
      </w:pPr>
      <w:r>
        <w:rPr>
          <w:rStyle w:val="ad"/>
        </w:rPr>
        <w:footnoteRef/>
      </w:r>
      <w:r>
        <w:t xml:space="preserve"> </w:t>
      </w:r>
      <w:proofErr w:type="gramStart"/>
      <w:r>
        <w:t>В случае если договор и документы, подтверждающие его исполнение, размещены в Единой информационной системе и являются доступными участникам рынка для ознакомления, участник также указывает реестровый номер договора в Единой информационной системе, дату его заключения.</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44C3F64"/>
    <w:multiLevelType w:val="multilevel"/>
    <w:tmpl w:val="597411B4"/>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0">
    <w:nsid w:val="33A50B7F"/>
    <w:multiLevelType w:val="multilevel"/>
    <w:tmpl w:val="CA665AF2"/>
    <w:lvl w:ilvl="0">
      <w:start w:val="4"/>
      <w:numFmt w:val="decimal"/>
      <w:lvlText w:val="%1."/>
      <w:lvlJc w:val="left"/>
      <w:pPr>
        <w:ind w:left="360" w:hanging="360"/>
      </w:pPr>
      <w:rPr>
        <w:rFonts w:hint="default"/>
        <w:color w:val="auto"/>
      </w:rPr>
    </w:lvl>
    <w:lvl w:ilvl="1">
      <w:start w:val="1"/>
      <w:numFmt w:val="decimal"/>
      <w:lvlText w:val="%1.%2."/>
      <w:lvlJc w:val="left"/>
      <w:pPr>
        <w:ind w:left="2345" w:hanging="360"/>
      </w:pPr>
      <w:rPr>
        <w:rFonts w:hint="default"/>
        <w:color w:val="auto"/>
      </w:rPr>
    </w:lvl>
    <w:lvl w:ilvl="2">
      <w:start w:val="1"/>
      <w:numFmt w:val="decimal"/>
      <w:lvlText w:val="%1.%2.%3."/>
      <w:lvlJc w:val="left"/>
      <w:pPr>
        <w:ind w:left="1146" w:hanging="720"/>
      </w:pPr>
      <w:rPr>
        <w:rFonts w:hint="default"/>
        <w:color w:val="auto"/>
      </w:rPr>
    </w:lvl>
    <w:lvl w:ilvl="3">
      <w:start w:val="1"/>
      <w:numFmt w:val="decimal"/>
      <w:lvlText w:val="%1.%2.%3.%4."/>
      <w:lvlJc w:val="left"/>
      <w:pPr>
        <w:ind w:left="1359" w:hanging="720"/>
      </w:pPr>
      <w:rPr>
        <w:rFonts w:hint="default"/>
        <w:color w:val="auto"/>
      </w:rPr>
    </w:lvl>
    <w:lvl w:ilvl="4">
      <w:start w:val="1"/>
      <w:numFmt w:val="decimal"/>
      <w:lvlText w:val="%1.%2.%3.%4.%5."/>
      <w:lvlJc w:val="left"/>
      <w:pPr>
        <w:ind w:left="1932" w:hanging="1080"/>
      </w:pPr>
      <w:rPr>
        <w:rFonts w:hint="default"/>
        <w:color w:val="auto"/>
      </w:rPr>
    </w:lvl>
    <w:lvl w:ilvl="5">
      <w:start w:val="1"/>
      <w:numFmt w:val="decimal"/>
      <w:lvlText w:val="%1.%2.%3.%4.%5.%6."/>
      <w:lvlJc w:val="left"/>
      <w:pPr>
        <w:ind w:left="2145" w:hanging="1080"/>
      </w:pPr>
      <w:rPr>
        <w:rFonts w:hint="default"/>
        <w:color w:val="auto"/>
      </w:rPr>
    </w:lvl>
    <w:lvl w:ilvl="6">
      <w:start w:val="1"/>
      <w:numFmt w:val="decimal"/>
      <w:lvlText w:val="%1.%2.%3.%4.%5.%6.%7."/>
      <w:lvlJc w:val="left"/>
      <w:pPr>
        <w:ind w:left="2718" w:hanging="1440"/>
      </w:pPr>
      <w:rPr>
        <w:rFonts w:hint="default"/>
        <w:color w:val="auto"/>
      </w:rPr>
    </w:lvl>
    <w:lvl w:ilvl="7">
      <w:start w:val="1"/>
      <w:numFmt w:val="decimal"/>
      <w:lvlText w:val="%1.%2.%3.%4.%5.%6.%7.%8."/>
      <w:lvlJc w:val="left"/>
      <w:pPr>
        <w:ind w:left="2931" w:hanging="1440"/>
      </w:pPr>
      <w:rPr>
        <w:rFonts w:hint="default"/>
        <w:color w:val="auto"/>
      </w:rPr>
    </w:lvl>
    <w:lvl w:ilvl="8">
      <w:start w:val="1"/>
      <w:numFmt w:val="decimal"/>
      <w:lvlText w:val="%1.%2.%3.%4.%5.%6.%7.%8.%9."/>
      <w:lvlJc w:val="left"/>
      <w:pPr>
        <w:ind w:left="3504" w:hanging="1800"/>
      </w:pPr>
      <w:rPr>
        <w:rFonts w:hint="default"/>
        <w:color w:val="auto"/>
      </w:rPr>
    </w:lvl>
  </w:abstractNum>
  <w:abstractNum w:abstractNumId="11">
    <w:nsid w:val="36B27738"/>
    <w:multiLevelType w:val="multilevel"/>
    <w:tmpl w:val="752812C6"/>
    <w:lvl w:ilvl="0">
      <w:start w:val="1"/>
      <w:numFmt w:val="upperRoman"/>
      <w:lvlText w:val="%1."/>
      <w:lvlJc w:val="left"/>
      <w:pPr>
        <w:ind w:left="1080" w:hanging="720"/>
      </w:pPr>
      <w:rPr>
        <w:rFonts w:hint="default"/>
      </w:rPr>
    </w:lvl>
    <w:lvl w:ilvl="1">
      <w:start w:val="1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5">
    <w:nsid w:val="45422B0A"/>
    <w:multiLevelType w:val="multilevel"/>
    <w:tmpl w:val="E7AC5FE6"/>
    <w:lvl w:ilvl="0">
      <w:start w:val="2"/>
      <w:numFmt w:val="decimal"/>
      <w:lvlText w:val="%1."/>
      <w:lvlJc w:val="left"/>
      <w:pPr>
        <w:ind w:left="360" w:hanging="360"/>
      </w:pPr>
      <w:rPr>
        <w:rFonts w:hint="default"/>
        <w:color w:val="auto"/>
      </w:rPr>
    </w:lvl>
    <w:lvl w:ilvl="1">
      <w:start w:val="1"/>
      <w:numFmt w:val="decimal"/>
      <w:lvlText w:val="%1.%2."/>
      <w:lvlJc w:val="left"/>
      <w:pPr>
        <w:ind w:left="573" w:hanging="360"/>
      </w:pPr>
      <w:rPr>
        <w:rFonts w:hint="default"/>
        <w:color w:val="auto"/>
      </w:rPr>
    </w:lvl>
    <w:lvl w:ilvl="2">
      <w:start w:val="1"/>
      <w:numFmt w:val="decimal"/>
      <w:lvlText w:val="%1.%2.%3."/>
      <w:lvlJc w:val="left"/>
      <w:pPr>
        <w:ind w:left="1146" w:hanging="720"/>
      </w:pPr>
      <w:rPr>
        <w:rFonts w:hint="default"/>
        <w:color w:val="auto"/>
      </w:rPr>
    </w:lvl>
    <w:lvl w:ilvl="3">
      <w:start w:val="1"/>
      <w:numFmt w:val="decimal"/>
      <w:lvlText w:val="%1.%2.%3.%4."/>
      <w:lvlJc w:val="left"/>
      <w:pPr>
        <w:ind w:left="1359" w:hanging="720"/>
      </w:pPr>
      <w:rPr>
        <w:rFonts w:hint="default"/>
        <w:color w:val="auto"/>
      </w:rPr>
    </w:lvl>
    <w:lvl w:ilvl="4">
      <w:start w:val="1"/>
      <w:numFmt w:val="decimal"/>
      <w:lvlText w:val="%1.%2.%3.%4.%5."/>
      <w:lvlJc w:val="left"/>
      <w:pPr>
        <w:ind w:left="1932" w:hanging="1080"/>
      </w:pPr>
      <w:rPr>
        <w:rFonts w:hint="default"/>
        <w:color w:val="auto"/>
      </w:rPr>
    </w:lvl>
    <w:lvl w:ilvl="5">
      <w:start w:val="1"/>
      <w:numFmt w:val="decimal"/>
      <w:lvlText w:val="%1.%2.%3.%4.%5.%6."/>
      <w:lvlJc w:val="left"/>
      <w:pPr>
        <w:ind w:left="2145" w:hanging="1080"/>
      </w:pPr>
      <w:rPr>
        <w:rFonts w:hint="default"/>
        <w:color w:val="auto"/>
      </w:rPr>
    </w:lvl>
    <w:lvl w:ilvl="6">
      <w:start w:val="1"/>
      <w:numFmt w:val="decimal"/>
      <w:lvlText w:val="%1.%2.%3.%4.%5.%6.%7."/>
      <w:lvlJc w:val="left"/>
      <w:pPr>
        <w:ind w:left="2718" w:hanging="1440"/>
      </w:pPr>
      <w:rPr>
        <w:rFonts w:hint="default"/>
        <w:color w:val="auto"/>
      </w:rPr>
    </w:lvl>
    <w:lvl w:ilvl="7">
      <w:start w:val="1"/>
      <w:numFmt w:val="decimal"/>
      <w:lvlText w:val="%1.%2.%3.%4.%5.%6.%7.%8."/>
      <w:lvlJc w:val="left"/>
      <w:pPr>
        <w:ind w:left="2931" w:hanging="1440"/>
      </w:pPr>
      <w:rPr>
        <w:rFonts w:hint="default"/>
        <w:color w:val="auto"/>
      </w:rPr>
    </w:lvl>
    <w:lvl w:ilvl="8">
      <w:start w:val="1"/>
      <w:numFmt w:val="decimal"/>
      <w:lvlText w:val="%1.%2.%3.%4.%5.%6.%7.%8.%9."/>
      <w:lvlJc w:val="left"/>
      <w:pPr>
        <w:ind w:left="3504" w:hanging="1800"/>
      </w:pPr>
      <w:rPr>
        <w:rFonts w:hint="default"/>
        <w:color w:val="auto"/>
      </w:rPr>
    </w:lvl>
  </w:abstractNum>
  <w:abstractNum w:abstractNumId="16">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98778BA"/>
    <w:multiLevelType w:val="multilevel"/>
    <w:tmpl w:val="7736DE84"/>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2">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2A411BF"/>
    <w:multiLevelType w:val="multilevel"/>
    <w:tmpl w:val="DD34A17E"/>
    <w:lvl w:ilvl="0">
      <w:start w:val="3"/>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53DB4E2D"/>
    <w:multiLevelType w:val="multilevel"/>
    <w:tmpl w:val="654CA9C6"/>
    <w:lvl w:ilvl="0">
      <w:start w:val="3"/>
      <w:numFmt w:val="decimal"/>
      <w:lvlText w:val="%1."/>
      <w:lvlJc w:val="left"/>
      <w:pPr>
        <w:ind w:left="4046"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sz w:val="24"/>
        <w:szCs w:val="24"/>
      </w:rPr>
    </w:lvl>
    <w:lvl w:ilvl="3">
      <w:start w:val="1"/>
      <w:numFmt w:val="decimal"/>
      <w:isLgl/>
      <w:lvlText w:val="%1.%2.%3.%4."/>
      <w:lvlJc w:val="left"/>
      <w:pPr>
        <w:ind w:left="1002" w:hanging="720"/>
      </w:pPr>
      <w:rPr>
        <w:rFonts w:hint="default"/>
      </w:rPr>
    </w:lvl>
    <w:lvl w:ilvl="4">
      <w:start w:val="1"/>
      <w:numFmt w:val="decimal"/>
      <w:isLgl/>
      <w:lvlText w:val="%1.%2.%3.%4.%5."/>
      <w:lvlJc w:val="left"/>
      <w:pPr>
        <w:ind w:left="1362" w:hanging="1080"/>
      </w:pPr>
      <w:rPr>
        <w:rFonts w:hint="default"/>
      </w:rPr>
    </w:lvl>
    <w:lvl w:ilvl="5">
      <w:start w:val="1"/>
      <w:numFmt w:val="decimal"/>
      <w:isLgl/>
      <w:lvlText w:val="%1.%2.%3.%4.%5.%6."/>
      <w:lvlJc w:val="left"/>
      <w:pPr>
        <w:ind w:left="1362" w:hanging="1080"/>
      </w:pPr>
      <w:rPr>
        <w:rFonts w:hint="default"/>
      </w:rPr>
    </w:lvl>
    <w:lvl w:ilvl="6">
      <w:start w:val="1"/>
      <w:numFmt w:val="decimal"/>
      <w:isLgl/>
      <w:lvlText w:val="%1.%2.%3.%4.%5.%6.%7."/>
      <w:lvlJc w:val="left"/>
      <w:pPr>
        <w:ind w:left="1722" w:hanging="1440"/>
      </w:pPr>
      <w:rPr>
        <w:rFonts w:hint="default"/>
      </w:rPr>
    </w:lvl>
    <w:lvl w:ilvl="7">
      <w:start w:val="1"/>
      <w:numFmt w:val="decimal"/>
      <w:isLgl/>
      <w:lvlText w:val="%1.%2.%3.%4.%5.%6.%7.%8."/>
      <w:lvlJc w:val="left"/>
      <w:pPr>
        <w:ind w:left="1722" w:hanging="1440"/>
      </w:pPr>
      <w:rPr>
        <w:rFonts w:hint="default"/>
      </w:rPr>
    </w:lvl>
    <w:lvl w:ilvl="8">
      <w:start w:val="1"/>
      <w:numFmt w:val="decimal"/>
      <w:isLgl/>
      <w:lvlText w:val="%1.%2.%3.%4.%5.%6.%7.%8.%9."/>
      <w:lvlJc w:val="left"/>
      <w:pPr>
        <w:ind w:left="2082" w:hanging="1800"/>
      </w:pPr>
      <w:rPr>
        <w:rFonts w:hint="default"/>
      </w:rPr>
    </w:lvl>
  </w:abstractNum>
  <w:abstractNum w:abstractNumId="26">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1">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3">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5">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6">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7">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C8A1294"/>
    <w:multiLevelType w:val="multilevel"/>
    <w:tmpl w:val="F9CCC65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E210B96"/>
    <w:multiLevelType w:val="multilevel"/>
    <w:tmpl w:val="905811E2"/>
    <w:lvl w:ilvl="0">
      <w:start w:val="1"/>
      <w:numFmt w:val="decimal"/>
      <w:lvlText w:val="%1."/>
      <w:lvlJc w:val="left"/>
      <w:pPr>
        <w:ind w:left="4046"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sz w:val="24"/>
        <w:szCs w:val="24"/>
      </w:rPr>
    </w:lvl>
    <w:lvl w:ilvl="3">
      <w:start w:val="1"/>
      <w:numFmt w:val="decimal"/>
      <w:isLgl/>
      <w:lvlText w:val="%1.%2.%3.%4."/>
      <w:lvlJc w:val="left"/>
      <w:pPr>
        <w:ind w:left="1002" w:hanging="720"/>
      </w:pPr>
      <w:rPr>
        <w:rFonts w:hint="default"/>
      </w:rPr>
    </w:lvl>
    <w:lvl w:ilvl="4">
      <w:start w:val="1"/>
      <w:numFmt w:val="decimal"/>
      <w:isLgl/>
      <w:lvlText w:val="%1.%2.%3.%4.%5."/>
      <w:lvlJc w:val="left"/>
      <w:pPr>
        <w:ind w:left="1362" w:hanging="1080"/>
      </w:pPr>
      <w:rPr>
        <w:rFonts w:hint="default"/>
      </w:rPr>
    </w:lvl>
    <w:lvl w:ilvl="5">
      <w:start w:val="1"/>
      <w:numFmt w:val="decimal"/>
      <w:isLgl/>
      <w:lvlText w:val="%1.%2.%3.%4.%5.%6."/>
      <w:lvlJc w:val="left"/>
      <w:pPr>
        <w:ind w:left="1362" w:hanging="1080"/>
      </w:pPr>
      <w:rPr>
        <w:rFonts w:hint="default"/>
      </w:rPr>
    </w:lvl>
    <w:lvl w:ilvl="6">
      <w:start w:val="1"/>
      <w:numFmt w:val="decimal"/>
      <w:isLgl/>
      <w:lvlText w:val="%1.%2.%3.%4.%5.%6.%7."/>
      <w:lvlJc w:val="left"/>
      <w:pPr>
        <w:ind w:left="1722" w:hanging="1440"/>
      </w:pPr>
      <w:rPr>
        <w:rFonts w:hint="default"/>
      </w:rPr>
    </w:lvl>
    <w:lvl w:ilvl="7">
      <w:start w:val="1"/>
      <w:numFmt w:val="decimal"/>
      <w:isLgl/>
      <w:lvlText w:val="%1.%2.%3.%4.%5.%6.%7.%8."/>
      <w:lvlJc w:val="left"/>
      <w:pPr>
        <w:ind w:left="1722" w:hanging="1440"/>
      </w:pPr>
      <w:rPr>
        <w:rFonts w:hint="default"/>
      </w:rPr>
    </w:lvl>
    <w:lvl w:ilvl="8">
      <w:start w:val="1"/>
      <w:numFmt w:val="decimal"/>
      <w:isLgl/>
      <w:lvlText w:val="%1.%2.%3.%4.%5.%6.%7.%8.%9."/>
      <w:lvlJc w:val="left"/>
      <w:pPr>
        <w:ind w:left="2082" w:hanging="180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2"/>
  </w:num>
  <w:num w:numId="4">
    <w:abstractNumId w:val="20"/>
  </w:num>
  <w:num w:numId="5">
    <w:abstractNumId w:val="37"/>
  </w:num>
  <w:num w:numId="6">
    <w:abstractNumId w:val="2"/>
  </w:num>
  <w:num w:numId="7">
    <w:abstractNumId w:val="38"/>
  </w:num>
  <w:num w:numId="8">
    <w:abstractNumId w:val="21"/>
  </w:num>
  <w:num w:numId="9">
    <w:abstractNumId w:val="3"/>
  </w:num>
  <w:num w:numId="10">
    <w:abstractNumId w:val="14"/>
  </w:num>
  <w:num w:numId="11">
    <w:abstractNumId w:val="9"/>
  </w:num>
  <w:num w:numId="12">
    <w:abstractNumId w:val="16"/>
  </w:num>
  <w:num w:numId="13">
    <w:abstractNumId w:val="18"/>
  </w:num>
  <w:num w:numId="14">
    <w:abstractNumId w:val="36"/>
  </w:num>
  <w:num w:numId="15">
    <w:abstractNumId w:val="0"/>
  </w:num>
  <w:num w:numId="16">
    <w:abstractNumId w:val="1"/>
  </w:num>
  <w:num w:numId="17">
    <w:abstractNumId w:val="8"/>
  </w:num>
  <w:num w:numId="18">
    <w:abstractNumId w:val="23"/>
  </w:num>
  <w:num w:numId="19">
    <w:abstractNumId w:val="34"/>
  </w:num>
  <w:num w:numId="20">
    <w:abstractNumId w:val="27"/>
  </w:num>
  <w:num w:numId="21">
    <w:abstractNumId w:val="11"/>
  </w:num>
  <w:num w:numId="22">
    <w:abstractNumId w:val="5"/>
  </w:num>
  <w:num w:numId="23">
    <w:abstractNumId w:val="17"/>
  </w:num>
  <w:num w:numId="24">
    <w:abstractNumId w:val="30"/>
  </w:num>
  <w:num w:numId="25">
    <w:abstractNumId w:val="13"/>
  </w:num>
  <w:num w:numId="26">
    <w:abstractNumId w:val="28"/>
  </w:num>
  <w:num w:numId="27">
    <w:abstractNumId w:val="33"/>
  </w:num>
  <w:num w:numId="28">
    <w:abstractNumId w:val="39"/>
  </w:num>
  <w:num w:numId="29">
    <w:abstractNumId w:val="22"/>
  </w:num>
  <w:num w:numId="30">
    <w:abstractNumId w:val="29"/>
  </w:num>
  <w:num w:numId="31">
    <w:abstractNumId w:val="31"/>
  </w:num>
  <w:num w:numId="32">
    <w:abstractNumId w:val="6"/>
  </w:num>
  <w:num w:numId="33">
    <w:abstractNumId w:val="26"/>
  </w:num>
  <w:num w:numId="34">
    <w:abstractNumId w:val="24"/>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12"/>
  </w:num>
  <w:num w:numId="38">
    <w:abstractNumId w:val="40"/>
  </w:num>
  <w:num w:numId="39">
    <w:abstractNumId w:val="41"/>
  </w:num>
  <w:num w:numId="40">
    <w:abstractNumId w:val="15"/>
  </w:num>
  <w:num w:numId="41">
    <w:abstractNumId w:val="19"/>
  </w:num>
  <w:num w:numId="42">
    <w:abstractNumId w:val="7"/>
  </w:num>
  <w:num w:numId="43">
    <w:abstractNumId w:val="25"/>
  </w:num>
  <w:num w:numId="4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22DF7"/>
    <w:rsid w:val="00000D57"/>
    <w:rsid w:val="0000128D"/>
    <w:rsid w:val="000025D2"/>
    <w:rsid w:val="00002D97"/>
    <w:rsid w:val="000032AF"/>
    <w:rsid w:val="000033B3"/>
    <w:rsid w:val="00003FFC"/>
    <w:rsid w:val="00006732"/>
    <w:rsid w:val="0001140D"/>
    <w:rsid w:val="000117E0"/>
    <w:rsid w:val="000136E6"/>
    <w:rsid w:val="00013A57"/>
    <w:rsid w:val="0001685E"/>
    <w:rsid w:val="00016C12"/>
    <w:rsid w:val="000211A5"/>
    <w:rsid w:val="00021B48"/>
    <w:rsid w:val="00023857"/>
    <w:rsid w:val="00023EB2"/>
    <w:rsid w:val="00030A2E"/>
    <w:rsid w:val="000335D2"/>
    <w:rsid w:val="00044C3D"/>
    <w:rsid w:val="00051B55"/>
    <w:rsid w:val="00051FF0"/>
    <w:rsid w:val="00054231"/>
    <w:rsid w:val="00057565"/>
    <w:rsid w:val="00057FB2"/>
    <w:rsid w:val="00066DF9"/>
    <w:rsid w:val="00073F9C"/>
    <w:rsid w:val="00075216"/>
    <w:rsid w:val="00080D48"/>
    <w:rsid w:val="000815A8"/>
    <w:rsid w:val="000841DA"/>
    <w:rsid w:val="000844FC"/>
    <w:rsid w:val="00093C29"/>
    <w:rsid w:val="00095D12"/>
    <w:rsid w:val="000A0EFE"/>
    <w:rsid w:val="000A3DE7"/>
    <w:rsid w:val="000A4501"/>
    <w:rsid w:val="000B0B6B"/>
    <w:rsid w:val="000B0F5E"/>
    <w:rsid w:val="000B1729"/>
    <w:rsid w:val="000B4D71"/>
    <w:rsid w:val="000B7E42"/>
    <w:rsid w:val="000C01CB"/>
    <w:rsid w:val="000D058E"/>
    <w:rsid w:val="000D3CD0"/>
    <w:rsid w:val="000D4266"/>
    <w:rsid w:val="000D4985"/>
    <w:rsid w:val="000D5048"/>
    <w:rsid w:val="000D7D2F"/>
    <w:rsid w:val="000E1838"/>
    <w:rsid w:val="000E1B84"/>
    <w:rsid w:val="000E1EB3"/>
    <w:rsid w:val="000E3DFD"/>
    <w:rsid w:val="000E4D4C"/>
    <w:rsid w:val="000E56BD"/>
    <w:rsid w:val="000E5F5D"/>
    <w:rsid w:val="000E6ECE"/>
    <w:rsid w:val="000F1ABC"/>
    <w:rsid w:val="000F31D7"/>
    <w:rsid w:val="000F40F2"/>
    <w:rsid w:val="001115B8"/>
    <w:rsid w:val="00131192"/>
    <w:rsid w:val="001314F5"/>
    <w:rsid w:val="0014106F"/>
    <w:rsid w:val="00142969"/>
    <w:rsid w:val="00143335"/>
    <w:rsid w:val="00146B9E"/>
    <w:rsid w:val="00150BFC"/>
    <w:rsid w:val="00154923"/>
    <w:rsid w:val="0016032D"/>
    <w:rsid w:val="00160A79"/>
    <w:rsid w:val="001632F2"/>
    <w:rsid w:val="00164499"/>
    <w:rsid w:val="00164B68"/>
    <w:rsid w:val="0016523E"/>
    <w:rsid w:val="00166288"/>
    <w:rsid w:val="001675C4"/>
    <w:rsid w:val="00167A50"/>
    <w:rsid w:val="00173287"/>
    <w:rsid w:val="00173E0B"/>
    <w:rsid w:val="00177F24"/>
    <w:rsid w:val="00181B8B"/>
    <w:rsid w:val="00181CDE"/>
    <w:rsid w:val="00183697"/>
    <w:rsid w:val="0018549B"/>
    <w:rsid w:val="00191E05"/>
    <w:rsid w:val="001929D1"/>
    <w:rsid w:val="001955DD"/>
    <w:rsid w:val="00196048"/>
    <w:rsid w:val="00197501"/>
    <w:rsid w:val="00197E10"/>
    <w:rsid w:val="001A607F"/>
    <w:rsid w:val="001A61C3"/>
    <w:rsid w:val="001A69F2"/>
    <w:rsid w:val="001C2E6D"/>
    <w:rsid w:val="001C31DF"/>
    <w:rsid w:val="001C3EAB"/>
    <w:rsid w:val="001C4141"/>
    <w:rsid w:val="001C5B76"/>
    <w:rsid w:val="001C7BB8"/>
    <w:rsid w:val="001D0151"/>
    <w:rsid w:val="001D06BF"/>
    <w:rsid w:val="001D725D"/>
    <w:rsid w:val="001E2CAD"/>
    <w:rsid w:val="001E6645"/>
    <w:rsid w:val="001F12F3"/>
    <w:rsid w:val="001F357E"/>
    <w:rsid w:val="00200337"/>
    <w:rsid w:val="002013D2"/>
    <w:rsid w:val="00201F3E"/>
    <w:rsid w:val="00203420"/>
    <w:rsid w:val="0020442B"/>
    <w:rsid w:val="0020651B"/>
    <w:rsid w:val="00206D72"/>
    <w:rsid w:val="002073D1"/>
    <w:rsid w:val="002104AE"/>
    <w:rsid w:val="0021196C"/>
    <w:rsid w:val="00214B70"/>
    <w:rsid w:val="00215A96"/>
    <w:rsid w:val="00222DDC"/>
    <w:rsid w:val="0022584C"/>
    <w:rsid w:val="00227F0A"/>
    <w:rsid w:val="00230349"/>
    <w:rsid w:val="00241B89"/>
    <w:rsid w:val="002450F8"/>
    <w:rsid w:val="00245949"/>
    <w:rsid w:val="00253FF6"/>
    <w:rsid w:val="00257C6D"/>
    <w:rsid w:val="00257E89"/>
    <w:rsid w:val="00270DE7"/>
    <w:rsid w:val="00272D6C"/>
    <w:rsid w:val="002747C6"/>
    <w:rsid w:val="0028078B"/>
    <w:rsid w:val="00282710"/>
    <w:rsid w:val="00285920"/>
    <w:rsid w:val="00291844"/>
    <w:rsid w:val="00292D1A"/>
    <w:rsid w:val="00294FD5"/>
    <w:rsid w:val="00297F31"/>
    <w:rsid w:val="002A0618"/>
    <w:rsid w:val="002A13A3"/>
    <w:rsid w:val="002A3474"/>
    <w:rsid w:val="002A38DD"/>
    <w:rsid w:val="002A7A36"/>
    <w:rsid w:val="002B1721"/>
    <w:rsid w:val="002B27F2"/>
    <w:rsid w:val="002B37C6"/>
    <w:rsid w:val="002C08D3"/>
    <w:rsid w:val="002C55E8"/>
    <w:rsid w:val="002C6110"/>
    <w:rsid w:val="002C6D21"/>
    <w:rsid w:val="002C72B5"/>
    <w:rsid w:val="002D0892"/>
    <w:rsid w:val="002D44F5"/>
    <w:rsid w:val="002E2A7A"/>
    <w:rsid w:val="002F21A8"/>
    <w:rsid w:val="00300C1F"/>
    <w:rsid w:val="00302B99"/>
    <w:rsid w:val="00302E29"/>
    <w:rsid w:val="00316605"/>
    <w:rsid w:val="003176CB"/>
    <w:rsid w:val="0032042F"/>
    <w:rsid w:val="00321E07"/>
    <w:rsid w:val="00324F37"/>
    <w:rsid w:val="00325FF2"/>
    <w:rsid w:val="003376AF"/>
    <w:rsid w:val="00340195"/>
    <w:rsid w:val="0034061E"/>
    <w:rsid w:val="003410F8"/>
    <w:rsid w:val="00342609"/>
    <w:rsid w:val="003523F1"/>
    <w:rsid w:val="00352483"/>
    <w:rsid w:val="00352863"/>
    <w:rsid w:val="00353DBD"/>
    <w:rsid w:val="0036379B"/>
    <w:rsid w:val="00371F48"/>
    <w:rsid w:val="003723AC"/>
    <w:rsid w:val="003807EB"/>
    <w:rsid w:val="00383A27"/>
    <w:rsid w:val="0039031B"/>
    <w:rsid w:val="00391B94"/>
    <w:rsid w:val="00391E72"/>
    <w:rsid w:val="0039559A"/>
    <w:rsid w:val="00397227"/>
    <w:rsid w:val="003A2367"/>
    <w:rsid w:val="003A50B6"/>
    <w:rsid w:val="003A7250"/>
    <w:rsid w:val="003B3311"/>
    <w:rsid w:val="003B3F6C"/>
    <w:rsid w:val="003B5982"/>
    <w:rsid w:val="003C0806"/>
    <w:rsid w:val="003C1439"/>
    <w:rsid w:val="003C5326"/>
    <w:rsid w:val="003D0C44"/>
    <w:rsid w:val="003D3CD4"/>
    <w:rsid w:val="003D543B"/>
    <w:rsid w:val="003D5662"/>
    <w:rsid w:val="003D5714"/>
    <w:rsid w:val="003D5B39"/>
    <w:rsid w:val="003D7357"/>
    <w:rsid w:val="003E1111"/>
    <w:rsid w:val="003E1CF5"/>
    <w:rsid w:val="003E379D"/>
    <w:rsid w:val="003F631B"/>
    <w:rsid w:val="003F71B6"/>
    <w:rsid w:val="004019BF"/>
    <w:rsid w:val="004053D5"/>
    <w:rsid w:val="00411C76"/>
    <w:rsid w:val="0041375E"/>
    <w:rsid w:val="004200CF"/>
    <w:rsid w:val="00421D46"/>
    <w:rsid w:val="00431AF9"/>
    <w:rsid w:val="00432054"/>
    <w:rsid w:val="00432365"/>
    <w:rsid w:val="0043480D"/>
    <w:rsid w:val="004376E0"/>
    <w:rsid w:val="0044509A"/>
    <w:rsid w:val="004461B8"/>
    <w:rsid w:val="0045341F"/>
    <w:rsid w:val="00453CDB"/>
    <w:rsid w:val="00455BFF"/>
    <w:rsid w:val="00457B2D"/>
    <w:rsid w:val="004641E6"/>
    <w:rsid w:val="00475EEA"/>
    <w:rsid w:val="0048677D"/>
    <w:rsid w:val="00497100"/>
    <w:rsid w:val="004A00AB"/>
    <w:rsid w:val="004A3CE0"/>
    <w:rsid w:val="004A76E3"/>
    <w:rsid w:val="004B1FDF"/>
    <w:rsid w:val="004B49B0"/>
    <w:rsid w:val="004C110B"/>
    <w:rsid w:val="004C25D7"/>
    <w:rsid w:val="004C3257"/>
    <w:rsid w:val="004C7440"/>
    <w:rsid w:val="004D2AF2"/>
    <w:rsid w:val="004D33D2"/>
    <w:rsid w:val="004D614A"/>
    <w:rsid w:val="004E243F"/>
    <w:rsid w:val="004F07BE"/>
    <w:rsid w:val="004F3E5B"/>
    <w:rsid w:val="004F6619"/>
    <w:rsid w:val="00510D8E"/>
    <w:rsid w:val="005215D5"/>
    <w:rsid w:val="00523CF5"/>
    <w:rsid w:val="00525AC0"/>
    <w:rsid w:val="00533577"/>
    <w:rsid w:val="005416AF"/>
    <w:rsid w:val="00541DBB"/>
    <w:rsid w:val="00541E36"/>
    <w:rsid w:val="005429CC"/>
    <w:rsid w:val="00543F35"/>
    <w:rsid w:val="00545B38"/>
    <w:rsid w:val="00550CFA"/>
    <w:rsid w:val="005516AC"/>
    <w:rsid w:val="005529D4"/>
    <w:rsid w:val="00553BB0"/>
    <w:rsid w:val="00553F05"/>
    <w:rsid w:val="0055685C"/>
    <w:rsid w:val="0056033D"/>
    <w:rsid w:val="0056310E"/>
    <w:rsid w:val="0056497F"/>
    <w:rsid w:val="00564AB9"/>
    <w:rsid w:val="00564F3F"/>
    <w:rsid w:val="00571164"/>
    <w:rsid w:val="00572031"/>
    <w:rsid w:val="00572EB7"/>
    <w:rsid w:val="00575C0D"/>
    <w:rsid w:val="00590C25"/>
    <w:rsid w:val="00595160"/>
    <w:rsid w:val="005954A6"/>
    <w:rsid w:val="00595966"/>
    <w:rsid w:val="005A30D4"/>
    <w:rsid w:val="005A4B9F"/>
    <w:rsid w:val="005A5FE4"/>
    <w:rsid w:val="005B488D"/>
    <w:rsid w:val="005B4897"/>
    <w:rsid w:val="005C0D99"/>
    <w:rsid w:val="005C2165"/>
    <w:rsid w:val="005C52E3"/>
    <w:rsid w:val="005C63BC"/>
    <w:rsid w:val="005C6799"/>
    <w:rsid w:val="005C778C"/>
    <w:rsid w:val="005D0E61"/>
    <w:rsid w:val="005D4931"/>
    <w:rsid w:val="005D57A5"/>
    <w:rsid w:val="005E0372"/>
    <w:rsid w:val="005E51BB"/>
    <w:rsid w:val="005F4386"/>
    <w:rsid w:val="00601C9C"/>
    <w:rsid w:val="00602077"/>
    <w:rsid w:val="006101F3"/>
    <w:rsid w:val="006268CF"/>
    <w:rsid w:val="00631403"/>
    <w:rsid w:val="0063308F"/>
    <w:rsid w:val="00633B4C"/>
    <w:rsid w:val="006351DA"/>
    <w:rsid w:val="00637AE9"/>
    <w:rsid w:val="00637D88"/>
    <w:rsid w:val="00640E2A"/>
    <w:rsid w:val="006411B5"/>
    <w:rsid w:val="00643089"/>
    <w:rsid w:val="00645558"/>
    <w:rsid w:val="00646857"/>
    <w:rsid w:val="0065278C"/>
    <w:rsid w:val="00652BED"/>
    <w:rsid w:val="006553C6"/>
    <w:rsid w:val="00655919"/>
    <w:rsid w:val="006642D5"/>
    <w:rsid w:val="00672BEB"/>
    <w:rsid w:val="006733B2"/>
    <w:rsid w:val="00674F75"/>
    <w:rsid w:val="00681DC0"/>
    <w:rsid w:val="00690ED0"/>
    <w:rsid w:val="00691E34"/>
    <w:rsid w:val="006956FC"/>
    <w:rsid w:val="00697C9F"/>
    <w:rsid w:val="006A2F69"/>
    <w:rsid w:val="006B005C"/>
    <w:rsid w:val="006B1C03"/>
    <w:rsid w:val="006B364B"/>
    <w:rsid w:val="006B4158"/>
    <w:rsid w:val="006B4495"/>
    <w:rsid w:val="006C0A77"/>
    <w:rsid w:val="006C2BE3"/>
    <w:rsid w:val="006D1A05"/>
    <w:rsid w:val="006D2B17"/>
    <w:rsid w:val="006E0B79"/>
    <w:rsid w:val="006E295E"/>
    <w:rsid w:val="006F21A1"/>
    <w:rsid w:val="006F4EFB"/>
    <w:rsid w:val="006F595B"/>
    <w:rsid w:val="0070409B"/>
    <w:rsid w:val="00705F23"/>
    <w:rsid w:val="00706211"/>
    <w:rsid w:val="00707703"/>
    <w:rsid w:val="00711B38"/>
    <w:rsid w:val="007135FC"/>
    <w:rsid w:val="00716C19"/>
    <w:rsid w:val="00717D5E"/>
    <w:rsid w:val="0073226F"/>
    <w:rsid w:val="00736F50"/>
    <w:rsid w:val="00756275"/>
    <w:rsid w:val="00756C9B"/>
    <w:rsid w:val="007578EE"/>
    <w:rsid w:val="007625D5"/>
    <w:rsid w:val="007639E6"/>
    <w:rsid w:val="00764349"/>
    <w:rsid w:val="00764FA8"/>
    <w:rsid w:val="007654BB"/>
    <w:rsid w:val="00765D29"/>
    <w:rsid w:val="00767298"/>
    <w:rsid w:val="00774CCA"/>
    <w:rsid w:val="0078404E"/>
    <w:rsid w:val="00791A26"/>
    <w:rsid w:val="007A04F1"/>
    <w:rsid w:val="007A06C2"/>
    <w:rsid w:val="007A338B"/>
    <w:rsid w:val="007A47F2"/>
    <w:rsid w:val="007B090D"/>
    <w:rsid w:val="007B5D32"/>
    <w:rsid w:val="007B622C"/>
    <w:rsid w:val="007B640F"/>
    <w:rsid w:val="007C4CB4"/>
    <w:rsid w:val="007C4FE3"/>
    <w:rsid w:val="007C662B"/>
    <w:rsid w:val="007D1441"/>
    <w:rsid w:val="007E1B55"/>
    <w:rsid w:val="007E7273"/>
    <w:rsid w:val="007E7B6B"/>
    <w:rsid w:val="007F18AC"/>
    <w:rsid w:val="007F22AF"/>
    <w:rsid w:val="007F3821"/>
    <w:rsid w:val="007F3997"/>
    <w:rsid w:val="007F7084"/>
    <w:rsid w:val="007F7321"/>
    <w:rsid w:val="00813C7F"/>
    <w:rsid w:val="0081437C"/>
    <w:rsid w:val="008175C3"/>
    <w:rsid w:val="008209C3"/>
    <w:rsid w:val="00822DF7"/>
    <w:rsid w:val="0082322E"/>
    <w:rsid w:val="00824145"/>
    <w:rsid w:val="008253F3"/>
    <w:rsid w:val="00827D13"/>
    <w:rsid w:val="00831F2C"/>
    <w:rsid w:val="008355CE"/>
    <w:rsid w:val="00841AA8"/>
    <w:rsid w:val="00842300"/>
    <w:rsid w:val="008513D3"/>
    <w:rsid w:val="008562B5"/>
    <w:rsid w:val="00857624"/>
    <w:rsid w:val="00857F9A"/>
    <w:rsid w:val="00860CD3"/>
    <w:rsid w:val="00871CA2"/>
    <w:rsid w:val="00873420"/>
    <w:rsid w:val="00876EBF"/>
    <w:rsid w:val="008821D1"/>
    <w:rsid w:val="00885730"/>
    <w:rsid w:val="00886774"/>
    <w:rsid w:val="008919D4"/>
    <w:rsid w:val="008953E3"/>
    <w:rsid w:val="00895FAE"/>
    <w:rsid w:val="00896EBB"/>
    <w:rsid w:val="008A5087"/>
    <w:rsid w:val="008B2274"/>
    <w:rsid w:val="008B40B9"/>
    <w:rsid w:val="008B412D"/>
    <w:rsid w:val="008B5E86"/>
    <w:rsid w:val="008B7D8A"/>
    <w:rsid w:val="008C2AAA"/>
    <w:rsid w:val="008C59D5"/>
    <w:rsid w:val="008C696D"/>
    <w:rsid w:val="008D2058"/>
    <w:rsid w:val="008D255B"/>
    <w:rsid w:val="008D2675"/>
    <w:rsid w:val="008D3A9E"/>
    <w:rsid w:val="008E085D"/>
    <w:rsid w:val="008E2C4A"/>
    <w:rsid w:val="008E5B2D"/>
    <w:rsid w:val="008E7226"/>
    <w:rsid w:val="008F7271"/>
    <w:rsid w:val="009208BB"/>
    <w:rsid w:val="009309DE"/>
    <w:rsid w:val="00931931"/>
    <w:rsid w:val="009319C5"/>
    <w:rsid w:val="00933151"/>
    <w:rsid w:val="009339A3"/>
    <w:rsid w:val="00934759"/>
    <w:rsid w:val="00935BB4"/>
    <w:rsid w:val="009363A6"/>
    <w:rsid w:val="0093678D"/>
    <w:rsid w:val="0093682B"/>
    <w:rsid w:val="0094150D"/>
    <w:rsid w:val="00943B4F"/>
    <w:rsid w:val="00946233"/>
    <w:rsid w:val="00947126"/>
    <w:rsid w:val="00947B50"/>
    <w:rsid w:val="00950C0E"/>
    <w:rsid w:val="00954E25"/>
    <w:rsid w:val="00964827"/>
    <w:rsid w:val="00973E14"/>
    <w:rsid w:val="0097485B"/>
    <w:rsid w:val="00980739"/>
    <w:rsid w:val="0098556C"/>
    <w:rsid w:val="0098729E"/>
    <w:rsid w:val="00993353"/>
    <w:rsid w:val="00993A23"/>
    <w:rsid w:val="009943CD"/>
    <w:rsid w:val="009961DE"/>
    <w:rsid w:val="00997811"/>
    <w:rsid w:val="009A2629"/>
    <w:rsid w:val="009A27C6"/>
    <w:rsid w:val="009A40FC"/>
    <w:rsid w:val="009A4C63"/>
    <w:rsid w:val="009A54BB"/>
    <w:rsid w:val="009A6879"/>
    <w:rsid w:val="009A7D2E"/>
    <w:rsid w:val="009B22E3"/>
    <w:rsid w:val="009B2E63"/>
    <w:rsid w:val="009B5547"/>
    <w:rsid w:val="009B7676"/>
    <w:rsid w:val="009C41E8"/>
    <w:rsid w:val="009C6856"/>
    <w:rsid w:val="009D06A3"/>
    <w:rsid w:val="009D0CC7"/>
    <w:rsid w:val="009D1FF8"/>
    <w:rsid w:val="009D6D8E"/>
    <w:rsid w:val="009D70BA"/>
    <w:rsid w:val="009E0CD6"/>
    <w:rsid w:val="009E1A4E"/>
    <w:rsid w:val="009E7A41"/>
    <w:rsid w:val="009F358C"/>
    <w:rsid w:val="009F3A2B"/>
    <w:rsid w:val="009F4426"/>
    <w:rsid w:val="009F7DC2"/>
    <w:rsid w:val="00A019F6"/>
    <w:rsid w:val="00A01FE6"/>
    <w:rsid w:val="00A16046"/>
    <w:rsid w:val="00A16A2D"/>
    <w:rsid w:val="00A22045"/>
    <w:rsid w:val="00A23EC9"/>
    <w:rsid w:val="00A25EC8"/>
    <w:rsid w:val="00A328F8"/>
    <w:rsid w:val="00A33262"/>
    <w:rsid w:val="00A35208"/>
    <w:rsid w:val="00A37AAB"/>
    <w:rsid w:val="00A44E09"/>
    <w:rsid w:val="00A46192"/>
    <w:rsid w:val="00A52C6C"/>
    <w:rsid w:val="00A619BE"/>
    <w:rsid w:val="00A63A9E"/>
    <w:rsid w:val="00A67F80"/>
    <w:rsid w:val="00A72EA9"/>
    <w:rsid w:val="00A76F58"/>
    <w:rsid w:val="00A7712E"/>
    <w:rsid w:val="00A7738B"/>
    <w:rsid w:val="00A80C9E"/>
    <w:rsid w:val="00A8454F"/>
    <w:rsid w:val="00A8646A"/>
    <w:rsid w:val="00A90AC1"/>
    <w:rsid w:val="00A917F6"/>
    <w:rsid w:val="00A942F3"/>
    <w:rsid w:val="00A9460E"/>
    <w:rsid w:val="00AA000F"/>
    <w:rsid w:val="00AA08B9"/>
    <w:rsid w:val="00AA530A"/>
    <w:rsid w:val="00AB2B7D"/>
    <w:rsid w:val="00AB473C"/>
    <w:rsid w:val="00AB4DE5"/>
    <w:rsid w:val="00AC6EC0"/>
    <w:rsid w:val="00AD36B4"/>
    <w:rsid w:val="00AD7621"/>
    <w:rsid w:val="00AE150B"/>
    <w:rsid w:val="00AE2432"/>
    <w:rsid w:val="00AF0140"/>
    <w:rsid w:val="00AF6875"/>
    <w:rsid w:val="00B01F3B"/>
    <w:rsid w:val="00B021C4"/>
    <w:rsid w:val="00B04875"/>
    <w:rsid w:val="00B06DC8"/>
    <w:rsid w:val="00B079F9"/>
    <w:rsid w:val="00B11D60"/>
    <w:rsid w:val="00B13059"/>
    <w:rsid w:val="00B146CE"/>
    <w:rsid w:val="00B23D25"/>
    <w:rsid w:val="00B335E2"/>
    <w:rsid w:val="00B34D24"/>
    <w:rsid w:val="00B35D0A"/>
    <w:rsid w:val="00B36A8A"/>
    <w:rsid w:val="00B40CA4"/>
    <w:rsid w:val="00B42440"/>
    <w:rsid w:val="00B47BEB"/>
    <w:rsid w:val="00B51CC1"/>
    <w:rsid w:val="00B7568D"/>
    <w:rsid w:val="00B75C46"/>
    <w:rsid w:val="00B80954"/>
    <w:rsid w:val="00B8754D"/>
    <w:rsid w:val="00B911A2"/>
    <w:rsid w:val="00B915FA"/>
    <w:rsid w:val="00B92641"/>
    <w:rsid w:val="00BA01A5"/>
    <w:rsid w:val="00BA3873"/>
    <w:rsid w:val="00BA3DAE"/>
    <w:rsid w:val="00BA5141"/>
    <w:rsid w:val="00BA552C"/>
    <w:rsid w:val="00BA6706"/>
    <w:rsid w:val="00BA75CE"/>
    <w:rsid w:val="00BB3822"/>
    <w:rsid w:val="00BB5AFC"/>
    <w:rsid w:val="00BB7272"/>
    <w:rsid w:val="00BC1DD3"/>
    <w:rsid w:val="00BC2601"/>
    <w:rsid w:val="00BC382B"/>
    <w:rsid w:val="00BC49AA"/>
    <w:rsid w:val="00BC64C0"/>
    <w:rsid w:val="00BD68B0"/>
    <w:rsid w:val="00BE21CF"/>
    <w:rsid w:val="00BF261C"/>
    <w:rsid w:val="00BF2E83"/>
    <w:rsid w:val="00C03995"/>
    <w:rsid w:val="00C03EB4"/>
    <w:rsid w:val="00C06367"/>
    <w:rsid w:val="00C07442"/>
    <w:rsid w:val="00C07992"/>
    <w:rsid w:val="00C13216"/>
    <w:rsid w:val="00C142D3"/>
    <w:rsid w:val="00C25215"/>
    <w:rsid w:val="00C2666F"/>
    <w:rsid w:val="00C322C9"/>
    <w:rsid w:val="00C3280D"/>
    <w:rsid w:val="00C35D9B"/>
    <w:rsid w:val="00C46D62"/>
    <w:rsid w:val="00C55F02"/>
    <w:rsid w:val="00C61273"/>
    <w:rsid w:val="00C61CA9"/>
    <w:rsid w:val="00C62696"/>
    <w:rsid w:val="00C7292A"/>
    <w:rsid w:val="00C742DD"/>
    <w:rsid w:val="00C771BC"/>
    <w:rsid w:val="00C80710"/>
    <w:rsid w:val="00C8275D"/>
    <w:rsid w:val="00C83B31"/>
    <w:rsid w:val="00C84593"/>
    <w:rsid w:val="00C86E4F"/>
    <w:rsid w:val="00C87F64"/>
    <w:rsid w:val="00C90208"/>
    <w:rsid w:val="00C90829"/>
    <w:rsid w:val="00C90FB8"/>
    <w:rsid w:val="00CA1759"/>
    <w:rsid w:val="00CA1878"/>
    <w:rsid w:val="00CA1A54"/>
    <w:rsid w:val="00CA722D"/>
    <w:rsid w:val="00CB3071"/>
    <w:rsid w:val="00CB574E"/>
    <w:rsid w:val="00CB5947"/>
    <w:rsid w:val="00CB5CEB"/>
    <w:rsid w:val="00CB7F9C"/>
    <w:rsid w:val="00CC2A96"/>
    <w:rsid w:val="00CC3D0E"/>
    <w:rsid w:val="00CC60BB"/>
    <w:rsid w:val="00CD263D"/>
    <w:rsid w:val="00CE2575"/>
    <w:rsid w:val="00CE2B30"/>
    <w:rsid w:val="00CE77FB"/>
    <w:rsid w:val="00CF00D1"/>
    <w:rsid w:val="00CF028D"/>
    <w:rsid w:val="00CF3101"/>
    <w:rsid w:val="00D1206E"/>
    <w:rsid w:val="00D15DCB"/>
    <w:rsid w:val="00D21606"/>
    <w:rsid w:val="00D218CD"/>
    <w:rsid w:val="00D22C3A"/>
    <w:rsid w:val="00D24975"/>
    <w:rsid w:val="00D25F96"/>
    <w:rsid w:val="00D26C4F"/>
    <w:rsid w:val="00D34B4B"/>
    <w:rsid w:val="00D3764C"/>
    <w:rsid w:val="00D37A44"/>
    <w:rsid w:val="00D4030F"/>
    <w:rsid w:val="00D414CA"/>
    <w:rsid w:val="00D45109"/>
    <w:rsid w:val="00D4593C"/>
    <w:rsid w:val="00D45C71"/>
    <w:rsid w:val="00D47A18"/>
    <w:rsid w:val="00D5014C"/>
    <w:rsid w:val="00D50C5B"/>
    <w:rsid w:val="00D5474F"/>
    <w:rsid w:val="00D609F5"/>
    <w:rsid w:val="00D63907"/>
    <w:rsid w:val="00D67238"/>
    <w:rsid w:val="00D72668"/>
    <w:rsid w:val="00D76586"/>
    <w:rsid w:val="00D769EF"/>
    <w:rsid w:val="00D8040E"/>
    <w:rsid w:val="00D96802"/>
    <w:rsid w:val="00DB06B0"/>
    <w:rsid w:val="00DB6C59"/>
    <w:rsid w:val="00DB7F59"/>
    <w:rsid w:val="00DC0943"/>
    <w:rsid w:val="00DC2F1A"/>
    <w:rsid w:val="00DD048A"/>
    <w:rsid w:val="00DD1F6C"/>
    <w:rsid w:val="00DD74D8"/>
    <w:rsid w:val="00DE7FC0"/>
    <w:rsid w:val="00DF2ADB"/>
    <w:rsid w:val="00DF3275"/>
    <w:rsid w:val="00DF4E27"/>
    <w:rsid w:val="00DF51FD"/>
    <w:rsid w:val="00E00AF0"/>
    <w:rsid w:val="00E0156E"/>
    <w:rsid w:val="00E04D90"/>
    <w:rsid w:val="00E06FA5"/>
    <w:rsid w:val="00E072F8"/>
    <w:rsid w:val="00E119D7"/>
    <w:rsid w:val="00E14357"/>
    <w:rsid w:val="00E16411"/>
    <w:rsid w:val="00E22260"/>
    <w:rsid w:val="00E24BC9"/>
    <w:rsid w:val="00E31080"/>
    <w:rsid w:val="00E3741D"/>
    <w:rsid w:val="00E42589"/>
    <w:rsid w:val="00E42649"/>
    <w:rsid w:val="00E42B8C"/>
    <w:rsid w:val="00E502AA"/>
    <w:rsid w:val="00E5318A"/>
    <w:rsid w:val="00E53417"/>
    <w:rsid w:val="00E57114"/>
    <w:rsid w:val="00E5731A"/>
    <w:rsid w:val="00E61881"/>
    <w:rsid w:val="00E75183"/>
    <w:rsid w:val="00E77706"/>
    <w:rsid w:val="00E804E9"/>
    <w:rsid w:val="00E84035"/>
    <w:rsid w:val="00E84EF4"/>
    <w:rsid w:val="00E86D5C"/>
    <w:rsid w:val="00E900B7"/>
    <w:rsid w:val="00E917AB"/>
    <w:rsid w:val="00E946B7"/>
    <w:rsid w:val="00E96DFC"/>
    <w:rsid w:val="00EA036C"/>
    <w:rsid w:val="00EA08BB"/>
    <w:rsid w:val="00EA350E"/>
    <w:rsid w:val="00EB1267"/>
    <w:rsid w:val="00EC0332"/>
    <w:rsid w:val="00EC0B7A"/>
    <w:rsid w:val="00EC2552"/>
    <w:rsid w:val="00ED204C"/>
    <w:rsid w:val="00ED4386"/>
    <w:rsid w:val="00EE009C"/>
    <w:rsid w:val="00EE1CAC"/>
    <w:rsid w:val="00EE2588"/>
    <w:rsid w:val="00EE26CB"/>
    <w:rsid w:val="00EE3C85"/>
    <w:rsid w:val="00EE4DA1"/>
    <w:rsid w:val="00EF5502"/>
    <w:rsid w:val="00EF6A0D"/>
    <w:rsid w:val="00EF6A15"/>
    <w:rsid w:val="00F019A2"/>
    <w:rsid w:val="00F03806"/>
    <w:rsid w:val="00F167E8"/>
    <w:rsid w:val="00F16B4C"/>
    <w:rsid w:val="00F26205"/>
    <w:rsid w:val="00F30552"/>
    <w:rsid w:val="00F31089"/>
    <w:rsid w:val="00F33960"/>
    <w:rsid w:val="00F33C77"/>
    <w:rsid w:val="00F36AAE"/>
    <w:rsid w:val="00F4055B"/>
    <w:rsid w:val="00F43EE2"/>
    <w:rsid w:val="00F50276"/>
    <w:rsid w:val="00F5246B"/>
    <w:rsid w:val="00F55852"/>
    <w:rsid w:val="00F56012"/>
    <w:rsid w:val="00F57104"/>
    <w:rsid w:val="00F67981"/>
    <w:rsid w:val="00F67B25"/>
    <w:rsid w:val="00F7241F"/>
    <w:rsid w:val="00F77A4C"/>
    <w:rsid w:val="00F812C6"/>
    <w:rsid w:val="00F8276E"/>
    <w:rsid w:val="00F8308E"/>
    <w:rsid w:val="00F92CB0"/>
    <w:rsid w:val="00F96339"/>
    <w:rsid w:val="00F97192"/>
    <w:rsid w:val="00FA4DEF"/>
    <w:rsid w:val="00FB7E75"/>
    <w:rsid w:val="00FC42BA"/>
    <w:rsid w:val="00FC6BE2"/>
    <w:rsid w:val="00FD03CC"/>
    <w:rsid w:val="00FD1AB1"/>
    <w:rsid w:val="00FD2F29"/>
    <w:rsid w:val="00FD55DB"/>
    <w:rsid w:val="00FD6D13"/>
    <w:rsid w:val="00FE0B10"/>
    <w:rsid w:val="00FE27BD"/>
    <w:rsid w:val="00FE5624"/>
    <w:rsid w:val="00FE7D4F"/>
    <w:rsid w:val="00FF0D82"/>
    <w:rsid w:val="00FF1BC9"/>
    <w:rsid w:val="00FF4902"/>
    <w:rsid w:val="00FF5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D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2DF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22DF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822DF7"/>
    <w:pPr>
      <w:keepNext/>
      <w:spacing w:before="240" w:after="60"/>
      <w:outlineLvl w:val="2"/>
    </w:pPr>
    <w:rPr>
      <w:rFonts w:ascii="Arial" w:hAnsi="Arial" w:cs="Arial"/>
      <w:b/>
      <w:bCs/>
      <w:sz w:val="26"/>
      <w:szCs w:val="26"/>
    </w:rPr>
  </w:style>
  <w:style w:type="paragraph" w:styleId="4">
    <w:name w:val="heading 4"/>
    <w:basedOn w:val="a"/>
    <w:next w:val="a"/>
    <w:link w:val="40"/>
    <w:qFormat/>
    <w:rsid w:val="00822DF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22DF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22DF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22DF7"/>
    <w:pPr>
      <w:tabs>
        <w:tab w:val="num" w:pos="1296"/>
      </w:tabs>
      <w:spacing w:before="240" w:after="60"/>
      <w:ind w:left="1296" w:hanging="1296"/>
      <w:outlineLvl w:val="6"/>
    </w:pPr>
  </w:style>
  <w:style w:type="paragraph" w:styleId="8">
    <w:name w:val="heading 8"/>
    <w:basedOn w:val="a"/>
    <w:next w:val="a"/>
    <w:link w:val="80"/>
    <w:qFormat/>
    <w:rsid w:val="00822DF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22DF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2DF7"/>
    <w:rPr>
      <w:rFonts w:ascii="Arial" w:eastAsia="Times New Roman" w:hAnsi="Arial" w:cs="Arial"/>
      <w:b/>
      <w:bCs/>
      <w:kern w:val="32"/>
      <w:sz w:val="32"/>
      <w:szCs w:val="32"/>
      <w:lang w:eastAsia="ru-RU"/>
    </w:rPr>
  </w:style>
  <w:style w:type="character" w:customStyle="1" w:styleId="20">
    <w:name w:val="Заголовок 2 Знак"/>
    <w:basedOn w:val="a0"/>
    <w:link w:val="2"/>
    <w:rsid w:val="00822DF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822DF7"/>
    <w:rPr>
      <w:rFonts w:ascii="Arial" w:eastAsia="Times New Roman" w:hAnsi="Arial" w:cs="Arial"/>
      <w:b/>
      <w:bCs/>
      <w:sz w:val="26"/>
      <w:szCs w:val="26"/>
      <w:lang w:eastAsia="ru-RU"/>
    </w:rPr>
  </w:style>
  <w:style w:type="character" w:customStyle="1" w:styleId="40">
    <w:name w:val="Заголовок 4 Знак"/>
    <w:basedOn w:val="a0"/>
    <w:link w:val="4"/>
    <w:rsid w:val="00822DF7"/>
    <w:rPr>
      <w:rFonts w:ascii="Calibri" w:eastAsia="Times New Roman" w:hAnsi="Calibri" w:cs="Calibri"/>
      <w:b/>
      <w:bCs/>
      <w:sz w:val="28"/>
      <w:szCs w:val="28"/>
      <w:lang w:eastAsia="ru-RU"/>
    </w:rPr>
  </w:style>
  <w:style w:type="character" w:customStyle="1" w:styleId="50">
    <w:name w:val="Заголовок 5 Знак"/>
    <w:basedOn w:val="a0"/>
    <w:link w:val="5"/>
    <w:rsid w:val="00822DF7"/>
    <w:rPr>
      <w:rFonts w:ascii="Calibri" w:eastAsia="Times New Roman" w:hAnsi="Calibri" w:cs="Calibri"/>
      <w:b/>
      <w:bCs/>
      <w:i/>
      <w:iCs/>
      <w:sz w:val="26"/>
      <w:szCs w:val="26"/>
      <w:lang w:eastAsia="ru-RU"/>
    </w:rPr>
  </w:style>
  <w:style w:type="character" w:customStyle="1" w:styleId="60">
    <w:name w:val="Заголовок 6 Знак"/>
    <w:basedOn w:val="a0"/>
    <w:link w:val="6"/>
    <w:rsid w:val="00822DF7"/>
    <w:rPr>
      <w:rFonts w:ascii="Times New Roman" w:eastAsia="Times New Roman" w:hAnsi="Times New Roman" w:cs="Times New Roman"/>
      <w:b/>
      <w:bCs/>
      <w:lang w:eastAsia="ru-RU"/>
    </w:rPr>
  </w:style>
  <w:style w:type="character" w:customStyle="1" w:styleId="70">
    <w:name w:val="Заголовок 7 Знак"/>
    <w:basedOn w:val="a0"/>
    <w:link w:val="7"/>
    <w:rsid w:val="00822DF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22DF7"/>
    <w:rPr>
      <w:rFonts w:ascii="Calibri" w:eastAsia="Times New Roman" w:hAnsi="Calibri" w:cs="Calibri"/>
      <w:i/>
      <w:iCs/>
      <w:sz w:val="24"/>
      <w:szCs w:val="24"/>
      <w:lang w:eastAsia="ru-RU"/>
    </w:rPr>
  </w:style>
  <w:style w:type="character" w:customStyle="1" w:styleId="90">
    <w:name w:val="Заголовок 9 Знак"/>
    <w:basedOn w:val="a0"/>
    <w:link w:val="9"/>
    <w:rsid w:val="00822DF7"/>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822DF7"/>
    <w:rPr>
      <w:rFonts w:ascii="Cambria" w:hAnsi="Cambria" w:cs="Cambria"/>
      <w:b/>
      <w:bCs/>
      <w:i/>
      <w:iCs/>
      <w:sz w:val="28"/>
      <w:szCs w:val="28"/>
      <w:lang w:val="ru-RU" w:eastAsia="ru-RU" w:bidi="ar-SA"/>
    </w:rPr>
  </w:style>
  <w:style w:type="paragraph" w:styleId="a3">
    <w:name w:val="Title"/>
    <w:basedOn w:val="a"/>
    <w:link w:val="a4"/>
    <w:uiPriority w:val="10"/>
    <w:qFormat/>
    <w:rsid w:val="00822DF7"/>
    <w:pPr>
      <w:jc w:val="center"/>
    </w:pPr>
    <w:rPr>
      <w:b/>
      <w:bCs/>
      <w:sz w:val="28"/>
      <w:szCs w:val="28"/>
      <w:lang w:val="en-US"/>
    </w:rPr>
  </w:style>
  <w:style w:type="character" w:customStyle="1" w:styleId="a4">
    <w:name w:val="Название Знак"/>
    <w:basedOn w:val="a0"/>
    <w:link w:val="a3"/>
    <w:uiPriority w:val="10"/>
    <w:rsid w:val="00822DF7"/>
    <w:rPr>
      <w:rFonts w:ascii="Times New Roman" w:eastAsia="Times New Roman" w:hAnsi="Times New Roman" w:cs="Times New Roman"/>
      <w:b/>
      <w:bCs/>
      <w:sz w:val="28"/>
      <w:szCs w:val="28"/>
      <w:lang w:val="en-US" w:eastAsia="ru-RU"/>
    </w:rPr>
  </w:style>
  <w:style w:type="character" w:styleId="a5">
    <w:name w:val="Strong"/>
    <w:basedOn w:val="a0"/>
    <w:qFormat/>
    <w:rsid w:val="00822DF7"/>
    <w:rPr>
      <w:b/>
      <w:bCs/>
    </w:rPr>
  </w:style>
  <w:style w:type="paragraph" w:styleId="a6">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
    <w:link w:val="a7"/>
    <w:uiPriority w:val="34"/>
    <w:qFormat/>
    <w:rsid w:val="00822DF7"/>
    <w:pPr>
      <w:ind w:left="708"/>
    </w:pPr>
  </w:style>
  <w:style w:type="paragraph" w:customStyle="1" w:styleId="11">
    <w:name w:val="Обычный1"/>
    <w:link w:val="Normal"/>
    <w:rsid w:val="00822DF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22DF7"/>
    <w:rPr>
      <w:rFonts w:ascii="Times New Roman" w:eastAsia="Times New Roman" w:hAnsi="Times New Roman" w:cs="Times New Roman"/>
      <w:sz w:val="28"/>
      <w:szCs w:val="20"/>
      <w:lang w:eastAsia="ru-RU"/>
    </w:rPr>
  </w:style>
  <w:style w:type="character" w:styleId="a8">
    <w:name w:val="Hyperlink"/>
    <w:uiPriority w:val="99"/>
    <w:rsid w:val="00822DF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a"/>
    <w:qFormat/>
    <w:rsid w:val="00822DF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822DF7"/>
    <w:rPr>
      <w:rFonts w:ascii="Times New Roman" w:eastAsia="MS Mincho" w:hAnsi="Times New Roman" w:cs="Times New Roman"/>
      <w:sz w:val="26"/>
      <w:szCs w:val="24"/>
      <w:lang w:eastAsia="ru-RU"/>
    </w:rPr>
  </w:style>
  <w:style w:type="paragraph" w:styleId="ab">
    <w:name w:val="Plain Text"/>
    <w:basedOn w:val="a"/>
    <w:link w:val="ac"/>
    <w:uiPriority w:val="99"/>
    <w:rsid w:val="00822DF7"/>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822DF7"/>
    <w:rPr>
      <w:rFonts w:ascii="Times New Roman" w:eastAsia="MS Mincho" w:hAnsi="Times New Roman" w:cs="Times New Roman"/>
      <w:spacing w:val="-2"/>
      <w:sz w:val="26"/>
      <w:szCs w:val="20"/>
      <w:lang w:eastAsia="ru-RU"/>
    </w:rPr>
  </w:style>
  <w:style w:type="character" w:styleId="ad">
    <w:name w:val="footnote reference"/>
    <w:semiHidden/>
    <w:rsid w:val="00822DF7"/>
    <w:rPr>
      <w:vertAlign w:val="superscript"/>
    </w:rPr>
  </w:style>
  <w:style w:type="paragraph" w:styleId="ae">
    <w:name w:val="footnote text"/>
    <w:basedOn w:val="a"/>
    <w:link w:val="af"/>
    <w:uiPriority w:val="99"/>
    <w:semiHidden/>
    <w:rsid w:val="00822DF7"/>
    <w:pPr>
      <w:widowControl w:val="0"/>
      <w:autoSpaceDE w:val="0"/>
      <w:autoSpaceDN w:val="0"/>
    </w:pPr>
    <w:rPr>
      <w:sz w:val="20"/>
      <w:szCs w:val="20"/>
    </w:rPr>
  </w:style>
  <w:style w:type="character" w:customStyle="1" w:styleId="af">
    <w:name w:val="Текст сноски Знак"/>
    <w:basedOn w:val="a0"/>
    <w:link w:val="ae"/>
    <w:uiPriority w:val="99"/>
    <w:semiHidden/>
    <w:rsid w:val="00822DF7"/>
    <w:rPr>
      <w:rFonts w:ascii="Times New Roman" w:eastAsia="Times New Roman" w:hAnsi="Times New Roman" w:cs="Times New Roman"/>
      <w:sz w:val="20"/>
      <w:szCs w:val="20"/>
      <w:lang w:eastAsia="ru-RU"/>
    </w:rPr>
  </w:style>
  <w:style w:type="paragraph" w:styleId="31">
    <w:name w:val="Body Text Indent 3"/>
    <w:basedOn w:val="a"/>
    <w:link w:val="32"/>
    <w:rsid w:val="00822DF7"/>
    <w:pPr>
      <w:spacing w:after="120"/>
      <w:ind w:left="283"/>
    </w:pPr>
    <w:rPr>
      <w:sz w:val="16"/>
      <w:szCs w:val="16"/>
    </w:rPr>
  </w:style>
  <w:style w:type="character" w:customStyle="1" w:styleId="32">
    <w:name w:val="Основной текст с отступом 3 Знак"/>
    <w:basedOn w:val="a0"/>
    <w:link w:val="31"/>
    <w:rsid w:val="00822DF7"/>
    <w:rPr>
      <w:rFonts w:ascii="Times New Roman" w:eastAsia="Times New Roman" w:hAnsi="Times New Roman" w:cs="Times New Roman"/>
      <w:sz w:val="16"/>
      <w:szCs w:val="16"/>
      <w:lang w:eastAsia="ru-RU"/>
    </w:rPr>
  </w:style>
  <w:style w:type="paragraph" w:styleId="af0">
    <w:name w:val="List Bullet"/>
    <w:basedOn w:val="a"/>
    <w:autoRedefine/>
    <w:rsid w:val="00822DF7"/>
    <w:pPr>
      <w:autoSpaceDE w:val="0"/>
      <w:autoSpaceDN w:val="0"/>
      <w:adjustRightInd w:val="0"/>
      <w:ind w:firstLine="720"/>
      <w:jc w:val="both"/>
    </w:pPr>
    <w:rPr>
      <w:b/>
      <w:bCs/>
      <w:i/>
      <w:sz w:val="28"/>
      <w:szCs w:val="28"/>
    </w:rPr>
  </w:style>
  <w:style w:type="paragraph" w:customStyle="1" w:styleId="22">
    <w:name w:val="Обычный2"/>
    <w:rsid w:val="00822DF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822DF7"/>
    <w:pPr>
      <w:tabs>
        <w:tab w:val="center" w:pos="4677"/>
        <w:tab w:val="right" w:pos="9355"/>
      </w:tabs>
    </w:pPr>
  </w:style>
  <w:style w:type="character" w:customStyle="1" w:styleId="af2">
    <w:name w:val="Верхний колонтитул Знак"/>
    <w:basedOn w:val="a0"/>
    <w:link w:val="af1"/>
    <w:uiPriority w:val="99"/>
    <w:rsid w:val="00822DF7"/>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822DF7"/>
    <w:pPr>
      <w:tabs>
        <w:tab w:val="center" w:pos="4677"/>
        <w:tab w:val="right" w:pos="9355"/>
      </w:tabs>
    </w:pPr>
  </w:style>
  <w:style w:type="character" w:customStyle="1" w:styleId="af4">
    <w:name w:val="Нижний колонтитул Знак"/>
    <w:basedOn w:val="a0"/>
    <w:link w:val="af3"/>
    <w:uiPriority w:val="99"/>
    <w:semiHidden/>
    <w:rsid w:val="00822DF7"/>
    <w:rPr>
      <w:rFonts w:ascii="Times New Roman" w:eastAsia="Times New Roman" w:hAnsi="Times New Roman" w:cs="Times New Roman"/>
      <w:sz w:val="24"/>
      <w:szCs w:val="24"/>
      <w:lang w:eastAsia="ru-RU"/>
    </w:rPr>
  </w:style>
  <w:style w:type="paragraph" w:styleId="af5">
    <w:name w:val="Body Text Indent"/>
    <w:basedOn w:val="a"/>
    <w:link w:val="af6"/>
    <w:rsid w:val="00822DF7"/>
    <w:pPr>
      <w:spacing w:after="120"/>
      <w:ind w:left="283"/>
    </w:pPr>
  </w:style>
  <w:style w:type="character" w:customStyle="1" w:styleId="af6">
    <w:name w:val="Основной текст с отступом Знак"/>
    <w:basedOn w:val="a0"/>
    <w:link w:val="af5"/>
    <w:rsid w:val="00822DF7"/>
    <w:rPr>
      <w:rFonts w:ascii="Times New Roman" w:eastAsia="Times New Roman" w:hAnsi="Times New Roman" w:cs="Times New Roman"/>
      <w:sz w:val="24"/>
      <w:szCs w:val="24"/>
      <w:lang w:eastAsia="ru-RU"/>
    </w:rPr>
  </w:style>
  <w:style w:type="paragraph" w:styleId="33">
    <w:name w:val="Body Text 3"/>
    <w:basedOn w:val="a"/>
    <w:link w:val="34"/>
    <w:rsid w:val="00822DF7"/>
    <w:pPr>
      <w:spacing w:after="120"/>
    </w:pPr>
    <w:rPr>
      <w:sz w:val="16"/>
      <w:szCs w:val="16"/>
    </w:rPr>
  </w:style>
  <w:style w:type="character" w:customStyle="1" w:styleId="34">
    <w:name w:val="Основной текст 3 Знак"/>
    <w:basedOn w:val="a0"/>
    <w:link w:val="33"/>
    <w:rsid w:val="00822DF7"/>
    <w:rPr>
      <w:rFonts w:ascii="Times New Roman" w:eastAsia="Times New Roman" w:hAnsi="Times New Roman" w:cs="Times New Roman"/>
      <w:sz w:val="16"/>
      <w:szCs w:val="16"/>
      <w:lang w:eastAsia="ru-RU"/>
    </w:rPr>
  </w:style>
  <w:style w:type="paragraph" w:customStyle="1" w:styleId="110">
    <w:name w:val="Заголовок 11"/>
    <w:basedOn w:val="a"/>
    <w:next w:val="a"/>
    <w:rsid w:val="00822DF7"/>
    <w:pPr>
      <w:keepNext/>
      <w:spacing w:before="240" w:after="60"/>
      <w:jc w:val="center"/>
    </w:pPr>
    <w:rPr>
      <w:b/>
      <w:kern w:val="28"/>
      <w:sz w:val="28"/>
      <w:szCs w:val="20"/>
    </w:rPr>
  </w:style>
  <w:style w:type="paragraph" w:styleId="af7">
    <w:name w:val="Subtitle"/>
    <w:basedOn w:val="a"/>
    <w:link w:val="af8"/>
    <w:qFormat/>
    <w:rsid w:val="00822DF7"/>
    <w:rPr>
      <w:b/>
      <w:bCs/>
    </w:rPr>
  </w:style>
  <w:style w:type="character" w:customStyle="1" w:styleId="af8">
    <w:name w:val="Подзаголовок Знак"/>
    <w:basedOn w:val="a0"/>
    <w:link w:val="af7"/>
    <w:rsid w:val="00822DF7"/>
    <w:rPr>
      <w:rFonts w:ascii="Times New Roman" w:eastAsia="Times New Roman" w:hAnsi="Times New Roman" w:cs="Times New Roman"/>
      <w:b/>
      <w:bCs/>
      <w:sz w:val="24"/>
      <w:szCs w:val="24"/>
      <w:lang w:eastAsia="ru-RU"/>
    </w:rPr>
  </w:style>
  <w:style w:type="character" w:styleId="af9">
    <w:name w:val="annotation reference"/>
    <w:basedOn w:val="a0"/>
    <w:uiPriority w:val="99"/>
    <w:semiHidden/>
    <w:unhideWhenUsed/>
    <w:rsid w:val="00822DF7"/>
    <w:rPr>
      <w:sz w:val="16"/>
      <w:szCs w:val="16"/>
    </w:rPr>
  </w:style>
  <w:style w:type="paragraph" w:styleId="afa">
    <w:name w:val="annotation text"/>
    <w:basedOn w:val="a"/>
    <w:link w:val="afb"/>
    <w:uiPriority w:val="99"/>
    <w:unhideWhenUsed/>
    <w:rsid w:val="00822DF7"/>
    <w:rPr>
      <w:sz w:val="20"/>
      <w:szCs w:val="20"/>
    </w:rPr>
  </w:style>
  <w:style w:type="character" w:customStyle="1" w:styleId="afb">
    <w:name w:val="Текст примечания Знак"/>
    <w:basedOn w:val="a0"/>
    <w:link w:val="afa"/>
    <w:uiPriority w:val="99"/>
    <w:rsid w:val="00822DF7"/>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822DF7"/>
    <w:rPr>
      <w:b/>
      <w:bCs/>
    </w:rPr>
  </w:style>
  <w:style w:type="character" w:customStyle="1" w:styleId="afd">
    <w:name w:val="Тема примечания Знак"/>
    <w:basedOn w:val="afb"/>
    <w:link w:val="afc"/>
    <w:uiPriority w:val="99"/>
    <w:semiHidden/>
    <w:rsid w:val="00822DF7"/>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822DF7"/>
    <w:rPr>
      <w:rFonts w:ascii="Tahoma" w:hAnsi="Tahoma" w:cs="Tahoma"/>
      <w:sz w:val="16"/>
      <w:szCs w:val="16"/>
    </w:rPr>
  </w:style>
  <w:style w:type="character" w:customStyle="1" w:styleId="aff">
    <w:name w:val="Текст выноски Знак"/>
    <w:basedOn w:val="a0"/>
    <w:link w:val="afe"/>
    <w:uiPriority w:val="99"/>
    <w:semiHidden/>
    <w:rsid w:val="00822DF7"/>
    <w:rPr>
      <w:rFonts w:ascii="Tahoma" w:eastAsia="Times New Roman" w:hAnsi="Tahoma" w:cs="Tahoma"/>
      <w:sz w:val="16"/>
      <w:szCs w:val="16"/>
      <w:lang w:eastAsia="ru-RU"/>
    </w:rPr>
  </w:style>
  <w:style w:type="paragraph" w:styleId="aff0">
    <w:name w:val="Revision"/>
    <w:hidden/>
    <w:uiPriority w:val="99"/>
    <w:semiHidden/>
    <w:rsid w:val="00822DF7"/>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822D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822DF7"/>
    <w:pPr>
      <w:widowControl w:val="0"/>
      <w:autoSpaceDE w:val="0"/>
      <w:autoSpaceDN w:val="0"/>
      <w:adjustRightInd w:val="0"/>
    </w:pPr>
  </w:style>
  <w:style w:type="paragraph" w:customStyle="1" w:styleId="Style14">
    <w:name w:val="Style14"/>
    <w:basedOn w:val="a"/>
    <w:uiPriority w:val="99"/>
    <w:rsid w:val="00822DF7"/>
    <w:pPr>
      <w:widowControl w:val="0"/>
      <w:autoSpaceDE w:val="0"/>
      <w:autoSpaceDN w:val="0"/>
      <w:adjustRightInd w:val="0"/>
    </w:pPr>
  </w:style>
  <w:style w:type="paragraph" w:customStyle="1" w:styleId="Style15">
    <w:name w:val="Style15"/>
    <w:basedOn w:val="a"/>
    <w:uiPriority w:val="99"/>
    <w:rsid w:val="00822DF7"/>
    <w:pPr>
      <w:widowControl w:val="0"/>
      <w:autoSpaceDE w:val="0"/>
      <w:autoSpaceDN w:val="0"/>
      <w:adjustRightInd w:val="0"/>
    </w:pPr>
  </w:style>
  <w:style w:type="character" w:customStyle="1" w:styleId="FontStyle21">
    <w:name w:val="Font Style21"/>
    <w:basedOn w:val="a0"/>
    <w:rsid w:val="00822DF7"/>
    <w:rPr>
      <w:rFonts w:ascii="Times New Roman" w:hAnsi="Times New Roman" w:cs="Times New Roman"/>
      <w:b/>
      <w:bCs/>
      <w:color w:val="000000"/>
      <w:sz w:val="26"/>
      <w:szCs w:val="26"/>
    </w:rPr>
  </w:style>
  <w:style w:type="character" w:customStyle="1" w:styleId="FontStyle22">
    <w:name w:val="Font Style22"/>
    <w:basedOn w:val="a0"/>
    <w:rsid w:val="00822DF7"/>
    <w:rPr>
      <w:rFonts w:ascii="Times New Roman" w:hAnsi="Times New Roman" w:cs="Times New Roman"/>
      <w:b/>
      <w:bCs/>
      <w:color w:val="000000"/>
      <w:sz w:val="28"/>
      <w:szCs w:val="28"/>
    </w:rPr>
  </w:style>
  <w:style w:type="character" w:customStyle="1" w:styleId="FontStyle23">
    <w:name w:val="Font Style23"/>
    <w:basedOn w:val="a0"/>
    <w:rsid w:val="00822DF7"/>
    <w:rPr>
      <w:rFonts w:ascii="Times New Roman" w:hAnsi="Times New Roman" w:cs="Times New Roman"/>
      <w:color w:val="000000"/>
      <w:sz w:val="26"/>
      <w:szCs w:val="26"/>
    </w:rPr>
  </w:style>
  <w:style w:type="paragraph" w:customStyle="1" w:styleId="ConsPlusNormal">
    <w:name w:val="ConsPlusNormal"/>
    <w:rsid w:val="00822DF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2">
    <w:name w:val="toc 1"/>
    <w:basedOn w:val="a"/>
    <w:next w:val="a"/>
    <w:autoRedefine/>
    <w:uiPriority w:val="39"/>
    <w:unhideWhenUsed/>
    <w:rsid w:val="006C2BE3"/>
  </w:style>
  <w:style w:type="paragraph" w:styleId="23">
    <w:name w:val="toc 2"/>
    <w:basedOn w:val="a"/>
    <w:next w:val="a"/>
    <w:autoRedefine/>
    <w:uiPriority w:val="39"/>
    <w:unhideWhenUsed/>
    <w:rsid w:val="006C2BE3"/>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6C2BE3"/>
    <w:pPr>
      <w:tabs>
        <w:tab w:val="left" w:pos="1100"/>
        <w:tab w:val="right" w:leader="dot" w:pos="9627"/>
      </w:tabs>
      <w:ind w:firstLine="567"/>
      <w:jc w:val="both"/>
    </w:pPr>
    <w:rPr>
      <w:noProof/>
      <w:sz w:val="28"/>
      <w:szCs w:val="28"/>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6"/>
    <w:uiPriority w:val="34"/>
    <w:qFormat/>
    <w:locked/>
    <w:rsid w:val="000211A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D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2DF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22DF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822DF7"/>
    <w:pPr>
      <w:keepNext/>
      <w:spacing w:before="240" w:after="60"/>
      <w:outlineLvl w:val="2"/>
    </w:pPr>
    <w:rPr>
      <w:rFonts w:ascii="Arial" w:hAnsi="Arial" w:cs="Arial"/>
      <w:b/>
      <w:bCs/>
      <w:sz w:val="26"/>
      <w:szCs w:val="26"/>
    </w:rPr>
  </w:style>
  <w:style w:type="paragraph" w:styleId="4">
    <w:name w:val="heading 4"/>
    <w:basedOn w:val="a"/>
    <w:next w:val="a"/>
    <w:link w:val="40"/>
    <w:qFormat/>
    <w:rsid w:val="00822DF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22DF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22DF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22DF7"/>
    <w:pPr>
      <w:tabs>
        <w:tab w:val="num" w:pos="1296"/>
      </w:tabs>
      <w:spacing w:before="240" w:after="60"/>
      <w:ind w:left="1296" w:hanging="1296"/>
      <w:outlineLvl w:val="6"/>
    </w:pPr>
  </w:style>
  <w:style w:type="paragraph" w:styleId="8">
    <w:name w:val="heading 8"/>
    <w:basedOn w:val="a"/>
    <w:next w:val="a"/>
    <w:link w:val="80"/>
    <w:qFormat/>
    <w:rsid w:val="00822DF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22DF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2DF7"/>
    <w:rPr>
      <w:rFonts w:ascii="Arial" w:eastAsia="Times New Roman" w:hAnsi="Arial" w:cs="Arial"/>
      <w:b/>
      <w:bCs/>
      <w:kern w:val="32"/>
      <w:sz w:val="32"/>
      <w:szCs w:val="32"/>
      <w:lang w:eastAsia="ru-RU"/>
    </w:rPr>
  </w:style>
  <w:style w:type="character" w:customStyle="1" w:styleId="20">
    <w:name w:val="Заголовок 2 Знак"/>
    <w:basedOn w:val="a0"/>
    <w:link w:val="2"/>
    <w:rsid w:val="00822DF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822DF7"/>
    <w:rPr>
      <w:rFonts w:ascii="Arial" w:eastAsia="Times New Roman" w:hAnsi="Arial" w:cs="Arial"/>
      <w:b/>
      <w:bCs/>
      <w:sz w:val="26"/>
      <w:szCs w:val="26"/>
      <w:lang w:eastAsia="ru-RU"/>
    </w:rPr>
  </w:style>
  <w:style w:type="character" w:customStyle="1" w:styleId="40">
    <w:name w:val="Заголовок 4 Знак"/>
    <w:basedOn w:val="a0"/>
    <w:link w:val="4"/>
    <w:rsid w:val="00822DF7"/>
    <w:rPr>
      <w:rFonts w:ascii="Calibri" w:eastAsia="Times New Roman" w:hAnsi="Calibri" w:cs="Calibri"/>
      <w:b/>
      <w:bCs/>
      <w:sz w:val="28"/>
      <w:szCs w:val="28"/>
      <w:lang w:eastAsia="ru-RU"/>
    </w:rPr>
  </w:style>
  <w:style w:type="character" w:customStyle="1" w:styleId="50">
    <w:name w:val="Заголовок 5 Знак"/>
    <w:basedOn w:val="a0"/>
    <w:link w:val="5"/>
    <w:rsid w:val="00822DF7"/>
    <w:rPr>
      <w:rFonts w:ascii="Calibri" w:eastAsia="Times New Roman" w:hAnsi="Calibri" w:cs="Calibri"/>
      <w:b/>
      <w:bCs/>
      <w:i/>
      <w:iCs/>
      <w:sz w:val="26"/>
      <w:szCs w:val="26"/>
      <w:lang w:eastAsia="ru-RU"/>
    </w:rPr>
  </w:style>
  <w:style w:type="character" w:customStyle="1" w:styleId="60">
    <w:name w:val="Заголовок 6 Знак"/>
    <w:basedOn w:val="a0"/>
    <w:link w:val="6"/>
    <w:rsid w:val="00822DF7"/>
    <w:rPr>
      <w:rFonts w:ascii="Times New Roman" w:eastAsia="Times New Roman" w:hAnsi="Times New Roman" w:cs="Times New Roman"/>
      <w:b/>
      <w:bCs/>
      <w:lang w:eastAsia="ru-RU"/>
    </w:rPr>
  </w:style>
  <w:style w:type="character" w:customStyle="1" w:styleId="70">
    <w:name w:val="Заголовок 7 Знак"/>
    <w:basedOn w:val="a0"/>
    <w:link w:val="7"/>
    <w:rsid w:val="00822DF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22DF7"/>
    <w:rPr>
      <w:rFonts w:ascii="Calibri" w:eastAsia="Times New Roman" w:hAnsi="Calibri" w:cs="Calibri"/>
      <w:i/>
      <w:iCs/>
      <w:sz w:val="24"/>
      <w:szCs w:val="24"/>
      <w:lang w:eastAsia="ru-RU"/>
    </w:rPr>
  </w:style>
  <w:style w:type="character" w:customStyle="1" w:styleId="90">
    <w:name w:val="Заголовок 9 Знак"/>
    <w:basedOn w:val="a0"/>
    <w:link w:val="9"/>
    <w:rsid w:val="00822DF7"/>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822DF7"/>
    <w:rPr>
      <w:rFonts w:ascii="Cambria" w:hAnsi="Cambria" w:cs="Cambria"/>
      <w:b/>
      <w:bCs/>
      <w:i/>
      <w:iCs/>
      <w:sz w:val="28"/>
      <w:szCs w:val="28"/>
      <w:lang w:val="ru-RU" w:eastAsia="ru-RU" w:bidi="ar-SA"/>
    </w:rPr>
  </w:style>
  <w:style w:type="paragraph" w:styleId="a3">
    <w:name w:val="Title"/>
    <w:basedOn w:val="a"/>
    <w:link w:val="a4"/>
    <w:uiPriority w:val="10"/>
    <w:qFormat/>
    <w:rsid w:val="00822DF7"/>
    <w:pPr>
      <w:jc w:val="center"/>
    </w:pPr>
    <w:rPr>
      <w:b/>
      <w:bCs/>
      <w:sz w:val="28"/>
      <w:szCs w:val="28"/>
      <w:lang w:val="en-US"/>
    </w:rPr>
  </w:style>
  <w:style w:type="character" w:customStyle="1" w:styleId="a4">
    <w:name w:val="Название Знак"/>
    <w:basedOn w:val="a0"/>
    <w:link w:val="a3"/>
    <w:uiPriority w:val="10"/>
    <w:rsid w:val="00822DF7"/>
    <w:rPr>
      <w:rFonts w:ascii="Times New Roman" w:eastAsia="Times New Roman" w:hAnsi="Times New Roman" w:cs="Times New Roman"/>
      <w:b/>
      <w:bCs/>
      <w:sz w:val="28"/>
      <w:szCs w:val="28"/>
      <w:lang w:val="en-US" w:eastAsia="ru-RU"/>
    </w:rPr>
  </w:style>
  <w:style w:type="character" w:styleId="a5">
    <w:name w:val="Strong"/>
    <w:basedOn w:val="a0"/>
    <w:qFormat/>
    <w:rsid w:val="00822DF7"/>
    <w:rPr>
      <w:b/>
      <w:bCs/>
    </w:rPr>
  </w:style>
  <w:style w:type="paragraph" w:styleId="a6">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
    <w:link w:val="a7"/>
    <w:uiPriority w:val="34"/>
    <w:qFormat/>
    <w:rsid w:val="00822DF7"/>
    <w:pPr>
      <w:ind w:left="708"/>
    </w:pPr>
  </w:style>
  <w:style w:type="paragraph" w:customStyle="1" w:styleId="11">
    <w:name w:val="Обычный1"/>
    <w:link w:val="Normal"/>
    <w:rsid w:val="00822DF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22DF7"/>
    <w:rPr>
      <w:rFonts w:ascii="Times New Roman" w:eastAsia="Times New Roman" w:hAnsi="Times New Roman" w:cs="Times New Roman"/>
      <w:sz w:val="28"/>
      <w:szCs w:val="20"/>
      <w:lang w:eastAsia="ru-RU"/>
    </w:rPr>
  </w:style>
  <w:style w:type="character" w:styleId="a8">
    <w:name w:val="Hyperlink"/>
    <w:uiPriority w:val="99"/>
    <w:rsid w:val="00822DF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a"/>
    <w:qFormat/>
    <w:rsid w:val="00822DF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822DF7"/>
    <w:rPr>
      <w:rFonts w:ascii="Times New Roman" w:eastAsia="MS Mincho" w:hAnsi="Times New Roman" w:cs="Times New Roman"/>
      <w:sz w:val="26"/>
      <w:szCs w:val="24"/>
      <w:lang w:eastAsia="ru-RU"/>
    </w:rPr>
  </w:style>
  <w:style w:type="paragraph" w:styleId="ab">
    <w:name w:val="Plain Text"/>
    <w:basedOn w:val="a"/>
    <w:link w:val="ac"/>
    <w:uiPriority w:val="99"/>
    <w:rsid w:val="00822DF7"/>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822DF7"/>
    <w:rPr>
      <w:rFonts w:ascii="Times New Roman" w:eastAsia="MS Mincho" w:hAnsi="Times New Roman" w:cs="Times New Roman"/>
      <w:spacing w:val="-2"/>
      <w:sz w:val="26"/>
      <w:szCs w:val="20"/>
      <w:lang w:eastAsia="ru-RU"/>
    </w:rPr>
  </w:style>
  <w:style w:type="character" w:styleId="ad">
    <w:name w:val="footnote reference"/>
    <w:semiHidden/>
    <w:rsid w:val="00822DF7"/>
    <w:rPr>
      <w:vertAlign w:val="superscript"/>
    </w:rPr>
  </w:style>
  <w:style w:type="paragraph" w:styleId="ae">
    <w:name w:val="footnote text"/>
    <w:basedOn w:val="a"/>
    <w:link w:val="af"/>
    <w:uiPriority w:val="99"/>
    <w:semiHidden/>
    <w:rsid w:val="00822DF7"/>
    <w:pPr>
      <w:widowControl w:val="0"/>
      <w:autoSpaceDE w:val="0"/>
      <w:autoSpaceDN w:val="0"/>
    </w:pPr>
    <w:rPr>
      <w:sz w:val="20"/>
      <w:szCs w:val="20"/>
    </w:rPr>
  </w:style>
  <w:style w:type="character" w:customStyle="1" w:styleId="af">
    <w:name w:val="Текст сноски Знак"/>
    <w:basedOn w:val="a0"/>
    <w:link w:val="ae"/>
    <w:uiPriority w:val="99"/>
    <w:semiHidden/>
    <w:rsid w:val="00822DF7"/>
    <w:rPr>
      <w:rFonts w:ascii="Times New Roman" w:eastAsia="Times New Roman" w:hAnsi="Times New Roman" w:cs="Times New Roman"/>
      <w:sz w:val="20"/>
      <w:szCs w:val="20"/>
      <w:lang w:eastAsia="ru-RU"/>
    </w:rPr>
  </w:style>
  <w:style w:type="paragraph" w:styleId="31">
    <w:name w:val="Body Text Indent 3"/>
    <w:basedOn w:val="a"/>
    <w:link w:val="32"/>
    <w:rsid w:val="00822DF7"/>
    <w:pPr>
      <w:spacing w:after="120"/>
      <w:ind w:left="283"/>
    </w:pPr>
    <w:rPr>
      <w:sz w:val="16"/>
      <w:szCs w:val="16"/>
    </w:rPr>
  </w:style>
  <w:style w:type="character" w:customStyle="1" w:styleId="32">
    <w:name w:val="Основной текст с отступом 3 Знак"/>
    <w:basedOn w:val="a0"/>
    <w:link w:val="31"/>
    <w:rsid w:val="00822DF7"/>
    <w:rPr>
      <w:rFonts w:ascii="Times New Roman" w:eastAsia="Times New Roman" w:hAnsi="Times New Roman" w:cs="Times New Roman"/>
      <w:sz w:val="16"/>
      <w:szCs w:val="16"/>
      <w:lang w:eastAsia="ru-RU"/>
    </w:rPr>
  </w:style>
  <w:style w:type="paragraph" w:styleId="af0">
    <w:name w:val="List Bullet"/>
    <w:basedOn w:val="a"/>
    <w:autoRedefine/>
    <w:rsid w:val="00822DF7"/>
    <w:pPr>
      <w:autoSpaceDE w:val="0"/>
      <w:autoSpaceDN w:val="0"/>
      <w:adjustRightInd w:val="0"/>
      <w:ind w:firstLine="720"/>
      <w:jc w:val="both"/>
    </w:pPr>
    <w:rPr>
      <w:b/>
      <w:bCs/>
      <w:i/>
      <w:sz w:val="28"/>
      <w:szCs w:val="28"/>
    </w:rPr>
  </w:style>
  <w:style w:type="paragraph" w:customStyle="1" w:styleId="22">
    <w:name w:val="Обычный2"/>
    <w:rsid w:val="00822DF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822DF7"/>
    <w:pPr>
      <w:tabs>
        <w:tab w:val="center" w:pos="4677"/>
        <w:tab w:val="right" w:pos="9355"/>
      </w:tabs>
    </w:pPr>
  </w:style>
  <w:style w:type="character" w:customStyle="1" w:styleId="af2">
    <w:name w:val="Верхний колонтитул Знак"/>
    <w:basedOn w:val="a0"/>
    <w:link w:val="af1"/>
    <w:uiPriority w:val="99"/>
    <w:rsid w:val="00822DF7"/>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822DF7"/>
    <w:pPr>
      <w:tabs>
        <w:tab w:val="center" w:pos="4677"/>
        <w:tab w:val="right" w:pos="9355"/>
      </w:tabs>
    </w:pPr>
  </w:style>
  <w:style w:type="character" w:customStyle="1" w:styleId="af4">
    <w:name w:val="Нижний колонтитул Знак"/>
    <w:basedOn w:val="a0"/>
    <w:link w:val="af3"/>
    <w:uiPriority w:val="99"/>
    <w:semiHidden/>
    <w:rsid w:val="00822DF7"/>
    <w:rPr>
      <w:rFonts w:ascii="Times New Roman" w:eastAsia="Times New Roman" w:hAnsi="Times New Roman" w:cs="Times New Roman"/>
      <w:sz w:val="24"/>
      <w:szCs w:val="24"/>
      <w:lang w:eastAsia="ru-RU"/>
    </w:rPr>
  </w:style>
  <w:style w:type="paragraph" w:styleId="af5">
    <w:name w:val="Body Text Indent"/>
    <w:basedOn w:val="a"/>
    <w:link w:val="af6"/>
    <w:rsid w:val="00822DF7"/>
    <w:pPr>
      <w:spacing w:after="120"/>
      <w:ind w:left="283"/>
    </w:pPr>
  </w:style>
  <w:style w:type="character" w:customStyle="1" w:styleId="af6">
    <w:name w:val="Основной текст с отступом Знак"/>
    <w:basedOn w:val="a0"/>
    <w:link w:val="af5"/>
    <w:rsid w:val="00822DF7"/>
    <w:rPr>
      <w:rFonts w:ascii="Times New Roman" w:eastAsia="Times New Roman" w:hAnsi="Times New Roman" w:cs="Times New Roman"/>
      <w:sz w:val="24"/>
      <w:szCs w:val="24"/>
      <w:lang w:eastAsia="ru-RU"/>
    </w:rPr>
  </w:style>
  <w:style w:type="paragraph" w:styleId="33">
    <w:name w:val="Body Text 3"/>
    <w:basedOn w:val="a"/>
    <w:link w:val="34"/>
    <w:rsid w:val="00822DF7"/>
    <w:pPr>
      <w:spacing w:after="120"/>
    </w:pPr>
    <w:rPr>
      <w:sz w:val="16"/>
      <w:szCs w:val="16"/>
    </w:rPr>
  </w:style>
  <w:style w:type="character" w:customStyle="1" w:styleId="34">
    <w:name w:val="Основной текст 3 Знак"/>
    <w:basedOn w:val="a0"/>
    <w:link w:val="33"/>
    <w:rsid w:val="00822DF7"/>
    <w:rPr>
      <w:rFonts w:ascii="Times New Roman" w:eastAsia="Times New Roman" w:hAnsi="Times New Roman" w:cs="Times New Roman"/>
      <w:sz w:val="16"/>
      <w:szCs w:val="16"/>
      <w:lang w:eastAsia="ru-RU"/>
    </w:rPr>
  </w:style>
  <w:style w:type="paragraph" w:customStyle="1" w:styleId="110">
    <w:name w:val="Заголовок 11"/>
    <w:basedOn w:val="a"/>
    <w:next w:val="a"/>
    <w:rsid w:val="00822DF7"/>
    <w:pPr>
      <w:keepNext/>
      <w:spacing w:before="240" w:after="60"/>
      <w:jc w:val="center"/>
    </w:pPr>
    <w:rPr>
      <w:b/>
      <w:kern w:val="28"/>
      <w:sz w:val="28"/>
      <w:szCs w:val="20"/>
    </w:rPr>
  </w:style>
  <w:style w:type="paragraph" w:styleId="af7">
    <w:name w:val="Subtitle"/>
    <w:basedOn w:val="a"/>
    <w:link w:val="af8"/>
    <w:qFormat/>
    <w:rsid w:val="00822DF7"/>
    <w:rPr>
      <w:b/>
      <w:bCs/>
    </w:rPr>
  </w:style>
  <w:style w:type="character" w:customStyle="1" w:styleId="af8">
    <w:name w:val="Подзаголовок Знак"/>
    <w:basedOn w:val="a0"/>
    <w:link w:val="af7"/>
    <w:rsid w:val="00822DF7"/>
    <w:rPr>
      <w:rFonts w:ascii="Times New Roman" w:eastAsia="Times New Roman" w:hAnsi="Times New Roman" w:cs="Times New Roman"/>
      <w:b/>
      <w:bCs/>
      <w:sz w:val="24"/>
      <w:szCs w:val="24"/>
      <w:lang w:eastAsia="ru-RU"/>
    </w:rPr>
  </w:style>
  <w:style w:type="character" w:styleId="af9">
    <w:name w:val="annotation reference"/>
    <w:basedOn w:val="a0"/>
    <w:uiPriority w:val="99"/>
    <w:semiHidden/>
    <w:unhideWhenUsed/>
    <w:rsid w:val="00822DF7"/>
    <w:rPr>
      <w:sz w:val="16"/>
      <w:szCs w:val="16"/>
    </w:rPr>
  </w:style>
  <w:style w:type="paragraph" w:styleId="afa">
    <w:name w:val="annotation text"/>
    <w:basedOn w:val="a"/>
    <w:link w:val="afb"/>
    <w:uiPriority w:val="99"/>
    <w:unhideWhenUsed/>
    <w:rsid w:val="00822DF7"/>
    <w:rPr>
      <w:sz w:val="20"/>
      <w:szCs w:val="20"/>
    </w:rPr>
  </w:style>
  <w:style w:type="character" w:customStyle="1" w:styleId="afb">
    <w:name w:val="Текст примечания Знак"/>
    <w:basedOn w:val="a0"/>
    <w:link w:val="afa"/>
    <w:uiPriority w:val="99"/>
    <w:rsid w:val="00822DF7"/>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822DF7"/>
    <w:rPr>
      <w:b/>
      <w:bCs/>
    </w:rPr>
  </w:style>
  <w:style w:type="character" w:customStyle="1" w:styleId="afd">
    <w:name w:val="Тема примечания Знак"/>
    <w:basedOn w:val="afb"/>
    <w:link w:val="afc"/>
    <w:uiPriority w:val="99"/>
    <w:semiHidden/>
    <w:rsid w:val="00822DF7"/>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822DF7"/>
    <w:rPr>
      <w:rFonts w:ascii="Tahoma" w:hAnsi="Tahoma" w:cs="Tahoma"/>
      <w:sz w:val="16"/>
      <w:szCs w:val="16"/>
    </w:rPr>
  </w:style>
  <w:style w:type="character" w:customStyle="1" w:styleId="aff">
    <w:name w:val="Текст выноски Знак"/>
    <w:basedOn w:val="a0"/>
    <w:link w:val="afe"/>
    <w:uiPriority w:val="99"/>
    <w:semiHidden/>
    <w:rsid w:val="00822DF7"/>
    <w:rPr>
      <w:rFonts w:ascii="Tahoma" w:eastAsia="Times New Roman" w:hAnsi="Tahoma" w:cs="Tahoma"/>
      <w:sz w:val="16"/>
      <w:szCs w:val="16"/>
      <w:lang w:eastAsia="ru-RU"/>
    </w:rPr>
  </w:style>
  <w:style w:type="paragraph" w:styleId="aff0">
    <w:name w:val="Revision"/>
    <w:hidden/>
    <w:uiPriority w:val="99"/>
    <w:semiHidden/>
    <w:rsid w:val="00822DF7"/>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822D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822DF7"/>
    <w:pPr>
      <w:widowControl w:val="0"/>
      <w:autoSpaceDE w:val="0"/>
      <w:autoSpaceDN w:val="0"/>
      <w:adjustRightInd w:val="0"/>
    </w:pPr>
  </w:style>
  <w:style w:type="paragraph" w:customStyle="1" w:styleId="Style14">
    <w:name w:val="Style14"/>
    <w:basedOn w:val="a"/>
    <w:uiPriority w:val="99"/>
    <w:rsid w:val="00822DF7"/>
    <w:pPr>
      <w:widowControl w:val="0"/>
      <w:autoSpaceDE w:val="0"/>
      <w:autoSpaceDN w:val="0"/>
      <w:adjustRightInd w:val="0"/>
    </w:pPr>
  </w:style>
  <w:style w:type="paragraph" w:customStyle="1" w:styleId="Style15">
    <w:name w:val="Style15"/>
    <w:basedOn w:val="a"/>
    <w:uiPriority w:val="99"/>
    <w:rsid w:val="00822DF7"/>
    <w:pPr>
      <w:widowControl w:val="0"/>
      <w:autoSpaceDE w:val="0"/>
      <w:autoSpaceDN w:val="0"/>
      <w:adjustRightInd w:val="0"/>
    </w:pPr>
  </w:style>
  <w:style w:type="character" w:customStyle="1" w:styleId="FontStyle21">
    <w:name w:val="Font Style21"/>
    <w:basedOn w:val="a0"/>
    <w:rsid w:val="00822DF7"/>
    <w:rPr>
      <w:rFonts w:ascii="Times New Roman" w:hAnsi="Times New Roman" w:cs="Times New Roman"/>
      <w:b/>
      <w:bCs/>
      <w:color w:val="000000"/>
      <w:sz w:val="26"/>
      <w:szCs w:val="26"/>
    </w:rPr>
  </w:style>
  <w:style w:type="character" w:customStyle="1" w:styleId="FontStyle22">
    <w:name w:val="Font Style22"/>
    <w:basedOn w:val="a0"/>
    <w:rsid w:val="00822DF7"/>
    <w:rPr>
      <w:rFonts w:ascii="Times New Roman" w:hAnsi="Times New Roman" w:cs="Times New Roman"/>
      <w:b/>
      <w:bCs/>
      <w:color w:val="000000"/>
      <w:sz w:val="28"/>
      <w:szCs w:val="28"/>
    </w:rPr>
  </w:style>
  <w:style w:type="character" w:customStyle="1" w:styleId="FontStyle23">
    <w:name w:val="Font Style23"/>
    <w:basedOn w:val="a0"/>
    <w:rsid w:val="00822DF7"/>
    <w:rPr>
      <w:rFonts w:ascii="Times New Roman" w:hAnsi="Times New Roman" w:cs="Times New Roman"/>
      <w:color w:val="000000"/>
      <w:sz w:val="26"/>
      <w:szCs w:val="26"/>
    </w:rPr>
  </w:style>
  <w:style w:type="paragraph" w:customStyle="1" w:styleId="ConsPlusNormal">
    <w:name w:val="ConsPlusNormal"/>
    <w:rsid w:val="00822DF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2">
    <w:name w:val="toc 1"/>
    <w:basedOn w:val="a"/>
    <w:next w:val="a"/>
    <w:autoRedefine/>
    <w:uiPriority w:val="39"/>
    <w:unhideWhenUsed/>
    <w:rsid w:val="006C2BE3"/>
  </w:style>
  <w:style w:type="paragraph" w:styleId="23">
    <w:name w:val="toc 2"/>
    <w:basedOn w:val="a"/>
    <w:next w:val="a"/>
    <w:autoRedefine/>
    <w:uiPriority w:val="39"/>
    <w:unhideWhenUsed/>
    <w:rsid w:val="006C2BE3"/>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6C2BE3"/>
    <w:pPr>
      <w:tabs>
        <w:tab w:val="left" w:pos="1100"/>
        <w:tab w:val="right" w:leader="dot" w:pos="9627"/>
      </w:tabs>
      <w:ind w:firstLine="567"/>
      <w:jc w:val="both"/>
    </w:pPr>
    <w:rPr>
      <w:noProof/>
      <w:sz w:val="28"/>
      <w:szCs w:val="28"/>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6"/>
    <w:uiPriority w:val="34"/>
    <w:qFormat/>
    <w:locked/>
    <w:rsid w:val="000211A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921433">
      <w:bodyDiv w:val="1"/>
      <w:marLeft w:val="0"/>
      <w:marRight w:val="0"/>
      <w:marTop w:val="0"/>
      <w:marBottom w:val="0"/>
      <w:divBdr>
        <w:top w:val="none" w:sz="0" w:space="0" w:color="auto"/>
        <w:left w:val="none" w:sz="0" w:space="0" w:color="auto"/>
        <w:bottom w:val="none" w:sz="0" w:space="0" w:color="auto"/>
        <w:right w:val="none" w:sz="0" w:space="0" w:color="auto"/>
      </w:divBdr>
    </w:div>
    <w:div w:id="30888637">
      <w:bodyDiv w:val="1"/>
      <w:marLeft w:val="0"/>
      <w:marRight w:val="0"/>
      <w:marTop w:val="0"/>
      <w:marBottom w:val="0"/>
      <w:divBdr>
        <w:top w:val="none" w:sz="0" w:space="0" w:color="auto"/>
        <w:left w:val="none" w:sz="0" w:space="0" w:color="auto"/>
        <w:bottom w:val="none" w:sz="0" w:space="0" w:color="auto"/>
        <w:right w:val="none" w:sz="0" w:space="0" w:color="auto"/>
      </w:divBdr>
    </w:div>
    <w:div w:id="251163677">
      <w:bodyDiv w:val="1"/>
      <w:marLeft w:val="0"/>
      <w:marRight w:val="0"/>
      <w:marTop w:val="0"/>
      <w:marBottom w:val="0"/>
      <w:divBdr>
        <w:top w:val="none" w:sz="0" w:space="0" w:color="auto"/>
        <w:left w:val="none" w:sz="0" w:space="0" w:color="auto"/>
        <w:bottom w:val="none" w:sz="0" w:space="0" w:color="auto"/>
        <w:right w:val="none" w:sz="0" w:space="0" w:color="auto"/>
      </w:divBdr>
    </w:div>
    <w:div w:id="334891479">
      <w:bodyDiv w:val="1"/>
      <w:marLeft w:val="0"/>
      <w:marRight w:val="0"/>
      <w:marTop w:val="0"/>
      <w:marBottom w:val="0"/>
      <w:divBdr>
        <w:top w:val="none" w:sz="0" w:space="0" w:color="auto"/>
        <w:left w:val="none" w:sz="0" w:space="0" w:color="auto"/>
        <w:bottom w:val="none" w:sz="0" w:space="0" w:color="auto"/>
        <w:right w:val="none" w:sz="0" w:space="0" w:color="auto"/>
      </w:divBdr>
    </w:div>
    <w:div w:id="473957428">
      <w:bodyDiv w:val="1"/>
      <w:marLeft w:val="0"/>
      <w:marRight w:val="0"/>
      <w:marTop w:val="0"/>
      <w:marBottom w:val="0"/>
      <w:divBdr>
        <w:top w:val="none" w:sz="0" w:space="0" w:color="auto"/>
        <w:left w:val="none" w:sz="0" w:space="0" w:color="auto"/>
        <w:bottom w:val="none" w:sz="0" w:space="0" w:color="auto"/>
        <w:right w:val="none" w:sz="0" w:space="0" w:color="auto"/>
      </w:divBdr>
    </w:div>
    <w:div w:id="170494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log@pk-sakhalin.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tp.comit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37AB36-8077-4DF3-A119-DA29C8D1A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33</Pages>
  <Words>8513</Words>
  <Characters>48528</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56928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RCKZ_MedvedevAV</cp:lastModifiedBy>
  <cp:revision>3</cp:revision>
  <cp:lastPrinted>2020-12-08T23:04:00Z</cp:lastPrinted>
  <dcterms:created xsi:type="dcterms:W3CDTF">2020-12-15T00:19:00Z</dcterms:created>
  <dcterms:modified xsi:type="dcterms:W3CDTF">2020-12-17T00:10:00Z</dcterms:modified>
</cp:coreProperties>
</file>