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201" w:rsidRPr="00375E37" w:rsidRDefault="00860201" w:rsidP="00375E37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375E37">
        <w:rPr>
          <w:b/>
          <w:szCs w:val="28"/>
        </w:rPr>
        <w:t>Извещение о</w:t>
      </w:r>
      <w:r w:rsidR="002C4721" w:rsidRPr="00375E37">
        <w:rPr>
          <w:b/>
          <w:szCs w:val="28"/>
        </w:rPr>
        <w:t xml:space="preserve"> проведении</w:t>
      </w:r>
    </w:p>
    <w:p w:rsidR="00375E37" w:rsidRPr="00375E37" w:rsidRDefault="00D211B3" w:rsidP="00375E37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375E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открытого аукциона в электронной форме № </w:t>
      </w:r>
      <w:r w:rsidR="00A37BBE" w:rsidRPr="00A37BB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30010/ОАЭ-АО «ПКС»/2021/ХАБ</w:t>
      </w:r>
    </w:p>
    <w:p w:rsidR="00FA0055" w:rsidRPr="00E93041" w:rsidRDefault="00E93041" w:rsidP="00375E3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930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право заключения договора оказания услуг по дезинфекции постельных принадлежностей</w:t>
      </w:r>
      <w:r w:rsidR="00FA0055" w:rsidRPr="00E9304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4B6C73" w:rsidRPr="00375E37" w:rsidRDefault="004B6C73" w:rsidP="00375E3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2433"/>
        <w:gridCol w:w="7191"/>
      </w:tblGrid>
      <w:tr w:rsidR="00860201" w:rsidRPr="00375E37" w:rsidTr="00E34052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860201" w:rsidRPr="00375E37" w:rsidTr="00E34052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3" w:rsidRPr="00375E37" w:rsidRDefault="00152EB3" w:rsidP="00375E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</w:t>
            </w:r>
            <w:r w:rsidRPr="00375E3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размещены в Единой информационной системе в сфере закупок (далее – Единая информационная система), на сайте www.rzd.ru (раздел «Тендеры»),</w:t>
            </w:r>
            <w:r w:rsidRPr="0037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на сайте </w:t>
            </w:r>
            <w:hyperlink r:id="rId6" w:history="1">
              <w:r w:rsidRPr="00375E37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https://etp.comita.r</w:t>
              </w:r>
              <w:r w:rsidRPr="00375E37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375E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 а также на сайте </w:t>
            </w:r>
            <w:hyperlink r:id="rId7" w:history="1">
              <w:r w:rsidRPr="00375E37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www</w:t>
              </w:r>
              <w:r w:rsidRPr="00375E37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.</w:t>
              </w:r>
              <w:r w:rsidRPr="00375E37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pk</w:t>
              </w:r>
              <w:r w:rsidRPr="00375E37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-</w:t>
              </w:r>
              <w:r w:rsidRPr="00375E37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sakhalin</w:t>
              </w:r>
              <w:r w:rsidRPr="00375E37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.</w:t>
              </w:r>
              <w:r w:rsidRPr="00375E37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75E37">
              <w:rPr>
                <w:rFonts w:ascii="Times New Roman" w:hAnsi="Times New Roman"/>
                <w:sz w:val="28"/>
                <w:szCs w:val="28"/>
              </w:rPr>
              <w:t xml:space="preserve"> (раздел «Сотрудничество»)</w:t>
            </w:r>
            <w:r w:rsidRPr="00375E37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="00E9304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375E3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E93041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Pr="00375E37">
              <w:rPr>
                <w:rFonts w:ascii="Times New Roman" w:hAnsi="Times New Roman"/>
                <w:b/>
                <w:sz w:val="28"/>
                <w:szCs w:val="28"/>
              </w:rPr>
              <w:t xml:space="preserve"> 20</w:t>
            </w:r>
            <w:r w:rsidR="00E9304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375E37">
              <w:rPr>
                <w:rFonts w:ascii="Times New Roman" w:hAnsi="Times New Roman"/>
                <w:b/>
                <w:sz w:val="28"/>
                <w:szCs w:val="28"/>
              </w:rPr>
              <w:t xml:space="preserve"> года.</w:t>
            </w:r>
          </w:p>
          <w:p w:rsidR="00860201" w:rsidRPr="00375E37" w:rsidRDefault="00152EB3" w:rsidP="0037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375E37">
              <w:rPr>
                <w:rFonts w:ascii="Times New Roman" w:hAnsi="Times New Roman"/>
                <w:sz w:val="28"/>
                <w:szCs w:val="28"/>
              </w:rPr>
              <w:t xml:space="preserve">Все необходимые документы по 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открытому аукциону в электронной форме</w:t>
            </w:r>
            <w:r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75E37">
              <w:rPr>
                <w:rFonts w:ascii="Times New Roman" w:hAnsi="Times New Roman"/>
                <w:sz w:val="28"/>
                <w:szCs w:val="28"/>
              </w:rPr>
              <w:t>размещены в разделе «Документы».</w:t>
            </w:r>
          </w:p>
        </w:tc>
      </w:tr>
      <w:tr w:rsidR="00860201" w:rsidRPr="00375E37" w:rsidTr="00E34052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Способ </w:t>
            </w:r>
            <w:r w:rsidR="00F9671B"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осуществления 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закупки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1" w:rsidRPr="00375E37" w:rsidRDefault="00152EB3" w:rsidP="0037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Открытый аукцион в электронной форме </w:t>
            </w:r>
            <w:r w:rsidR="00A37BBE" w:rsidRPr="00A37BBE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  <w:r w:rsidR="00A37BBE" w:rsidRPr="00A37BBE">
              <w:rPr>
                <w:rFonts w:ascii="Times New Roman" w:eastAsia="MS Mincho" w:hAnsi="Times New Roman"/>
                <w:b/>
                <w:color w:val="000000"/>
                <w:sz w:val="28"/>
                <w:szCs w:val="28"/>
              </w:rPr>
              <w:t>30010/ОАЭ-АО «ПКС»/2021/ХАБ</w:t>
            </w:r>
          </w:p>
        </w:tc>
      </w:tr>
      <w:tr w:rsidR="00797E7B" w:rsidRPr="00375E37" w:rsidTr="00E34052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B" w:rsidRPr="00375E37" w:rsidRDefault="00797E7B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B" w:rsidRPr="00375E37" w:rsidRDefault="00797E7B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E7B" w:rsidRPr="00375E37" w:rsidRDefault="00797E7B" w:rsidP="00375E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Универсальная электронная торговая площадка  (</w:t>
            </w:r>
            <w:hyperlink r:id="rId8" w:history="1">
              <w:r w:rsidRPr="00375E37">
                <w:rPr>
                  <w:rFonts w:ascii="Times New Roman" w:hAnsi="Times New Roman"/>
                  <w:bCs/>
                  <w:sz w:val="28"/>
                  <w:szCs w:val="28"/>
                </w:rPr>
                <w:t>https://etp.comita.r</w:t>
              </w:r>
            </w:hyperlink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u).</w:t>
            </w:r>
          </w:p>
        </w:tc>
      </w:tr>
      <w:tr w:rsidR="00860201" w:rsidRPr="00375E37" w:rsidTr="00246398">
        <w:trPr>
          <w:trHeight w:val="70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3" w:rsidRPr="00375E37" w:rsidRDefault="00152EB3" w:rsidP="00375E37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152EB3" w:rsidRPr="00375E37" w:rsidRDefault="00152EB3" w:rsidP="00375E3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152EB3" w:rsidRPr="00375E37" w:rsidRDefault="00152EB3" w:rsidP="00375E37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152EB3" w:rsidRPr="00375E37" w:rsidRDefault="00152EB3" w:rsidP="00375E37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Адрес электронной почты:</w:t>
            </w:r>
            <w:r w:rsidRPr="0037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hyperlink r:id="rId9" w:history="1">
              <w:r w:rsidRPr="00375E37">
                <w:rPr>
                  <w:rStyle w:val="a3"/>
                  <w:rFonts w:ascii="Times New Roman" w:hAnsi="Times New Roman"/>
                  <w:sz w:val="28"/>
                  <w:szCs w:val="28"/>
                </w:rPr>
                <w:t>oao@pk-sakhalin.ru</w:t>
              </w:r>
            </w:hyperlink>
            <w:r w:rsidRPr="00375E3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2EB3" w:rsidRPr="00375E37" w:rsidRDefault="00152EB3" w:rsidP="00375E37">
            <w:pPr>
              <w:pStyle w:val="12"/>
              <w:ind w:firstLine="0"/>
              <w:rPr>
                <w:szCs w:val="28"/>
              </w:rPr>
            </w:pPr>
            <w:r w:rsidRPr="00375E37">
              <w:rPr>
                <w:bCs/>
                <w:szCs w:val="28"/>
              </w:rPr>
              <w:t xml:space="preserve">Номер телефона: </w:t>
            </w:r>
            <w:r w:rsidR="00E93041" w:rsidRPr="00227A2E">
              <w:rPr>
                <w:bCs/>
                <w:szCs w:val="28"/>
              </w:rPr>
              <w:t>8 (4242) 71-45-54 (доб.129), 71-45-55 (доб.129).</w:t>
            </w:r>
          </w:p>
          <w:p w:rsidR="00152EB3" w:rsidRPr="00375E37" w:rsidRDefault="00152EB3" w:rsidP="00375E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>Организатор</w:t>
            </w:r>
            <w:r w:rsidRPr="00375E37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: 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ОАО «РЖД» в лице </w:t>
            </w:r>
            <w:r w:rsidR="00E93041" w:rsidRPr="00E93041">
              <w:rPr>
                <w:rFonts w:ascii="Times New Roman" w:hAnsi="Times New Roman"/>
                <w:bCs/>
                <w:sz w:val="28"/>
                <w:szCs w:val="28"/>
              </w:rPr>
              <w:t xml:space="preserve"> Дальневосточного Центра организации закупок.</w:t>
            </w:r>
          </w:p>
          <w:p w:rsidR="00152EB3" w:rsidRPr="00375E37" w:rsidRDefault="00152EB3" w:rsidP="00375E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Контактные данные:</w:t>
            </w:r>
          </w:p>
          <w:p w:rsidR="00152EB3" w:rsidRPr="00375E37" w:rsidRDefault="00152EB3" w:rsidP="00375E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Место нахождения организатора: 680000, Россия, Хабаровский край, г. Хабаровск, ул. Муравьева-Амурского, д. 20.</w:t>
            </w:r>
          </w:p>
          <w:p w:rsidR="00152EB3" w:rsidRPr="00375E37" w:rsidRDefault="00152EB3" w:rsidP="00375E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Почтовый адрес организатора: 680000, Россия, Хабаровский край, г. Хабаровск, ул. Муравьева-Амурского, д. 20.</w:t>
            </w:r>
          </w:p>
          <w:p w:rsidR="00152EB3" w:rsidRPr="00375E37" w:rsidRDefault="00152EB3" w:rsidP="00375E3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Контактные данные:</w:t>
            </w:r>
          </w:p>
          <w:p w:rsidR="00E93041" w:rsidRPr="00A37BBE" w:rsidRDefault="00152EB3" w:rsidP="00E93041">
            <w:pPr>
              <w:pStyle w:val="a5"/>
              <w:ind w:left="70"/>
              <w:jc w:val="both"/>
              <w:rPr>
                <w:bCs/>
                <w:sz w:val="28"/>
                <w:szCs w:val="28"/>
              </w:rPr>
            </w:pPr>
            <w:r w:rsidRPr="007159E0">
              <w:rPr>
                <w:b/>
                <w:bCs/>
                <w:sz w:val="28"/>
                <w:szCs w:val="28"/>
              </w:rPr>
              <w:t>Контактное лицо</w:t>
            </w:r>
            <w:r w:rsidRPr="007159E0">
              <w:rPr>
                <w:bCs/>
                <w:sz w:val="28"/>
                <w:szCs w:val="28"/>
              </w:rPr>
              <w:t xml:space="preserve">: </w:t>
            </w:r>
            <w:r w:rsidR="00E93041" w:rsidRPr="007159E0">
              <w:rPr>
                <w:bCs/>
                <w:sz w:val="28"/>
                <w:szCs w:val="28"/>
              </w:rPr>
              <w:t xml:space="preserve"> ведущий специалист по закупкам </w:t>
            </w:r>
            <w:r w:rsidR="00E93041" w:rsidRPr="007159E0">
              <w:rPr>
                <w:sz w:val="28"/>
                <w:szCs w:val="28"/>
              </w:rPr>
              <w:t>Шкидина Татьяна Леонидовна</w:t>
            </w:r>
            <w:r w:rsidR="00E93041" w:rsidRPr="007159E0">
              <w:rPr>
                <w:bCs/>
                <w:sz w:val="28"/>
                <w:szCs w:val="28"/>
              </w:rPr>
              <w:t xml:space="preserve">. </w:t>
            </w:r>
          </w:p>
          <w:p w:rsidR="00E93041" w:rsidRPr="00A37BBE" w:rsidRDefault="00E93041" w:rsidP="00E93041">
            <w:pPr>
              <w:pStyle w:val="a5"/>
              <w:ind w:left="0" w:firstLine="6"/>
              <w:jc w:val="both"/>
              <w:rPr>
                <w:sz w:val="28"/>
              </w:rPr>
            </w:pPr>
            <w:r w:rsidRPr="007159E0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Pr="007159E0">
              <w:rPr>
                <w:sz w:val="28"/>
                <w:szCs w:val="28"/>
              </w:rPr>
              <w:t>RCKZ_ShkidinaTL@dvgd.r</w:t>
            </w:r>
            <w:r w:rsidRPr="00227A2E">
              <w:rPr>
                <w:sz w:val="28"/>
                <w:szCs w:val="28"/>
                <w:lang w:val="en-US"/>
              </w:rPr>
              <w:t>u</w:t>
            </w:r>
            <w:r w:rsidRPr="007159E0">
              <w:rPr>
                <w:spacing w:val="-4"/>
                <w:sz w:val="28"/>
                <w:szCs w:val="28"/>
              </w:rPr>
              <w:t>.</w:t>
            </w:r>
            <w:r w:rsidRPr="007159E0">
              <w:rPr>
                <w:bCs/>
                <w:sz w:val="28"/>
                <w:szCs w:val="28"/>
              </w:rPr>
              <w:t xml:space="preserve">  </w:t>
            </w:r>
          </w:p>
          <w:p w:rsidR="00E93041" w:rsidRPr="00E93041" w:rsidRDefault="00E93041" w:rsidP="00E93041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3041">
              <w:rPr>
                <w:rFonts w:ascii="Times New Roman" w:eastAsia="Times New Roman" w:hAnsi="Times New Roman"/>
                <w:bCs/>
                <w:sz w:val="28"/>
                <w:szCs w:val="28"/>
              </w:rPr>
              <w:lastRenderedPageBreak/>
              <w:t>Номер телефона: +7 (4212) 38-41-38, +7 (4212) 38-46-92; +7(4212) 91-16-55; +7 (4212) 38-45-54.</w:t>
            </w:r>
          </w:p>
          <w:p w:rsidR="00E93041" w:rsidRPr="00E93041" w:rsidRDefault="00E93041" w:rsidP="00E9304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93041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факса: +7 (4212) 91-16-54, +7 (4212) 38-42-93</w:t>
            </w:r>
          </w:p>
          <w:p w:rsidR="00860201" w:rsidRPr="00375E37" w:rsidRDefault="005B7E07" w:rsidP="00E93041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93041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факса: 8-(4212)-91-16-54, 8-(4212)-38-42-93.</w:t>
            </w:r>
          </w:p>
        </w:tc>
      </w:tr>
      <w:tr w:rsidR="00860201" w:rsidRPr="00375E37" w:rsidTr="00E34052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EB3" w:rsidRPr="00375E37" w:rsidRDefault="00152EB3" w:rsidP="00375E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Обеспечение заявок не предусмотрено.</w:t>
            </w:r>
          </w:p>
          <w:p w:rsidR="00860201" w:rsidRPr="00375E37" w:rsidRDefault="00860201" w:rsidP="00375E3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860201" w:rsidRPr="00375E37" w:rsidTr="00E34052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B3" w:rsidRPr="00375E37" w:rsidRDefault="00152EB3" w:rsidP="00375E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  <w:p w:rsidR="00860201" w:rsidRPr="00375E37" w:rsidRDefault="00860201" w:rsidP="0037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860201" w:rsidRPr="00375E37" w:rsidTr="00E34052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041" w:rsidRDefault="00E93041" w:rsidP="00375E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E93041">
              <w:rPr>
                <w:rFonts w:ascii="Times New Roman" w:hAnsi="Times New Roman"/>
                <w:bCs/>
                <w:sz w:val="28"/>
                <w:szCs w:val="28"/>
              </w:rPr>
              <w:t>На право заключения договора оказания услуг по дезинфекции постельных принадлежностей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860201" w:rsidRPr="00375E37" w:rsidRDefault="00F51042" w:rsidP="00E930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r w:rsidR="004B7BFA" w:rsidRPr="00375E37">
              <w:rPr>
                <w:rFonts w:ascii="Times New Roman" w:hAnsi="Times New Roman"/>
                <w:bCs/>
                <w:sz w:val="28"/>
                <w:szCs w:val="28"/>
              </w:rPr>
              <w:t>оказываемых услуг</w:t>
            </w:r>
            <w:r w:rsidRPr="00E93041">
              <w:rPr>
                <w:rFonts w:ascii="Times New Roman" w:hAnsi="Times New Roman"/>
                <w:bCs/>
                <w:sz w:val="28"/>
                <w:szCs w:val="28"/>
              </w:rPr>
              <w:t xml:space="preserve"> указывается</w:t>
            </w:r>
            <w:r w:rsidRPr="0037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3041"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 в техническом задании, являющемся приложением к </w:t>
            </w:r>
            <w:r w:rsidR="00E93041">
              <w:rPr>
                <w:rFonts w:ascii="Times New Roman" w:hAnsi="Times New Roman"/>
                <w:bCs/>
                <w:sz w:val="28"/>
                <w:szCs w:val="28"/>
              </w:rPr>
              <w:t xml:space="preserve">аукционной </w:t>
            </w:r>
            <w:r w:rsidR="00E93041" w:rsidRPr="00375E37">
              <w:rPr>
                <w:rFonts w:ascii="Times New Roman" w:hAnsi="Times New Roman"/>
                <w:bCs/>
                <w:sz w:val="28"/>
                <w:szCs w:val="28"/>
              </w:rPr>
              <w:t>документации</w:t>
            </w:r>
            <w:r w:rsidR="00E93041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</w:tr>
      <w:tr w:rsidR="00860201" w:rsidRPr="00375E37" w:rsidTr="00E34052">
        <w:trPr>
          <w:trHeight w:val="145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товара, выполнения работ, оказания услуг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E930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 w:rsidR="00E54D97"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оказания услуг 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указано в техническом задании, являющемся приложением </w:t>
            </w:r>
            <w:r w:rsidR="00741C6D" w:rsidRPr="00375E37"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E93041">
              <w:rPr>
                <w:rFonts w:ascii="Times New Roman" w:hAnsi="Times New Roman"/>
                <w:bCs/>
                <w:sz w:val="28"/>
                <w:szCs w:val="28"/>
              </w:rPr>
              <w:t xml:space="preserve">аукционной 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документации.</w:t>
            </w:r>
          </w:p>
        </w:tc>
      </w:tr>
      <w:tr w:rsidR="00860201" w:rsidRPr="00375E37" w:rsidTr="00F53231">
        <w:trPr>
          <w:trHeight w:val="1951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Начальная (максимальная) цена 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A1" w:rsidRPr="00E93041" w:rsidRDefault="0000102A" w:rsidP="00375E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375E3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Начальная (максимальная) цена договора составляет: </w:t>
            </w:r>
            <w:r w:rsidR="003A696C" w:rsidRPr="00375E37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br/>
            </w:r>
            <w:r w:rsidR="00375E37"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540</w:t>
            </w:r>
            <w:r w:rsidR="00E93041"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r w:rsidR="00375E37"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834,80 </w:t>
            </w:r>
            <w:r w:rsidR="00E54D97"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руб. </w:t>
            </w:r>
            <w:r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(</w:t>
            </w:r>
            <w:r w:rsidR="00375E37"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пятьсот сорок тысяч восемьсот тридцать четыре рубля 80</w:t>
            </w:r>
            <w:r w:rsidR="00FA0055"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копеек</w:t>
            </w:r>
            <w:r w:rsidR="0080697F"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)</w:t>
            </w:r>
            <w:r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без учета НДС</w:t>
            </w:r>
            <w:r w:rsidR="00154C7E"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,</w:t>
            </w:r>
            <w:r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00102A" w:rsidRPr="00E93041" w:rsidRDefault="00375E37" w:rsidP="00375E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649</w:t>
            </w:r>
            <w:r w:rsidR="00E93041"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</w:t>
            </w:r>
            <w:r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001,76 </w:t>
            </w:r>
            <w:r w:rsidR="00E54D97"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>руб.</w:t>
            </w:r>
            <w:r w:rsidR="002338FE"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 с НДС.</w:t>
            </w:r>
          </w:p>
          <w:p w:rsidR="00B35A72" w:rsidRPr="00E93041" w:rsidRDefault="00E93041" w:rsidP="00375E37">
            <w:pPr>
              <w:spacing w:after="0" w:line="240" w:lineRule="auto"/>
              <w:jc w:val="both"/>
              <w:rPr>
                <w:rFonts w:ascii="Times New Roman" w:eastAsia="MS Mincho" w:hAnsi="Times New Roman"/>
                <w:sz w:val="28"/>
                <w:szCs w:val="28"/>
                <w:lang w:eastAsia="ru-RU"/>
              </w:rPr>
            </w:pPr>
            <w:r w:rsidRPr="00E93041">
              <w:rPr>
                <w:rFonts w:ascii="Times New Roman" w:eastAsia="MS Mincho" w:hAnsi="Times New Roman"/>
                <w:sz w:val="28"/>
                <w:szCs w:val="28"/>
                <w:lang w:eastAsia="ru-RU"/>
              </w:rPr>
              <w:t xml:space="preserve">Начальная (максимальная) цена договора включает в себя стоимость услуги, все предусмотренные законодательством РФ налоги, сборы и обязательные платежи, транспортные расходы, работу оборудования, стоимость дезинфицирующих средств и других расходных материалов. </w:t>
            </w:r>
          </w:p>
        </w:tc>
      </w:tr>
      <w:tr w:rsidR="00860201" w:rsidRPr="00375E37" w:rsidTr="00DF612A">
        <w:trPr>
          <w:trHeight w:val="416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0EA" w:rsidRPr="00375E37" w:rsidRDefault="00D610EA" w:rsidP="00375E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Документация размещена в Единой информационной системе, на сайте </w:t>
            </w:r>
            <w:bookmarkStart w:id="1" w:name="OLE_LINK32"/>
            <w:bookmarkStart w:id="2" w:name="OLE_LINK33"/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Универсальной электронной торговой площадки </w:t>
            </w:r>
            <w:bookmarkStart w:id="3" w:name="OLE_LINK31"/>
            <w:bookmarkStart w:id="4" w:name="OLE_LINK30"/>
            <w:bookmarkStart w:id="5" w:name="OLE_LINK29"/>
            <w:r w:rsidR="00911E89" w:rsidRPr="00375E37">
              <w:rPr>
                <w:rFonts w:ascii="Times New Roman" w:hAnsi="Times New Roman"/>
                <w:bCs/>
                <w:sz w:val="28"/>
                <w:szCs w:val="28"/>
              </w:rPr>
              <w:fldChar w:fldCharType="begin"/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instrText xml:space="preserve"> HYPERLINK "https://etp.comita.ru" </w:instrText>
            </w:r>
            <w:r w:rsidR="00911E89" w:rsidRPr="00375E37">
              <w:rPr>
                <w:rFonts w:ascii="Times New Roman" w:hAnsi="Times New Roman"/>
                <w:bCs/>
                <w:sz w:val="28"/>
                <w:szCs w:val="28"/>
              </w:rPr>
              <w:fldChar w:fldCharType="separate"/>
            </w:r>
            <w:r w:rsidRPr="00375E37">
              <w:rPr>
                <w:rStyle w:val="a3"/>
                <w:rFonts w:ascii="Times New Roman" w:hAnsi="Times New Roman"/>
                <w:bCs/>
                <w:sz w:val="28"/>
                <w:szCs w:val="28"/>
              </w:rPr>
              <w:t>https://etp.comita.ru</w:t>
            </w:r>
            <w:r w:rsidR="00911E89" w:rsidRPr="00375E37">
              <w:rPr>
                <w:rFonts w:ascii="Times New Roman" w:hAnsi="Times New Roman"/>
                <w:bCs/>
                <w:sz w:val="28"/>
                <w:szCs w:val="28"/>
              </w:rPr>
              <w:fldChar w:fldCharType="end"/>
            </w:r>
            <w:bookmarkEnd w:id="1"/>
            <w:bookmarkEnd w:id="2"/>
            <w:bookmarkEnd w:id="3"/>
            <w:bookmarkEnd w:id="4"/>
            <w:bookmarkEnd w:id="5"/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 и на сайте </w:t>
            </w:r>
            <w:hyperlink r:id="rId10" w:history="1">
              <w:r w:rsidRPr="00375E37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http://rzd.ru</w:t>
              </w:r>
            </w:hyperlink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 (раздел «Тендеры»),</w:t>
            </w:r>
            <w:r w:rsidRPr="0037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а также на сайте </w:t>
            </w:r>
            <w:hyperlink r:id="rId11" w:history="1">
              <w:r w:rsidRPr="00375E37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www</w:t>
              </w:r>
              <w:r w:rsidRPr="00375E37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.</w:t>
              </w:r>
              <w:r w:rsidRPr="00375E37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pk</w:t>
              </w:r>
              <w:r w:rsidRPr="00375E37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-</w:t>
              </w:r>
              <w:r w:rsidRPr="00375E37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sakhalin</w:t>
              </w:r>
              <w:r w:rsidRPr="00375E37">
                <w:rPr>
                  <w:rStyle w:val="a3"/>
                  <w:rFonts w:ascii="Times New Roman" w:eastAsia="MS Mincho" w:hAnsi="Times New Roman"/>
                  <w:sz w:val="28"/>
                  <w:szCs w:val="28"/>
                </w:rPr>
                <w:t>.</w:t>
              </w:r>
              <w:r w:rsidRPr="00375E37">
                <w:rPr>
                  <w:rStyle w:val="a3"/>
                  <w:rFonts w:ascii="Times New Roman" w:eastAsia="MS Mincho" w:hAnsi="Times New Roman"/>
                  <w:sz w:val="28"/>
                  <w:szCs w:val="28"/>
                  <w:lang w:val="en-US"/>
                </w:rPr>
                <w:t>ru</w:t>
              </w:r>
            </w:hyperlink>
            <w:r w:rsidRPr="00375E37">
              <w:rPr>
                <w:rFonts w:ascii="Times New Roman" w:hAnsi="Times New Roman"/>
                <w:sz w:val="28"/>
                <w:szCs w:val="28"/>
              </w:rPr>
              <w:t xml:space="preserve"> (раздел «Сотрудничество»)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 (далее – сайты).</w:t>
            </w:r>
          </w:p>
          <w:p w:rsidR="00D610EA" w:rsidRPr="00375E37" w:rsidRDefault="00D610EA" w:rsidP="00375E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</w:t>
            </w:r>
            <w:hyperlink r:id="rId12" w:history="1">
              <w:r w:rsidRPr="00375E37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www.rzd.ru</w:t>
              </w:r>
            </w:hyperlink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 и на сайте </w:t>
            </w:r>
            <w:hyperlink r:id="rId13" w:history="1">
              <w:r w:rsidRPr="00375E37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https://etp.comita.ru</w:t>
              </w:r>
            </w:hyperlink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Единой информационной системе, и считается размещенной в установленном порядке.</w:t>
            </w:r>
          </w:p>
          <w:p w:rsidR="00D610EA" w:rsidRPr="00375E37" w:rsidRDefault="00D610EA" w:rsidP="00375E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860201" w:rsidRPr="00375E37" w:rsidRDefault="00D610EA" w:rsidP="0037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860201" w:rsidRPr="00375E37" w:rsidTr="00E34052">
        <w:trPr>
          <w:trHeight w:val="638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0EA" w:rsidRPr="00375E37" w:rsidRDefault="00D610EA" w:rsidP="00375E3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Дата начала подачи заявок – с момента опубликования извещения и документации на сайтах </w:t>
            </w:r>
            <w:r w:rsidR="007159E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</w:t>
            </w:r>
            <w:r w:rsidRPr="00375E3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E9304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Pr="00375E3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="00E54D97" w:rsidRPr="00375E3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E93041">
              <w:rPr>
                <w:rFonts w:ascii="Times New Roman" w:hAnsi="Times New Roman"/>
                <w:b/>
                <w:sz w:val="28"/>
                <w:szCs w:val="28"/>
              </w:rPr>
              <w:t>февраля</w:t>
            </w:r>
            <w:r w:rsidR="00E54D97"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375E3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159E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Pr="00375E37">
              <w:rPr>
                <w:rFonts w:ascii="Times New Roman" w:hAnsi="Times New Roman"/>
                <w:b/>
                <w:sz w:val="28"/>
                <w:szCs w:val="28"/>
              </w:rPr>
              <w:t xml:space="preserve"> года.</w:t>
            </w:r>
          </w:p>
          <w:p w:rsidR="00D610EA" w:rsidRPr="00375E37" w:rsidRDefault="00D610EA" w:rsidP="00375E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Дата окончания срока подачи заявок – </w:t>
            </w:r>
            <w:r w:rsidRPr="00375E37">
              <w:rPr>
                <w:rFonts w:ascii="Times New Roman" w:hAnsi="Times New Roman"/>
                <w:b/>
                <w:sz w:val="28"/>
                <w:szCs w:val="28"/>
              </w:rPr>
              <w:t>02:00 часов московского времени</w:t>
            </w:r>
            <w:r w:rsidRPr="0037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159E0">
              <w:rPr>
                <w:rFonts w:ascii="Times New Roman" w:hAnsi="Times New Roman"/>
                <w:b/>
                <w:bCs/>
                <w:sz w:val="28"/>
                <w:szCs w:val="28"/>
              </w:rPr>
              <w:t>01</w:t>
            </w:r>
            <w:r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7159E0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</w:t>
            </w:r>
            <w:r w:rsidR="007159E0"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года.</w:t>
            </w:r>
          </w:p>
          <w:p w:rsidR="00860201" w:rsidRPr="00375E37" w:rsidRDefault="00D610EA" w:rsidP="00375E3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Заявки в электронной форме подаются </w:t>
            </w:r>
            <w:bookmarkStart w:id="6" w:name="_GoBack"/>
            <w:bookmarkEnd w:id="6"/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в электронной форме на ЭТЗП.</w:t>
            </w:r>
          </w:p>
        </w:tc>
      </w:tr>
      <w:tr w:rsidR="00860201" w:rsidRPr="00375E37" w:rsidTr="00E34052">
        <w:trPr>
          <w:trHeight w:val="924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201" w:rsidRPr="00375E37" w:rsidRDefault="00860201" w:rsidP="00375E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7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1B" w:rsidRPr="00375E37" w:rsidRDefault="00F9671B" w:rsidP="00375E37">
            <w:pPr>
              <w:widowControl w:val="0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F9671B" w:rsidRPr="00375E37" w:rsidRDefault="00F9671B" w:rsidP="00375E3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375E37">
              <w:rPr>
                <w:rFonts w:ascii="Times New Roman" w:hAnsi="Times New Roman"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 w:rsidRPr="00375E37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D91FC2" w:rsidRPr="00375E37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39230E" w:rsidRPr="00375E37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4B6C73" w:rsidRPr="00375E37">
              <w:rPr>
                <w:rFonts w:ascii="Times New Roman" w:hAnsi="Times New Roman"/>
                <w:b/>
                <w:sz w:val="28"/>
                <w:szCs w:val="28"/>
              </w:rPr>
              <w:t>:00 часов московского времени «</w:t>
            </w:r>
            <w:r w:rsidR="007159E0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4B6C73" w:rsidRPr="00375E3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="00E54D97"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7159E0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="00E54D97"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4B6C73" w:rsidRPr="00375E37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="007159E0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4B6C73" w:rsidRPr="00375E37">
              <w:rPr>
                <w:rFonts w:ascii="Times New Roman" w:hAnsi="Times New Roman"/>
                <w:b/>
                <w:sz w:val="28"/>
                <w:szCs w:val="28"/>
              </w:rPr>
              <w:t xml:space="preserve"> г.</w:t>
            </w:r>
            <w:r w:rsidR="004B6C73" w:rsidRPr="00375E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75E37">
              <w:rPr>
                <w:rFonts w:ascii="Times New Roman" w:hAnsi="Times New Roman"/>
                <w:sz w:val="28"/>
                <w:szCs w:val="28"/>
              </w:rPr>
              <w:t xml:space="preserve">на ЭТЗП (на странице данного аукциона на сайте 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>ЭТЗП</w:t>
            </w:r>
            <w:r w:rsidRPr="00375E37">
              <w:rPr>
                <w:rFonts w:ascii="Times New Roman" w:hAnsi="Times New Roman"/>
                <w:sz w:val="28"/>
                <w:szCs w:val="28"/>
              </w:rPr>
              <w:t>)</w:t>
            </w:r>
            <w:r w:rsidRPr="00375E37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F9671B" w:rsidRPr="00375E37" w:rsidRDefault="00F9671B" w:rsidP="00375E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</w:t>
            </w:r>
            <w:r w:rsidR="005D7B34"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заявок </w:t>
            </w:r>
            <w:r w:rsidRPr="00375E37">
              <w:rPr>
                <w:rFonts w:ascii="Times New Roman" w:hAnsi="Times New Roman"/>
                <w:bCs/>
                <w:sz w:val="28"/>
                <w:szCs w:val="28"/>
              </w:rPr>
              <w:t xml:space="preserve">осуществляется </w:t>
            </w:r>
            <w:r w:rsidR="007159E0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</w:t>
            </w:r>
            <w:r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7159E0">
              <w:rPr>
                <w:rFonts w:ascii="Times New Roman" w:hAnsi="Times New Roman"/>
                <w:b/>
                <w:bCs/>
                <w:sz w:val="28"/>
                <w:szCs w:val="28"/>
              </w:rPr>
              <w:t>15</w:t>
            </w:r>
            <w:r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 w:rsidR="007159E0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="00E54D97"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F53231"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>202</w:t>
            </w:r>
            <w:r w:rsidR="007159E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="005D7B34"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2C4721" w:rsidRPr="00375E37" w:rsidRDefault="005D7B34" w:rsidP="00375E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75E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Проведение аукциона</w:t>
            </w:r>
            <w:r w:rsidR="00E45560" w:rsidRPr="00375E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и подведение итогов закупки </w:t>
            </w:r>
            <w:r w:rsidRPr="00375E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осуществляется: </w:t>
            </w:r>
            <w:r w:rsidRPr="00375E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в </w:t>
            </w:r>
            <w:r w:rsidR="004B6C73" w:rsidRPr="00375E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E45560" w:rsidRPr="00375E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375E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:00 часов московского времени «</w:t>
            </w:r>
            <w:r w:rsidR="007159E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</w:t>
            </w:r>
            <w:r w:rsidRPr="00375E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» </w:t>
            </w:r>
            <w:r w:rsidR="007159E0">
              <w:rPr>
                <w:rFonts w:ascii="Times New Roman" w:hAnsi="Times New Roman"/>
                <w:b/>
                <w:bCs/>
                <w:sz w:val="28"/>
                <w:szCs w:val="28"/>
              </w:rPr>
              <w:t>марта</w:t>
            </w:r>
            <w:r w:rsidR="00F53231" w:rsidRPr="00375E3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7159E0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375E3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г.</w:t>
            </w:r>
            <w:r w:rsidRPr="00375E37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 xml:space="preserve"> </w:t>
            </w:r>
            <w:r w:rsidRPr="00375E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Pr="00375E3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ЭТЗП</w:t>
            </w:r>
            <w:r w:rsidRPr="00375E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(на странице данного аукциона на сайте ЭТЗП) в электронной форме в личном кабинете участника электронных </w:t>
            </w:r>
            <w:r w:rsidR="00741C6D" w:rsidRPr="00375E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закупок</w:t>
            </w:r>
            <w:r w:rsidR="00B6631B" w:rsidRPr="00375E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.</w:t>
            </w:r>
          </w:p>
          <w:p w:rsidR="00860201" w:rsidRPr="00375E37" w:rsidRDefault="002C4721" w:rsidP="00375E37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75E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закупке.</w:t>
            </w:r>
            <w:r w:rsidR="005D7B34" w:rsidRPr="00375E3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bookmarkEnd w:id="0"/>
    </w:tbl>
    <w:p w:rsidR="00860201" w:rsidRPr="00154C7E" w:rsidRDefault="00860201" w:rsidP="00154C7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sectPr w:rsidR="00860201" w:rsidRPr="00154C7E" w:rsidSect="005D7B34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7335"/>
    <w:multiLevelType w:val="hybridMultilevel"/>
    <w:tmpl w:val="FA96D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C1314"/>
    <w:rsid w:val="00000ED0"/>
    <w:rsid w:val="0000102A"/>
    <w:rsid w:val="000032BD"/>
    <w:rsid w:val="00021115"/>
    <w:rsid w:val="000243CC"/>
    <w:rsid w:val="000273BC"/>
    <w:rsid w:val="0004163F"/>
    <w:rsid w:val="00056CD7"/>
    <w:rsid w:val="00075D5B"/>
    <w:rsid w:val="00085B18"/>
    <w:rsid w:val="00092DED"/>
    <w:rsid w:val="000B15E6"/>
    <w:rsid w:val="000B594E"/>
    <w:rsid w:val="000B5DFF"/>
    <w:rsid w:val="000E6D20"/>
    <w:rsid w:val="001001E4"/>
    <w:rsid w:val="00107539"/>
    <w:rsid w:val="00120C2B"/>
    <w:rsid w:val="00125765"/>
    <w:rsid w:val="001468FC"/>
    <w:rsid w:val="00152EB3"/>
    <w:rsid w:val="00154C7E"/>
    <w:rsid w:val="00181B6D"/>
    <w:rsid w:val="001A1232"/>
    <w:rsid w:val="001B1036"/>
    <w:rsid w:val="001B3EDF"/>
    <w:rsid w:val="001B6983"/>
    <w:rsid w:val="001F2EAC"/>
    <w:rsid w:val="00202618"/>
    <w:rsid w:val="00227B7C"/>
    <w:rsid w:val="002338FE"/>
    <w:rsid w:val="00244A32"/>
    <w:rsid w:val="00246398"/>
    <w:rsid w:val="00287276"/>
    <w:rsid w:val="00297854"/>
    <w:rsid w:val="002C0653"/>
    <w:rsid w:val="002C4721"/>
    <w:rsid w:val="002D6649"/>
    <w:rsid w:val="002F0399"/>
    <w:rsid w:val="002F7241"/>
    <w:rsid w:val="00303E4E"/>
    <w:rsid w:val="00321AE1"/>
    <w:rsid w:val="00335131"/>
    <w:rsid w:val="0033578E"/>
    <w:rsid w:val="00344588"/>
    <w:rsid w:val="00356774"/>
    <w:rsid w:val="0036058F"/>
    <w:rsid w:val="003702B0"/>
    <w:rsid w:val="003730D4"/>
    <w:rsid w:val="00375E37"/>
    <w:rsid w:val="00375F4D"/>
    <w:rsid w:val="00376523"/>
    <w:rsid w:val="003822A1"/>
    <w:rsid w:val="0039230E"/>
    <w:rsid w:val="003A3A5A"/>
    <w:rsid w:val="003A696C"/>
    <w:rsid w:val="003A7FD4"/>
    <w:rsid w:val="003B05AB"/>
    <w:rsid w:val="00410B18"/>
    <w:rsid w:val="00421A96"/>
    <w:rsid w:val="00423367"/>
    <w:rsid w:val="00431AAC"/>
    <w:rsid w:val="00431DCC"/>
    <w:rsid w:val="0043601F"/>
    <w:rsid w:val="00464070"/>
    <w:rsid w:val="00487F77"/>
    <w:rsid w:val="004957C5"/>
    <w:rsid w:val="004B19D5"/>
    <w:rsid w:val="004B6854"/>
    <w:rsid w:val="004B6C73"/>
    <w:rsid w:val="004B7BFA"/>
    <w:rsid w:val="004C5D5B"/>
    <w:rsid w:val="004F143B"/>
    <w:rsid w:val="00502CAE"/>
    <w:rsid w:val="00506818"/>
    <w:rsid w:val="005408E0"/>
    <w:rsid w:val="00543D09"/>
    <w:rsid w:val="00546654"/>
    <w:rsid w:val="00570544"/>
    <w:rsid w:val="00582865"/>
    <w:rsid w:val="005830E6"/>
    <w:rsid w:val="005A326F"/>
    <w:rsid w:val="005B2270"/>
    <w:rsid w:val="005B62F8"/>
    <w:rsid w:val="005B7E07"/>
    <w:rsid w:val="005C409E"/>
    <w:rsid w:val="005C7B20"/>
    <w:rsid w:val="005D49F3"/>
    <w:rsid w:val="005D7B34"/>
    <w:rsid w:val="005E4F4E"/>
    <w:rsid w:val="00600221"/>
    <w:rsid w:val="006562AD"/>
    <w:rsid w:val="00674392"/>
    <w:rsid w:val="00675A11"/>
    <w:rsid w:val="006B49BA"/>
    <w:rsid w:val="006C1314"/>
    <w:rsid w:val="006C2D60"/>
    <w:rsid w:val="006C368A"/>
    <w:rsid w:val="006C7169"/>
    <w:rsid w:val="006E016E"/>
    <w:rsid w:val="006E0C7D"/>
    <w:rsid w:val="006F0C5F"/>
    <w:rsid w:val="00701637"/>
    <w:rsid w:val="007159E0"/>
    <w:rsid w:val="00716239"/>
    <w:rsid w:val="007213A5"/>
    <w:rsid w:val="00736D32"/>
    <w:rsid w:val="00741C6D"/>
    <w:rsid w:val="00750F91"/>
    <w:rsid w:val="00766D0B"/>
    <w:rsid w:val="00774F21"/>
    <w:rsid w:val="00781296"/>
    <w:rsid w:val="00797E7B"/>
    <w:rsid w:val="00797F82"/>
    <w:rsid w:val="007A020B"/>
    <w:rsid w:val="007B2169"/>
    <w:rsid w:val="007C213B"/>
    <w:rsid w:val="007E03EE"/>
    <w:rsid w:val="007F6F4F"/>
    <w:rsid w:val="0080697F"/>
    <w:rsid w:val="00826E13"/>
    <w:rsid w:val="008304BB"/>
    <w:rsid w:val="00840F08"/>
    <w:rsid w:val="00842F3A"/>
    <w:rsid w:val="00860201"/>
    <w:rsid w:val="00890B4A"/>
    <w:rsid w:val="00892FFD"/>
    <w:rsid w:val="008B29FC"/>
    <w:rsid w:val="00911E89"/>
    <w:rsid w:val="00983F45"/>
    <w:rsid w:val="00991036"/>
    <w:rsid w:val="00996D0A"/>
    <w:rsid w:val="009A527A"/>
    <w:rsid w:val="009B15A9"/>
    <w:rsid w:val="009C2281"/>
    <w:rsid w:val="009F33C7"/>
    <w:rsid w:val="00A00D17"/>
    <w:rsid w:val="00A37BBE"/>
    <w:rsid w:val="00A61752"/>
    <w:rsid w:val="00A70B0F"/>
    <w:rsid w:val="00A8187A"/>
    <w:rsid w:val="00A900F2"/>
    <w:rsid w:val="00AA07B4"/>
    <w:rsid w:val="00AD1058"/>
    <w:rsid w:val="00AE53BB"/>
    <w:rsid w:val="00B21D37"/>
    <w:rsid w:val="00B231B9"/>
    <w:rsid w:val="00B34F1E"/>
    <w:rsid w:val="00B35A72"/>
    <w:rsid w:val="00B41D3D"/>
    <w:rsid w:val="00B53FBD"/>
    <w:rsid w:val="00B607DF"/>
    <w:rsid w:val="00B609B1"/>
    <w:rsid w:val="00B66238"/>
    <w:rsid w:val="00B6631B"/>
    <w:rsid w:val="00BA16F2"/>
    <w:rsid w:val="00BA429A"/>
    <w:rsid w:val="00BA574E"/>
    <w:rsid w:val="00BB3DB4"/>
    <w:rsid w:val="00BB5CBF"/>
    <w:rsid w:val="00BD533A"/>
    <w:rsid w:val="00BE01B8"/>
    <w:rsid w:val="00C017AD"/>
    <w:rsid w:val="00C23549"/>
    <w:rsid w:val="00C252CA"/>
    <w:rsid w:val="00C35F66"/>
    <w:rsid w:val="00C4255E"/>
    <w:rsid w:val="00C642BC"/>
    <w:rsid w:val="00C6754E"/>
    <w:rsid w:val="00CC37CD"/>
    <w:rsid w:val="00CC5D5A"/>
    <w:rsid w:val="00CD577A"/>
    <w:rsid w:val="00CE0AA6"/>
    <w:rsid w:val="00CE7AA1"/>
    <w:rsid w:val="00CF2118"/>
    <w:rsid w:val="00D05D2B"/>
    <w:rsid w:val="00D211B3"/>
    <w:rsid w:val="00D24DC4"/>
    <w:rsid w:val="00D37A9B"/>
    <w:rsid w:val="00D4562E"/>
    <w:rsid w:val="00D53771"/>
    <w:rsid w:val="00D610EA"/>
    <w:rsid w:val="00D71D34"/>
    <w:rsid w:val="00D729E1"/>
    <w:rsid w:val="00D747EF"/>
    <w:rsid w:val="00D81359"/>
    <w:rsid w:val="00D91FC2"/>
    <w:rsid w:val="00DA229E"/>
    <w:rsid w:val="00DA60B7"/>
    <w:rsid w:val="00DD1BBD"/>
    <w:rsid w:val="00DD2DDD"/>
    <w:rsid w:val="00DE21CA"/>
    <w:rsid w:val="00DF227D"/>
    <w:rsid w:val="00DF3A60"/>
    <w:rsid w:val="00DF612A"/>
    <w:rsid w:val="00E1690D"/>
    <w:rsid w:val="00E16EB6"/>
    <w:rsid w:val="00E34052"/>
    <w:rsid w:val="00E349D6"/>
    <w:rsid w:val="00E45560"/>
    <w:rsid w:val="00E469EB"/>
    <w:rsid w:val="00E54D97"/>
    <w:rsid w:val="00E561AE"/>
    <w:rsid w:val="00E62FCE"/>
    <w:rsid w:val="00E714BA"/>
    <w:rsid w:val="00E745B9"/>
    <w:rsid w:val="00E75BBA"/>
    <w:rsid w:val="00E808E4"/>
    <w:rsid w:val="00E93041"/>
    <w:rsid w:val="00EA254A"/>
    <w:rsid w:val="00EA766B"/>
    <w:rsid w:val="00EB6E10"/>
    <w:rsid w:val="00EC0E73"/>
    <w:rsid w:val="00EC79EA"/>
    <w:rsid w:val="00ED2C1B"/>
    <w:rsid w:val="00ED5940"/>
    <w:rsid w:val="00F4288B"/>
    <w:rsid w:val="00F51042"/>
    <w:rsid w:val="00F53231"/>
    <w:rsid w:val="00F8577B"/>
    <w:rsid w:val="00F9671B"/>
    <w:rsid w:val="00FA0055"/>
    <w:rsid w:val="00FA5B98"/>
    <w:rsid w:val="00FB4759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29742"/>
  <w15:docId w15:val="{57E553E9-A64E-422F-89CF-C6835B3D8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6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link w:val="Normal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List Paragraph"/>
    <w:aliases w:val="Маркер,List Paragraph,List Paragraph1,название,Bullet List,FooterText,numbered,SL_Абзац списка,Bullet Number,Нумерованый список,lp1,Абзац списка1,f_Абзац 1,ПАРАГРАФ,Paragraphe de liste1,Текстовая,Абзац списка4,Абзац списка2,1,UL"/>
    <w:basedOn w:val="a"/>
    <w:link w:val="a6"/>
    <w:uiPriority w:val="34"/>
    <w:qFormat/>
    <w:rsid w:val="00797E7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</w:rPr>
  </w:style>
  <w:style w:type="character" w:customStyle="1" w:styleId="Normal">
    <w:name w:val="Normal Знак"/>
    <w:link w:val="1"/>
    <w:rsid w:val="00797E7B"/>
    <w:rPr>
      <w:rFonts w:ascii="Times New Roman" w:eastAsia="MS Mincho" w:hAnsi="Times New Roman"/>
      <w:sz w:val="28"/>
      <w:lang w:bidi="ar-SA"/>
    </w:rPr>
  </w:style>
  <w:style w:type="character" w:customStyle="1" w:styleId="a6">
    <w:name w:val="Абзац списка Знак"/>
    <w:aliases w:val="Маркер Знак,List Paragraph Знак,List Paragraph1 Знак,название Знак,Bullet List Знак,FooterText Знак,numbered Знак,SL_Абзац списка Знак,Bullet Number Знак,Нумерованый список Знак,lp1 Знак,Абзац списка1 Знак,f_Абзац 1 Знак,ПАРАГРАФ Знак"/>
    <w:link w:val="a5"/>
    <w:uiPriority w:val="34"/>
    <w:qFormat/>
    <w:locked/>
    <w:rsid w:val="00797E7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0B18"/>
    <w:pPr>
      <w:spacing w:after="0" w:line="240" w:lineRule="auto"/>
    </w:pPr>
    <w:rPr>
      <w:rFonts w:ascii="Arial" w:hAnsi="Arial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410B18"/>
    <w:rPr>
      <w:rFonts w:ascii="Arial" w:hAnsi="Arial" w:cs="Arial"/>
      <w:sz w:val="18"/>
      <w:szCs w:val="18"/>
      <w:lang w:eastAsia="en-US"/>
    </w:rPr>
  </w:style>
  <w:style w:type="paragraph" w:styleId="2">
    <w:name w:val="Body Text 2"/>
    <w:basedOn w:val="a"/>
    <w:link w:val="20"/>
    <w:rsid w:val="008304BB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8304BB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2"/>
    <w:uiPriority w:val="99"/>
    <w:rsid w:val="00152EB3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1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" TargetMode="External"/><Relationship Id="rId13" Type="http://schemas.openxmlformats.org/officeDocument/2006/relationships/hyperlink" Target="https://etp.comit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k-sakhalin.ru" TargetMode="External"/><Relationship Id="rId12" Type="http://schemas.openxmlformats.org/officeDocument/2006/relationships/hyperlink" Target="http://www.rz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tp.comita.ru" TargetMode="External"/><Relationship Id="rId11" Type="http://schemas.openxmlformats.org/officeDocument/2006/relationships/hyperlink" Target="http://www.pk-sakhalin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z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o@pk-sakhalin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6ABCD-7E67-465C-A4E0-83FBFC6B2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5500</CharactersWithSpaces>
  <SharedDoc>false</SharedDoc>
  <HLinks>
    <vt:vector size="54" baseType="variant">
      <vt:variant>
        <vt:i4>7405684</vt:i4>
      </vt:variant>
      <vt:variant>
        <vt:i4>24</vt:i4>
      </vt:variant>
      <vt:variant>
        <vt:i4>0</vt:i4>
      </vt:variant>
      <vt:variant>
        <vt:i4>5</vt:i4>
      </vt:variant>
      <vt:variant>
        <vt:lpwstr>https://etp.comita.ru/</vt:lpwstr>
      </vt:variant>
      <vt:variant>
        <vt:lpwstr/>
      </vt:variant>
      <vt:variant>
        <vt:i4>6291569</vt:i4>
      </vt:variant>
      <vt:variant>
        <vt:i4>21</vt:i4>
      </vt:variant>
      <vt:variant>
        <vt:i4>0</vt:i4>
      </vt:variant>
      <vt:variant>
        <vt:i4>5</vt:i4>
      </vt:variant>
      <vt:variant>
        <vt:lpwstr>http://www.rzd.ru/</vt:lpwstr>
      </vt:variant>
      <vt:variant>
        <vt:lpwstr/>
      </vt:variant>
      <vt:variant>
        <vt:i4>2097264</vt:i4>
      </vt:variant>
      <vt:variant>
        <vt:i4>18</vt:i4>
      </vt:variant>
      <vt:variant>
        <vt:i4>0</vt:i4>
      </vt:variant>
      <vt:variant>
        <vt:i4>5</vt:i4>
      </vt:variant>
      <vt:variant>
        <vt:lpwstr>http://www.pk-sakhalin.ru/</vt:lpwstr>
      </vt:variant>
      <vt:variant>
        <vt:lpwstr/>
      </vt:variant>
      <vt:variant>
        <vt:i4>6291496</vt:i4>
      </vt:variant>
      <vt:variant>
        <vt:i4>15</vt:i4>
      </vt:variant>
      <vt:variant>
        <vt:i4>0</vt:i4>
      </vt:variant>
      <vt:variant>
        <vt:i4>5</vt:i4>
      </vt:variant>
      <vt:variant>
        <vt:lpwstr>http://rzd.ru/</vt:lpwstr>
      </vt:variant>
      <vt:variant>
        <vt:lpwstr/>
      </vt:variant>
      <vt:variant>
        <vt:i4>7405684</vt:i4>
      </vt:variant>
      <vt:variant>
        <vt:i4>12</vt:i4>
      </vt:variant>
      <vt:variant>
        <vt:i4>0</vt:i4>
      </vt:variant>
      <vt:variant>
        <vt:i4>5</vt:i4>
      </vt:variant>
      <vt:variant>
        <vt:lpwstr>https://etp.comita.ru/</vt:lpwstr>
      </vt:variant>
      <vt:variant>
        <vt:lpwstr/>
      </vt:variant>
      <vt:variant>
        <vt:i4>4587582</vt:i4>
      </vt:variant>
      <vt:variant>
        <vt:i4>9</vt:i4>
      </vt:variant>
      <vt:variant>
        <vt:i4>0</vt:i4>
      </vt:variant>
      <vt:variant>
        <vt:i4>5</vt:i4>
      </vt:variant>
      <vt:variant>
        <vt:lpwstr>mailto:oao@pk-sakhalin.ru</vt:lpwstr>
      </vt:variant>
      <vt:variant>
        <vt:lpwstr/>
      </vt:variant>
      <vt:variant>
        <vt:i4>6160385</vt:i4>
      </vt:variant>
      <vt:variant>
        <vt:i4>6</vt:i4>
      </vt:variant>
      <vt:variant>
        <vt:i4>0</vt:i4>
      </vt:variant>
      <vt:variant>
        <vt:i4>5</vt:i4>
      </vt:variant>
      <vt:variant>
        <vt:lpwstr>https://etp.comita.r/</vt:lpwstr>
      </vt:variant>
      <vt:variant>
        <vt:lpwstr/>
      </vt:variant>
      <vt:variant>
        <vt:i4>2097264</vt:i4>
      </vt:variant>
      <vt:variant>
        <vt:i4>3</vt:i4>
      </vt:variant>
      <vt:variant>
        <vt:i4>0</vt:i4>
      </vt:variant>
      <vt:variant>
        <vt:i4>5</vt:i4>
      </vt:variant>
      <vt:variant>
        <vt:lpwstr>http://www.pk-sakhalin.ru/</vt:lpwstr>
      </vt:variant>
      <vt:variant>
        <vt:lpwstr/>
      </vt:variant>
      <vt:variant>
        <vt:i4>7405684</vt:i4>
      </vt:variant>
      <vt:variant>
        <vt:i4>0</vt:i4>
      </vt:variant>
      <vt:variant>
        <vt:i4>0</vt:i4>
      </vt:variant>
      <vt:variant>
        <vt:i4>5</vt:i4>
      </vt:variant>
      <vt:variant>
        <vt:lpwstr>https://etp.comita.ru/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Дудкин Олег Леонидович</dc:creator>
  <cp:lastModifiedBy>Иванова Ксения Сергеевна</cp:lastModifiedBy>
  <cp:revision>5</cp:revision>
  <cp:lastPrinted>2019-03-26T06:31:00Z</cp:lastPrinted>
  <dcterms:created xsi:type="dcterms:W3CDTF">2021-02-05T00:37:00Z</dcterms:created>
  <dcterms:modified xsi:type="dcterms:W3CDTF">2021-02-10T02:56:00Z</dcterms:modified>
</cp:coreProperties>
</file>