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F8" w:rsidRDefault="00717E2C" w:rsidP="00717E2C">
      <w:pPr>
        <w:jc w:val="center"/>
        <w:rPr>
          <w:b/>
          <w:sz w:val="28"/>
          <w:szCs w:val="28"/>
        </w:rPr>
      </w:pPr>
      <w:r w:rsidRPr="00CD43ED">
        <w:rPr>
          <w:b/>
          <w:bCs/>
          <w:sz w:val="28"/>
          <w:szCs w:val="28"/>
        </w:rPr>
        <w:t>Аукционная документация открытого аукциона</w:t>
      </w:r>
      <w:r w:rsidRPr="00CD43ED">
        <w:rPr>
          <w:b/>
          <w:sz w:val="28"/>
          <w:szCs w:val="28"/>
        </w:rPr>
        <w:t xml:space="preserve"> </w:t>
      </w:r>
    </w:p>
    <w:p w:rsidR="00717E2C" w:rsidRPr="00CD43ED" w:rsidRDefault="00717E2C" w:rsidP="00717E2C">
      <w:pPr>
        <w:jc w:val="center"/>
        <w:rPr>
          <w:b/>
          <w:sz w:val="28"/>
          <w:szCs w:val="28"/>
        </w:rPr>
      </w:pPr>
      <w:r w:rsidRPr="004F3572">
        <w:rPr>
          <w:b/>
          <w:bCs/>
          <w:sz w:val="28"/>
          <w:szCs w:val="28"/>
        </w:rPr>
        <w:t>№</w:t>
      </w:r>
      <w:r w:rsidRPr="004F3572">
        <w:rPr>
          <w:b/>
        </w:rPr>
        <w:t xml:space="preserve"> </w:t>
      </w:r>
      <w:r w:rsidR="004F3572" w:rsidRPr="004F3572">
        <w:rPr>
          <w:b/>
        </w:rPr>
        <w:t>30080</w:t>
      </w:r>
      <w:r w:rsidRPr="004F3572">
        <w:rPr>
          <w:b/>
        </w:rPr>
        <w:t>/ОАЭ-АО «ПКС»/2021/ХАБ</w:t>
      </w:r>
      <w:r>
        <w:rPr>
          <w:b/>
        </w:rPr>
        <w:t xml:space="preserve"> </w:t>
      </w:r>
      <w:r w:rsidRPr="00CD43ED">
        <w:rPr>
          <w:b/>
          <w:bCs/>
          <w:sz w:val="28"/>
          <w:szCs w:val="28"/>
        </w:rPr>
        <w:t xml:space="preserve">на право заключения договора оказания услуг по техническому обслуживанию </w:t>
      </w:r>
      <w:r>
        <w:rPr>
          <w:b/>
          <w:bCs/>
          <w:sz w:val="28"/>
          <w:szCs w:val="28"/>
        </w:rPr>
        <w:t xml:space="preserve">системы обеспечения микроклимата </w:t>
      </w:r>
      <w:r w:rsidRPr="00CD43ED">
        <w:rPr>
          <w:b/>
          <w:bCs/>
          <w:sz w:val="28"/>
          <w:szCs w:val="28"/>
        </w:rPr>
        <w:t xml:space="preserve"> </w:t>
      </w:r>
      <w:r>
        <w:rPr>
          <w:b/>
          <w:bCs/>
          <w:sz w:val="28"/>
          <w:szCs w:val="28"/>
        </w:rPr>
        <w:t>рельсовых автобусов</w:t>
      </w:r>
    </w:p>
    <w:p w:rsidR="00717E2C" w:rsidRPr="0031267F" w:rsidRDefault="00717E2C" w:rsidP="00717E2C">
      <w:pPr>
        <w:rPr>
          <w:sz w:val="28"/>
          <w:szCs w:val="28"/>
        </w:rPr>
      </w:pPr>
    </w:p>
    <w:p w:rsidR="00717E2C" w:rsidRDefault="00717E2C" w:rsidP="00717E2C">
      <w:pPr>
        <w:jc w:val="both"/>
        <w:rPr>
          <w:bCs/>
          <w:sz w:val="28"/>
          <w:szCs w:val="28"/>
        </w:rPr>
      </w:pPr>
    </w:p>
    <w:p w:rsidR="00717E2C" w:rsidRPr="009C6856" w:rsidRDefault="00717E2C" w:rsidP="00717E2C">
      <w:pPr>
        <w:jc w:val="both"/>
        <w:rPr>
          <w:bCs/>
          <w:sz w:val="28"/>
          <w:szCs w:val="28"/>
        </w:rPr>
      </w:pPr>
      <w:r w:rsidRPr="009C6856">
        <w:rPr>
          <w:bCs/>
          <w:sz w:val="28"/>
          <w:szCs w:val="28"/>
        </w:rPr>
        <w:t>Содержание:</w:t>
      </w:r>
    </w:p>
    <w:p w:rsidR="00717E2C" w:rsidRPr="009C6856" w:rsidRDefault="00717E2C" w:rsidP="00717E2C">
      <w:pPr>
        <w:jc w:val="both"/>
        <w:rPr>
          <w:b/>
          <w:bCs/>
          <w:sz w:val="28"/>
          <w:szCs w:val="28"/>
        </w:rPr>
      </w:pPr>
      <w:r w:rsidRPr="009C6856">
        <w:rPr>
          <w:b/>
          <w:bCs/>
          <w:sz w:val="28"/>
          <w:szCs w:val="28"/>
        </w:rPr>
        <w:t>Часть 1: Условия проведения аукциона</w:t>
      </w:r>
    </w:p>
    <w:p w:rsidR="00717E2C" w:rsidRPr="009C6856" w:rsidRDefault="00717E2C" w:rsidP="00717E2C">
      <w:pPr>
        <w:jc w:val="both"/>
        <w:rPr>
          <w:sz w:val="28"/>
          <w:szCs w:val="28"/>
        </w:rPr>
      </w:pPr>
      <w:r w:rsidRPr="009C6856">
        <w:rPr>
          <w:sz w:val="28"/>
          <w:szCs w:val="28"/>
        </w:rPr>
        <w:t>Приложение 1.1: Техническое задание</w:t>
      </w:r>
    </w:p>
    <w:p w:rsidR="00717E2C" w:rsidRPr="009C6856" w:rsidRDefault="00717E2C" w:rsidP="00717E2C">
      <w:pPr>
        <w:jc w:val="both"/>
        <w:rPr>
          <w:sz w:val="28"/>
          <w:szCs w:val="28"/>
        </w:rPr>
      </w:pPr>
      <w:r w:rsidRPr="009C6856">
        <w:rPr>
          <w:sz w:val="28"/>
          <w:szCs w:val="28"/>
        </w:rPr>
        <w:t>Приложение 1.2: Проект договора</w:t>
      </w:r>
    </w:p>
    <w:p w:rsidR="00717E2C" w:rsidRPr="009C6856" w:rsidRDefault="00717E2C" w:rsidP="00717E2C">
      <w:pPr>
        <w:jc w:val="both"/>
        <w:rPr>
          <w:sz w:val="28"/>
          <w:szCs w:val="28"/>
        </w:rPr>
      </w:pPr>
      <w:r w:rsidRPr="009C6856">
        <w:rPr>
          <w:sz w:val="28"/>
          <w:szCs w:val="28"/>
        </w:rPr>
        <w:t>Приложение 1.3: Формы документов, предоставляемых в составе заявки участника:</w:t>
      </w:r>
    </w:p>
    <w:p w:rsidR="00717E2C" w:rsidRPr="009C6856" w:rsidRDefault="00717E2C" w:rsidP="00717E2C">
      <w:pPr>
        <w:jc w:val="both"/>
        <w:rPr>
          <w:sz w:val="28"/>
          <w:szCs w:val="28"/>
        </w:rPr>
      </w:pPr>
      <w:r w:rsidRPr="009C6856">
        <w:rPr>
          <w:sz w:val="28"/>
          <w:szCs w:val="28"/>
        </w:rPr>
        <w:t xml:space="preserve">Форма заявки участника </w:t>
      </w:r>
    </w:p>
    <w:p w:rsidR="00717E2C" w:rsidRDefault="00717E2C" w:rsidP="00717E2C">
      <w:pPr>
        <w:jc w:val="both"/>
        <w:rPr>
          <w:sz w:val="28"/>
          <w:szCs w:val="28"/>
        </w:rPr>
      </w:pPr>
      <w:r w:rsidRPr="009C6856">
        <w:rPr>
          <w:sz w:val="28"/>
          <w:szCs w:val="28"/>
        </w:rPr>
        <w:t>Форма технического предложения участника</w:t>
      </w:r>
    </w:p>
    <w:p w:rsidR="0094413A" w:rsidRDefault="0094413A" w:rsidP="0094413A">
      <w:pPr>
        <w:jc w:val="both"/>
        <w:rPr>
          <w:sz w:val="28"/>
          <w:szCs w:val="28"/>
        </w:rPr>
      </w:pPr>
      <w:r w:rsidRPr="00AD5B12">
        <w:rPr>
          <w:sz w:val="28"/>
          <w:szCs w:val="28"/>
        </w:rPr>
        <w:t xml:space="preserve">Форма сведений об опыте </w:t>
      </w:r>
      <w:r>
        <w:rPr>
          <w:sz w:val="28"/>
          <w:szCs w:val="28"/>
        </w:rPr>
        <w:t>оказания услуг</w:t>
      </w:r>
    </w:p>
    <w:p w:rsidR="00717E2C" w:rsidRPr="009C6856" w:rsidRDefault="00717E2C" w:rsidP="00717E2C">
      <w:pPr>
        <w:jc w:val="both"/>
        <w:rPr>
          <w:sz w:val="28"/>
          <w:szCs w:val="28"/>
        </w:rPr>
      </w:pPr>
    </w:p>
    <w:p w:rsidR="00717E2C" w:rsidRPr="009C6856" w:rsidRDefault="00717E2C" w:rsidP="00717E2C">
      <w:pPr>
        <w:jc w:val="both"/>
        <w:rPr>
          <w:b/>
          <w:sz w:val="28"/>
          <w:szCs w:val="28"/>
        </w:rPr>
      </w:pPr>
      <w:r w:rsidRPr="009C6856">
        <w:rPr>
          <w:b/>
          <w:sz w:val="28"/>
          <w:szCs w:val="28"/>
        </w:rPr>
        <w:t>Часть 2: Сроки проведения аукциона, контактные данные</w:t>
      </w:r>
    </w:p>
    <w:p w:rsidR="00717E2C" w:rsidRPr="009C6856" w:rsidRDefault="00717E2C" w:rsidP="00717E2C">
      <w:pPr>
        <w:jc w:val="both"/>
        <w:rPr>
          <w:b/>
          <w:sz w:val="28"/>
          <w:szCs w:val="28"/>
        </w:rPr>
      </w:pPr>
      <w:r w:rsidRPr="009C6856">
        <w:rPr>
          <w:b/>
          <w:sz w:val="28"/>
          <w:szCs w:val="28"/>
        </w:rPr>
        <w:t>Часть 3: Порядок проведения аукциона</w:t>
      </w:r>
    </w:p>
    <w:p w:rsidR="00717E2C" w:rsidRPr="009C6856" w:rsidRDefault="00717E2C" w:rsidP="00717E2C">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717E2C" w:rsidRPr="009C6856" w:rsidRDefault="00717E2C" w:rsidP="00717E2C">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717E2C" w:rsidRPr="009C6856" w:rsidRDefault="00717E2C" w:rsidP="00717E2C">
      <w:pPr>
        <w:ind w:left="720"/>
        <w:rPr>
          <w:sz w:val="28"/>
          <w:szCs w:val="28"/>
        </w:rPr>
      </w:pPr>
      <w:r w:rsidRPr="009C6856">
        <w:rPr>
          <w:sz w:val="28"/>
          <w:szCs w:val="28"/>
        </w:rPr>
        <w:t xml:space="preserve"> </w:t>
      </w:r>
    </w:p>
    <w:p w:rsidR="00717E2C" w:rsidRPr="009C6856" w:rsidRDefault="00717E2C" w:rsidP="00717E2C">
      <w:pPr>
        <w:spacing w:after="200" w:line="276" w:lineRule="auto"/>
        <w:rPr>
          <w:sz w:val="28"/>
          <w:szCs w:val="28"/>
        </w:rPr>
      </w:pPr>
      <w:r w:rsidRPr="009C6856">
        <w:rPr>
          <w:sz w:val="28"/>
          <w:szCs w:val="28"/>
        </w:rPr>
        <w:br w:type="page"/>
      </w:r>
    </w:p>
    <w:p w:rsidR="00717E2C" w:rsidRPr="009C6856" w:rsidRDefault="00717E2C" w:rsidP="00717E2C">
      <w:pPr>
        <w:pStyle w:val="1"/>
        <w:spacing w:before="0" w:after="0"/>
        <w:jc w:val="center"/>
        <w:rPr>
          <w:rFonts w:ascii="Times New Roman" w:hAnsi="Times New Roman" w:cs="Times New Roman"/>
          <w:sz w:val="28"/>
          <w:szCs w:val="28"/>
        </w:rPr>
        <w:sectPr w:rsidR="00717E2C" w:rsidRPr="009C6856" w:rsidSect="0056429C">
          <w:pgSz w:w="11906" w:h="16838"/>
          <w:pgMar w:top="1134" w:right="850" w:bottom="1134" w:left="1701" w:header="708" w:footer="708" w:gutter="0"/>
          <w:cols w:space="708"/>
          <w:docGrid w:linePitch="360"/>
        </w:sectPr>
      </w:pPr>
    </w:p>
    <w:p w:rsidR="00717E2C" w:rsidRPr="009C6856" w:rsidRDefault="00717E2C" w:rsidP="00717E2C">
      <w:pPr>
        <w:ind w:left="7938"/>
        <w:jc w:val="both"/>
        <w:rPr>
          <w:bCs/>
          <w:sz w:val="28"/>
          <w:szCs w:val="28"/>
        </w:rPr>
      </w:pPr>
      <w:r w:rsidRPr="009C6856">
        <w:rPr>
          <w:bCs/>
          <w:sz w:val="28"/>
          <w:szCs w:val="28"/>
        </w:rPr>
        <w:lastRenderedPageBreak/>
        <w:t>УТВЕРЖДАЮ</w:t>
      </w:r>
    </w:p>
    <w:p w:rsidR="00717E2C" w:rsidRPr="009C6856" w:rsidRDefault="00717E2C" w:rsidP="00717E2C">
      <w:pPr>
        <w:ind w:left="7938"/>
        <w:rPr>
          <w:bCs/>
          <w:sz w:val="28"/>
          <w:szCs w:val="28"/>
        </w:rPr>
      </w:pPr>
      <w:r w:rsidRPr="009C6856">
        <w:rPr>
          <w:bCs/>
          <w:sz w:val="28"/>
          <w:szCs w:val="28"/>
        </w:rPr>
        <w:t xml:space="preserve">Председатель комиссии по осуществлению закупок </w:t>
      </w:r>
      <w:r>
        <w:rPr>
          <w:bCs/>
          <w:sz w:val="28"/>
          <w:szCs w:val="28"/>
        </w:rPr>
        <w:t>АО «ПКС»</w:t>
      </w:r>
    </w:p>
    <w:p w:rsidR="00717E2C" w:rsidRDefault="00717E2C" w:rsidP="00717E2C">
      <w:pPr>
        <w:ind w:left="7938"/>
        <w:jc w:val="both"/>
        <w:rPr>
          <w:bCs/>
          <w:sz w:val="28"/>
          <w:szCs w:val="28"/>
        </w:rPr>
      </w:pPr>
    </w:p>
    <w:p w:rsidR="00717E2C" w:rsidRDefault="00717E2C" w:rsidP="00717E2C">
      <w:pPr>
        <w:ind w:left="7938"/>
        <w:jc w:val="both"/>
        <w:rPr>
          <w:bCs/>
          <w:sz w:val="28"/>
          <w:szCs w:val="28"/>
        </w:rPr>
      </w:pPr>
      <w:r>
        <w:rPr>
          <w:bCs/>
          <w:sz w:val="28"/>
          <w:szCs w:val="28"/>
        </w:rPr>
        <w:t>____________________</w:t>
      </w:r>
    </w:p>
    <w:p w:rsidR="00717E2C" w:rsidRPr="009C6856" w:rsidRDefault="00717E2C" w:rsidP="00717E2C">
      <w:pPr>
        <w:ind w:left="7938"/>
        <w:jc w:val="both"/>
        <w:rPr>
          <w:bCs/>
          <w:sz w:val="28"/>
          <w:szCs w:val="28"/>
        </w:rPr>
      </w:pPr>
    </w:p>
    <w:p w:rsidR="00717E2C" w:rsidRPr="009C6856" w:rsidRDefault="00717E2C" w:rsidP="00717E2C">
      <w:pPr>
        <w:ind w:left="7938"/>
        <w:jc w:val="both"/>
        <w:rPr>
          <w:bCs/>
          <w:sz w:val="28"/>
          <w:szCs w:val="28"/>
        </w:rPr>
      </w:pPr>
      <w:r w:rsidRPr="009C6856">
        <w:rPr>
          <w:bCs/>
          <w:sz w:val="28"/>
          <w:szCs w:val="28"/>
        </w:rPr>
        <w:t xml:space="preserve"> «_</w:t>
      </w:r>
      <w:r>
        <w:rPr>
          <w:bCs/>
          <w:sz w:val="28"/>
          <w:szCs w:val="28"/>
        </w:rPr>
        <w:t>__</w:t>
      </w:r>
      <w:r w:rsidRPr="009C6856">
        <w:rPr>
          <w:bCs/>
          <w:sz w:val="28"/>
          <w:szCs w:val="28"/>
        </w:rPr>
        <w:t>_»__________20</w:t>
      </w:r>
      <w:r>
        <w:rPr>
          <w:bCs/>
          <w:sz w:val="28"/>
          <w:szCs w:val="28"/>
        </w:rPr>
        <w:t>21</w:t>
      </w:r>
      <w:r w:rsidRPr="009C6856">
        <w:rPr>
          <w:bCs/>
          <w:sz w:val="28"/>
          <w:szCs w:val="28"/>
        </w:rPr>
        <w:t>г.</w:t>
      </w:r>
    </w:p>
    <w:p w:rsidR="00717E2C" w:rsidRPr="009C6856" w:rsidRDefault="00717E2C" w:rsidP="00717E2C">
      <w:pPr>
        <w:pStyle w:val="1"/>
        <w:spacing w:before="0" w:after="0"/>
        <w:jc w:val="center"/>
        <w:rPr>
          <w:rFonts w:ascii="Times New Roman" w:hAnsi="Times New Roman" w:cs="Times New Roman"/>
          <w:sz w:val="28"/>
          <w:szCs w:val="28"/>
        </w:rPr>
      </w:pPr>
    </w:p>
    <w:p w:rsidR="00717E2C" w:rsidRPr="009C6856" w:rsidRDefault="00717E2C" w:rsidP="00717E2C">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10224"/>
      </w:tblGrid>
      <w:tr w:rsidR="00717E2C" w:rsidRPr="009C6856" w:rsidTr="0056429C">
        <w:tc>
          <w:tcPr>
            <w:tcW w:w="0" w:type="auto"/>
          </w:tcPr>
          <w:p w:rsidR="00717E2C" w:rsidRPr="009C6856" w:rsidRDefault="00717E2C" w:rsidP="0056429C">
            <w:pPr>
              <w:spacing w:line="360" w:lineRule="exact"/>
              <w:rPr>
                <w:b/>
                <w:sz w:val="28"/>
                <w:szCs w:val="28"/>
              </w:rPr>
            </w:pPr>
            <w:r w:rsidRPr="009C6856">
              <w:rPr>
                <w:b/>
                <w:sz w:val="28"/>
                <w:szCs w:val="28"/>
              </w:rPr>
              <w:t xml:space="preserve">№ </w:t>
            </w:r>
            <w:proofErr w:type="gramStart"/>
            <w:r w:rsidRPr="009C6856">
              <w:rPr>
                <w:b/>
                <w:sz w:val="28"/>
                <w:szCs w:val="28"/>
              </w:rPr>
              <w:t>п</w:t>
            </w:r>
            <w:proofErr w:type="gramEnd"/>
            <w:r w:rsidRPr="009C6856">
              <w:rPr>
                <w:b/>
                <w:sz w:val="28"/>
                <w:szCs w:val="28"/>
              </w:rPr>
              <w:t>/п</w:t>
            </w:r>
          </w:p>
        </w:tc>
        <w:tc>
          <w:tcPr>
            <w:tcW w:w="3942" w:type="dxa"/>
          </w:tcPr>
          <w:p w:rsidR="00717E2C" w:rsidRPr="009C6856" w:rsidRDefault="00717E2C" w:rsidP="0056429C">
            <w:pPr>
              <w:spacing w:line="360" w:lineRule="exact"/>
              <w:rPr>
                <w:b/>
                <w:sz w:val="28"/>
                <w:szCs w:val="28"/>
              </w:rPr>
            </w:pPr>
            <w:r w:rsidRPr="009C6856">
              <w:rPr>
                <w:b/>
                <w:sz w:val="28"/>
                <w:szCs w:val="28"/>
              </w:rPr>
              <w:t>Параметры конкурентной закупки</w:t>
            </w:r>
          </w:p>
        </w:tc>
        <w:tc>
          <w:tcPr>
            <w:tcW w:w="10224" w:type="dxa"/>
          </w:tcPr>
          <w:p w:rsidR="00717E2C" w:rsidRPr="009C6856" w:rsidRDefault="00717E2C" w:rsidP="0056429C">
            <w:pPr>
              <w:spacing w:line="360" w:lineRule="exact"/>
              <w:rPr>
                <w:b/>
                <w:sz w:val="28"/>
                <w:szCs w:val="28"/>
              </w:rPr>
            </w:pPr>
            <w:r w:rsidRPr="009C6856">
              <w:rPr>
                <w:b/>
                <w:sz w:val="28"/>
                <w:szCs w:val="28"/>
              </w:rPr>
              <w:t>Условия конкурентной закупки</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1.1</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Способ проведения конкурентной закупки</w:t>
            </w:r>
          </w:p>
        </w:tc>
        <w:tc>
          <w:tcPr>
            <w:tcW w:w="10224" w:type="dxa"/>
          </w:tcPr>
          <w:p w:rsidR="00717E2C" w:rsidRPr="009C6856" w:rsidRDefault="00717E2C" w:rsidP="0056429C">
            <w:pPr>
              <w:spacing w:line="360" w:lineRule="exact"/>
              <w:rPr>
                <w:sz w:val="28"/>
                <w:szCs w:val="28"/>
              </w:rPr>
            </w:pPr>
            <w:r w:rsidRPr="009C6856">
              <w:rPr>
                <w:sz w:val="28"/>
                <w:szCs w:val="28"/>
              </w:rPr>
              <w:t xml:space="preserve">Открытый аукцион в электронной форме </w:t>
            </w:r>
            <w:r w:rsidR="00315BCE" w:rsidRPr="004F3572">
              <w:rPr>
                <w:b/>
                <w:bCs/>
                <w:sz w:val="28"/>
                <w:szCs w:val="28"/>
              </w:rPr>
              <w:t>№</w:t>
            </w:r>
            <w:r w:rsidR="00315BCE" w:rsidRPr="004F3572">
              <w:rPr>
                <w:b/>
              </w:rPr>
              <w:t xml:space="preserve"> 30080/ОАЭ-АО «ПКС»/2021/ХАБ</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1.2</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Предмет конкурентной закупки</w:t>
            </w:r>
          </w:p>
        </w:tc>
        <w:tc>
          <w:tcPr>
            <w:tcW w:w="10224" w:type="dxa"/>
          </w:tcPr>
          <w:p w:rsidR="00717E2C" w:rsidRDefault="00717E2C" w:rsidP="00717E2C">
            <w:pPr>
              <w:jc w:val="both"/>
              <w:rPr>
                <w:b/>
                <w:sz w:val="28"/>
                <w:szCs w:val="28"/>
              </w:rPr>
            </w:pPr>
            <w:r>
              <w:rPr>
                <w:b/>
                <w:sz w:val="28"/>
                <w:szCs w:val="28"/>
              </w:rPr>
              <w:t xml:space="preserve">Оказание услуг по техническому обслуживанию системы обеспечения микроклимата  рельсовых автобусов </w:t>
            </w:r>
          </w:p>
          <w:p w:rsidR="00717E2C" w:rsidRPr="009C6856" w:rsidRDefault="00717E2C" w:rsidP="00717E2C">
            <w:pPr>
              <w:jc w:val="both"/>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1.3</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Особенности участия в закупке</w:t>
            </w:r>
          </w:p>
        </w:tc>
        <w:tc>
          <w:tcPr>
            <w:tcW w:w="10224" w:type="dxa"/>
          </w:tcPr>
          <w:p w:rsidR="00717E2C" w:rsidRPr="009C6856" w:rsidRDefault="00717E2C" w:rsidP="0056429C">
            <w:pPr>
              <w:jc w:val="both"/>
              <w:rPr>
                <w:bCs/>
                <w:sz w:val="28"/>
                <w:szCs w:val="28"/>
              </w:rPr>
            </w:pPr>
            <w:r w:rsidRPr="009C6856">
              <w:rPr>
                <w:bCs/>
                <w:sz w:val="28"/>
                <w:szCs w:val="28"/>
              </w:rPr>
              <w:t>Особенности участия не предусмотрены</w:t>
            </w:r>
            <w:r>
              <w:rPr>
                <w:bCs/>
                <w:sz w:val="28"/>
                <w:szCs w:val="28"/>
              </w:rPr>
              <w:t>.</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1.4</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Антидемпинговые меры</w:t>
            </w:r>
          </w:p>
        </w:tc>
        <w:tc>
          <w:tcPr>
            <w:tcW w:w="10224" w:type="dxa"/>
          </w:tcPr>
          <w:p w:rsidR="00717E2C" w:rsidRPr="008467FA" w:rsidRDefault="00717E2C" w:rsidP="0056429C">
            <w:pPr>
              <w:jc w:val="both"/>
              <w:rPr>
                <w:bCs/>
                <w:i/>
                <w:sz w:val="28"/>
                <w:szCs w:val="28"/>
              </w:rPr>
            </w:pPr>
            <w:r w:rsidRPr="009C6856">
              <w:rPr>
                <w:bCs/>
                <w:sz w:val="28"/>
                <w:szCs w:val="28"/>
              </w:rPr>
              <w:t>Антидемпинговые меры не предусмотрены.</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lastRenderedPageBreak/>
              <w:t>1.5</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Обеспечение заявок</w:t>
            </w:r>
          </w:p>
        </w:tc>
        <w:tc>
          <w:tcPr>
            <w:tcW w:w="10224" w:type="dxa"/>
          </w:tcPr>
          <w:p w:rsidR="00717E2C" w:rsidRPr="009C6856" w:rsidRDefault="00717E2C" w:rsidP="0056429C">
            <w:pPr>
              <w:jc w:val="both"/>
              <w:rPr>
                <w:bCs/>
                <w:sz w:val="28"/>
                <w:szCs w:val="28"/>
              </w:rPr>
            </w:pPr>
            <w:r w:rsidRPr="009C6856">
              <w:rPr>
                <w:bCs/>
                <w:sz w:val="28"/>
                <w:szCs w:val="28"/>
              </w:rPr>
              <w:t>Обеспечение заявок не предусмотрено.</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1.6</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Обеспечение исполнения договора</w:t>
            </w:r>
          </w:p>
        </w:tc>
        <w:tc>
          <w:tcPr>
            <w:tcW w:w="10224" w:type="dxa"/>
          </w:tcPr>
          <w:p w:rsidR="00717E2C" w:rsidRPr="00EC6726" w:rsidRDefault="00717E2C" w:rsidP="0056429C">
            <w:pPr>
              <w:spacing w:line="300" w:lineRule="exact"/>
              <w:jc w:val="both"/>
              <w:rPr>
                <w:bCs/>
                <w:sz w:val="28"/>
                <w:szCs w:val="28"/>
              </w:rPr>
            </w:pPr>
            <w:r w:rsidRPr="00EC6726">
              <w:rPr>
                <w:bCs/>
                <w:sz w:val="28"/>
                <w:szCs w:val="28"/>
              </w:rPr>
              <w:t>Обеспечение исполнения предусмотрено.</w:t>
            </w:r>
          </w:p>
          <w:p w:rsidR="00717E2C" w:rsidRPr="00704E1D" w:rsidRDefault="00717E2C" w:rsidP="0056429C">
            <w:pPr>
              <w:spacing w:line="300" w:lineRule="exact"/>
              <w:jc w:val="both"/>
              <w:rPr>
                <w:bCs/>
                <w:sz w:val="28"/>
                <w:szCs w:val="28"/>
              </w:rPr>
            </w:pPr>
            <w:r w:rsidRPr="00EC6726">
              <w:rPr>
                <w:bCs/>
                <w:sz w:val="28"/>
                <w:szCs w:val="28"/>
              </w:rPr>
              <w:t xml:space="preserve">Размер обеспечения исполнения договора составляет </w:t>
            </w:r>
            <w:r>
              <w:rPr>
                <w:bCs/>
                <w:sz w:val="28"/>
                <w:szCs w:val="28"/>
              </w:rPr>
              <w:t>7</w:t>
            </w:r>
            <w:r w:rsidRPr="00EC6726">
              <w:rPr>
                <w:bCs/>
                <w:sz w:val="28"/>
                <w:szCs w:val="28"/>
              </w:rPr>
              <w:t>% (</w:t>
            </w:r>
            <w:r>
              <w:rPr>
                <w:bCs/>
                <w:sz w:val="28"/>
                <w:szCs w:val="28"/>
              </w:rPr>
              <w:t>семь</w:t>
            </w:r>
            <w:r w:rsidRPr="00EC6726">
              <w:rPr>
                <w:bCs/>
                <w:sz w:val="28"/>
                <w:szCs w:val="28"/>
              </w:rPr>
              <w:t xml:space="preserve"> процентов) от начальной (</w:t>
            </w:r>
            <w:r w:rsidRPr="00704E1D">
              <w:rPr>
                <w:bCs/>
                <w:sz w:val="28"/>
                <w:szCs w:val="28"/>
              </w:rPr>
              <w:t>максимальной) цены, в рублях без учета НДС, - 130 195,16 рублей.</w:t>
            </w:r>
          </w:p>
          <w:p w:rsidR="00717E2C" w:rsidRPr="00704E1D" w:rsidRDefault="00717E2C" w:rsidP="0056429C">
            <w:pPr>
              <w:spacing w:line="300" w:lineRule="exact"/>
              <w:jc w:val="both"/>
              <w:rPr>
                <w:bCs/>
                <w:sz w:val="28"/>
                <w:szCs w:val="28"/>
              </w:rPr>
            </w:pPr>
            <w:r w:rsidRPr="00704E1D">
              <w:rPr>
                <w:bCs/>
                <w:sz w:val="28"/>
                <w:szCs w:val="28"/>
              </w:rPr>
              <w:t>Способы обеспечения исполнения договора, требования к порядку предоставления обеспечения указаны в пункте 3.1</w:t>
            </w:r>
            <w:r w:rsidR="00704E1D" w:rsidRPr="00704E1D">
              <w:rPr>
                <w:bCs/>
                <w:sz w:val="28"/>
                <w:szCs w:val="28"/>
              </w:rPr>
              <w:t>5.1</w:t>
            </w:r>
            <w:r w:rsidRPr="00704E1D">
              <w:rPr>
                <w:bCs/>
                <w:sz w:val="28"/>
                <w:szCs w:val="28"/>
              </w:rPr>
              <w:t xml:space="preserve"> аукционной документации.</w:t>
            </w:r>
          </w:p>
          <w:p w:rsidR="00717E2C" w:rsidRPr="00EC6726" w:rsidRDefault="00717E2C" w:rsidP="0056429C">
            <w:pPr>
              <w:ind w:firstLine="760"/>
              <w:jc w:val="both"/>
              <w:rPr>
                <w:color w:val="000000"/>
                <w:sz w:val="28"/>
                <w:szCs w:val="28"/>
              </w:rPr>
            </w:pPr>
            <w:r w:rsidRPr="00704E1D">
              <w:rPr>
                <w:color w:val="000000"/>
                <w:sz w:val="28"/>
                <w:szCs w:val="28"/>
              </w:rPr>
              <w:t>Банковские реквизиты для</w:t>
            </w:r>
            <w:r w:rsidRPr="00EC6726">
              <w:rPr>
                <w:color w:val="000000"/>
                <w:sz w:val="28"/>
                <w:szCs w:val="28"/>
              </w:rPr>
              <w:t xml:space="preserve"> внесения денежных средств:</w:t>
            </w:r>
          </w:p>
          <w:p w:rsidR="00717E2C" w:rsidRPr="00EC6726" w:rsidRDefault="00717E2C" w:rsidP="0056429C">
            <w:pPr>
              <w:ind w:firstLine="760"/>
              <w:jc w:val="both"/>
              <w:rPr>
                <w:color w:val="000000"/>
                <w:sz w:val="28"/>
                <w:szCs w:val="28"/>
              </w:rPr>
            </w:pPr>
            <w:proofErr w:type="gramStart"/>
            <w:r w:rsidRPr="00EC6726">
              <w:rPr>
                <w:color w:val="000000"/>
                <w:sz w:val="28"/>
                <w:szCs w:val="28"/>
              </w:rPr>
              <w:t>р</w:t>
            </w:r>
            <w:proofErr w:type="gramEnd"/>
            <w:r w:rsidRPr="00EC6726">
              <w:rPr>
                <w:color w:val="000000"/>
                <w:sz w:val="28"/>
                <w:szCs w:val="28"/>
              </w:rPr>
              <w:t>/с 40702810908020008931</w:t>
            </w:r>
          </w:p>
          <w:p w:rsidR="00717E2C" w:rsidRPr="00EC6726" w:rsidRDefault="00717E2C" w:rsidP="0056429C">
            <w:pPr>
              <w:ind w:firstLine="760"/>
              <w:jc w:val="both"/>
              <w:rPr>
                <w:color w:val="000000"/>
                <w:sz w:val="28"/>
                <w:szCs w:val="28"/>
              </w:rPr>
            </w:pPr>
            <w:r w:rsidRPr="00EC6726">
              <w:rPr>
                <w:color w:val="000000"/>
                <w:sz w:val="28"/>
                <w:szCs w:val="28"/>
              </w:rPr>
              <w:t xml:space="preserve">в филиале Банк ВТБ (ПАО) в </w:t>
            </w:r>
            <w:proofErr w:type="gramStart"/>
            <w:r w:rsidRPr="00EC6726">
              <w:rPr>
                <w:color w:val="000000"/>
                <w:sz w:val="28"/>
                <w:szCs w:val="28"/>
              </w:rPr>
              <w:t>г</w:t>
            </w:r>
            <w:proofErr w:type="gramEnd"/>
            <w:r w:rsidRPr="00EC6726">
              <w:rPr>
                <w:color w:val="000000"/>
                <w:sz w:val="28"/>
                <w:szCs w:val="28"/>
              </w:rPr>
              <w:t>. Хабаровске</w:t>
            </w:r>
          </w:p>
          <w:p w:rsidR="00717E2C" w:rsidRPr="00EC6726" w:rsidRDefault="00717E2C" w:rsidP="0056429C">
            <w:pPr>
              <w:ind w:firstLine="760"/>
              <w:jc w:val="both"/>
              <w:rPr>
                <w:color w:val="000000"/>
                <w:sz w:val="28"/>
                <w:szCs w:val="28"/>
              </w:rPr>
            </w:pPr>
            <w:r w:rsidRPr="00EC6726">
              <w:rPr>
                <w:color w:val="000000"/>
                <w:sz w:val="28"/>
                <w:szCs w:val="28"/>
              </w:rPr>
              <w:t>БИК 040813727</w:t>
            </w:r>
            <w:bookmarkStart w:id="0" w:name="_GoBack"/>
            <w:bookmarkEnd w:id="0"/>
          </w:p>
          <w:p w:rsidR="00717E2C" w:rsidRPr="00EC6726" w:rsidRDefault="00717E2C" w:rsidP="0056429C">
            <w:pPr>
              <w:ind w:firstLine="760"/>
              <w:jc w:val="both"/>
              <w:rPr>
                <w:color w:val="000000"/>
                <w:sz w:val="28"/>
                <w:szCs w:val="28"/>
              </w:rPr>
            </w:pPr>
            <w:r w:rsidRPr="00EC6726">
              <w:rPr>
                <w:color w:val="000000"/>
                <w:sz w:val="28"/>
                <w:szCs w:val="28"/>
              </w:rPr>
              <w:t>к/с № 30101810400000000727</w:t>
            </w:r>
          </w:p>
          <w:p w:rsidR="00717E2C" w:rsidRPr="00EC6726" w:rsidRDefault="00717E2C" w:rsidP="0056429C">
            <w:pPr>
              <w:ind w:firstLine="760"/>
              <w:jc w:val="both"/>
              <w:rPr>
                <w:color w:val="000000"/>
                <w:sz w:val="28"/>
                <w:szCs w:val="28"/>
              </w:rPr>
            </w:pPr>
            <w:r w:rsidRPr="00EC6726">
              <w:rPr>
                <w:color w:val="000000"/>
                <w:sz w:val="28"/>
                <w:szCs w:val="28"/>
              </w:rPr>
              <w:t>Наименование получателя денежных средств:</w:t>
            </w:r>
          </w:p>
          <w:p w:rsidR="00717E2C" w:rsidRPr="00EC6726" w:rsidRDefault="00717E2C" w:rsidP="0056429C">
            <w:pPr>
              <w:ind w:firstLine="760"/>
              <w:jc w:val="both"/>
              <w:rPr>
                <w:color w:val="000000"/>
                <w:sz w:val="28"/>
                <w:szCs w:val="28"/>
              </w:rPr>
            </w:pPr>
            <w:r w:rsidRPr="00EC6726">
              <w:rPr>
                <w:color w:val="000000"/>
                <w:sz w:val="28"/>
                <w:szCs w:val="28"/>
              </w:rPr>
              <w:t xml:space="preserve">Акционерное общество «Пассажирская компания «Сахалин» </w:t>
            </w:r>
          </w:p>
          <w:p w:rsidR="00717E2C" w:rsidRPr="00EC6726" w:rsidRDefault="00717E2C" w:rsidP="0056429C">
            <w:pPr>
              <w:ind w:firstLine="760"/>
              <w:jc w:val="both"/>
              <w:rPr>
                <w:color w:val="000000"/>
                <w:sz w:val="28"/>
                <w:szCs w:val="28"/>
              </w:rPr>
            </w:pPr>
            <w:r w:rsidRPr="00EC6726">
              <w:rPr>
                <w:color w:val="000000"/>
                <w:sz w:val="28"/>
                <w:szCs w:val="28"/>
              </w:rPr>
              <w:t>(АО «ПКС»)</w:t>
            </w:r>
          </w:p>
          <w:p w:rsidR="00717E2C" w:rsidRPr="00EC6726" w:rsidRDefault="00717E2C" w:rsidP="0056429C">
            <w:pPr>
              <w:ind w:firstLine="760"/>
              <w:jc w:val="both"/>
              <w:rPr>
                <w:color w:val="000000"/>
                <w:sz w:val="28"/>
                <w:szCs w:val="28"/>
              </w:rPr>
            </w:pPr>
            <w:r w:rsidRPr="00EC6726">
              <w:rPr>
                <w:color w:val="000000"/>
                <w:sz w:val="28"/>
                <w:szCs w:val="28"/>
              </w:rPr>
              <w:t>ИНН 6501243453</w:t>
            </w:r>
          </w:p>
          <w:p w:rsidR="00717E2C" w:rsidRPr="00EC6726" w:rsidRDefault="00717E2C" w:rsidP="0056429C">
            <w:pPr>
              <w:ind w:firstLine="760"/>
              <w:jc w:val="both"/>
              <w:rPr>
                <w:color w:val="000000"/>
                <w:sz w:val="28"/>
                <w:szCs w:val="28"/>
              </w:rPr>
            </w:pPr>
            <w:r w:rsidRPr="00EC6726">
              <w:rPr>
                <w:color w:val="000000"/>
                <w:sz w:val="28"/>
                <w:szCs w:val="28"/>
              </w:rPr>
              <w:t>КПП 650101001</w:t>
            </w:r>
          </w:p>
          <w:p w:rsidR="00717E2C" w:rsidRPr="00EC6726" w:rsidRDefault="00717E2C" w:rsidP="0056429C">
            <w:pPr>
              <w:ind w:firstLine="760"/>
              <w:jc w:val="both"/>
              <w:rPr>
                <w:color w:val="000000"/>
                <w:sz w:val="28"/>
                <w:szCs w:val="28"/>
              </w:rPr>
            </w:pPr>
            <w:r w:rsidRPr="00EC6726">
              <w:rPr>
                <w:color w:val="000000"/>
                <w:sz w:val="28"/>
                <w:szCs w:val="28"/>
              </w:rPr>
              <w:t xml:space="preserve">Назначение платежа: обеспечение исполнения договора, заключаемого по результатам </w:t>
            </w:r>
            <w:r w:rsidR="00315BCE">
              <w:rPr>
                <w:color w:val="000000"/>
                <w:sz w:val="28"/>
                <w:szCs w:val="28"/>
              </w:rPr>
              <w:t>аукциона</w:t>
            </w:r>
            <w:r w:rsidRPr="00EC6726">
              <w:rPr>
                <w:color w:val="000000"/>
                <w:sz w:val="28"/>
                <w:szCs w:val="28"/>
              </w:rPr>
              <w:t xml:space="preserve"> </w:t>
            </w:r>
            <w:r w:rsidR="00315BCE" w:rsidRPr="00315BCE">
              <w:rPr>
                <w:bCs/>
                <w:sz w:val="28"/>
                <w:szCs w:val="28"/>
              </w:rPr>
              <w:t>№</w:t>
            </w:r>
            <w:r w:rsidR="00315BCE" w:rsidRPr="00315BCE">
              <w:t xml:space="preserve"> 30080/ОАЭ-АО «ПКС»/2021/ХАБ</w:t>
            </w:r>
            <w:proofErr w:type="gramStart"/>
            <w:r w:rsidR="00315BCE">
              <w:rPr>
                <w:b/>
              </w:rPr>
              <w:t xml:space="preserve"> </w:t>
            </w:r>
            <w:r w:rsidRPr="00EC6726">
              <w:rPr>
                <w:color w:val="000000"/>
                <w:sz w:val="28"/>
                <w:szCs w:val="28"/>
              </w:rPr>
              <w:t>,</w:t>
            </w:r>
            <w:proofErr w:type="gramEnd"/>
            <w:r w:rsidRPr="00EC6726">
              <w:rPr>
                <w:color w:val="000000"/>
                <w:sz w:val="28"/>
                <w:szCs w:val="28"/>
              </w:rPr>
              <w:t xml:space="preserve"> ОКПО ________. Адрес: индекс ______, г. ________, ул. _____________, д. __, стр. __. НДС не облагается.</w:t>
            </w:r>
          </w:p>
          <w:p w:rsidR="00717E2C" w:rsidRPr="00EC6726" w:rsidRDefault="00717E2C" w:rsidP="0056429C">
            <w:pPr>
              <w:spacing w:line="300" w:lineRule="exact"/>
              <w:jc w:val="both"/>
              <w:rPr>
                <w:bCs/>
                <w:sz w:val="28"/>
                <w:szCs w:val="28"/>
              </w:rPr>
            </w:pPr>
            <w:r w:rsidRPr="00EC6726">
              <w:rPr>
                <w:bCs/>
                <w:sz w:val="28"/>
                <w:szCs w:val="28"/>
              </w:rPr>
              <w:t xml:space="preserve">В </w:t>
            </w:r>
            <w:proofErr w:type="gramStart"/>
            <w:r w:rsidRPr="00EC6726">
              <w:rPr>
                <w:bCs/>
                <w:sz w:val="28"/>
                <w:szCs w:val="28"/>
              </w:rPr>
              <w:t>случае</w:t>
            </w:r>
            <w:proofErr w:type="gramEnd"/>
            <w:r w:rsidRPr="00EC6726">
              <w:rPr>
                <w:bCs/>
                <w:sz w:val="28"/>
                <w:szCs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8" w:history="1">
              <w:r w:rsidRPr="00EC6726">
                <w:rPr>
                  <w:rStyle w:val="a7"/>
                  <w:bCs/>
                  <w:sz w:val="28"/>
                  <w:szCs w:val="28"/>
                  <w:lang w:val="en-US"/>
                </w:rPr>
                <w:t>MitrofanovaMN</w:t>
              </w:r>
              <w:r w:rsidRPr="00EC6726">
                <w:rPr>
                  <w:rStyle w:val="a7"/>
                  <w:bCs/>
                  <w:sz w:val="28"/>
                  <w:szCs w:val="28"/>
                </w:rPr>
                <w:t>@pk-sakhalin.ru</w:t>
              </w:r>
            </w:hyperlink>
            <w:r w:rsidRPr="00EC6726">
              <w:rPr>
                <w:bCs/>
                <w:sz w:val="28"/>
                <w:szCs w:val="28"/>
              </w:rPr>
              <w:t xml:space="preserve"> , ответственным за прием банковской гарантии является Митрофанова Марина Николаевна, ведущий юрисконсульт, контактный телефон (4242) 71-32-52 (доб.128).</w:t>
            </w:r>
          </w:p>
        </w:tc>
      </w:tr>
      <w:tr w:rsidR="00717E2C" w:rsidRPr="009C6856" w:rsidTr="0056429C">
        <w:tc>
          <w:tcPr>
            <w:tcW w:w="0" w:type="auto"/>
          </w:tcPr>
          <w:p w:rsidR="00717E2C" w:rsidRPr="009C6856" w:rsidRDefault="00717E2C" w:rsidP="00AF63F8">
            <w:pPr>
              <w:spacing w:line="360" w:lineRule="exact"/>
              <w:rPr>
                <w:sz w:val="28"/>
                <w:szCs w:val="28"/>
              </w:rPr>
            </w:pPr>
            <w:r w:rsidRPr="009C6856">
              <w:rPr>
                <w:sz w:val="28"/>
                <w:szCs w:val="28"/>
              </w:rPr>
              <w:t>1.</w:t>
            </w:r>
            <w:r w:rsidR="00AF63F8">
              <w:rPr>
                <w:sz w:val="28"/>
                <w:szCs w:val="28"/>
              </w:rPr>
              <w:t>7</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 xml:space="preserve">Приоритет услуг, оказываемых российскими лицами, по отношению к услугам, оказываемым </w:t>
            </w:r>
            <w:r w:rsidRPr="009C6856">
              <w:rPr>
                <w:sz w:val="28"/>
                <w:szCs w:val="28"/>
              </w:rPr>
              <w:lastRenderedPageBreak/>
              <w:t>иностранными лицами</w:t>
            </w:r>
          </w:p>
        </w:tc>
        <w:tc>
          <w:tcPr>
            <w:tcW w:w="10224" w:type="dxa"/>
          </w:tcPr>
          <w:p w:rsidR="00717E2C" w:rsidRPr="000304BA" w:rsidRDefault="00717E2C" w:rsidP="0056429C">
            <w:pPr>
              <w:spacing w:line="360" w:lineRule="exact"/>
              <w:rPr>
                <w:sz w:val="28"/>
                <w:szCs w:val="28"/>
              </w:rPr>
            </w:pPr>
            <w:r>
              <w:rPr>
                <w:sz w:val="28"/>
                <w:szCs w:val="28"/>
              </w:rPr>
              <w:lastRenderedPageBreak/>
              <w:t>Приоритет не установлен.</w:t>
            </w:r>
          </w:p>
        </w:tc>
      </w:tr>
      <w:tr w:rsidR="00717E2C" w:rsidRPr="009C6856" w:rsidTr="0056429C">
        <w:tc>
          <w:tcPr>
            <w:tcW w:w="0" w:type="auto"/>
          </w:tcPr>
          <w:p w:rsidR="00717E2C" w:rsidRPr="009C6856" w:rsidRDefault="00717E2C" w:rsidP="00AF63F8">
            <w:pPr>
              <w:spacing w:line="360" w:lineRule="exact"/>
              <w:rPr>
                <w:sz w:val="28"/>
                <w:szCs w:val="28"/>
              </w:rPr>
            </w:pPr>
            <w:r w:rsidRPr="009C6856">
              <w:rPr>
                <w:sz w:val="28"/>
                <w:szCs w:val="28"/>
              </w:rPr>
              <w:lastRenderedPageBreak/>
              <w:t>1.</w:t>
            </w:r>
            <w:r w:rsidR="00AF63F8">
              <w:rPr>
                <w:sz w:val="28"/>
                <w:szCs w:val="28"/>
              </w:rPr>
              <w:t>8</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Квалификационные требования к участникам закупки</w:t>
            </w:r>
          </w:p>
        </w:tc>
        <w:tc>
          <w:tcPr>
            <w:tcW w:w="10224" w:type="dxa"/>
          </w:tcPr>
          <w:p w:rsidR="00717E2C" w:rsidRDefault="00717E2C" w:rsidP="00ED44F1">
            <w:pPr>
              <w:jc w:val="both"/>
              <w:rPr>
                <w:i/>
                <w:sz w:val="28"/>
                <w:szCs w:val="28"/>
              </w:rPr>
            </w:pPr>
            <w:r>
              <w:rPr>
                <w:sz w:val="28"/>
                <w:szCs w:val="28"/>
              </w:rPr>
              <w:t>1.</w:t>
            </w:r>
            <w:r w:rsidR="00315BCE">
              <w:rPr>
                <w:sz w:val="28"/>
                <w:szCs w:val="28"/>
              </w:rPr>
              <w:t>8</w:t>
            </w:r>
            <w:r w:rsidRPr="00F24C89">
              <w:rPr>
                <w:sz w:val="28"/>
                <w:szCs w:val="28"/>
              </w:rPr>
              <w:t>.</w:t>
            </w:r>
            <w:r>
              <w:rPr>
                <w:sz w:val="28"/>
                <w:szCs w:val="28"/>
              </w:rPr>
              <w:t>1</w:t>
            </w:r>
            <w:r w:rsidRPr="00F24C89">
              <w:rPr>
                <w:sz w:val="28"/>
                <w:szCs w:val="28"/>
              </w:rPr>
              <w:t xml:space="preserve">. Участник должен иметь опыт </w:t>
            </w:r>
            <w:r w:rsidR="00ED44F1" w:rsidRPr="00ED44F1">
              <w:rPr>
                <w:sz w:val="28"/>
                <w:szCs w:val="28"/>
              </w:rPr>
              <w:t>оказания услуг по техническому обслуживанию и/или ремонту системы обеспечения микроклимата  рельсовых автобусов</w:t>
            </w:r>
            <w:r w:rsidRPr="00F24C89">
              <w:rPr>
                <w:i/>
                <w:sz w:val="28"/>
                <w:szCs w:val="28"/>
              </w:rPr>
              <w:t xml:space="preserve">, </w:t>
            </w:r>
            <w:r w:rsidRPr="00F24C89">
              <w:rPr>
                <w:sz w:val="28"/>
                <w:szCs w:val="28"/>
              </w:rPr>
              <w:t xml:space="preserve">стоимость которых составляет не менее </w:t>
            </w:r>
            <w:r>
              <w:rPr>
                <w:sz w:val="28"/>
                <w:szCs w:val="28"/>
              </w:rPr>
              <w:t>20</w:t>
            </w:r>
            <w:r w:rsidRPr="00F24C89">
              <w:rPr>
                <w:sz w:val="28"/>
                <w:szCs w:val="28"/>
              </w:rPr>
              <w:t>% (</w:t>
            </w:r>
            <w:r>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w:t>
            </w:r>
            <w:r>
              <w:rPr>
                <w:sz w:val="28"/>
                <w:szCs w:val="28"/>
              </w:rPr>
              <w:t>оказанных</w:t>
            </w:r>
            <w:r w:rsidRPr="00F24C89">
              <w:rPr>
                <w:sz w:val="28"/>
                <w:szCs w:val="28"/>
              </w:rPr>
              <w:t xml:space="preserve"> участником закупки (с учетом правопреемственности) </w:t>
            </w:r>
            <w:r>
              <w:rPr>
                <w:sz w:val="28"/>
                <w:szCs w:val="28"/>
              </w:rPr>
              <w:t>услуг</w:t>
            </w:r>
            <w:r w:rsidRPr="00F24C89">
              <w:rPr>
                <w:sz w:val="28"/>
                <w:szCs w:val="28"/>
              </w:rPr>
              <w:t xml:space="preserve"> (по выбору участника закупки) по </w:t>
            </w:r>
            <w:r>
              <w:rPr>
                <w:sz w:val="28"/>
                <w:szCs w:val="28"/>
              </w:rPr>
              <w:t>поставке спецодежды</w:t>
            </w:r>
            <w:r w:rsidRPr="00F24C89">
              <w:rPr>
                <w:i/>
                <w:sz w:val="28"/>
                <w:szCs w:val="28"/>
              </w:rPr>
              <w:t xml:space="preserve">. </w:t>
            </w:r>
            <w:r w:rsidRPr="00E95D6F">
              <w:rPr>
                <w:sz w:val="28"/>
                <w:szCs w:val="28"/>
              </w:rPr>
              <w:t xml:space="preserve">В </w:t>
            </w:r>
            <w:proofErr w:type="gramStart"/>
            <w:r w:rsidRPr="00E95D6F">
              <w:rPr>
                <w:sz w:val="28"/>
                <w:szCs w:val="28"/>
              </w:rPr>
              <w:t>случае</w:t>
            </w:r>
            <w:proofErr w:type="gramEnd"/>
            <w:r w:rsidRPr="00E95D6F">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717E2C" w:rsidRPr="00F24C89" w:rsidRDefault="00717E2C" w:rsidP="00717E2C">
            <w:pPr>
              <w:pStyle w:val="a5"/>
              <w:tabs>
                <w:tab w:val="left" w:pos="0"/>
              </w:tabs>
              <w:spacing w:line="300" w:lineRule="exact"/>
              <w:rPr>
                <w:i/>
                <w:sz w:val="28"/>
                <w:szCs w:val="28"/>
              </w:rPr>
            </w:pPr>
            <w:r w:rsidRPr="00F24C89">
              <w:rPr>
                <w:sz w:val="28"/>
                <w:szCs w:val="28"/>
              </w:rPr>
              <w:t xml:space="preserve">В подтверждение опыта </w:t>
            </w:r>
            <w:r w:rsidR="0094413A">
              <w:rPr>
                <w:sz w:val="28"/>
                <w:szCs w:val="28"/>
              </w:rPr>
              <w:t>оказания услуг</w:t>
            </w:r>
            <w:r w:rsidRPr="00223B24">
              <w:rPr>
                <w:sz w:val="28"/>
                <w:szCs w:val="28"/>
              </w:rPr>
              <w:t xml:space="preserve"> </w:t>
            </w:r>
            <w:r w:rsidRPr="00F24C89">
              <w:rPr>
                <w:sz w:val="28"/>
                <w:szCs w:val="28"/>
              </w:rPr>
              <w:t>участник в составе заявки представляет:</w:t>
            </w:r>
          </w:p>
          <w:p w:rsidR="00717E2C" w:rsidRPr="00F24C89" w:rsidRDefault="00717E2C" w:rsidP="00717E2C">
            <w:pPr>
              <w:pStyle w:val="a5"/>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 xml:space="preserve">подготовленный в соответствии с Формой сведений об опыте </w:t>
            </w:r>
            <w:r w:rsidR="0094413A">
              <w:rPr>
                <w:sz w:val="28"/>
                <w:szCs w:val="28"/>
              </w:rPr>
              <w:t>оказания услуг</w:t>
            </w:r>
            <w:r w:rsidRPr="00E95D6F">
              <w:rPr>
                <w:sz w:val="28"/>
                <w:szCs w:val="28"/>
              </w:rPr>
              <w:t>,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ED44F1" w:rsidRPr="00227A2E" w:rsidRDefault="00ED44F1" w:rsidP="00ED44F1">
            <w:pPr>
              <w:pStyle w:val="a5"/>
              <w:suppressAutoHyphens/>
              <w:rPr>
                <w:sz w:val="28"/>
                <w:szCs w:val="28"/>
              </w:rPr>
            </w:pPr>
            <w:r w:rsidRPr="00227A2E">
              <w:rPr>
                <w:sz w:val="28"/>
                <w:szCs w:val="28"/>
              </w:rPr>
              <w:t>договоры оказания услуг (представляются все листы договоров со всеми приложениями и дополнительными соглашениями), с приложением к ним копий актов об оказании услуг к данным договорам;</w:t>
            </w:r>
          </w:p>
          <w:p w:rsidR="00717E2C" w:rsidRDefault="00717E2C" w:rsidP="00717E2C">
            <w:pPr>
              <w:pStyle w:val="a5"/>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717E2C" w:rsidRPr="009C6856" w:rsidRDefault="00717E2C" w:rsidP="0094413A">
            <w:pPr>
              <w:pStyle w:val="a5"/>
              <w:tabs>
                <w:tab w:val="left" w:pos="0"/>
              </w:tabs>
              <w:ind w:firstLine="0"/>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w:t>
            </w:r>
            <w:r w:rsidR="0094413A">
              <w:rPr>
                <w:color w:val="000000"/>
                <w:sz w:val="28"/>
              </w:rPr>
              <w:t>оказания услуг</w:t>
            </w:r>
            <w:r w:rsidRPr="00342795">
              <w:rPr>
                <w:color w:val="000000"/>
                <w:sz w:val="28"/>
              </w:rPr>
              <w:t xml:space="preserve">,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lastRenderedPageBreak/>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w:t>
            </w:r>
            <w:r>
              <w:rPr>
                <w:color w:val="000000"/>
                <w:sz w:val="28"/>
              </w:rPr>
              <w:t>оказание услуг</w:t>
            </w:r>
            <w:r w:rsidRPr="00232DD3">
              <w:rPr>
                <w:color w:val="000000"/>
                <w:sz w:val="28"/>
              </w:rPr>
              <w:t>, а также копии документов, подтверждающих исполнение таких договоро</w:t>
            </w:r>
            <w:r>
              <w:rPr>
                <w:color w:val="000000"/>
                <w:sz w:val="28"/>
              </w:rPr>
              <w:t>в (акты на оказание услуг</w:t>
            </w:r>
            <w:r w:rsidRPr="00232DD3">
              <w:rPr>
                <w:color w:val="000000"/>
                <w:sz w:val="28"/>
              </w:rPr>
              <w:t>).</w:t>
            </w:r>
          </w:p>
        </w:tc>
      </w:tr>
      <w:tr w:rsidR="00717E2C" w:rsidRPr="009C6856" w:rsidTr="0056429C">
        <w:tc>
          <w:tcPr>
            <w:tcW w:w="0" w:type="auto"/>
          </w:tcPr>
          <w:p w:rsidR="00717E2C" w:rsidRPr="009C6856" w:rsidRDefault="00717E2C" w:rsidP="00AF63F8">
            <w:pPr>
              <w:spacing w:line="360" w:lineRule="exact"/>
              <w:rPr>
                <w:sz w:val="28"/>
                <w:szCs w:val="28"/>
              </w:rPr>
            </w:pPr>
            <w:r w:rsidRPr="009C6856">
              <w:rPr>
                <w:sz w:val="28"/>
                <w:szCs w:val="28"/>
              </w:rPr>
              <w:lastRenderedPageBreak/>
              <w:t>1.</w:t>
            </w:r>
            <w:r w:rsidR="00AF63F8">
              <w:rPr>
                <w:sz w:val="28"/>
                <w:szCs w:val="28"/>
              </w:rPr>
              <w:t>9</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 xml:space="preserve">Изменение </w:t>
            </w:r>
            <w:r>
              <w:rPr>
                <w:sz w:val="28"/>
                <w:szCs w:val="28"/>
              </w:rPr>
              <w:t xml:space="preserve">объема </w:t>
            </w:r>
            <w:r w:rsidRPr="009C6856">
              <w:rPr>
                <w:sz w:val="28"/>
                <w:szCs w:val="28"/>
              </w:rPr>
              <w:t>предусмотренных договором услуг при изменении  потребности</w:t>
            </w:r>
          </w:p>
        </w:tc>
        <w:tc>
          <w:tcPr>
            <w:tcW w:w="10224" w:type="dxa"/>
          </w:tcPr>
          <w:p w:rsidR="00717E2C" w:rsidRPr="00967366" w:rsidRDefault="00717E2C" w:rsidP="0056429C">
            <w:pPr>
              <w:pStyle w:val="a3"/>
              <w:ind w:left="0"/>
              <w:jc w:val="both"/>
              <w:rPr>
                <w:bCs/>
                <w:i/>
                <w:sz w:val="28"/>
                <w:szCs w:val="28"/>
              </w:rPr>
            </w:pPr>
            <w:r w:rsidRPr="00967366">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w:t>
            </w:r>
          </w:p>
        </w:tc>
      </w:tr>
      <w:tr w:rsidR="00717E2C" w:rsidRPr="009C6856" w:rsidTr="0056429C">
        <w:tc>
          <w:tcPr>
            <w:tcW w:w="0" w:type="auto"/>
          </w:tcPr>
          <w:p w:rsidR="00717E2C" w:rsidRPr="009C6856" w:rsidRDefault="00717E2C" w:rsidP="00AF63F8">
            <w:pPr>
              <w:spacing w:line="360" w:lineRule="exact"/>
              <w:rPr>
                <w:sz w:val="28"/>
                <w:szCs w:val="28"/>
              </w:rPr>
            </w:pPr>
            <w:r w:rsidRPr="009C6856">
              <w:rPr>
                <w:sz w:val="28"/>
                <w:szCs w:val="28"/>
              </w:rPr>
              <w:t>1.1</w:t>
            </w:r>
            <w:r w:rsidR="00AF63F8">
              <w:rPr>
                <w:sz w:val="28"/>
                <w:szCs w:val="28"/>
              </w:rPr>
              <w:t>0</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Выбор победителя</w:t>
            </w:r>
          </w:p>
        </w:tc>
        <w:tc>
          <w:tcPr>
            <w:tcW w:w="10224" w:type="dxa"/>
          </w:tcPr>
          <w:p w:rsidR="00717E2C" w:rsidRPr="00390EC0" w:rsidRDefault="00717E2C" w:rsidP="0056429C">
            <w:pPr>
              <w:spacing w:line="360" w:lineRule="exact"/>
              <w:rPr>
                <w:sz w:val="28"/>
                <w:szCs w:val="28"/>
              </w:rPr>
            </w:pPr>
            <w:r>
              <w:rPr>
                <w:sz w:val="28"/>
                <w:szCs w:val="28"/>
              </w:rPr>
              <w:t>П</w:t>
            </w:r>
            <w:r w:rsidRPr="009C6856">
              <w:rPr>
                <w:sz w:val="28"/>
                <w:szCs w:val="28"/>
              </w:rPr>
              <w:t xml:space="preserve">о итогам конкурентной закупки определяется один победитель </w:t>
            </w:r>
          </w:p>
        </w:tc>
      </w:tr>
      <w:tr w:rsidR="00717E2C" w:rsidRPr="009C6856" w:rsidTr="0056429C">
        <w:tc>
          <w:tcPr>
            <w:tcW w:w="0" w:type="auto"/>
          </w:tcPr>
          <w:p w:rsidR="00717E2C" w:rsidRPr="009C6856" w:rsidRDefault="00717E2C" w:rsidP="00AF63F8">
            <w:pPr>
              <w:spacing w:line="360" w:lineRule="exact"/>
              <w:rPr>
                <w:sz w:val="28"/>
                <w:szCs w:val="28"/>
              </w:rPr>
            </w:pPr>
            <w:r w:rsidRPr="009C6856">
              <w:rPr>
                <w:sz w:val="28"/>
                <w:szCs w:val="28"/>
              </w:rPr>
              <w:t>1.1</w:t>
            </w:r>
            <w:r w:rsidR="00AF63F8">
              <w:rPr>
                <w:sz w:val="28"/>
                <w:szCs w:val="28"/>
              </w:rPr>
              <w:t>1</w:t>
            </w:r>
            <w:r>
              <w:rPr>
                <w:sz w:val="28"/>
                <w:szCs w:val="28"/>
              </w:rPr>
              <w:t>.</w:t>
            </w:r>
          </w:p>
        </w:tc>
        <w:tc>
          <w:tcPr>
            <w:tcW w:w="3942" w:type="dxa"/>
          </w:tcPr>
          <w:p w:rsidR="00717E2C" w:rsidRPr="009C6856" w:rsidRDefault="00717E2C" w:rsidP="0056429C">
            <w:pPr>
              <w:spacing w:line="360" w:lineRule="exact"/>
              <w:rPr>
                <w:sz w:val="28"/>
                <w:szCs w:val="28"/>
              </w:rPr>
            </w:pPr>
            <w:r w:rsidRPr="009C6856">
              <w:rPr>
                <w:sz w:val="28"/>
                <w:szCs w:val="28"/>
              </w:rPr>
              <w:t>Количество договоров и их виды</w:t>
            </w:r>
          </w:p>
        </w:tc>
        <w:tc>
          <w:tcPr>
            <w:tcW w:w="10224" w:type="dxa"/>
          </w:tcPr>
          <w:p w:rsidR="00717E2C" w:rsidRPr="00E42077" w:rsidRDefault="00717E2C" w:rsidP="0056429C">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1.1</w:t>
            </w:r>
            <w:r>
              <w:rPr>
                <w:sz w:val="28"/>
                <w:szCs w:val="28"/>
              </w:rPr>
              <w:t>3.</w:t>
            </w:r>
          </w:p>
        </w:tc>
        <w:tc>
          <w:tcPr>
            <w:tcW w:w="3942" w:type="dxa"/>
          </w:tcPr>
          <w:p w:rsidR="00717E2C" w:rsidRPr="009C6856" w:rsidRDefault="00717E2C" w:rsidP="0056429C">
            <w:pPr>
              <w:spacing w:line="360" w:lineRule="exact"/>
              <w:rPr>
                <w:sz w:val="28"/>
                <w:szCs w:val="28"/>
              </w:rPr>
            </w:pPr>
            <w:r w:rsidRPr="009C6856">
              <w:rPr>
                <w:sz w:val="28"/>
                <w:szCs w:val="28"/>
              </w:rPr>
              <w:t>Особые условия заключения и исполнения договора</w:t>
            </w:r>
          </w:p>
        </w:tc>
        <w:tc>
          <w:tcPr>
            <w:tcW w:w="10224" w:type="dxa"/>
          </w:tcPr>
          <w:p w:rsidR="00717E2C" w:rsidRPr="009C6856" w:rsidRDefault="00717E2C" w:rsidP="0056429C">
            <w:pPr>
              <w:spacing w:line="360" w:lineRule="exact"/>
              <w:rPr>
                <w:sz w:val="28"/>
                <w:szCs w:val="28"/>
              </w:rPr>
            </w:pPr>
            <w:r>
              <w:rPr>
                <w:sz w:val="28"/>
                <w:szCs w:val="28"/>
              </w:rPr>
              <w:t>Н</w:t>
            </w:r>
            <w:r w:rsidRPr="009C6856">
              <w:rPr>
                <w:sz w:val="28"/>
                <w:szCs w:val="28"/>
              </w:rPr>
              <w:t>е предусмотрено</w:t>
            </w:r>
            <w:r>
              <w:rPr>
                <w:sz w:val="28"/>
                <w:szCs w:val="28"/>
              </w:rPr>
              <w:t>.</w:t>
            </w:r>
          </w:p>
          <w:p w:rsidR="00717E2C" w:rsidRPr="00390EC0" w:rsidRDefault="00717E2C" w:rsidP="0056429C">
            <w:pPr>
              <w:spacing w:line="360" w:lineRule="exact"/>
              <w:rPr>
                <w:sz w:val="28"/>
                <w:szCs w:val="28"/>
              </w:rPr>
            </w:pPr>
          </w:p>
        </w:tc>
      </w:tr>
      <w:tr w:rsidR="00717E2C" w:rsidRPr="009C6856" w:rsidTr="0056429C">
        <w:tc>
          <w:tcPr>
            <w:tcW w:w="0" w:type="auto"/>
          </w:tcPr>
          <w:p w:rsidR="00717E2C" w:rsidRPr="009C6856" w:rsidRDefault="00717E2C" w:rsidP="0056429C">
            <w:pPr>
              <w:spacing w:line="360" w:lineRule="exact"/>
              <w:rPr>
                <w:sz w:val="28"/>
                <w:szCs w:val="28"/>
              </w:rPr>
            </w:pPr>
            <w:r w:rsidRPr="009C6856">
              <w:rPr>
                <w:sz w:val="28"/>
                <w:szCs w:val="28"/>
              </w:rPr>
              <w:t>1.1</w:t>
            </w:r>
            <w:r>
              <w:rPr>
                <w:sz w:val="28"/>
                <w:szCs w:val="28"/>
              </w:rPr>
              <w:t>4.</w:t>
            </w:r>
          </w:p>
        </w:tc>
        <w:tc>
          <w:tcPr>
            <w:tcW w:w="3942" w:type="dxa"/>
          </w:tcPr>
          <w:p w:rsidR="00717E2C" w:rsidRPr="009C6856" w:rsidRDefault="00717E2C" w:rsidP="0056429C">
            <w:pPr>
              <w:spacing w:line="360" w:lineRule="exact"/>
              <w:rPr>
                <w:sz w:val="28"/>
                <w:szCs w:val="28"/>
              </w:rPr>
            </w:pPr>
            <w:r w:rsidRPr="009C6856">
              <w:rPr>
                <w:sz w:val="28"/>
                <w:szCs w:val="28"/>
              </w:rPr>
              <w:t>Приложения</w:t>
            </w:r>
          </w:p>
        </w:tc>
        <w:tc>
          <w:tcPr>
            <w:tcW w:w="10224" w:type="dxa"/>
          </w:tcPr>
          <w:p w:rsidR="00717E2C" w:rsidRPr="009C6856" w:rsidRDefault="00717E2C" w:rsidP="00717E2C">
            <w:pPr>
              <w:numPr>
                <w:ilvl w:val="1"/>
                <w:numId w:val="1"/>
              </w:numPr>
              <w:spacing w:line="360" w:lineRule="exact"/>
              <w:rPr>
                <w:sz w:val="28"/>
                <w:szCs w:val="28"/>
              </w:rPr>
            </w:pPr>
            <w:r w:rsidRPr="009C6856">
              <w:rPr>
                <w:sz w:val="28"/>
                <w:szCs w:val="28"/>
              </w:rPr>
              <w:t>Техническое задание</w:t>
            </w:r>
          </w:p>
          <w:p w:rsidR="00717E2C" w:rsidRPr="009C6856" w:rsidRDefault="00717E2C" w:rsidP="00717E2C">
            <w:pPr>
              <w:numPr>
                <w:ilvl w:val="1"/>
                <w:numId w:val="1"/>
              </w:numPr>
              <w:spacing w:line="360" w:lineRule="exact"/>
              <w:jc w:val="both"/>
              <w:rPr>
                <w:sz w:val="28"/>
                <w:szCs w:val="28"/>
              </w:rPr>
            </w:pPr>
            <w:r w:rsidRPr="009C6856">
              <w:rPr>
                <w:sz w:val="28"/>
                <w:szCs w:val="28"/>
              </w:rPr>
              <w:t>Проект договора</w:t>
            </w:r>
          </w:p>
          <w:p w:rsidR="00717E2C" w:rsidRDefault="00717E2C" w:rsidP="00717E2C">
            <w:pPr>
              <w:numPr>
                <w:ilvl w:val="1"/>
                <w:numId w:val="1"/>
              </w:numPr>
              <w:spacing w:line="360" w:lineRule="exact"/>
              <w:jc w:val="both"/>
              <w:rPr>
                <w:sz w:val="28"/>
                <w:szCs w:val="28"/>
              </w:rPr>
            </w:pPr>
            <w:r w:rsidRPr="00390EC0">
              <w:rPr>
                <w:sz w:val="28"/>
                <w:szCs w:val="28"/>
              </w:rPr>
              <w:t xml:space="preserve">Формы документов, предоставляемых в составе заявки участника: </w:t>
            </w:r>
          </w:p>
          <w:p w:rsidR="00717E2C" w:rsidRPr="00390EC0" w:rsidRDefault="00717E2C" w:rsidP="0056429C">
            <w:pPr>
              <w:spacing w:line="360" w:lineRule="exact"/>
              <w:ind w:left="720"/>
              <w:jc w:val="both"/>
              <w:rPr>
                <w:sz w:val="28"/>
                <w:szCs w:val="28"/>
              </w:rPr>
            </w:pPr>
            <w:r w:rsidRPr="00390EC0">
              <w:rPr>
                <w:sz w:val="28"/>
                <w:szCs w:val="28"/>
              </w:rPr>
              <w:t>Форма заявки участника</w:t>
            </w:r>
          </w:p>
          <w:p w:rsidR="00717E2C" w:rsidRDefault="00717E2C" w:rsidP="0056429C">
            <w:pPr>
              <w:spacing w:line="360" w:lineRule="exact"/>
              <w:ind w:left="720"/>
              <w:jc w:val="both"/>
              <w:rPr>
                <w:sz w:val="28"/>
                <w:szCs w:val="28"/>
              </w:rPr>
            </w:pPr>
            <w:r w:rsidRPr="009C6856">
              <w:rPr>
                <w:sz w:val="28"/>
                <w:szCs w:val="28"/>
              </w:rPr>
              <w:t>Форма технического предложения участника</w:t>
            </w:r>
          </w:p>
          <w:p w:rsidR="0094413A" w:rsidRPr="009C6856" w:rsidRDefault="0094413A" w:rsidP="0094413A">
            <w:pPr>
              <w:ind w:firstLine="709"/>
              <w:jc w:val="both"/>
              <w:rPr>
                <w:sz w:val="28"/>
                <w:szCs w:val="28"/>
              </w:rPr>
            </w:pPr>
            <w:r w:rsidRPr="00AD5B12">
              <w:rPr>
                <w:sz w:val="28"/>
                <w:szCs w:val="28"/>
              </w:rPr>
              <w:t>Форма св</w:t>
            </w:r>
            <w:r>
              <w:rPr>
                <w:sz w:val="28"/>
                <w:szCs w:val="28"/>
              </w:rPr>
              <w:t>едений об опыте оказания услуг</w:t>
            </w:r>
          </w:p>
        </w:tc>
      </w:tr>
    </w:tbl>
    <w:p w:rsidR="003502F3" w:rsidRDefault="003502F3"/>
    <w:p w:rsidR="00764785" w:rsidRDefault="00764785">
      <w:pPr>
        <w:spacing w:after="200" w:line="276" w:lineRule="auto"/>
        <w:sectPr w:rsidR="00764785" w:rsidSect="00764785">
          <w:pgSz w:w="16838" w:h="11906" w:orient="landscape"/>
          <w:pgMar w:top="1701" w:right="1134" w:bottom="850" w:left="1134" w:header="708" w:footer="708" w:gutter="0"/>
          <w:cols w:space="708"/>
          <w:docGrid w:linePitch="360"/>
        </w:sectPr>
      </w:pPr>
    </w:p>
    <w:p w:rsidR="003502F3" w:rsidRDefault="003502F3">
      <w:pPr>
        <w:spacing w:after="200" w:line="276" w:lineRule="auto"/>
      </w:pPr>
    </w:p>
    <w:p w:rsidR="003502F3" w:rsidRPr="00C4078F" w:rsidRDefault="003502F3" w:rsidP="003502F3">
      <w:pPr>
        <w:ind w:firstLine="6237"/>
        <w:rPr>
          <w:sz w:val="22"/>
          <w:szCs w:val="22"/>
        </w:rPr>
      </w:pPr>
      <w:r w:rsidRPr="00C4078F">
        <w:rPr>
          <w:sz w:val="22"/>
          <w:szCs w:val="22"/>
        </w:rPr>
        <w:t>Приложение №1</w:t>
      </w:r>
      <w:r>
        <w:rPr>
          <w:sz w:val="22"/>
          <w:szCs w:val="22"/>
        </w:rPr>
        <w:t>.1</w:t>
      </w:r>
      <w:r w:rsidRPr="00C4078F">
        <w:rPr>
          <w:sz w:val="22"/>
          <w:szCs w:val="22"/>
        </w:rPr>
        <w:t xml:space="preserve"> </w:t>
      </w:r>
    </w:p>
    <w:p w:rsidR="003502F3" w:rsidRDefault="003502F3" w:rsidP="003502F3">
      <w:pPr>
        <w:ind w:firstLine="6237"/>
        <w:rPr>
          <w:sz w:val="22"/>
          <w:szCs w:val="22"/>
        </w:rPr>
      </w:pPr>
      <w:r w:rsidRPr="00C4078F">
        <w:rPr>
          <w:sz w:val="22"/>
          <w:szCs w:val="22"/>
        </w:rPr>
        <w:t xml:space="preserve">к </w:t>
      </w:r>
      <w:r>
        <w:rPr>
          <w:sz w:val="22"/>
          <w:szCs w:val="22"/>
        </w:rPr>
        <w:t>аукционной документации</w:t>
      </w:r>
    </w:p>
    <w:p w:rsidR="003502F3" w:rsidRPr="00C4078F" w:rsidRDefault="003502F3" w:rsidP="003502F3">
      <w:pPr>
        <w:ind w:firstLine="6237"/>
        <w:rPr>
          <w:sz w:val="22"/>
          <w:szCs w:val="22"/>
        </w:rPr>
      </w:pPr>
      <w:r w:rsidRPr="00C4078F">
        <w:rPr>
          <w:sz w:val="22"/>
          <w:szCs w:val="22"/>
        </w:rPr>
        <w:t>№ __</w:t>
      </w:r>
      <w:r>
        <w:rPr>
          <w:sz w:val="22"/>
          <w:szCs w:val="22"/>
        </w:rPr>
        <w:t>___</w:t>
      </w:r>
      <w:r w:rsidRPr="00C4078F">
        <w:rPr>
          <w:sz w:val="22"/>
          <w:szCs w:val="22"/>
        </w:rPr>
        <w:t>_ от ___________ 20__г.</w:t>
      </w:r>
    </w:p>
    <w:p w:rsidR="003502F3" w:rsidRDefault="003502F3" w:rsidP="003502F3">
      <w:pPr>
        <w:rPr>
          <w:sz w:val="22"/>
          <w:szCs w:val="22"/>
        </w:rPr>
      </w:pPr>
    </w:p>
    <w:p w:rsidR="003502F3" w:rsidRPr="00400D8A" w:rsidRDefault="003502F3" w:rsidP="003502F3">
      <w:pPr>
        <w:jc w:val="center"/>
        <w:rPr>
          <w:bCs/>
          <w:sz w:val="28"/>
          <w:szCs w:val="28"/>
        </w:rPr>
      </w:pPr>
      <w:r w:rsidRPr="00400D8A">
        <w:rPr>
          <w:bCs/>
          <w:sz w:val="28"/>
          <w:szCs w:val="28"/>
        </w:rPr>
        <w:t>Техническое задание</w:t>
      </w:r>
    </w:p>
    <w:p w:rsidR="003502F3" w:rsidRPr="00400D8A" w:rsidRDefault="003502F3" w:rsidP="003502F3">
      <w:pPr>
        <w:spacing w:line="320" w:lineRule="exact"/>
        <w:ind w:firstLine="709"/>
        <w:jc w:val="center"/>
        <w:rPr>
          <w:sz w:val="28"/>
          <w:szCs w:val="28"/>
        </w:rPr>
      </w:pPr>
      <w:r w:rsidRPr="00400D8A">
        <w:rPr>
          <w:rStyle w:val="a8"/>
          <w:iCs/>
          <w:sz w:val="28"/>
          <w:szCs w:val="28"/>
        </w:rPr>
        <w:t xml:space="preserve"> </w:t>
      </w:r>
    </w:p>
    <w:tbl>
      <w:tblPr>
        <w:tblW w:w="54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6"/>
        <w:gridCol w:w="223"/>
        <w:gridCol w:w="677"/>
        <w:gridCol w:w="1097"/>
        <w:gridCol w:w="242"/>
        <w:gridCol w:w="725"/>
        <w:gridCol w:w="1551"/>
        <w:gridCol w:w="1755"/>
        <w:gridCol w:w="2475"/>
      </w:tblGrid>
      <w:tr w:rsidR="003502F3" w:rsidRPr="005A5BA2" w:rsidTr="0094413A">
        <w:tc>
          <w:tcPr>
            <w:tcW w:w="5000" w:type="pct"/>
            <w:gridSpan w:val="10"/>
          </w:tcPr>
          <w:p w:rsidR="003502F3" w:rsidRPr="005A5BA2" w:rsidRDefault="003502F3" w:rsidP="00475712">
            <w:pPr>
              <w:jc w:val="center"/>
              <w:rPr>
                <w:b/>
              </w:rPr>
            </w:pPr>
            <w:bookmarkStart w:id="1" w:name="_Hlk59004782"/>
            <w:r w:rsidRPr="005A5BA2">
              <w:rPr>
                <w:b/>
              </w:rPr>
              <w:t xml:space="preserve">1. Наименование закупаемых </w:t>
            </w:r>
            <w:r w:rsidR="00475712">
              <w:rPr>
                <w:b/>
              </w:rPr>
              <w:t>услуг</w:t>
            </w:r>
            <w:r w:rsidRPr="005A5BA2">
              <w:rPr>
                <w:b/>
              </w:rPr>
              <w:t>, их количество (объем), единичные расценки и начальная (максимальная) цена договора</w:t>
            </w:r>
          </w:p>
        </w:tc>
      </w:tr>
      <w:tr w:rsidR="003502F3" w:rsidRPr="005A5BA2" w:rsidTr="00ED44F1">
        <w:tc>
          <w:tcPr>
            <w:tcW w:w="1267" w:type="pct"/>
            <w:gridSpan w:val="4"/>
            <w:vAlign w:val="center"/>
          </w:tcPr>
          <w:p w:rsidR="003502F3" w:rsidRPr="005A5BA2" w:rsidRDefault="003502F3" w:rsidP="00475712">
            <w:pPr>
              <w:jc w:val="center"/>
              <w:rPr>
                <w:b/>
              </w:rPr>
            </w:pPr>
            <w:r w:rsidRPr="005A5BA2">
              <w:rPr>
                <w:b/>
              </w:rPr>
              <w:t xml:space="preserve">Наименование </w:t>
            </w:r>
            <w:r w:rsidR="00475712">
              <w:rPr>
                <w:b/>
              </w:rPr>
              <w:t>услуги</w:t>
            </w:r>
          </w:p>
        </w:tc>
        <w:tc>
          <w:tcPr>
            <w:tcW w:w="522" w:type="pct"/>
            <w:vAlign w:val="center"/>
          </w:tcPr>
          <w:p w:rsidR="003502F3" w:rsidRPr="005A5BA2" w:rsidRDefault="003502F3" w:rsidP="0056429C">
            <w:pPr>
              <w:jc w:val="center"/>
              <w:rPr>
                <w:b/>
              </w:rPr>
            </w:pPr>
            <w:r w:rsidRPr="005A5BA2">
              <w:rPr>
                <w:b/>
              </w:rPr>
              <w:t>Ед. изм.</w:t>
            </w:r>
          </w:p>
        </w:tc>
        <w:tc>
          <w:tcPr>
            <w:tcW w:w="460" w:type="pct"/>
            <w:gridSpan w:val="2"/>
            <w:vAlign w:val="center"/>
          </w:tcPr>
          <w:p w:rsidR="003502F3" w:rsidRPr="005A5BA2" w:rsidRDefault="003502F3" w:rsidP="0056429C">
            <w:pPr>
              <w:ind w:left="-108" w:right="-108"/>
              <w:jc w:val="center"/>
              <w:rPr>
                <w:b/>
              </w:rPr>
            </w:pPr>
            <w:r w:rsidRPr="005A5BA2">
              <w:rPr>
                <w:b/>
              </w:rPr>
              <w:t>Кол</w:t>
            </w:r>
            <w:r>
              <w:rPr>
                <w:b/>
              </w:rPr>
              <w:t>-</w:t>
            </w:r>
            <w:r w:rsidRPr="005A5BA2">
              <w:rPr>
                <w:b/>
              </w:rPr>
              <w:t>во (объем)</w:t>
            </w:r>
          </w:p>
        </w:tc>
        <w:tc>
          <w:tcPr>
            <w:tcW w:w="738" w:type="pct"/>
            <w:vAlign w:val="center"/>
          </w:tcPr>
          <w:p w:rsidR="003502F3" w:rsidRPr="005A5BA2" w:rsidRDefault="003502F3" w:rsidP="0056429C">
            <w:pPr>
              <w:ind w:right="-108"/>
              <w:jc w:val="center"/>
              <w:rPr>
                <w:b/>
              </w:rPr>
            </w:pPr>
            <w:r w:rsidRPr="005A5BA2">
              <w:rPr>
                <w:b/>
              </w:rPr>
              <w:t xml:space="preserve">Цена за единицу, руб. без учёта НДС </w:t>
            </w:r>
          </w:p>
        </w:tc>
        <w:tc>
          <w:tcPr>
            <w:tcW w:w="835" w:type="pct"/>
            <w:vAlign w:val="center"/>
          </w:tcPr>
          <w:p w:rsidR="003502F3" w:rsidRPr="005A5BA2" w:rsidRDefault="003502F3" w:rsidP="0056429C">
            <w:pPr>
              <w:ind w:right="-108"/>
              <w:jc w:val="center"/>
              <w:rPr>
                <w:b/>
              </w:rPr>
            </w:pPr>
            <w:r w:rsidRPr="005A5BA2">
              <w:rPr>
                <w:b/>
              </w:rPr>
              <w:t>Всего, руб. без учета НДС</w:t>
            </w:r>
          </w:p>
        </w:tc>
        <w:tc>
          <w:tcPr>
            <w:tcW w:w="1178" w:type="pct"/>
            <w:vAlign w:val="center"/>
          </w:tcPr>
          <w:p w:rsidR="003502F3" w:rsidRPr="005A5BA2" w:rsidRDefault="003502F3" w:rsidP="0056429C">
            <w:pPr>
              <w:ind w:right="-108"/>
              <w:jc w:val="center"/>
              <w:rPr>
                <w:b/>
              </w:rPr>
            </w:pPr>
            <w:r w:rsidRPr="005A5BA2">
              <w:rPr>
                <w:b/>
              </w:rPr>
              <w:t>Всего, руб. с учетом НДС</w:t>
            </w:r>
          </w:p>
        </w:tc>
      </w:tr>
      <w:tr w:rsidR="00ED44F1" w:rsidRPr="005A5BA2" w:rsidTr="00ED44F1">
        <w:trPr>
          <w:trHeight w:val="681"/>
        </w:trPr>
        <w:tc>
          <w:tcPr>
            <w:tcW w:w="5000" w:type="pct"/>
            <w:gridSpan w:val="10"/>
            <w:vAlign w:val="center"/>
          </w:tcPr>
          <w:p w:rsidR="00ED44F1" w:rsidRPr="00475712" w:rsidRDefault="00ED44F1" w:rsidP="00ED44F1">
            <w:pPr>
              <w:ind w:right="-108"/>
              <w:rPr>
                <w:b/>
                <w:bCs/>
                <w:color w:val="000000"/>
              </w:rPr>
            </w:pPr>
            <w:r w:rsidRPr="00475712">
              <w:rPr>
                <w:b/>
              </w:rPr>
              <w:t xml:space="preserve">Техническое обслуживание системы обеспечения микроклимата рельсовых автобусов, </w:t>
            </w:r>
            <w:r w:rsidR="00475712">
              <w:rPr>
                <w:b/>
              </w:rPr>
              <w:t xml:space="preserve">                            </w:t>
            </w:r>
            <w:r w:rsidRPr="00475712">
              <w:rPr>
                <w:b/>
              </w:rPr>
              <w:t>в том числе:</w:t>
            </w:r>
          </w:p>
        </w:tc>
      </w:tr>
      <w:tr w:rsidR="003502F3" w:rsidRPr="005A5BA2" w:rsidTr="00ED44F1">
        <w:trPr>
          <w:trHeight w:val="917"/>
        </w:trPr>
        <w:tc>
          <w:tcPr>
            <w:tcW w:w="1267" w:type="pct"/>
            <w:gridSpan w:val="4"/>
            <w:vAlign w:val="center"/>
          </w:tcPr>
          <w:p w:rsidR="003502F3" w:rsidRPr="005A5BA2" w:rsidRDefault="003502F3" w:rsidP="0056429C">
            <w:pPr>
              <w:ind w:left="34"/>
            </w:pPr>
            <w:r>
              <w:t>ТО-1 (головного вагона РА-3)</w:t>
            </w:r>
          </w:p>
        </w:tc>
        <w:tc>
          <w:tcPr>
            <w:tcW w:w="522" w:type="pct"/>
            <w:vAlign w:val="center"/>
          </w:tcPr>
          <w:p w:rsidR="003502F3" w:rsidRDefault="003502F3" w:rsidP="0056429C">
            <w:pPr>
              <w:jc w:val="center"/>
            </w:pPr>
            <w:proofErr w:type="spellStart"/>
            <w:r>
              <w:t>Усл</w:t>
            </w:r>
            <w:proofErr w:type="spellEnd"/>
            <w:r>
              <w:t>. ед.</w:t>
            </w:r>
          </w:p>
          <w:p w:rsidR="003502F3" w:rsidRPr="005A5BA2" w:rsidRDefault="003502F3" w:rsidP="0056429C">
            <w:pPr>
              <w:jc w:val="center"/>
            </w:pPr>
          </w:p>
        </w:tc>
        <w:tc>
          <w:tcPr>
            <w:tcW w:w="460" w:type="pct"/>
            <w:gridSpan w:val="2"/>
            <w:vAlign w:val="center"/>
          </w:tcPr>
          <w:p w:rsidR="003502F3" w:rsidRPr="005A5BA2" w:rsidRDefault="003502F3" w:rsidP="0056429C">
            <w:pPr>
              <w:ind w:right="-108"/>
              <w:jc w:val="center"/>
              <w:rPr>
                <w:color w:val="000000"/>
              </w:rPr>
            </w:pPr>
            <w:r>
              <w:rPr>
                <w:color w:val="000000"/>
              </w:rPr>
              <w:t>48</w:t>
            </w:r>
          </w:p>
        </w:tc>
        <w:tc>
          <w:tcPr>
            <w:tcW w:w="738" w:type="pct"/>
            <w:vAlign w:val="center"/>
          </w:tcPr>
          <w:p w:rsidR="003502F3" w:rsidRPr="005A5BA2" w:rsidRDefault="003502F3" w:rsidP="0056429C">
            <w:pPr>
              <w:ind w:right="-108"/>
              <w:jc w:val="center"/>
              <w:rPr>
                <w:color w:val="000000"/>
              </w:rPr>
            </w:pPr>
            <w:r>
              <w:rPr>
                <w:color w:val="000000"/>
              </w:rPr>
              <w:t>26 832,40</w:t>
            </w:r>
          </w:p>
        </w:tc>
        <w:tc>
          <w:tcPr>
            <w:tcW w:w="835" w:type="pct"/>
            <w:vAlign w:val="center"/>
          </w:tcPr>
          <w:p w:rsidR="003502F3" w:rsidRPr="005A5BA2" w:rsidRDefault="003502F3" w:rsidP="0056429C">
            <w:pPr>
              <w:ind w:right="-108"/>
              <w:jc w:val="center"/>
              <w:rPr>
                <w:color w:val="000000"/>
              </w:rPr>
            </w:pPr>
            <w:r>
              <w:rPr>
                <w:color w:val="000000"/>
              </w:rPr>
              <w:t>1 287 955,20</w:t>
            </w:r>
          </w:p>
        </w:tc>
        <w:tc>
          <w:tcPr>
            <w:tcW w:w="1178" w:type="pct"/>
            <w:vAlign w:val="center"/>
          </w:tcPr>
          <w:p w:rsidR="003502F3" w:rsidRPr="005A5BA2" w:rsidRDefault="003502F3" w:rsidP="0056429C">
            <w:pPr>
              <w:ind w:right="-108"/>
              <w:jc w:val="center"/>
              <w:rPr>
                <w:b/>
                <w:bCs/>
                <w:color w:val="000000"/>
              </w:rPr>
            </w:pPr>
            <w:r>
              <w:rPr>
                <w:b/>
                <w:bCs/>
                <w:color w:val="000000"/>
              </w:rPr>
              <w:t>1 545 546,24</w:t>
            </w:r>
          </w:p>
        </w:tc>
      </w:tr>
      <w:tr w:rsidR="003502F3" w:rsidRPr="005A5BA2" w:rsidTr="00ED44F1">
        <w:trPr>
          <w:trHeight w:val="917"/>
        </w:trPr>
        <w:tc>
          <w:tcPr>
            <w:tcW w:w="1267" w:type="pct"/>
            <w:gridSpan w:val="4"/>
            <w:vAlign w:val="center"/>
          </w:tcPr>
          <w:p w:rsidR="003502F3" w:rsidRDefault="003502F3" w:rsidP="0056429C">
            <w:pPr>
              <w:ind w:left="34"/>
            </w:pPr>
            <w:r>
              <w:t>ТО-1 (прицепного вагона РА-3)</w:t>
            </w:r>
          </w:p>
        </w:tc>
        <w:tc>
          <w:tcPr>
            <w:tcW w:w="522" w:type="pct"/>
            <w:vAlign w:val="center"/>
          </w:tcPr>
          <w:p w:rsidR="003502F3" w:rsidRDefault="003502F3" w:rsidP="0056429C">
            <w:pPr>
              <w:jc w:val="center"/>
            </w:pPr>
            <w:proofErr w:type="spellStart"/>
            <w:r>
              <w:t>Усл.ед</w:t>
            </w:r>
            <w:proofErr w:type="spellEnd"/>
            <w:r>
              <w:t>.</w:t>
            </w:r>
          </w:p>
          <w:p w:rsidR="003502F3" w:rsidRDefault="003502F3" w:rsidP="0056429C">
            <w:pPr>
              <w:jc w:val="center"/>
            </w:pPr>
          </w:p>
        </w:tc>
        <w:tc>
          <w:tcPr>
            <w:tcW w:w="460" w:type="pct"/>
            <w:gridSpan w:val="2"/>
            <w:vAlign w:val="center"/>
          </w:tcPr>
          <w:p w:rsidR="003502F3" w:rsidRDefault="003502F3" w:rsidP="0056429C">
            <w:pPr>
              <w:ind w:right="-108"/>
              <w:jc w:val="center"/>
              <w:rPr>
                <w:color w:val="000000"/>
              </w:rPr>
            </w:pPr>
            <w:r>
              <w:rPr>
                <w:color w:val="000000"/>
              </w:rPr>
              <w:t>10</w:t>
            </w:r>
          </w:p>
        </w:tc>
        <w:tc>
          <w:tcPr>
            <w:tcW w:w="738" w:type="pct"/>
            <w:vAlign w:val="center"/>
          </w:tcPr>
          <w:p w:rsidR="003502F3" w:rsidRDefault="003502F3" w:rsidP="0056429C">
            <w:pPr>
              <w:ind w:right="-108"/>
              <w:jc w:val="center"/>
              <w:rPr>
                <w:color w:val="000000"/>
              </w:rPr>
            </w:pPr>
            <w:r>
              <w:rPr>
                <w:color w:val="000000"/>
              </w:rPr>
              <w:t>26 832,40</w:t>
            </w:r>
          </w:p>
        </w:tc>
        <w:tc>
          <w:tcPr>
            <w:tcW w:w="835" w:type="pct"/>
            <w:vAlign w:val="center"/>
          </w:tcPr>
          <w:p w:rsidR="003502F3" w:rsidRDefault="003502F3" w:rsidP="0056429C">
            <w:pPr>
              <w:ind w:right="-108"/>
              <w:jc w:val="center"/>
              <w:rPr>
                <w:color w:val="000000"/>
              </w:rPr>
            </w:pPr>
            <w:r>
              <w:rPr>
                <w:color w:val="000000"/>
              </w:rPr>
              <w:t>268 324,00</w:t>
            </w:r>
          </w:p>
        </w:tc>
        <w:tc>
          <w:tcPr>
            <w:tcW w:w="1178" w:type="pct"/>
            <w:vAlign w:val="center"/>
          </w:tcPr>
          <w:p w:rsidR="003502F3" w:rsidRDefault="003502F3" w:rsidP="0056429C">
            <w:pPr>
              <w:ind w:right="-108"/>
              <w:jc w:val="center"/>
              <w:rPr>
                <w:b/>
                <w:bCs/>
                <w:color w:val="000000"/>
              </w:rPr>
            </w:pPr>
            <w:r>
              <w:rPr>
                <w:b/>
                <w:bCs/>
                <w:color w:val="000000"/>
              </w:rPr>
              <w:t>321 988,80</w:t>
            </w:r>
          </w:p>
        </w:tc>
      </w:tr>
      <w:tr w:rsidR="003502F3" w:rsidRPr="005A5BA2" w:rsidTr="00ED44F1">
        <w:trPr>
          <w:trHeight w:val="917"/>
        </w:trPr>
        <w:tc>
          <w:tcPr>
            <w:tcW w:w="1267" w:type="pct"/>
            <w:gridSpan w:val="4"/>
            <w:vAlign w:val="center"/>
          </w:tcPr>
          <w:p w:rsidR="003502F3" w:rsidRDefault="003502F3" w:rsidP="0056429C">
            <w:pPr>
              <w:ind w:left="34"/>
            </w:pPr>
            <w:r>
              <w:t>ТО-2 (головного вагона РА-3)</w:t>
            </w:r>
          </w:p>
        </w:tc>
        <w:tc>
          <w:tcPr>
            <w:tcW w:w="522" w:type="pct"/>
            <w:vAlign w:val="center"/>
          </w:tcPr>
          <w:p w:rsidR="003502F3" w:rsidRPr="00ED44F1" w:rsidRDefault="003502F3" w:rsidP="0056429C">
            <w:pPr>
              <w:jc w:val="center"/>
            </w:pPr>
            <w:proofErr w:type="spellStart"/>
            <w:r w:rsidRPr="00ED44F1">
              <w:t>Усл</w:t>
            </w:r>
            <w:proofErr w:type="spellEnd"/>
            <w:r w:rsidRPr="00ED44F1">
              <w:t>. ед</w:t>
            </w:r>
            <w:r w:rsidR="00E63F49">
              <w:t>.</w:t>
            </w:r>
          </w:p>
          <w:p w:rsidR="003502F3" w:rsidRPr="00ED44F1" w:rsidRDefault="003502F3" w:rsidP="0056429C">
            <w:pPr>
              <w:jc w:val="center"/>
            </w:pPr>
          </w:p>
        </w:tc>
        <w:tc>
          <w:tcPr>
            <w:tcW w:w="460" w:type="pct"/>
            <w:gridSpan w:val="2"/>
            <w:vAlign w:val="center"/>
          </w:tcPr>
          <w:p w:rsidR="003502F3" w:rsidRPr="005A5BA2" w:rsidRDefault="003502F3" w:rsidP="0056429C">
            <w:pPr>
              <w:ind w:right="-108"/>
              <w:jc w:val="center"/>
              <w:rPr>
                <w:color w:val="000000"/>
              </w:rPr>
            </w:pPr>
            <w:r>
              <w:rPr>
                <w:color w:val="000000"/>
              </w:rPr>
              <w:t>6</w:t>
            </w:r>
          </w:p>
        </w:tc>
        <w:tc>
          <w:tcPr>
            <w:tcW w:w="738" w:type="pct"/>
            <w:vAlign w:val="center"/>
          </w:tcPr>
          <w:p w:rsidR="003502F3" w:rsidRPr="005A5BA2" w:rsidRDefault="003502F3" w:rsidP="0056429C">
            <w:pPr>
              <w:ind w:right="-108"/>
              <w:jc w:val="center"/>
              <w:rPr>
                <w:color w:val="000000"/>
              </w:rPr>
            </w:pPr>
            <w:r>
              <w:rPr>
                <w:color w:val="000000"/>
              </w:rPr>
              <w:t>50 608,60</w:t>
            </w:r>
          </w:p>
        </w:tc>
        <w:tc>
          <w:tcPr>
            <w:tcW w:w="835" w:type="pct"/>
            <w:vAlign w:val="center"/>
          </w:tcPr>
          <w:p w:rsidR="003502F3" w:rsidRPr="005A5BA2" w:rsidRDefault="003502F3" w:rsidP="0056429C">
            <w:pPr>
              <w:ind w:right="-108"/>
              <w:jc w:val="center"/>
              <w:rPr>
                <w:color w:val="000000"/>
              </w:rPr>
            </w:pPr>
            <w:r>
              <w:rPr>
                <w:color w:val="000000"/>
              </w:rPr>
              <w:t>303 651,60</w:t>
            </w:r>
          </w:p>
        </w:tc>
        <w:tc>
          <w:tcPr>
            <w:tcW w:w="1178" w:type="pct"/>
            <w:vAlign w:val="center"/>
          </w:tcPr>
          <w:p w:rsidR="003502F3" w:rsidRPr="005A5BA2" w:rsidRDefault="003502F3" w:rsidP="0056429C">
            <w:pPr>
              <w:ind w:right="-108"/>
              <w:jc w:val="center"/>
              <w:rPr>
                <w:b/>
                <w:bCs/>
                <w:color w:val="000000"/>
              </w:rPr>
            </w:pPr>
            <w:r>
              <w:rPr>
                <w:b/>
                <w:bCs/>
                <w:color w:val="000000"/>
              </w:rPr>
              <w:t>364 381,92</w:t>
            </w:r>
          </w:p>
        </w:tc>
      </w:tr>
      <w:tr w:rsidR="003502F3" w:rsidRPr="005A5BA2" w:rsidTr="00ED44F1">
        <w:tc>
          <w:tcPr>
            <w:tcW w:w="1267" w:type="pct"/>
            <w:gridSpan w:val="4"/>
            <w:vAlign w:val="center"/>
          </w:tcPr>
          <w:p w:rsidR="003502F3" w:rsidRPr="005A5BA2" w:rsidRDefault="003502F3" w:rsidP="0056429C">
            <w:pPr>
              <w:rPr>
                <w:b/>
              </w:rPr>
            </w:pPr>
            <w:r>
              <w:rPr>
                <w:b/>
              </w:rPr>
              <w:t>ИТОГО начальная (максимальная цена)</w:t>
            </w:r>
          </w:p>
        </w:tc>
        <w:tc>
          <w:tcPr>
            <w:tcW w:w="522" w:type="pct"/>
            <w:vAlign w:val="center"/>
          </w:tcPr>
          <w:p w:rsidR="003502F3" w:rsidRDefault="003502F3" w:rsidP="0056429C">
            <w:proofErr w:type="spellStart"/>
            <w:r>
              <w:t>Усл</w:t>
            </w:r>
            <w:proofErr w:type="spellEnd"/>
            <w:r>
              <w:t>. ед.</w:t>
            </w:r>
          </w:p>
          <w:p w:rsidR="003502F3" w:rsidRPr="005A5BA2" w:rsidRDefault="003502F3" w:rsidP="00E63F49"/>
        </w:tc>
        <w:tc>
          <w:tcPr>
            <w:tcW w:w="460" w:type="pct"/>
            <w:gridSpan w:val="2"/>
            <w:vAlign w:val="center"/>
          </w:tcPr>
          <w:p w:rsidR="003502F3" w:rsidRPr="00ED44F1" w:rsidRDefault="003502F3" w:rsidP="0056429C">
            <w:pPr>
              <w:ind w:right="-108"/>
              <w:jc w:val="center"/>
              <w:rPr>
                <w:color w:val="000000"/>
                <w:highlight w:val="yellow"/>
              </w:rPr>
            </w:pPr>
            <w:r w:rsidRPr="00E63F49">
              <w:rPr>
                <w:color w:val="000000"/>
              </w:rPr>
              <w:t>64</w:t>
            </w:r>
          </w:p>
        </w:tc>
        <w:tc>
          <w:tcPr>
            <w:tcW w:w="738" w:type="pct"/>
            <w:vAlign w:val="center"/>
          </w:tcPr>
          <w:p w:rsidR="003502F3" w:rsidRPr="005A5BA2" w:rsidRDefault="003502F3" w:rsidP="0056429C">
            <w:pPr>
              <w:ind w:right="-108"/>
              <w:jc w:val="center"/>
              <w:rPr>
                <w:color w:val="000000"/>
              </w:rPr>
            </w:pPr>
            <w:r>
              <w:rPr>
                <w:color w:val="000000"/>
              </w:rPr>
              <w:t>-</w:t>
            </w:r>
          </w:p>
        </w:tc>
        <w:tc>
          <w:tcPr>
            <w:tcW w:w="835" w:type="pct"/>
            <w:vAlign w:val="center"/>
          </w:tcPr>
          <w:p w:rsidR="00ED44F1" w:rsidRPr="00ED44F1" w:rsidRDefault="00ED44F1" w:rsidP="00ED44F1">
            <w:pPr>
              <w:jc w:val="center"/>
              <w:rPr>
                <w:b/>
                <w:color w:val="000000"/>
              </w:rPr>
            </w:pPr>
          </w:p>
          <w:p w:rsidR="00ED44F1" w:rsidRPr="00ED44F1" w:rsidRDefault="00ED44F1" w:rsidP="00ED44F1">
            <w:pPr>
              <w:jc w:val="center"/>
              <w:rPr>
                <w:b/>
                <w:color w:val="000000"/>
              </w:rPr>
            </w:pPr>
            <w:r w:rsidRPr="00ED44F1">
              <w:rPr>
                <w:b/>
                <w:color w:val="000000"/>
              </w:rPr>
              <w:t>1 859 930,80</w:t>
            </w:r>
          </w:p>
          <w:p w:rsidR="003502F3" w:rsidRPr="00ED44F1" w:rsidRDefault="003502F3" w:rsidP="00ED44F1">
            <w:pPr>
              <w:ind w:right="-108"/>
              <w:jc w:val="center"/>
              <w:rPr>
                <w:b/>
                <w:color w:val="000000"/>
              </w:rPr>
            </w:pPr>
          </w:p>
        </w:tc>
        <w:tc>
          <w:tcPr>
            <w:tcW w:w="1178" w:type="pct"/>
            <w:vAlign w:val="center"/>
          </w:tcPr>
          <w:p w:rsidR="00ED44F1" w:rsidRPr="00ED44F1" w:rsidRDefault="00ED44F1" w:rsidP="00ED44F1">
            <w:pPr>
              <w:jc w:val="center"/>
              <w:rPr>
                <w:b/>
                <w:color w:val="000000"/>
              </w:rPr>
            </w:pPr>
          </w:p>
          <w:p w:rsidR="00ED44F1" w:rsidRPr="00ED44F1" w:rsidRDefault="00ED44F1" w:rsidP="00ED44F1">
            <w:pPr>
              <w:jc w:val="center"/>
              <w:rPr>
                <w:b/>
                <w:color w:val="000000"/>
              </w:rPr>
            </w:pPr>
            <w:r w:rsidRPr="00ED44F1">
              <w:rPr>
                <w:b/>
                <w:color w:val="000000"/>
              </w:rPr>
              <w:t>2 231 916,96</w:t>
            </w:r>
          </w:p>
          <w:p w:rsidR="003502F3" w:rsidRPr="00ED44F1" w:rsidRDefault="003502F3" w:rsidP="0056429C">
            <w:pPr>
              <w:ind w:right="-108"/>
              <w:jc w:val="center"/>
              <w:rPr>
                <w:b/>
                <w:color w:val="000000"/>
              </w:rPr>
            </w:pPr>
          </w:p>
        </w:tc>
      </w:tr>
      <w:tr w:rsidR="003502F3" w:rsidRPr="005A5BA2" w:rsidTr="0094413A">
        <w:tc>
          <w:tcPr>
            <w:tcW w:w="1267" w:type="pct"/>
            <w:gridSpan w:val="4"/>
          </w:tcPr>
          <w:p w:rsidR="003502F3" w:rsidRPr="005A5BA2" w:rsidRDefault="003502F3" w:rsidP="0056429C">
            <w:pPr>
              <w:rPr>
                <w:b/>
              </w:rPr>
            </w:pPr>
            <w:r w:rsidRPr="005A5BA2">
              <w:rPr>
                <w:b/>
                <w:bCs/>
              </w:rPr>
              <w:t>Порядок формирования начальной (максимальной) цены</w:t>
            </w:r>
          </w:p>
        </w:tc>
        <w:tc>
          <w:tcPr>
            <w:tcW w:w="3733" w:type="pct"/>
            <w:gridSpan w:val="6"/>
          </w:tcPr>
          <w:p w:rsidR="003502F3" w:rsidRDefault="003502F3" w:rsidP="0056429C">
            <w:pPr>
              <w:ind w:right="138"/>
              <w:jc w:val="both"/>
            </w:pPr>
            <w:r w:rsidRPr="005A5BA2">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p w:rsidR="00475712" w:rsidRPr="00E63F49" w:rsidRDefault="00475712" w:rsidP="00475712">
            <w:pPr>
              <w:jc w:val="both"/>
            </w:pPr>
            <w:r w:rsidRPr="00E63F49">
              <w:t xml:space="preserve">Фактический объем услуг будет определяться на основании заявок Заказчика. </w:t>
            </w:r>
          </w:p>
          <w:p w:rsidR="00475712" w:rsidRPr="005A5BA2" w:rsidRDefault="00475712" w:rsidP="00475712">
            <w:pPr>
              <w:ind w:right="138"/>
              <w:jc w:val="both"/>
            </w:pPr>
            <w:r w:rsidRPr="00E63F49">
              <w:t>Оплата по договору будет производиться Заказчиком исходя из фактического объема исполнения договора.</w:t>
            </w:r>
          </w:p>
        </w:tc>
      </w:tr>
      <w:tr w:rsidR="003502F3" w:rsidRPr="005A5BA2" w:rsidTr="0094413A">
        <w:tc>
          <w:tcPr>
            <w:tcW w:w="5000" w:type="pct"/>
            <w:gridSpan w:val="10"/>
          </w:tcPr>
          <w:p w:rsidR="003502F3" w:rsidRPr="005A5BA2" w:rsidRDefault="003502F3" w:rsidP="0056429C">
            <w:pPr>
              <w:ind w:right="-108"/>
              <w:jc w:val="both"/>
              <w:rPr>
                <w:b/>
              </w:rPr>
            </w:pPr>
            <w:r w:rsidRPr="005A5BA2">
              <w:rPr>
                <w:b/>
              </w:rPr>
              <w:t>2. Требования к работам</w:t>
            </w:r>
          </w:p>
        </w:tc>
      </w:tr>
      <w:tr w:rsidR="003502F3" w:rsidRPr="005A5BA2" w:rsidTr="0094413A">
        <w:tc>
          <w:tcPr>
            <w:tcW w:w="836" w:type="pct"/>
            <w:vMerge w:val="restart"/>
          </w:tcPr>
          <w:p w:rsidR="003502F3" w:rsidRPr="005A5BA2" w:rsidRDefault="003502F3" w:rsidP="0056429C">
            <w:pPr>
              <w:autoSpaceDE w:val="0"/>
              <w:autoSpaceDN w:val="0"/>
              <w:adjustRightInd w:val="0"/>
              <w:rPr>
                <w:b/>
                <w:i/>
              </w:rPr>
            </w:pPr>
            <w:r w:rsidRPr="005A5BA2">
              <w:rPr>
                <w:b/>
              </w:rPr>
              <w:t xml:space="preserve">Оказание услуг </w:t>
            </w:r>
            <w:r>
              <w:rPr>
                <w:b/>
              </w:rPr>
              <w:t>по т</w:t>
            </w:r>
            <w:r w:rsidRPr="00F45E63">
              <w:rPr>
                <w:b/>
              </w:rPr>
              <w:t>ехническому обслуживанию системы обеспечения микроклимата рельсовых автобусов</w:t>
            </w:r>
          </w:p>
        </w:tc>
        <w:tc>
          <w:tcPr>
            <w:tcW w:w="1068" w:type="pct"/>
            <w:gridSpan w:val="5"/>
          </w:tcPr>
          <w:p w:rsidR="003502F3" w:rsidRPr="005A5BA2" w:rsidRDefault="003502F3" w:rsidP="0056429C">
            <w:pPr>
              <w:jc w:val="both"/>
              <w:rPr>
                <w:b/>
              </w:rPr>
            </w:pPr>
            <w:r w:rsidRPr="005A5BA2">
              <w:rPr>
                <w:b/>
                <w:bCs/>
              </w:rPr>
              <w:t>Нормативные документы, согласно которым установлены требования</w:t>
            </w:r>
          </w:p>
        </w:tc>
        <w:tc>
          <w:tcPr>
            <w:tcW w:w="3096" w:type="pct"/>
            <w:gridSpan w:val="4"/>
          </w:tcPr>
          <w:p w:rsidR="003502F3" w:rsidRPr="005A5BA2" w:rsidRDefault="003502F3" w:rsidP="0056429C">
            <w:pPr>
              <w:ind w:right="138"/>
              <w:jc w:val="both"/>
            </w:pPr>
            <w:r w:rsidRPr="005A5BA2">
              <w:t xml:space="preserve">Услуги должны быть оказаны в соответствии с требованиями руководства по монтажу и эксплуатации </w:t>
            </w:r>
            <w:proofErr w:type="gramStart"/>
            <w:r w:rsidRPr="005A5BA2">
              <w:t>системы обеспечения микроклимата кабины машиниста рельсового автобуса</w:t>
            </w:r>
            <w:proofErr w:type="gramEnd"/>
            <w:r w:rsidRPr="005A5BA2">
              <w:t xml:space="preserve"> РА-3 ПАМШ.810000 РЭ и руководства по эксплуатации системы обеспечения микроклимата салона рельсового автобуса РА-3 ПАМШ.820000 РЭ. </w:t>
            </w:r>
          </w:p>
          <w:p w:rsidR="003502F3" w:rsidRPr="005A5BA2" w:rsidRDefault="003502F3" w:rsidP="0056429C">
            <w:pPr>
              <w:ind w:right="138"/>
              <w:jc w:val="both"/>
            </w:pPr>
            <w:r w:rsidRPr="005A5BA2">
              <w:t>Нормативные документы, отсутствующие в свободном доступе предоставляются участнику / исполнителю по запросу.</w:t>
            </w:r>
          </w:p>
        </w:tc>
      </w:tr>
      <w:tr w:rsidR="003502F3" w:rsidRPr="005A5BA2" w:rsidTr="0094413A">
        <w:tc>
          <w:tcPr>
            <w:tcW w:w="836" w:type="pct"/>
            <w:vMerge/>
          </w:tcPr>
          <w:p w:rsidR="003502F3" w:rsidRPr="005A5BA2" w:rsidRDefault="003502F3" w:rsidP="0056429C">
            <w:pPr>
              <w:jc w:val="both"/>
              <w:rPr>
                <w:i/>
              </w:rPr>
            </w:pPr>
          </w:p>
        </w:tc>
        <w:tc>
          <w:tcPr>
            <w:tcW w:w="1068" w:type="pct"/>
            <w:gridSpan w:val="5"/>
          </w:tcPr>
          <w:p w:rsidR="003502F3" w:rsidRPr="005A5BA2" w:rsidRDefault="003502F3" w:rsidP="00475712">
            <w:pPr>
              <w:rPr>
                <w:b/>
                <w:i/>
              </w:rPr>
            </w:pPr>
            <w:r w:rsidRPr="005A5BA2">
              <w:rPr>
                <w:b/>
                <w:bCs/>
              </w:rPr>
              <w:t xml:space="preserve">Технические и функциональные характеристики </w:t>
            </w:r>
            <w:r w:rsidR="00475712">
              <w:rPr>
                <w:b/>
                <w:bCs/>
              </w:rPr>
              <w:lastRenderedPageBreak/>
              <w:t>услуг</w:t>
            </w:r>
          </w:p>
        </w:tc>
        <w:tc>
          <w:tcPr>
            <w:tcW w:w="3096" w:type="pct"/>
            <w:gridSpan w:val="4"/>
          </w:tcPr>
          <w:p w:rsidR="003502F3" w:rsidRPr="005A5BA2" w:rsidRDefault="003502F3" w:rsidP="0056429C">
            <w:pPr>
              <w:pStyle w:val="ConsPlusNormal"/>
              <w:ind w:right="138"/>
              <w:jc w:val="both"/>
              <w:rPr>
                <w:sz w:val="24"/>
                <w:szCs w:val="24"/>
              </w:rPr>
            </w:pPr>
            <w:r w:rsidRPr="005A5BA2">
              <w:rPr>
                <w:sz w:val="24"/>
                <w:szCs w:val="24"/>
              </w:rPr>
              <w:lastRenderedPageBreak/>
              <w:t xml:space="preserve">Проведение технического </w:t>
            </w:r>
            <w:proofErr w:type="gramStart"/>
            <w:r w:rsidRPr="005A5BA2">
              <w:rPr>
                <w:sz w:val="24"/>
                <w:szCs w:val="24"/>
              </w:rPr>
              <w:t>обслуживания систем</w:t>
            </w:r>
            <w:r w:rsidR="00475712">
              <w:rPr>
                <w:sz w:val="24"/>
                <w:szCs w:val="24"/>
              </w:rPr>
              <w:t>ы</w:t>
            </w:r>
            <w:r w:rsidRPr="005A5BA2">
              <w:rPr>
                <w:sz w:val="24"/>
                <w:szCs w:val="24"/>
              </w:rPr>
              <w:t xml:space="preserve"> обеспечения микроклимата салона</w:t>
            </w:r>
            <w:proofErr w:type="gramEnd"/>
            <w:r w:rsidRPr="005A5BA2">
              <w:rPr>
                <w:sz w:val="24"/>
                <w:szCs w:val="24"/>
              </w:rPr>
              <w:t xml:space="preserve"> и кабины машиниста рельсовых автобусов РА-3 </w:t>
            </w:r>
            <w:r>
              <w:rPr>
                <w:sz w:val="24"/>
                <w:szCs w:val="24"/>
              </w:rPr>
              <w:t>включает в себя</w:t>
            </w:r>
          </w:p>
          <w:p w:rsidR="003502F3" w:rsidRDefault="003502F3" w:rsidP="0056429C">
            <w:pPr>
              <w:pStyle w:val="ConsPlusNormal"/>
              <w:ind w:right="138"/>
              <w:jc w:val="both"/>
              <w:rPr>
                <w:b/>
                <w:bCs/>
                <w:sz w:val="24"/>
                <w:szCs w:val="24"/>
              </w:rPr>
            </w:pPr>
            <w:r>
              <w:rPr>
                <w:b/>
                <w:bCs/>
                <w:sz w:val="24"/>
                <w:szCs w:val="24"/>
              </w:rPr>
              <w:lastRenderedPageBreak/>
              <w:t>Т</w:t>
            </w:r>
            <w:r w:rsidRPr="005A5BA2">
              <w:rPr>
                <w:b/>
                <w:bCs/>
                <w:sz w:val="24"/>
                <w:szCs w:val="24"/>
              </w:rPr>
              <w:t xml:space="preserve">ехническое обслуживание </w:t>
            </w:r>
            <w:r>
              <w:rPr>
                <w:b/>
                <w:bCs/>
                <w:sz w:val="24"/>
                <w:szCs w:val="24"/>
              </w:rPr>
              <w:t>в объеме ТО-1 (головного вагона РА-3)</w:t>
            </w:r>
            <w:r w:rsidRPr="005A5BA2">
              <w:rPr>
                <w:b/>
                <w:bCs/>
                <w:sz w:val="24"/>
                <w:szCs w:val="24"/>
              </w:rPr>
              <w:t>:</w:t>
            </w:r>
          </w:p>
          <w:p w:rsidR="003502F3" w:rsidRPr="005A5BA2" w:rsidRDefault="003502F3" w:rsidP="0056429C">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выявления неисправностей </w:t>
            </w:r>
            <w:r w:rsidRPr="005A5BA2">
              <w:rPr>
                <w:sz w:val="24"/>
                <w:szCs w:val="24"/>
              </w:rPr>
              <w:t>систем обеспечения микроклимата салона</w:t>
            </w:r>
            <w:r>
              <w:rPr>
                <w:sz w:val="23"/>
                <w:szCs w:val="23"/>
              </w:rPr>
              <w:t xml:space="preserve"> СОМ</w:t>
            </w:r>
            <w:proofErr w:type="gramStart"/>
            <w:r>
              <w:rPr>
                <w:sz w:val="23"/>
                <w:szCs w:val="23"/>
              </w:rPr>
              <w:t>.Т</w:t>
            </w:r>
            <w:proofErr w:type="gramEnd"/>
            <w:r>
              <w:rPr>
                <w:sz w:val="23"/>
                <w:szCs w:val="23"/>
              </w:rPr>
              <w:t>СГ-46-РА3</w:t>
            </w:r>
            <w:r w:rsidRPr="005A5BA2">
              <w:rPr>
                <w:sz w:val="24"/>
                <w:szCs w:val="24"/>
              </w:rPr>
              <w:t xml:space="preserve"> и кабины машиниста</w:t>
            </w:r>
            <w:r>
              <w:rPr>
                <w:sz w:val="24"/>
                <w:szCs w:val="24"/>
              </w:rPr>
              <w:t xml:space="preserve"> </w:t>
            </w:r>
            <w:r>
              <w:rPr>
                <w:sz w:val="23"/>
                <w:szCs w:val="23"/>
              </w:rPr>
              <w:t xml:space="preserve">СОМ.ТК-6-РА3 </w:t>
            </w:r>
            <w:r w:rsidRPr="005A5BA2">
              <w:rPr>
                <w:sz w:val="24"/>
                <w:szCs w:val="24"/>
              </w:rPr>
              <w:t>рельсовых автобусов РА-3</w:t>
            </w:r>
            <w:r>
              <w:rPr>
                <w:b/>
                <w:bCs/>
                <w:sz w:val="24"/>
                <w:szCs w:val="24"/>
              </w:rPr>
              <w:t>;</w:t>
            </w:r>
          </w:p>
          <w:p w:rsidR="003502F3" w:rsidRDefault="003502F3" w:rsidP="0056429C">
            <w:pPr>
              <w:pStyle w:val="ConsPlusNormal"/>
              <w:ind w:right="138"/>
              <w:jc w:val="both"/>
              <w:rPr>
                <w:sz w:val="24"/>
                <w:szCs w:val="24"/>
              </w:rPr>
            </w:pPr>
            <w:r w:rsidRPr="005A5BA2">
              <w:rPr>
                <w:sz w:val="24"/>
                <w:szCs w:val="24"/>
              </w:rPr>
              <w:t>- Замена воздушного фильтра</w:t>
            </w:r>
            <w:r>
              <w:rPr>
                <w:sz w:val="24"/>
                <w:szCs w:val="24"/>
              </w:rPr>
              <w:t xml:space="preserve"> в системе </w:t>
            </w:r>
            <w:r w:rsidRPr="005A5BA2">
              <w:rPr>
                <w:sz w:val="24"/>
                <w:szCs w:val="24"/>
              </w:rPr>
              <w:t xml:space="preserve">обеспечения микроклимата </w:t>
            </w:r>
            <w:r>
              <w:rPr>
                <w:sz w:val="24"/>
                <w:szCs w:val="24"/>
              </w:rPr>
              <w:t xml:space="preserve">в </w:t>
            </w:r>
            <w:r w:rsidRPr="005A5BA2">
              <w:rPr>
                <w:sz w:val="24"/>
                <w:szCs w:val="24"/>
              </w:rPr>
              <w:t>кабин</w:t>
            </w:r>
            <w:r>
              <w:rPr>
                <w:sz w:val="24"/>
                <w:szCs w:val="24"/>
              </w:rPr>
              <w:t>е</w:t>
            </w:r>
            <w:r w:rsidRPr="005A5BA2">
              <w:rPr>
                <w:sz w:val="24"/>
                <w:szCs w:val="24"/>
              </w:rPr>
              <w:t xml:space="preserve"> машиниста</w:t>
            </w:r>
            <w:r>
              <w:rPr>
                <w:sz w:val="23"/>
                <w:szCs w:val="23"/>
              </w:rPr>
              <w:t xml:space="preserve"> СОМ</w:t>
            </w:r>
            <w:proofErr w:type="gramStart"/>
            <w:r>
              <w:rPr>
                <w:sz w:val="23"/>
                <w:szCs w:val="23"/>
              </w:rPr>
              <w:t>.Т</w:t>
            </w:r>
            <w:proofErr w:type="gramEnd"/>
            <w:r>
              <w:rPr>
                <w:sz w:val="23"/>
                <w:szCs w:val="23"/>
              </w:rPr>
              <w:t>К-6-РА3</w:t>
            </w:r>
            <w:r w:rsidRPr="005A5BA2">
              <w:rPr>
                <w:sz w:val="24"/>
                <w:szCs w:val="24"/>
              </w:rPr>
              <w:t xml:space="preserve"> рельсовых автобусов РА-3</w:t>
            </w:r>
            <w:r>
              <w:rPr>
                <w:sz w:val="24"/>
                <w:szCs w:val="24"/>
              </w:rPr>
              <w:t xml:space="preserve"> (1 </w:t>
            </w:r>
            <w:proofErr w:type="spellStart"/>
            <w:r>
              <w:rPr>
                <w:sz w:val="24"/>
                <w:szCs w:val="24"/>
              </w:rPr>
              <w:t>шт</w:t>
            </w:r>
            <w:proofErr w:type="spellEnd"/>
            <w:r>
              <w:rPr>
                <w:sz w:val="24"/>
                <w:szCs w:val="24"/>
              </w:rPr>
              <w:t>), количество обслуживаемых систем в одном вагоне – 1 шт.</w:t>
            </w:r>
          </w:p>
          <w:p w:rsidR="003502F3" w:rsidRPr="00461B64" w:rsidRDefault="003502F3" w:rsidP="0056429C">
            <w:pPr>
              <w:pStyle w:val="ConsPlusNormal"/>
              <w:ind w:right="138"/>
              <w:jc w:val="both"/>
              <w:rPr>
                <w:sz w:val="24"/>
                <w:szCs w:val="24"/>
              </w:rPr>
            </w:pPr>
            <w:r w:rsidRPr="005A5BA2">
              <w:rPr>
                <w:sz w:val="24"/>
                <w:szCs w:val="24"/>
              </w:rPr>
              <w:t xml:space="preserve">- Замена </w:t>
            </w:r>
            <w:r w:rsidRPr="009710D1">
              <w:rPr>
                <w:sz w:val="24"/>
                <w:szCs w:val="24"/>
              </w:rPr>
              <w:t xml:space="preserve">воздушного фильтра (2 </w:t>
            </w:r>
            <w:proofErr w:type="spellStart"/>
            <w:r w:rsidRPr="009710D1">
              <w:rPr>
                <w:sz w:val="24"/>
                <w:szCs w:val="24"/>
              </w:rPr>
              <w:t>шт</w:t>
            </w:r>
            <w:proofErr w:type="spellEnd"/>
            <w:r w:rsidRPr="009710D1">
              <w:rPr>
                <w:sz w:val="24"/>
                <w:szCs w:val="24"/>
              </w:rPr>
              <w:t xml:space="preserve">) в системе </w:t>
            </w:r>
            <w:r w:rsidRPr="00461B64">
              <w:rPr>
                <w:sz w:val="24"/>
                <w:szCs w:val="24"/>
              </w:rPr>
              <w:t>обеспечения микроклимата</w:t>
            </w:r>
            <w:r>
              <w:rPr>
                <w:sz w:val="24"/>
                <w:szCs w:val="24"/>
              </w:rPr>
              <w:t xml:space="preserve"> </w:t>
            </w:r>
            <w:r>
              <w:rPr>
                <w:sz w:val="23"/>
                <w:szCs w:val="23"/>
              </w:rPr>
              <w:t>СОМ</w:t>
            </w:r>
            <w:proofErr w:type="gramStart"/>
            <w:r>
              <w:rPr>
                <w:sz w:val="23"/>
                <w:szCs w:val="23"/>
              </w:rPr>
              <w:t>.Т</w:t>
            </w:r>
            <w:proofErr w:type="gramEnd"/>
            <w:r>
              <w:rPr>
                <w:sz w:val="23"/>
                <w:szCs w:val="23"/>
              </w:rPr>
              <w:t xml:space="preserve">СГ-46-РА3 </w:t>
            </w:r>
            <w:r w:rsidRPr="00461B64">
              <w:rPr>
                <w:sz w:val="24"/>
                <w:szCs w:val="24"/>
              </w:rPr>
              <w:t xml:space="preserve">в салоне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w:t>
            </w:r>
            <w:r>
              <w:rPr>
                <w:sz w:val="24"/>
                <w:szCs w:val="24"/>
              </w:rPr>
              <w:t>2</w:t>
            </w:r>
            <w:r w:rsidRPr="00461B64">
              <w:rPr>
                <w:sz w:val="24"/>
                <w:szCs w:val="24"/>
              </w:rPr>
              <w:t xml:space="preserve"> шт.</w:t>
            </w:r>
          </w:p>
          <w:p w:rsidR="003502F3" w:rsidRPr="00461B64" w:rsidRDefault="003502F3" w:rsidP="0056429C">
            <w:pPr>
              <w:pStyle w:val="ConsPlusNormal"/>
              <w:ind w:right="138"/>
              <w:jc w:val="both"/>
              <w:rPr>
                <w:sz w:val="24"/>
                <w:szCs w:val="24"/>
              </w:rPr>
            </w:pPr>
            <w:r>
              <w:rPr>
                <w:sz w:val="24"/>
                <w:szCs w:val="24"/>
              </w:rPr>
              <w:t xml:space="preserve">- </w:t>
            </w:r>
            <w:r w:rsidRPr="00461B64">
              <w:rPr>
                <w:sz w:val="24"/>
                <w:szCs w:val="24"/>
              </w:rPr>
              <w:t xml:space="preserve">Замена воздушного фильтра в системе обеспечения микроклимата </w:t>
            </w:r>
            <w:r>
              <w:rPr>
                <w:sz w:val="23"/>
                <w:szCs w:val="23"/>
              </w:rPr>
              <w:t>СОМ</w:t>
            </w:r>
            <w:proofErr w:type="gramStart"/>
            <w:r>
              <w:rPr>
                <w:sz w:val="23"/>
                <w:szCs w:val="23"/>
              </w:rPr>
              <w:t>.Т</w:t>
            </w:r>
            <w:proofErr w:type="gramEnd"/>
            <w:r>
              <w:rPr>
                <w:sz w:val="23"/>
                <w:szCs w:val="23"/>
              </w:rPr>
              <w:t xml:space="preserve">СГ-46-РА3 </w:t>
            </w:r>
            <w:r w:rsidRPr="00461B64">
              <w:rPr>
                <w:sz w:val="24"/>
                <w:szCs w:val="24"/>
              </w:rPr>
              <w:t xml:space="preserve">в салоне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РА-3 (</w:t>
            </w:r>
            <w:r>
              <w:rPr>
                <w:sz w:val="24"/>
                <w:szCs w:val="24"/>
              </w:rPr>
              <w:t>4</w:t>
            </w:r>
            <w:r w:rsidRPr="00461B64">
              <w:rPr>
                <w:sz w:val="24"/>
                <w:szCs w:val="24"/>
              </w:rPr>
              <w:t xml:space="preserve"> шт</w:t>
            </w:r>
            <w:r>
              <w:rPr>
                <w:sz w:val="24"/>
                <w:szCs w:val="24"/>
              </w:rPr>
              <w:t>.</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 </w:t>
            </w:r>
            <w:r>
              <w:rPr>
                <w:sz w:val="24"/>
                <w:szCs w:val="24"/>
              </w:rPr>
              <w:t>1</w:t>
            </w:r>
            <w:r w:rsidRPr="00461B64">
              <w:rPr>
                <w:sz w:val="24"/>
                <w:szCs w:val="24"/>
              </w:rPr>
              <w:t xml:space="preserve"> шт.</w:t>
            </w:r>
          </w:p>
          <w:p w:rsidR="003502F3" w:rsidRDefault="003502F3" w:rsidP="0056429C">
            <w:pPr>
              <w:pStyle w:val="ConsPlusNormal"/>
              <w:ind w:right="138"/>
              <w:jc w:val="both"/>
              <w:rPr>
                <w:sz w:val="24"/>
                <w:szCs w:val="24"/>
              </w:rPr>
            </w:pPr>
            <w:r w:rsidRPr="00461B64">
              <w:rPr>
                <w:sz w:val="24"/>
                <w:szCs w:val="24"/>
              </w:rPr>
              <w:t xml:space="preserve">Периодичность проведения ТО-1 – </w:t>
            </w:r>
            <w:r>
              <w:rPr>
                <w:sz w:val="24"/>
                <w:szCs w:val="24"/>
              </w:rPr>
              <w:t>8</w:t>
            </w:r>
            <w:r w:rsidRPr="00461B64">
              <w:rPr>
                <w:sz w:val="24"/>
                <w:szCs w:val="24"/>
              </w:rPr>
              <w:t xml:space="preserve"> раз в год.</w:t>
            </w:r>
          </w:p>
          <w:p w:rsidR="003502F3" w:rsidRDefault="003502F3" w:rsidP="0056429C">
            <w:pPr>
              <w:pStyle w:val="ConsPlusNormal"/>
              <w:ind w:right="138"/>
              <w:jc w:val="both"/>
              <w:rPr>
                <w:b/>
                <w:bCs/>
                <w:sz w:val="24"/>
                <w:szCs w:val="24"/>
              </w:rPr>
            </w:pPr>
            <w:r>
              <w:rPr>
                <w:b/>
                <w:bCs/>
                <w:sz w:val="24"/>
                <w:szCs w:val="24"/>
              </w:rPr>
              <w:t>Т</w:t>
            </w:r>
            <w:r w:rsidRPr="005A5BA2">
              <w:rPr>
                <w:b/>
                <w:bCs/>
                <w:sz w:val="24"/>
                <w:szCs w:val="24"/>
              </w:rPr>
              <w:t xml:space="preserve">ехническое обслуживание </w:t>
            </w:r>
            <w:r>
              <w:rPr>
                <w:b/>
                <w:bCs/>
                <w:sz w:val="24"/>
                <w:szCs w:val="24"/>
              </w:rPr>
              <w:t>в объеме ТО-1 (прицепного вагона РА-3)</w:t>
            </w:r>
            <w:r w:rsidRPr="005A5BA2">
              <w:rPr>
                <w:b/>
                <w:bCs/>
                <w:sz w:val="24"/>
                <w:szCs w:val="24"/>
              </w:rPr>
              <w:t>:</w:t>
            </w:r>
          </w:p>
          <w:p w:rsidR="003502F3" w:rsidRPr="005A5BA2" w:rsidRDefault="003502F3" w:rsidP="0056429C">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выявления неисправностей </w:t>
            </w:r>
            <w:r w:rsidRPr="005A5BA2">
              <w:rPr>
                <w:sz w:val="24"/>
                <w:szCs w:val="24"/>
              </w:rPr>
              <w:t xml:space="preserve">систем обеспечения микроклимата </w:t>
            </w:r>
            <w:r>
              <w:rPr>
                <w:sz w:val="23"/>
                <w:szCs w:val="23"/>
              </w:rPr>
              <w:t>СОМ</w:t>
            </w:r>
            <w:proofErr w:type="gramStart"/>
            <w:r>
              <w:rPr>
                <w:sz w:val="23"/>
                <w:szCs w:val="23"/>
              </w:rPr>
              <w:t>.Т</w:t>
            </w:r>
            <w:proofErr w:type="gramEnd"/>
            <w:r>
              <w:rPr>
                <w:sz w:val="23"/>
                <w:szCs w:val="23"/>
              </w:rPr>
              <w:t xml:space="preserve">СП-56-РА3 </w:t>
            </w:r>
            <w:r>
              <w:rPr>
                <w:sz w:val="24"/>
                <w:szCs w:val="24"/>
              </w:rPr>
              <w:t xml:space="preserve">прицепного вагона </w:t>
            </w:r>
            <w:r w:rsidRPr="005A5BA2">
              <w:rPr>
                <w:sz w:val="24"/>
                <w:szCs w:val="24"/>
              </w:rPr>
              <w:t>рельсовых автобусов РА-3</w:t>
            </w:r>
            <w:r>
              <w:rPr>
                <w:b/>
                <w:bCs/>
                <w:sz w:val="24"/>
                <w:szCs w:val="24"/>
              </w:rPr>
              <w:t>;</w:t>
            </w:r>
          </w:p>
          <w:p w:rsidR="003502F3" w:rsidRPr="00461B64" w:rsidRDefault="003502F3" w:rsidP="0056429C">
            <w:pPr>
              <w:pStyle w:val="ConsPlusNormal"/>
              <w:ind w:right="138"/>
              <w:jc w:val="both"/>
              <w:rPr>
                <w:sz w:val="24"/>
                <w:szCs w:val="24"/>
              </w:rPr>
            </w:pPr>
            <w:r w:rsidRPr="005A5BA2">
              <w:rPr>
                <w:sz w:val="24"/>
                <w:szCs w:val="24"/>
              </w:rPr>
              <w:t xml:space="preserve">- Замена </w:t>
            </w:r>
            <w:r w:rsidRPr="009710D1">
              <w:rPr>
                <w:sz w:val="24"/>
                <w:szCs w:val="24"/>
              </w:rPr>
              <w:t xml:space="preserve">воздушного фильтра (2 </w:t>
            </w:r>
            <w:proofErr w:type="spellStart"/>
            <w:proofErr w:type="gramStart"/>
            <w:r w:rsidRPr="009710D1">
              <w:rPr>
                <w:sz w:val="24"/>
                <w:szCs w:val="24"/>
              </w:rPr>
              <w:t>шт</w:t>
            </w:r>
            <w:proofErr w:type="spellEnd"/>
            <w:proofErr w:type="gramEnd"/>
            <w:r w:rsidRPr="009710D1">
              <w:rPr>
                <w:sz w:val="24"/>
                <w:szCs w:val="24"/>
              </w:rPr>
              <w:t xml:space="preserve">) в системе </w:t>
            </w:r>
            <w:r w:rsidRPr="00461B64">
              <w:rPr>
                <w:sz w:val="24"/>
                <w:szCs w:val="24"/>
              </w:rPr>
              <w:t xml:space="preserve">обеспечения микроклимата в салоне </w:t>
            </w:r>
            <w:r>
              <w:rPr>
                <w:sz w:val="24"/>
                <w:szCs w:val="24"/>
              </w:rPr>
              <w:t xml:space="preserve">прицепного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w:t>
            </w:r>
            <w:r>
              <w:rPr>
                <w:sz w:val="24"/>
                <w:szCs w:val="24"/>
              </w:rPr>
              <w:t>2</w:t>
            </w:r>
            <w:r w:rsidRPr="00461B64">
              <w:rPr>
                <w:sz w:val="24"/>
                <w:szCs w:val="24"/>
              </w:rPr>
              <w:t xml:space="preserve"> шт.</w:t>
            </w:r>
          </w:p>
          <w:p w:rsidR="003502F3" w:rsidRDefault="003502F3" w:rsidP="0056429C">
            <w:pPr>
              <w:pStyle w:val="ConsPlusNormal"/>
              <w:ind w:right="138"/>
              <w:jc w:val="both"/>
              <w:rPr>
                <w:sz w:val="24"/>
                <w:szCs w:val="24"/>
              </w:rPr>
            </w:pPr>
            <w:r>
              <w:rPr>
                <w:sz w:val="24"/>
                <w:szCs w:val="24"/>
              </w:rPr>
              <w:t xml:space="preserve">- </w:t>
            </w:r>
            <w:r w:rsidRPr="00461B64">
              <w:rPr>
                <w:sz w:val="24"/>
                <w:szCs w:val="24"/>
              </w:rPr>
              <w:t xml:space="preserve">Замена воздушного фильтра в системе обеспечения микроклимата в салоне </w:t>
            </w:r>
            <w:r>
              <w:rPr>
                <w:sz w:val="24"/>
                <w:szCs w:val="24"/>
              </w:rPr>
              <w:t xml:space="preserve">прицепного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РА-3 (</w:t>
            </w:r>
            <w:r>
              <w:rPr>
                <w:sz w:val="24"/>
                <w:szCs w:val="24"/>
              </w:rPr>
              <w:t>4</w:t>
            </w:r>
            <w:r w:rsidRPr="00461B64">
              <w:rPr>
                <w:sz w:val="24"/>
                <w:szCs w:val="24"/>
              </w:rPr>
              <w:t xml:space="preserve"> шт</w:t>
            </w:r>
            <w:r>
              <w:rPr>
                <w:sz w:val="24"/>
                <w:szCs w:val="24"/>
              </w:rPr>
              <w:t>.</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 </w:t>
            </w:r>
            <w:r>
              <w:rPr>
                <w:sz w:val="24"/>
                <w:szCs w:val="24"/>
              </w:rPr>
              <w:t>1</w:t>
            </w:r>
            <w:r w:rsidRPr="00461B64">
              <w:rPr>
                <w:sz w:val="24"/>
                <w:szCs w:val="24"/>
              </w:rPr>
              <w:t xml:space="preserve"> шт.</w:t>
            </w:r>
          </w:p>
          <w:p w:rsidR="003502F3" w:rsidRPr="00461B64" w:rsidRDefault="003502F3" w:rsidP="0056429C">
            <w:pPr>
              <w:pStyle w:val="ConsPlusNormal"/>
              <w:ind w:right="138"/>
              <w:jc w:val="both"/>
              <w:rPr>
                <w:sz w:val="24"/>
                <w:szCs w:val="24"/>
              </w:rPr>
            </w:pPr>
            <w:r w:rsidRPr="00461B64">
              <w:rPr>
                <w:sz w:val="24"/>
                <w:szCs w:val="24"/>
              </w:rPr>
              <w:t xml:space="preserve">Периодичность проведения ТО-1 – </w:t>
            </w:r>
            <w:r>
              <w:rPr>
                <w:sz w:val="24"/>
                <w:szCs w:val="24"/>
              </w:rPr>
              <w:t>8</w:t>
            </w:r>
            <w:r w:rsidRPr="00461B64">
              <w:rPr>
                <w:sz w:val="24"/>
                <w:szCs w:val="24"/>
              </w:rPr>
              <w:t xml:space="preserve"> раз в год.</w:t>
            </w:r>
          </w:p>
          <w:p w:rsidR="003502F3" w:rsidRPr="005A5BA2" w:rsidRDefault="003502F3" w:rsidP="0056429C">
            <w:pPr>
              <w:pStyle w:val="ConsPlusNormal"/>
              <w:ind w:right="138"/>
              <w:jc w:val="both"/>
              <w:rPr>
                <w:b/>
                <w:bCs/>
                <w:sz w:val="24"/>
                <w:szCs w:val="24"/>
              </w:rPr>
            </w:pPr>
            <w:r w:rsidRPr="00461B64">
              <w:rPr>
                <w:b/>
                <w:bCs/>
                <w:sz w:val="24"/>
                <w:szCs w:val="24"/>
              </w:rPr>
              <w:t>Техническое обслуживание</w:t>
            </w:r>
            <w:r w:rsidRPr="005A5BA2">
              <w:rPr>
                <w:b/>
                <w:bCs/>
                <w:sz w:val="24"/>
                <w:szCs w:val="24"/>
              </w:rPr>
              <w:t xml:space="preserve"> систем обеспечения микроклимата </w:t>
            </w:r>
            <w:r>
              <w:rPr>
                <w:b/>
                <w:bCs/>
                <w:sz w:val="24"/>
                <w:szCs w:val="24"/>
              </w:rPr>
              <w:t>в объеме ТО-2 (головного вагона РА-3)</w:t>
            </w:r>
            <w:r w:rsidRPr="005A5BA2">
              <w:rPr>
                <w:b/>
                <w:bCs/>
                <w:sz w:val="24"/>
                <w:szCs w:val="24"/>
              </w:rPr>
              <w:t>:</w:t>
            </w:r>
          </w:p>
          <w:p w:rsidR="003502F3" w:rsidRPr="005A5BA2" w:rsidRDefault="003502F3" w:rsidP="0056429C">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выявления неисправностей </w:t>
            </w:r>
            <w:r w:rsidRPr="005A5BA2">
              <w:rPr>
                <w:sz w:val="24"/>
                <w:szCs w:val="24"/>
              </w:rPr>
              <w:t xml:space="preserve">систем обеспечения микроклимата салона </w:t>
            </w:r>
            <w:r>
              <w:rPr>
                <w:sz w:val="23"/>
                <w:szCs w:val="23"/>
              </w:rPr>
              <w:t>СОМ</w:t>
            </w:r>
            <w:proofErr w:type="gramStart"/>
            <w:r>
              <w:rPr>
                <w:sz w:val="23"/>
                <w:szCs w:val="23"/>
              </w:rPr>
              <w:t>.Т</w:t>
            </w:r>
            <w:proofErr w:type="gramEnd"/>
            <w:r>
              <w:rPr>
                <w:sz w:val="23"/>
                <w:szCs w:val="23"/>
              </w:rPr>
              <w:t>СГ-46-РА3</w:t>
            </w:r>
            <w:r w:rsidRPr="005A5BA2">
              <w:rPr>
                <w:sz w:val="24"/>
                <w:szCs w:val="24"/>
              </w:rPr>
              <w:t xml:space="preserve"> и кабины машиниста</w:t>
            </w:r>
            <w:r>
              <w:rPr>
                <w:sz w:val="24"/>
                <w:szCs w:val="24"/>
              </w:rPr>
              <w:t xml:space="preserve"> </w:t>
            </w:r>
            <w:r>
              <w:rPr>
                <w:sz w:val="23"/>
                <w:szCs w:val="23"/>
              </w:rPr>
              <w:t xml:space="preserve">СОМ.ТК-6-РА3 </w:t>
            </w:r>
            <w:r w:rsidRPr="005A5BA2">
              <w:rPr>
                <w:sz w:val="24"/>
                <w:szCs w:val="24"/>
              </w:rPr>
              <w:t>рельсовых автобусов РА-3</w:t>
            </w:r>
            <w:r>
              <w:rPr>
                <w:b/>
                <w:bCs/>
                <w:sz w:val="24"/>
                <w:szCs w:val="24"/>
              </w:rPr>
              <w:t>;</w:t>
            </w:r>
          </w:p>
          <w:p w:rsidR="003502F3" w:rsidRPr="005A5BA2" w:rsidRDefault="003502F3" w:rsidP="0056429C">
            <w:pPr>
              <w:pStyle w:val="Default"/>
              <w:ind w:right="138"/>
              <w:jc w:val="both"/>
            </w:pPr>
            <w:r w:rsidRPr="005A5BA2">
              <w:t>- Очистка отверстия для слива конденсата;</w:t>
            </w:r>
          </w:p>
          <w:p w:rsidR="003502F3" w:rsidRPr="005A5BA2" w:rsidRDefault="003502F3" w:rsidP="0056429C">
            <w:pPr>
              <w:pStyle w:val="Default"/>
              <w:ind w:right="138"/>
              <w:jc w:val="both"/>
            </w:pPr>
            <w:r w:rsidRPr="005A5BA2">
              <w:t>- Очистка теплообменных аппаратов;</w:t>
            </w:r>
          </w:p>
          <w:p w:rsidR="003502F3" w:rsidRPr="005A5BA2" w:rsidRDefault="003502F3" w:rsidP="0056429C">
            <w:pPr>
              <w:pStyle w:val="Default"/>
              <w:ind w:right="138"/>
              <w:jc w:val="both"/>
            </w:pPr>
            <w:r w:rsidRPr="005A5BA2">
              <w:t>-Очистка внутренней поверхности установки кондиционирования;</w:t>
            </w:r>
          </w:p>
          <w:p w:rsidR="003502F3" w:rsidRPr="005A5BA2" w:rsidRDefault="003502F3" w:rsidP="0056429C">
            <w:pPr>
              <w:pStyle w:val="Default"/>
              <w:ind w:right="138"/>
              <w:jc w:val="both"/>
            </w:pPr>
            <w:r w:rsidRPr="005A5BA2">
              <w:t xml:space="preserve">- Контроль </w:t>
            </w:r>
            <w:proofErr w:type="spellStart"/>
            <w:r w:rsidRPr="005A5BA2">
              <w:t>электросоединений</w:t>
            </w:r>
            <w:proofErr w:type="spellEnd"/>
            <w:r w:rsidRPr="005A5BA2">
              <w:t xml:space="preserve"> и состояния кабелей;</w:t>
            </w:r>
          </w:p>
          <w:p w:rsidR="003502F3" w:rsidRPr="005A5BA2" w:rsidRDefault="003502F3" w:rsidP="0056429C">
            <w:pPr>
              <w:pStyle w:val="Default"/>
              <w:ind w:right="138"/>
              <w:jc w:val="both"/>
            </w:pPr>
            <w:r w:rsidRPr="005A5BA2">
              <w:t>- Контроль состояния контура охлаждения;</w:t>
            </w:r>
          </w:p>
          <w:p w:rsidR="003502F3" w:rsidRPr="005A5BA2" w:rsidRDefault="003502F3" w:rsidP="0056429C">
            <w:pPr>
              <w:pStyle w:val="Default"/>
              <w:ind w:right="138"/>
              <w:jc w:val="both"/>
            </w:pPr>
            <w:r w:rsidRPr="005A5BA2">
              <w:t>- Контроль количества хладагента;</w:t>
            </w:r>
          </w:p>
          <w:p w:rsidR="003502F3" w:rsidRPr="005A5BA2" w:rsidRDefault="003502F3" w:rsidP="0056429C">
            <w:pPr>
              <w:pStyle w:val="Default"/>
              <w:ind w:right="138"/>
              <w:jc w:val="both"/>
            </w:pPr>
            <w:r w:rsidRPr="005A5BA2">
              <w:t>- Контроль состояния и работы электрооборудования;</w:t>
            </w:r>
          </w:p>
          <w:p w:rsidR="003502F3" w:rsidRPr="005A5BA2" w:rsidRDefault="003502F3" w:rsidP="0056429C">
            <w:pPr>
              <w:pStyle w:val="Default"/>
              <w:ind w:right="138"/>
              <w:jc w:val="both"/>
            </w:pPr>
            <w:r w:rsidRPr="005A5BA2">
              <w:t>- Ревизионный осмотр и диагностика блока управления;</w:t>
            </w:r>
          </w:p>
          <w:p w:rsidR="003502F3" w:rsidRPr="005A5BA2" w:rsidRDefault="003502F3" w:rsidP="0056429C">
            <w:pPr>
              <w:pStyle w:val="Default"/>
              <w:ind w:right="138"/>
              <w:jc w:val="both"/>
            </w:pPr>
            <w:r w:rsidRPr="005A5BA2">
              <w:t>- Контроль работы блока управления;</w:t>
            </w:r>
          </w:p>
          <w:p w:rsidR="003502F3" w:rsidRDefault="003502F3" w:rsidP="0056429C">
            <w:pPr>
              <w:pStyle w:val="Default"/>
              <w:ind w:right="138"/>
              <w:jc w:val="both"/>
            </w:pPr>
            <w:r w:rsidRPr="005A5BA2">
              <w:t>- Контроль состояния и работы блока калориферного.</w:t>
            </w:r>
            <w:r>
              <w:t xml:space="preserve"> </w:t>
            </w:r>
            <w:r w:rsidRPr="005A5BA2">
              <w:t>- Замена воздушного фильтра</w:t>
            </w:r>
            <w:r>
              <w:t xml:space="preserve"> в системе </w:t>
            </w:r>
            <w:r w:rsidRPr="005A5BA2">
              <w:t xml:space="preserve">обеспечения микроклимата </w:t>
            </w:r>
            <w:r>
              <w:t xml:space="preserve">в </w:t>
            </w:r>
            <w:r w:rsidRPr="005A5BA2">
              <w:t>кабин</w:t>
            </w:r>
            <w:r>
              <w:t>е</w:t>
            </w:r>
            <w:r w:rsidRPr="005A5BA2">
              <w:t xml:space="preserve"> машиниста </w:t>
            </w:r>
            <w:r>
              <w:rPr>
                <w:sz w:val="23"/>
                <w:szCs w:val="23"/>
              </w:rPr>
              <w:t>СОМ</w:t>
            </w:r>
            <w:proofErr w:type="gramStart"/>
            <w:r>
              <w:rPr>
                <w:sz w:val="23"/>
                <w:szCs w:val="23"/>
              </w:rPr>
              <w:t>.Т</w:t>
            </w:r>
            <w:proofErr w:type="gramEnd"/>
            <w:r>
              <w:rPr>
                <w:sz w:val="23"/>
                <w:szCs w:val="23"/>
              </w:rPr>
              <w:t xml:space="preserve">К-6-РА3 </w:t>
            </w:r>
            <w:r w:rsidRPr="005A5BA2">
              <w:lastRenderedPageBreak/>
              <w:t>рельсовых автобусов</w:t>
            </w:r>
            <w:r>
              <w:t xml:space="preserve"> (1 </w:t>
            </w:r>
            <w:proofErr w:type="spellStart"/>
            <w:r>
              <w:t>шт</w:t>
            </w:r>
            <w:proofErr w:type="spellEnd"/>
            <w:r>
              <w:t>), количество обслуживаемых систем в одном вагоне – 1 шт.</w:t>
            </w:r>
            <w:r w:rsidRPr="005A5BA2">
              <w:t>;</w:t>
            </w:r>
          </w:p>
          <w:p w:rsidR="003502F3" w:rsidRPr="00461B64" w:rsidRDefault="003502F3" w:rsidP="0056429C">
            <w:pPr>
              <w:pStyle w:val="ConsPlusNormal"/>
              <w:ind w:right="138"/>
              <w:jc w:val="both"/>
              <w:rPr>
                <w:sz w:val="24"/>
                <w:szCs w:val="24"/>
              </w:rPr>
            </w:pPr>
            <w:r w:rsidRPr="009710D1">
              <w:rPr>
                <w:sz w:val="24"/>
                <w:szCs w:val="24"/>
              </w:rPr>
              <w:t xml:space="preserve">Замена </w:t>
            </w:r>
            <w:r w:rsidRPr="00461B64">
              <w:rPr>
                <w:sz w:val="24"/>
                <w:szCs w:val="24"/>
              </w:rPr>
              <w:t>воздушного фильтра в салоне</w:t>
            </w:r>
            <w:r>
              <w:rPr>
                <w:sz w:val="23"/>
                <w:szCs w:val="23"/>
              </w:rPr>
              <w:t xml:space="preserve"> СОМ</w:t>
            </w:r>
            <w:proofErr w:type="gramStart"/>
            <w:r>
              <w:rPr>
                <w:sz w:val="23"/>
                <w:szCs w:val="23"/>
              </w:rPr>
              <w:t>.Т</w:t>
            </w:r>
            <w:proofErr w:type="gramEnd"/>
            <w:r>
              <w:rPr>
                <w:sz w:val="23"/>
                <w:szCs w:val="23"/>
              </w:rPr>
              <w:t>СГ-46-РА3</w:t>
            </w:r>
            <w:r w:rsidRPr="00461B64">
              <w:rPr>
                <w:sz w:val="24"/>
                <w:szCs w:val="24"/>
              </w:rPr>
              <w:t xml:space="preserve">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w:t>
            </w:r>
            <w:r>
              <w:rPr>
                <w:sz w:val="24"/>
                <w:szCs w:val="24"/>
              </w:rPr>
              <w:t>са</w:t>
            </w:r>
            <w:r w:rsidRPr="00461B64">
              <w:rPr>
                <w:sz w:val="24"/>
                <w:szCs w:val="24"/>
              </w:rPr>
              <w:t xml:space="preserve"> РА-3</w:t>
            </w:r>
            <w:r>
              <w:rPr>
                <w:sz w:val="24"/>
                <w:szCs w:val="24"/>
              </w:rPr>
              <w:t xml:space="preserve"> </w:t>
            </w:r>
            <w:r w:rsidRPr="00461B64">
              <w:rPr>
                <w:sz w:val="24"/>
                <w:szCs w:val="24"/>
              </w:rPr>
              <w:t xml:space="preserve">(2 </w:t>
            </w:r>
            <w:proofErr w:type="spellStart"/>
            <w:r w:rsidRPr="00461B64">
              <w:rPr>
                <w:sz w:val="24"/>
                <w:szCs w:val="24"/>
              </w:rPr>
              <w:t>шт</w:t>
            </w:r>
            <w:proofErr w:type="spellEnd"/>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w:t>
            </w:r>
            <w:r>
              <w:rPr>
                <w:sz w:val="24"/>
                <w:szCs w:val="24"/>
              </w:rPr>
              <w:t>2</w:t>
            </w:r>
            <w:r w:rsidRPr="00461B64">
              <w:rPr>
                <w:sz w:val="24"/>
                <w:szCs w:val="24"/>
              </w:rPr>
              <w:t xml:space="preserve"> шт.</w:t>
            </w:r>
          </w:p>
          <w:p w:rsidR="003502F3" w:rsidRDefault="003502F3" w:rsidP="0056429C">
            <w:pPr>
              <w:pStyle w:val="ConsPlusNormal"/>
              <w:ind w:right="138"/>
              <w:jc w:val="both"/>
              <w:rPr>
                <w:sz w:val="24"/>
                <w:szCs w:val="24"/>
              </w:rPr>
            </w:pPr>
            <w:r w:rsidRPr="00461B64">
              <w:rPr>
                <w:sz w:val="24"/>
                <w:szCs w:val="24"/>
              </w:rPr>
              <w:t xml:space="preserve">Замена воздушного фильтра в салоне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РА-3</w:t>
            </w:r>
            <w:r>
              <w:rPr>
                <w:sz w:val="24"/>
                <w:szCs w:val="24"/>
              </w:rPr>
              <w:t xml:space="preserve"> н</w:t>
            </w:r>
            <w:r>
              <w:rPr>
                <w:sz w:val="23"/>
                <w:szCs w:val="23"/>
              </w:rPr>
              <w:t>а установках кондиционирования УК</w:t>
            </w:r>
            <w:proofErr w:type="gramStart"/>
            <w:r>
              <w:rPr>
                <w:sz w:val="23"/>
                <w:szCs w:val="23"/>
              </w:rPr>
              <w:t>.Т</w:t>
            </w:r>
            <w:proofErr w:type="gramEnd"/>
            <w:r>
              <w:rPr>
                <w:sz w:val="23"/>
                <w:szCs w:val="23"/>
              </w:rPr>
              <w:t xml:space="preserve">СГ-23-РА3 </w:t>
            </w:r>
            <w:r w:rsidRPr="00461B64">
              <w:rPr>
                <w:sz w:val="24"/>
                <w:szCs w:val="24"/>
              </w:rPr>
              <w:t>(</w:t>
            </w:r>
            <w:r>
              <w:rPr>
                <w:sz w:val="24"/>
                <w:szCs w:val="24"/>
              </w:rPr>
              <w:t>4</w:t>
            </w:r>
            <w:r w:rsidRPr="00461B64">
              <w:rPr>
                <w:sz w:val="24"/>
                <w:szCs w:val="24"/>
              </w:rPr>
              <w:t xml:space="preserve"> </w:t>
            </w:r>
            <w:proofErr w:type="spellStart"/>
            <w:r w:rsidRPr="00461B64">
              <w:rPr>
                <w:sz w:val="24"/>
                <w:szCs w:val="24"/>
              </w:rPr>
              <w:t>шт</w:t>
            </w:r>
            <w:proofErr w:type="spellEnd"/>
            <w:r w:rsidRPr="00461B64">
              <w:rPr>
                <w:sz w:val="24"/>
                <w:szCs w:val="24"/>
              </w:rPr>
              <w:t>), количество обслуживаемых</w:t>
            </w:r>
            <w:r>
              <w:rPr>
                <w:sz w:val="24"/>
                <w:szCs w:val="24"/>
              </w:rPr>
              <w:t xml:space="preserve"> систем </w:t>
            </w:r>
            <w:r>
              <w:rPr>
                <w:sz w:val="23"/>
                <w:szCs w:val="23"/>
              </w:rPr>
              <w:t>СОМ.ТСГ-46-РА3</w:t>
            </w:r>
            <w:r>
              <w:rPr>
                <w:sz w:val="24"/>
                <w:szCs w:val="24"/>
              </w:rPr>
              <w:t xml:space="preserve"> в одном вагоне-2 шт.</w:t>
            </w:r>
          </w:p>
          <w:p w:rsidR="003502F3" w:rsidRPr="005A5BA2" w:rsidRDefault="003502F3" w:rsidP="0056429C">
            <w:pPr>
              <w:pStyle w:val="Default"/>
              <w:ind w:right="138"/>
              <w:jc w:val="both"/>
            </w:pPr>
            <w:r>
              <w:t>Периодичность проведения ТО-2 – 1 раз в год.</w:t>
            </w:r>
          </w:p>
        </w:tc>
      </w:tr>
      <w:bookmarkEnd w:id="1"/>
      <w:tr w:rsidR="003502F3" w:rsidRPr="005A5BA2" w:rsidTr="0094413A">
        <w:trPr>
          <w:trHeight w:val="1274"/>
        </w:trPr>
        <w:tc>
          <w:tcPr>
            <w:tcW w:w="836" w:type="pct"/>
            <w:vMerge/>
          </w:tcPr>
          <w:p w:rsidR="003502F3" w:rsidRPr="005A5BA2" w:rsidRDefault="003502F3" w:rsidP="0056429C">
            <w:pPr>
              <w:jc w:val="both"/>
              <w:rPr>
                <w:i/>
              </w:rPr>
            </w:pPr>
          </w:p>
        </w:tc>
        <w:tc>
          <w:tcPr>
            <w:tcW w:w="1068" w:type="pct"/>
            <w:gridSpan w:val="5"/>
          </w:tcPr>
          <w:p w:rsidR="003502F3" w:rsidRPr="005A5BA2" w:rsidRDefault="003502F3" w:rsidP="0056429C">
            <w:pPr>
              <w:rPr>
                <w:b/>
                <w:bCs/>
              </w:rPr>
            </w:pPr>
            <w:r w:rsidRPr="005A5BA2">
              <w:rPr>
                <w:b/>
                <w:bCs/>
              </w:rPr>
              <w:t>Требования к безопасности услуг</w:t>
            </w:r>
          </w:p>
        </w:tc>
        <w:tc>
          <w:tcPr>
            <w:tcW w:w="3096" w:type="pct"/>
            <w:gridSpan w:val="4"/>
          </w:tcPr>
          <w:p w:rsidR="003502F3" w:rsidRPr="005A5BA2" w:rsidRDefault="003502F3" w:rsidP="0056429C">
            <w:pPr>
              <w:ind w:right="138"/>
              <w:jc w:val="both"/>
            </w:pPr>
            <w:proofErr w:type="gramStart"/>
            <w:r w:rsidRPr="005A5BA2">
              <w:t>Все работы по техническому обслуживанию проводятся квалифицированным персоналом на обесточенной СОМ при выключенном двигателе и снятом электропитании.</w:t>
            </w:r>
            <w:proofErr w:type="gramEnd"/>
            <w:r w:rsidRPr="005A5BA2">
              <w:t xml:space="preserve"> Перед началом проведения работ необходимо ознакомиться с порядком и полной последовательностью проведения работ, подготовить необходимый инструмент и материалы. Обслуживающий персонал, допущенный к работе, обязан знать и строго соблюдать правила безопасности, действующие в эксплуатирующей организации. При проведении ТО следует пользоваться только исправным инструментом. При работах, связанных с возможностью поражения электрическим током применять защитные средства (инструмент с </w:t>
            </w:r>
            <w:proofErr w:type="spellStart"/>
            <w:r w:rsidRPr="005A5BA2">
              <w:t>электроизолированными</w:t>
            </w:r>
            <w:proofErr w:type="spellEnd"/>
            <w:r w:rsidRPr="005A5BA2">
              <w:t xml:space="preserve"> ручками, диэлектрические боты, коврики и т.п.). На всех выключателях и рубильниках, с помощью которых на обслуживаемую систему может быть подано напряжение, должны висеть плакаты с надписями - «Не включать! Работают люди».</w:t>
            </w:r>
          </w:p>
        </w:tc>
      </w:tr>
      <w:tr w:rsidR="003502F3" w:rsidRPr="005A5BA2" w:rsidTr="0094413A">
        <w:trPr>
          <w:trHeight w:val="849"/>
        </w:trPr>
        <w:tc>
          <w:tcPr>
            <w:tcW w:w="836" w:type="pct"/>
            <w:vMerge/>
          </w:tcPr>
          <w:p w:rsidR="003502F3" w:rsidRPr="005A5BA2" w:rsidRDefault="003502F3" w:rsidP="0056429C">
            <w:pPr>
              <w:jc w:val="both"/>
              <w:rPr>
                <w:i/>
              </w:rPr>
            </w:pPr>
          </w:p>
        </w:tc>
        <w:tc>
          <w:tcPr>
            <w:tcW w:w="1068" w:type="pct"/>
            <w:gridSpan w:val="5"/>
          </w:tcPr>
          <w:p w:rsidR="003502F3" w:rsidRPr="005A5BA2" w:rsidRDefault="003502F3" w:rsidP="00475712">
            <w:pPr>
              <w:rPr>
                <w:b/>
                <w:i/>
              </w:rPr>
            </w:pPr>
            <w:r w:rsidRPr="005A5BA2">
              <w:rPr>
                <w:b/>
                <w:bCs/>
              </w:rPr>
              <w:t xml:space="preserve">Требования к качеству </w:t>
            </w:r>
            <w:r w:rsidR="00475712">
              <w:rPr>
                <w:b/>
                <w:bCs/>
              </w:rPr>
              <w:t>услуг</w:t>
            </w:r>
          </w:p>
        </w:tc>
        <w:tc>
          <w:tcPr>
            <w:tcW w:w="3096" w:type="pct"/>
            <w:gridSpan w:val="4"/>
          </w:tcPr>
          <w:p w:rsidR="003502F3" w:rsidRPr="005A5BA2" w:rsidRDefault="003502F3" w:rsidP="0056429C">
            <w:pPr>
              <w:ind w:right="138"/>
              <w:jc w:val="both"/>
            </w:pPr>
            <w:r w:rsidRPr="005A5BA2">
              <w:t xml:space="preserve">Работы должны выполняться в соответствии с руководствами по монтажу и эксплуатации ПАМШ.810000 РЭ и ПАМШ.820000 РЭ. </w:t>
            </w:r>
          </w:p>
        </w:tc>
      </w:tr>
      <w:tr w:rsidR="003502F3" w:rsidRPr="005A5BA2" w:rsidTr="0094413A">
        <w:tc>
          <w:tcPr>
            <w:tcW w:w="5000" w:type="pct"/>
            <w:gridSpan w:val="10"/>
          </w:tcPr>
          <w:p w:rsidR="003502F3" w:rsidRPr="005A5BA2" w:rsidRDefault="003502F3" w:rsidP="0056429C">
            <w:pPr>
              <w:jc w:val="both"/>
              <w:rPr>
                <w:b/>
                <w:i/>
              </w:rPr>
            </w:pPr>
            <w:r w:rsidRPr="005A5BA2">
              <w:rPr>
                <w:b/>
              </w:rPr>
              <w:t>3. Требования к результатам</w:t>
            </w:r>
          </w:p>
        </w:tc>
      </w:tr>
      <w:tr w:rsidR="003502F3" w:rsidRPr="005A5BA2" w:rsidTr="0094413A">
        <w:tc>
          <w:tcPr>
            <w:tcW w:w="5000" w:type="pct"/>
            <w:gridSpan w:val="10"/>
          </w:tcPr>
          <w:p w:rsidR="003502F3" w:rsidRPr="005A5BA2" w:rsidRDefault="003502F3" w:rsidP="0056429C">
            <w:pPr>
              <w:jc w:val="both"/>
              <w:rPr>
                <w:b/>
              </w:rPr>
            </w:pPr>
            <w:r w:rsidRPr="005A5BA2">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3502F3" w:rsidRPr="005A5BA2" w:rsidTr="0094413A">
        <w:tc>
          <w:tcPr>
            <w:tcW w:w="5000" w:type="pct"/>
            <w:gridSpan w:val="10"/>
          </w:tcPr>
          <w:p w:rsidR="003502F3" w:rsidRPr="005A5BA2" w:rsidRDefault="003502F3" w:rsidP="0056429C">
            <w:pPr>
              <w:jc w:val="both"/>
              <w:rPr>
                <w:i/>
              </w:rPr>
            </w:pPr>
            <w:r w:rsidRPr="005A5BA2">
              <w:rPr>
                <w:b/>
              </w:rPr>
              <w:t>4.</w:t>
            </w:r>
            <w:r w:rsidRPr="005A5BA2">
              <w:rPr>
                <w:i/>
              </w:rPr>
              <w:t xml:space="preserve"> </w:t>
            </w:r>
            <w:r w:rsidRPr="005A5BA2">
              <w:rPr>
                <w:b/>
                <w:bCs/>
              </w:rPr>
              <w:t>Место, условия и порядок выполнения работ</w:t>
            </w:r>
          </w:p>
        </w:tc>
      </w:tr>
      <w:tr w:rsidR="003502F3" w:rsidRPr="005A5BA2" w:rsidTr="00ED44F1">
        <w:tc>
          <w:tcPr>
            <w:tcW w:w="839" w:type="pct"/>
            <w:gridSpan w:val="2"/>
          </w:tcPr>
          <w:p w:rsidR="003502F3" w:rsidRPr="005A5BA2" w:rsidRDefault="003502F3" w:rsidP="008B2765">
            <w:pPr>
              <w:jc w:val="both"/>
              <w:rPr>
                <w:b/>
              </w:rPr>
            </w:pPr>
            <w:r w:rsidRPr="005A5BA2">
              <w:rPr>
                <w:b/>
              </w:rPr>
              <w:t xml:space="preserve">Место </w:t>
            </w:r>
            <w:r w:rsidR="008B2765">
              <w:rPr>
                <w:b/>
                <w:bCs/>
              </w:rPr>
              <w:t>оказания услуг</w:t>
            </w:r>
          </w:p>
        </w:tc>
        <w:tc>
          <w:tcPr>
            <w:tcW w:w="4161" w:type="pct"/>
            <w:gridSpan w:val="8"/>
          </w:tcPr>
          <w:p w:rsidR="009B424E" w:rsidRPr="009B424E" w:rsidRDefault="003502F3" w:rsidP="009B424E">
            <w:pPr>
              <w:rPr>
                <w:color w:val="1F497D"/>
              </w:rPr>
            </w:pPr>
            <w:r w:rsidRPr="009B424E">
              <w:t xml:space="preserve">Оказание услуг производится на территории </w:t>
            </w:r>
            <w:r w:rsidR="009B424E" w:rsidRPr="009B424E">
              <w:t xml:space="preserve"> локомотивного депо Сахалинское, по адресу: г. Южно-Сахалинск, ул. </w:t>
            </w:r>
            <w:proofErr w:type="gramStart"/>
            <w:r w:rsidR="009B424E" w:rsidRPr="009B424E">
              <w:t>Железнодорожная</w:t>
            </w:r>
            <w:proofErr w:type="gramEnd"/>
            <w:r w:rsidR="009B424E" w:rsidRPr="009B424E">
              <w:t>, 65.</w:t>
            </w:r>
          </w:p>
          <w:p w:rsidR="003502F3" w:rsidRPr="009B424E" w:rsidRDefault="003502F3" w:rsidP="0056429C">
            <w:pPr>
              <w:jc w:val="both"/>
              <w:rPr>
                <w:bCs/>
              </w:rPr>
            </w:pPr>
          </w:p>
        </w:tc>
      </w:tr>
      <w:tr w:rsidR="003502F3" w:rsidRPr="005A5BA2" w:rsidTr="00ED44F1">
        <w:trPr>
          <w:trHeight w:val="465"/>
        </w:trPr>
        <w:tc>
          <w:tcPr>
            <w:tcW w:w="839" w:type="pct"/>
            <w:gridSpan w:val="2"/>
          </w:tcPr>
          <w:p w:rsidR="003502F3" w:rsidRPr="005A5BA2" w:rsidRDefault="003502F3" w:rsidP="0056429C">
            <w:pPr>
              <w:jc w:val="both"/>
              <w:rPr>
                <w:b/>
                <w:i/>
              </w:rPr>
            </w:pPr>
            <w:r w:rsidRPr="005A5BA2">
              <w:rPr>
                <w:b/>
              </w:rPr>
              <w:t xml:space="preserve">Условия </w:t>
            </w:r>
            <w:r w:rsidR="008B2765">
              <w:rPr>
                <w:b/>
                <w:bCs/>
              </w:rPr>
              <w:t>оказания услуг</w:t>
            </w:r>
          </w:p>
        </w:tc>
        <w:tc>
          <w:tcPr>
            <w:tcW w:w="4161" w:type="pct"/>
            <w:gridSpan w:val="8"/>
          </w:tcPr>
          <w:p w:rsidR="003502F3" w:rsidRPr="005A5BA2" w:rsidRDefault="003502F3" w:rsidP="0056429C">
            <w:pPr>
              <w:jc w:val="both"/>
            </w:pPr>
            <w:r w:rsidRPr="005A5BA2">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p w:rsidR="003502F3" w:rsidRPr="005A5BA2" w:rsidRDefault="003502F3" w:rsidP="0056429C">
            <w:pPr>
              <w:jc w:val="both"/>
            </w:pPr>
            <w:r w:rsidRPr="005A5BA2">
              <w:t>Зая</w:t>
            </w:r>
            <w:r>
              <w:t xml:space="preserve">вка должна содержать сведения об объеме ТО, </w:t>
            </w:r>
            <w:r w:rsidRPr="005A5BA2">
              <w:t>месте и времени начала оказания услуг.</w:t>
            </w:r>
          </w:p>
        </w:tc>
      </w:tr>
      <w:tr w:rsidR="003502F3" w:rsidRPr="005A5BA2" w:rsidTr="00ED44F1">
        <w:tc>
          <w:tcPr>
            <w:tcW w:w="839" w:type="pct"/>
            <w:gridSpan w:val="2"/>
          </w:tcPr>
          <w:p w:rsidR="003502F3" w:rsidRPr="005A5BA2" w:rsidRDefault="003502F3" w:rsidP="0056429C">
            <w:pPr>
              <w:jc w:val="both"/>
              <w:rPr>
                <w:b/>
                <w:i/>
              </w:rPr>
            </w:pPr>
            <w:r w:rsidRPr="005A5BA2">
              <w:rPr>
                <w:b/>
              </w:rPr>
              <w:t xml:space="preserve">Сроки </w:t>
            </w:r>
            <w:r w:rsidR="008B2765">
              <w:rPr>
                <w:b/>
                <w:bCs/>
              </w:rPr>
              <w:t>оказания услуг</w:t>
            </w:r>
          </w:p>
        </w:tc>
        <w:tc>
          <w:tcPr>
            <w:tcW w:w="4161" w:type="pct"/>
            <w:gridSpan w:val="8"/>
          </w:tcPr>
          <w:p w:rsidR="003502F3" w:rsidRPr="0094300A" w:rsidRDefault="008B2765" w:rsidP="008B2765">
            <w:pPr>
              <w:jc w:val="both"/>
            </w:pPr>
            <w:r w:rsidRPr="0094300A">
              <w:t xml:space="preserve">Срок оказания услуг: </w:t>
            </w:r>
            <w:proofErr w:type="gramStart"/>
            <w:r w:rsidRPr="0094300A">
              <w:t>с</w:t>
            </w:r>
            <w:r w:rsidR="003502F3" w:rsidRPr="0094300A">
              <w:t xml:space="preserve"> даты подписания</w:t>
            </w:r>
            <w:proofErr w:type="gramEnd"/>
            <w:r w:rsidR="003502F3" w:rsidRPr="0094300A">
              <w:t xml:space="preserve"> договора по 31 декабря 2021 года</w:t>
            </w:r>
          </w:p>
          <w:p w:rsidR="008B2765" w:rsidRPr="0094300A" w:rsidRDefault="008B2765" w:rsidP="0094300A">
            <w:pPr>
              <w:jc w:val="both"/>
              <w:rPr>
                <w:i/>
              </w:rPr>
            </w:pPr>
            <w:r w:rsidRPr="0094300A">
              <w:t>Срок действия договора:</w:t>
            </w:r>
            <w:r w:rsidR="0094300A" w:rsidRPr="0094300A">
              <w:t xml:space="preserve"> с даты его подписания Сторонами </w:t>
            </w:r>
            <w:r w:rsidR="0094300A">
              <w:t xml:space="preserve">                                                </w:t>
            </w:r>
            <w:r w:rsidR="0094300A" w:rsidRPr="0094300A">
              <w:t>по 31 декабря 2021 года, а в части взаиморасчетов – до полного выполнения обязатель</w:t>
            </w:r>
            <w:proofErr w:type="gramStart"/>
            <w:r w:rsidR="0094300A" w:rsidRPr="0094300A">
              <w:t>ств Ст</w:t>
            </w:r>
            <w:proofErr w:type="gramEnd"/>
            <w:r w:rsidR="0094300A" w:rsidRPr="0094300A">
              <w:t>орон</w:t>
            </w:r>
          </w:p>
        </w:tc>
      </w:tr>
      <w:tr w:rsidR="003502F3" w:rsidRPr="005A5BA2" w:rsidTr="0094413A">
        <w:tc>
          <w:tcPr>
            <w:tcW w:w="5000" w:type="pct"/>
            <w:gridSpan w:val="10"/>
          </w:tcPr>
          <w:p w:rsidR="003502F3" w:rsidRPr="005A5BA2" w:rsidRDefault="003502F3" w:rsidP="0056429C">
            <w:pPr>
              <w:jc w:val="both"/>
              <w:rPr>
                <w:i/>
              </w:rPr>
            </w:pPr>
            <w:r w:rsidRPr="005A5BA2">
              <w:rPr>
                <w:b/>
                <w:bCs/>
              </w:rPr>
              <w:t>5. Форма, сроки и порядок оплаты</w:t>
            </w:r>
          </w:p>
        </w:tc>
      </w:tr>
      <w:tr w:rsidR="003502F3" w:rsidRPr="005A5BA2" w:rsidTr="0094413A">
        <w:tc>
          <w:tcPr>
            <w:tcW w:w="945" w:type="pct"/>
            <w:gridSpan w:val="3"/>
          </w:tcPr>
          <w:p w:rsidR="003502F3" w:rsidRPr="005A5BA2" w:rsidRDefault="003502F3" w:rsidP="0056429C">
            <w:pPr>
              <w:jc w:val="both"/>
              <w:rPr>
                <w:b/>
                <w:i/>
              </w:rPr>
            </w:pPr>
            <w:r w:rsidRPr="005A5BA2">
              <w:rPr>
                <w:b/>
                <w:bCs/>
              </w:rPr>
              <w:t>Форма оплаты</w:t>
            </w:r>
          </w:p>
        </w:tc>
        <w:tc>
          <w:tcPr>
            <w:tcW w:w="4055" w:type="pct"/>
            <w:gridSpan w:val="7"/>
          </w:tcPr>
          <w:p w:rsidR="003502F3" w:rsidRPr="005A5BA2" w:rsidRDefault="003502F3" w:rsidP="0056429C">
            <w:pPr>
              <w:jc w:val="both"/>
            </w:pPr>
            <w:r w:rsidRPr="005A5BA2">
              <w:rPr>
                <w:bCs/>
              </w:rPr>
              <w:t>Оплата осуществляется в безналичной форме путём перечисления средств на счёт Исполнителя.</w:t>
            </w:r>
          </w:p>
        </w:tc>
      </w:tr>
      <w:tr w:rsidR="003502F3" w:rsidRPr="005A5BA2" w:rsidTr="0094413A">
        <w:tc>
          <w:tcPr>
            <w:tcW w:w="945" w:type="pct"/>
            <w:gridSpan w:val="3"/>
          </w:tcPr>
          <w:p w:rsidR="003502F3" w:rsidRPr="005A5BA2" w:rsidRDefault="003502F3" w:rsidP="0056429C">
            <w:pPr>
              <w:jc w:val="both"/>
              <w:rPr>
                <w:b/>
                <w:i/>
              </w:rPr>
            </w:pPr>
            <w:r w:rsidRPr="005A5BA2">
              <w:rPr>
                <w:b/>
                <w:bCs/>
              </w:rPr>
              <w:t>Авансирование</w:t>
            </w:r>
          </w:p>
        </w:tc>
        <w:tc>
          <w:tcPr>
            <w:tcW w:w="4055" w:type="pct"/>
            <w:gridSpan w:val="7"/>
          </w:tcPr>
          <w:p w:rsidR="003502F3" w:rsidRPr="005A5BA2" w:rsidRDefault="003502F3" w:rsidP="0056429C">
            <w:pPr>
              <w:jc w:val="both"/>
            </w:pPr>
            <w:r w:rsidRPr="005A5BA2">
              <w:rPr>
                <w:bCs/>
              </w:rPr>
              <w:t>Авансирование не предусмотрено.</w:t>
            </w:r>
          </w:p>
        </w:tc>
      </w:tr>
      <w:tr w:rsidR="003502F3" w:rsidRPr="005A5BA2" w:rsidTr="0094413A">
        <w:tc>
          <w:tcPr>
            <w:tcW w:w="945" w:type="pct"/>
            <w:gridSpan w:val="3"/>
          </w:tcPr>
          <w:p w:rsidR="003502F3" w:rsidRPr="005A5BA2" w:rsidRDefault="003502F3" w:rsidP="0056429C">
            <w:pPr>
              <w:jc w:val="both"/>
              <w:rPr>
                <w:b/>
                <w:i/>
              </w:rPr>
            </w:pPr>
            <w:r w:rsidRPr="005A5BA2">
              <w:rPr>
                <w:b/>
                <w:bCs/>
              </w:rPr>
              <w:t>Срок и порядок оплаты</w:t>
            </w:r>
          </w:p>
        </w:tc>
        <w:tc>
          <w:tcPr>
            <w:tcW w:w="4055" w:type="pct"/>
            <w:gridSpan w:val="7"/>
          </w:tcPr>
          <w:p w:rsidR="003502F3" w:rsidRPr="005A5BA2" w:rsidRDefault="003502F3" w:rsidP="0056429C">
            <w:pPr>
              <w:jc w:val="both"/>
              <w:rPr>
                <w:bCs/>
              </w:rPr>
            </w:pPr>
            <w:r w:rsidRPr="005A5BA2">
              <w:rPr>
                <w:bCs/>
              </w:rPr>
              <w:t xml:space="preserve">Оплата оказанных услуг производится заказчиком в течение 45 (сорока пяти) календарных дней </w:t>
            </w:r>
            <w:proofErr w:type="gramStart"/>
            <w:r w:rsidRPr="005A5BA2">
              <w:rPr>
                <w:bCs/>
              </w:rPr>
              <w:t>с даты получения</w:t>
            </w:r>
            <w:proofErr w:type="gramEnd"/>
            <w:r w:rsidRPr="005A5BA2">
              <w:rPr>
                <w:bCs/>
              </w:rPr>
              <w:t xml:space="preserve"> от Исполнителя полного комплекта </w:t>
            </w:r>
            <w:r w:rsidRPr="005A5BA2">
              <w:rPr>
                <w:bCs/>
              </w:rPr>
              <w:lastRenderedPageBreak/>
              <w:t xml:space="preserve">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A5BA2">
              <w:rPr>
                <w:bCs/>
              </w:rPr>
              <w:t>случае</w:t>
            </w:r>
            <w:proofErr w:type="gramEnd"/>
            <w:r w:rsidRPr="005A5BA2">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3502F3" w:rsidRPr="005A5BA2" w:rsidRDefault="003502F3" w:rsidP="0056429C">
            <w:pPr>
              <w:jc w:val="both"/>
              <w:rPr>
                <w:bCs/>
              </w:rPr>
            </w:pPr>
            <w:proofErr w:type="gramStart"/>
            <w:r w:rsidRPr="005A5BA2">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5A5BA2">
              <w:rPr>
                <w:bCs/>
              </w:rPr>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w:t>
            </w:r>
            <w:r w:rsidR="008B2765">
              <w:rPr>
                <w:bCs/>
              </w:rPr>
              <w:t>оказанной</w:t>
            </w:r>
            <w:r w:rsidRPr="005A5BA2">
              <w:rPr>
                <w:bCs/>
              </w:rPr>
              <w:t xml:space="preserve"> услуги по договору (отдельному этапу договора).</w:t>
            </w:r>
          </w:p>
          <w:p w:rsidR="003502F3" w:rsidRPr="005A5BA2" w:rsidRDefault="003502F3" w:rsidP="0056429C">
            <w:pPr>
              <w:jc w:val="both"/>
              <w:rPr>
                <w:bCs/>
              </w:rPr>
            </w:pPr>
            <w:proofErr w:type="gramStart"/>
            <w:r w:rsidRPr="005A5BA2">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3502F3" w:rsidRPr="005A5BA2" w:rsidTr="0094413A">
        <w:tc>
          <w:tcPr>
            <w:tcW w:w="5000" w:type="pct"/>
            <w:gridSpan w:val="10"/>
          </w:tcPr>
          <w:p w:rsidR="003502F3" w:rsidRPr="005A5BA2" w:rsidRDefault="003502F3" w:rsidP="0056429C">
            <w:pPr>
              <w:jc w:val="both"/>
              <w:rPr>
                <w:i/>
              </w:rPr>
            </w:pPr>
            <w:r w:rsidRPr="005A5BA2">
              <w:rPr>
                <w:b/>
                <w:bCs/>
              </w:rPr>
              <w:lastRenderedPageBreak/>
              <w:t>6. Иные требования</w:t>
            </w:r>
          </w:p>
        </w:tc>
      </w:tr>
      <w:tr w:rsidR="003502F3" w:rsidRPr="005A5BA2" w:rsidTr="0094413A">
        <w:tc>
          <w:tcPr>
            <w:tcW w:w="5000" w:type="pct"/>
            <w:gridSpan w:val="10"/>
          </w:tcPr>
          <w:p w:rsidR="003502F3" w:rsidRPr="005A5BA2" w:rsidRDefault="003502F3" w:rsidP="0056429C">
            <w:pPr>
              <w:jc w:val="both"/>
              <w:rPr>
                <w:bCs/>
              </w:rPr>
            </w:pPr>
            <w:r w:rsidRPr="005A5BA2">
              <w:rPr>
                <w:bCs/>
              </w:rPr>
              <w:t>Не предусмотрены.</w:t>
            </w:r>
          </w:p>
        </w:tc>
      </w:tr>
      <w:tr w:rsidR="003502F3" w:rsidRPr="005A5BA2" w:rsidTr="0094413A">
        <w:tc>
          <w:tcPr>
            <w:tcW w:w="5000" w:type="pct"/>
            <w:gridSpan w:val="10"/>
          </w:tcPr>
          <w:p w:rsidR="003502F3" w:rsidRPr="005A5BA2" w:rsidRDefault="003502F3" w:rsidP="0094413A">
            <w:pPr>
              <w:jc w:val="both"/>
              <w:rPr>
                <w:b/>
              </w:rPr>
            </w:pPr>
            <w:r w:rsidRPr="005A5BA2">
              <w:rPr>
                <w:b/>
              </w:rPr>
              <w:t>7. Расчет стоимости услуг за единицу</w:t>
            </w:r>
          </w:p>
        </w:tc>
      </w:tr>
      <w:tr w:rsidR="003502F3" w:rsidRPr="005A5BA2" w:rsidTr="0094413A">
        <w:tc>
          <w:tcPr>
            <w:tcW w:w="5000" w:type="pct"/>
            <w:gridSpan w:val="10"/>
          </w:tcPr>
          <w:p w:rsidR="003502F3" w:rsidRPr="005A5BA2" w:rsidRDefault="003502F3" w:rsidP="0056429C">
            <w:pPr>
              <w:jc w:val="both"/>
              <w:rPr>
                <w:bCs/>
              </w:rPr>
            </w:pPr>
            <w:r w:rsidRPr="005A5BA2">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3502F3" w:rsidRDefault="003502F3" w:rsidP="003502F3"/>
    <w:p w:rsidR="00915C3F" w:rsidRDefault="00915C3F">
      <w:pPr>
        <w:sectPr w:rsidR="00915C3F" w:rsidSect="003502F3">
          <w:pgSz w:w="11906" w:h="16838"/>
          <w:pgMar w:top="1134" w:right="850" w:bottom="1134" w:left="1701" w:header="708" w:footer="708" w:gutter="0"/>
          <w:cols w:space="708"/>
          <w:docGrid w:linePitch="360"/>
        </w:sectPr>
      </w:pPr>
    </w:p>
    <w:p w:rsidR="00915C3F" w:rsidRPr="009C6856" w:rsidRDefault="00915C3F" w:rsidP="00915C3F">
      <w:pPr>
        <w:pStyle w:val="a3"/>
        <w:ind w:left="5670"/>
        <w:jc w:val="both"/>
        <w:rPr>
          <w:color w:val="000000"/>
          <w:sz w:val="28"/>
          <w:szCs w:val="28"/>
        </w:rPr>
      </w:pPr>
      <w:r w:rsidRPr="009C6856">
        <w:rPr>
          <w:color w:val="000000"/>
          <w:sz w:val="28"/>
          <w:szCs w:val="28"/>
        </w:rPr>
        <w:lastRenderedPageBreak/>
        <w:t>Приложение № 1.2</w:t>
      </w:r>
    </w:p>
    <w:p w:rsidR="00915C3F" w:rsidRPr="009C6856" w:rsidRDefault="00915C3F" w:rsidP="00915C3F">
      <w:pPr>
        <w:pStyle w:val="a3"/>
        <w:ind w:left="5670"/>
        <w:jc w:val="both"/>
        <w:rPr>
          <w:color w:val="000000"/>
          <w:sz w:val="28"/>
          <w:szCs w:val="28"/>
        </w:rPr>
      </w:pPr>
      <w:r w:rsidRPr="009C6856">
        <w:rPr>
          <w:color w:val="000000"/>
          <w:sz w:val="28"/>
          <w:szCs w:val="28"/>
        </w:rPr>
        <w:t>к аукционной документации</w:t>
      </w:r>
    </w:p>
    <w:p w:rsidR="00915C3F" w:rsidRDefault="00915C3F" w:rsidP="00915C3F">
      <w:pPr>
        <w:pStyle w:val="a3"/>
        <w:ind w:left="5670"/>
        <w:jc w:val="both"/>
        <w:rPr>
          <w:color w:val="000000"/>
          <w:sz w:val="28"/>
          <w:szCs w:val="28"/>
        </w:rPr>
      </w:pPr>
    </w:p>
    <w:p w:rsidR="00915C3F" w:rsidRDefault="00915C3F" w:rsidP="00915C3F">
      <w:pPr>
        <w:pStyle w:val="a3"/>
        <w:ind w:left="0"/>
        <w:rPr>
          <w:color w:val="000000"/>
          <w:sz w:val="28"/>
          <w:szCs w:val="28"/>
        </w:rPr>
      </w:pPr>
      <w:r>
        <w:rPr>
          <w:color w:val="000000"/>
          <w:sz w:val="28"/>
          <w:szCs w:val="28"/>
        </w:rPr>
        <w:t>ПРОЕКТ</w:t>
      </w:r>
    </w:p>
    <w:p w:rsidR="00915C3F" w:rsidRPr="00BC5800" w:rsidRDefault="00915C3F" w:rsidP="00915C3F">
      <w:pPr>
        <w:autoSpaceDE w:val="0"/>
        <w:autoSpaceDN w:val="0"/>
        <w:adjustRightInd w:val="0"/>
        <w:ind w:firstLine="540"/>
        <w:jc w:val="center"/>
        <w:rPr>
          <w:b/>
        </w:rPr>
      </w:pPr>
      <w:r w:rsidRPr="00BC5800">
        <w:rPr>
          <w:b/>
        </w:rPr>
        <w:t>ДОГОВОР ОКАЗАНИЯ УСЛУГ №__________</w:t>
      </w:r>
    </w:p>
    <w:p w:rsidR="00915C3F" w:rsidRPr="00BC5800" w:rsidRDefault="00915C3F" w:rsidP="00915C3F">
      <w:pPr>
        <w:autoSpaceDE w:val="0"/>
        <w:autoSpaceDN w:val="0"/>
        <w:adjustRightInd w:val="0"/>
        <w:ind w:firstLine="540"/>
        <w:jc w:val="center"/>
        <w:rPr>
          <w:rFonts w:eastAsia="Calibri"/>
          <w:sz w:val="20"/>
          <w:szCs w:val="20"/>
          <w:lang w:eastAsia="en-US"/>
        </w:rPr>
      </w:pPr>
    </w:p>
    <w:p w:rsidR="00915C3F" w:rsidRPr="00BC5800" w:rsidRDefault="00915C3F" w:rsidP="00915C3F">
      <w:pPr>
        <w:ind w:right="-6"/>
        <w:jc w:val="both"/>
      </w:pPr>
      <w:r w:rsidRPr="00BC5800">
        <w:t>г. Южно-Сахалинск                                                                              «___»_________  20</w:t>
      </w:r>
      <w:r>
        <w:t>21</w:t>
      </w:r>
      <w:r w:rsidRPr="00BC5800">
        <w:t xml:space="preserve"> г.</w:t>
      </w:r>
    </w:p>
    <w:p w:rsidR="00915C3F" w:rsidRPr="00BC5800" w:rsidRDefault="00915C3F" w:rsidP="00915C3F">
      <w:pPr>
        <w:jc w:val="center"/>
      </w:pPr>
    </w:p>
    <w:p w:rsidR="00915C3F" w:rsidRPr="00BC5800" w:rsidRDefault="00915C3F" w:rsidP="00915C3F">
      <w:pPr>
        <w:ind w:firstLine="709"/>
        <w:jc w:val="both"/>
      </w:pPr>
      <w:r w:rsidRPr="00BC5800">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915C3F" w:rsidRPr="00BC5800" w:rsidRDefault="00915C3F" w:rsidP="00915C3F">
      <w:pPr>
        <w:ind w:firstLine="709"/>
        <w:jc w:val="both"/>
        <w:rPr>
          <w:b/>
        </w:rPr>
      </w:pPr>
      <w:r w:rsidRPr="00BC5800">
        <w:t xml:space="preserve">______________________________, именуемое в дальнейшем «Исполнитель», </w:t>
      </w:r>
      <w:r w:rsidRPr="00BC5800">
        <w:rPr>
          <w:bCs/>
        </w:rPr>
        <w:t>в лице _________________________, действующего на основании Устава,</w:t>
      </w:r>
      <w:r w:rsidRPr="00BC5800">
        <w:t xml:space="preserve"> с другой стороны, именуемые в дальнейшем «Стороны», заключили настоящий Договор о нижеследующем:</w:t>
      </w:r>
    </w:p>
    <w:p w:rsidR="00915C3F" w:rsidRPr="00BC5800" w:rsidRDefault="00915C3F" w:rsidP="00915C3F">
      <w:pPr>
        <w:ind w:right="-5" w:firstLine="720"/>
        <w:jc w:val="center"/>
        <w:outlineLvl w:val="0"/>
        <w:rPr>
          <w:b/>
        </w:rPr>
      </w:pPr>
    </w:p>
    <w:p w:rsidR="00915C3F" w:rsidRPr="00BC5800" w:rsidRDefault="00915C3F" w:rsidP="00915C3F">
      <w:pPr>
        <w:ind w:right="-5"/>
        <w:jc w:val="center"/>
        <w:outlineLvl w:val="0"/>
        <w:rPr>
          <w:b/>
        </w:rPr>
      </w:pPr>
      <w:r w:rsidRPr="00BC5800">
        <w:rPr>
          <w:b/>
        </w:rPr>
        <w:t>1. ПРЕДМЕТ ДОГОВОРА</w:t>
      </w:r>
    </w:p>
    <w:p w:rsidR="00915C3F" w:rsidRPr="00BC5800" w:rsidRDefault="00915C3F" w:rsidP="00915C3F">
      <w:pPr>
        <w:ind w:right="-5" w:firstLine="709"/>
        <w:jc w:val="both"/>
      </w:pPr>
      <w:r w:rsidRPr="00BC5800">
        <w:t>1.1. Настоящий Договор заключен по результатам проведения аукционных процедур №__________(протокол от «___» _______ 20__ г. № _____).</w:t>
      </w:r>
    </w:p>
    <w:p w:rsidR="00915C3F" w:rsidRPr="00BC5800" w:rsidRDefault="00915C3F" w:rsidP="00915C3F">
      <w:pPr>
        <w:ind w:right="-5" w:firstLine="709"/>
        <w:jc w:val="both"/>
      </w:pPr>
      <w:r w:rsidRPr="00BC5800">
        <w:t xml:space="preserve">1.2. Исполнитель по поручению Заказчика принимает на себя обязательства оказывать услуги (далее – Услуги) по техническому обслуживанию </w:t>
      </w:r>
      <w:r>
        <w:t>системы обеспечения микроклимата</w:t>
      </w:r>
      <w:r w:rsidRPr="00BC5800">
        <w:t xml:space="preserve"> </w:t>
      </w:r>
      <w:r>
        <w:t xml:space="preserve">рельсовых автобусов </w:t>
      </w:r>
      <w:r w:rsidRPr="00BC5800">
        <w:t>(далее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915C3F" w:rsidRDefault="00915C3F" w:rsidP="00915C3F">
      <w:pPr>
        <w:ind w:right="-6" w:firstLine="709"/>
        <w:jc w:val="both"/>
      </w:pPr>
      <w:r w:rsidRPr="00BC5800">
        <w:t>1.3. Содержание, объем, требования к качеству, м</w:t>
      </w:r>
      <w:r w:rsidRPr="00BC5800">
        <w:rPr>
          <w:bCs/>
        </w:rPr>
        <w:t>есто, условия и порядок оказания Услуг</w:t>
      </w:r>
      <w:r w:rsidRPr="00BC5800">
        <w:t xml:space="preserve"> указаны в Техническом задании (Приложение № 1), которое является неотъемлемой частью настоящего Договора.</w:t>
      </w:r>
    </w:p>
    <w:p w:rsidR="00915C3F" w:rsidRPr="00BC5800" w:rsidRDefault="00915C3F" w:rsidP="00915C3F">
      <w:pPr>
        <w:ind w:right="-6" w:firstLine="709"/>
        <w:jc w:val="both"/>
      </w:pPr>
      <w:r>
        <w:t xml:space="preserve">1.4. </w:t>
      </w:r>
      <w:r w:rsidRPr="00590A34">
        <w:t xml:space="preserve">Оказание услуг осуществляется по заявке </w:t>
      </w:r>
      <w:r>
        <w:t>З</w:t>
      </w:r>
      <w:r w:rsidRPr="00590A34">
        <w:t>аказчика. Заказчик долж</w:t>
      </w:r>
      <w:r>
        <w:t>ен обеспечить получение заявки И</w:t>
      </w:r>
      <w:r w:rsidRPr="00590A34">
        <w:t xml:space="preserve">сполнителем </w:t>
      </w:r>
      <w:r>
        <w:t xml:space="preserve">не позднее, чем </w:t>
      </w:r>
      <w:r w:rsidRPr="00590A34">
        <w:t xml:space="preserve">за </w:t>
      </w:r>
      <w:r>
        <w:t>1 (</w:t>
      </w:r>
      <w:r w:rsidRPr="00590A34">
        <w:t>одни</w:t>
      </w:r>
      <w:r>
        <w:t>)</w:t>
      </w:r>
      <w:r w:rsidRPr="00590A34">
        <w:t xml:space="preserve"> сутки до даты оказания услуг.</w:t>
      </w:r>
    </w:p>
    <w:p w:rsidR="00915C3F" w:rsidRPr="00BC5800" w:rsidRDefault="00915C3F" w:rsidP="00915C3F">
      <w:pPr>
        <w:ind w:right="-5" w:firstLine="709"/>
        <w:jc w:val="both"/>
      </w:pPr>
      <w:r w:rsidRPr="00BC5800">
        <w:t>1.</w:t>
      </w:r>
      <w:r>
        <w:t>5</w:t>
      </w:r>
      <w:r w:rsidRPr="00BC5800">
        <w:t>. Срок оказания Услуг по настоящему Договору: с момента заключения Договора по 31 декабря 202</w:t>
      </w:r>
      <w:r>
        <w:t>1</w:t>
      </w:r>
      <w:r w:rsidRPr="00BC5800">
        <w:t xml:space="preserve"> года.</w:t>
      </w:r>
    </w:p>
    <w:p w:rsidR="00915C3F" w:rsidRPr="00BC5800" w:rsidRDefault="00915C3F" w:rsidP="00915C3F">
      <w:pPr>
        <w:ind w:right="-6" w:firstLine="720"/>
        <w:jc w:val="center"/>
        <w:outlineLvl w:val="0"/>
        <w:rPr>
          <w:b/>
        </w:rPr>
      </w:pPr>
    </w:p>
    <w:p w:rsidR="00915C3F" w:rsidRPr="00BC5800" w:rsidRDefault="00915C3F" w:rsidP="00915C3F">
      <w:pPr>
        <w:ind w:right="-6"/>
        <w:jc w:val="center"/>
        <w:outlineLvl w:val="0"/>
        <w:rPr>
          <w:b/>
        </w:rPr>
      </w:pPr>
      <w:r w:rsidRPr="00BC5800">
        <w:rPr>
          <w:b/>
        </w:rPr>
        <w:t>2. СТОИМОСТЬ УСЛУГ И ПОРЯДОК ОПЛАТЫ</w:t>
      </w:r>
    </w:p>
    <w:p w:rsidR="00915C3F" w:rsidRPr="00E63F49" w:rsidRDefault="00915C3F" w:rsidP="00915C3F">
      <w:pPr>
        <w:ind w:right="-6" w:firstLine="720"/>
        <w:jc w:val="both"/>
        <w:outlineLvl w:val="0"/>
      </w:pPr>
      <w:r w:rsidRPr="00BC5800">
        <w:t xml:space="preserve">2.1. </w:t>
      </w:r>
      <w:r w:rsidRPr="00E63F49">
        <w:t>Сумма Договора составляет ориентировочно</w:t>
      </w:r>
      <w:proofErr w:type="gramStart"/>
      <w:r w:rsidRPr="00E63F49">
        <w:t xml:space="preserve"> ________(______________) </w:t>
      </w:r>
      <w:proofErr w:type="gramEnd"/>
      <w:r w:rsidRPr="00E63F49">
        <w:t xml:space="preserve">рублей __ копеек, в том числе НДС  ________(______________) рублей __ копеек </w:t>
      </w:r>
      <w:r w:rsidRPr="00E63F49">
        <w:rPr>
          <w:i/>
          <w:kern w:val="1"/>
        </w:rPr>
        <w:t>(или НДС не облагается на основании____________)</w:t>
      </w:r>
      <w:r w:rsidRPr="00E63F49">
        <w:t>.</w:t>
      </w:r>
    </w:p>
    <w:p w:rsidR="00915C3F" w:rsidRPr="00BC5800" w:rsidRDefault="00915C3F" w:rsidP="00915C3F">
      <w:pPr>
        <w:ind w:right="-6" w:firstLine="720"/>
        <w:jc w:val="both"/>
        <w:outlineLvl w:val="0"/>
      </w:pPr>
      <w:r w:rsidRPr="00E63F49">
        <w:t>Сумма Договора является ориентировочной и определяется исходя из фактического объема оказанных Услуг.</w:t>
      </w:r>
      <w:r w:rsidRPr="00BC5800">
        <w:t xml:space="preserve"> </w:t>
      </w:r>
    </w:p>
    <w:p w:rsidR="00915C3F" w:rsidRPr="00BC5800" w:rsidRDefault="00915C3F" w:rsidP="00915C3F">
      <w:pPr>
        <w:ind w:right="-6" w:firstLine="720"/>
        <w:jc w:val="both"/>
        <w:outlineLvl w:val="0"/>
      </w:pPr>
      <w:r w:rsidRPr="00BC5800">
        <w:t>2.2. Цена Услуг указана с учетом всех предусмотренных законодательством РФ налогов, сборов и обязательных платежей, расходов на материалы, расходов на оплату труда работников, расходов на эксплуатацию автотранспортного средства и механизмов, транспортных расходов.</w:t>
      </w:r>
    </w:p>
    <w:p w:rsidR="00915C3F" w:rsidRPr="00BC5800" w:rsidRDefault="00915C3F" w:rsidP="00915C3F">
      <w:pPr>
        <w:shd w:val="clear" w:color="auto" w:fill="FFFFFF"/>
        <w:ind w:firstLine="720"/>
        <w:jc w:val="both"/>
      </w:pPr>
      <w:r w:rsidRPr="00BC5800">
        <w:t xml:space="preserve">2.3. Оплата оказанных </w:t>
      </w:r>
      <w:r>
        <w:t xml:space="preserve">Исполнителем </w:t>
      </w:r>
      <w:r w:rsidRPr="00BC5800">
        <w:t xml:space="preserve">Услуг </w:t>
      </w:r>
      <w:r>
        <w:t xml:space="preserve">осуществляется после подписания Сторонами акта сдачи-приемки оказанных Услуг  в течение </w:t>
      </w:r>
      <w:r w:rsidRPr="00BC5800">
        <w:t xml:space="preserve">45 (сорока пяти) календарных дней </w:t>
      </w:r>
      <w:r>
        <w:t>после получения Заказчиком полного комплекта документов (счета, счета-фактуры и других документов, предусмотренных Договором</w:t>
      </w:r>
      <w:r w:rsidRPr="00BC5800">
        <w:t xml:space="preserve">) </w:t>
      </w:r>
      <w:r w:rsidRPr="00BC5800">
        <w:rPr>
          <w:rFonts w:eastAsia="Calibri"/>
          <w:color w:val="000000"/>
          <w:lang w:eastAsia="en-US"/>
        </w:rPr>
        <w:t>путем перечисления Заказчиком денежных средств на расчетный счет Исполнителя</w:t>
      </w:r>
      <w:r w:rsidRPr="00BC5800">
        <w:t>.</w:t>
      </w:r>
    </w:p>
    <w:p w:rsidR="00E63F49" w:rsidRPr="00E63F49" w:rsidRDefault="00E63F49" w:rsidP="00E63F49">
      <w:pPr>
        <w:ind w:firstLine="709"/>
        <w:jc w:val="both"/>
        <w:rPr>
          <w:bCs/>
          <w:i/>
        </w:rPr>
      </w:pPr>
      <w:proofErr w:type="gramStart"/>
      <w:r w:rsidRPr="00E63F49">
        <w:rPr>
          <w:bCs/>
          <w:i/>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w:t>
      </w:r>
      <w:r w:rsidRPr="00E63F49">
        <w:rPr>
          <w:bCs/>
          <w:i/>
        </w:rPr>
        <w:lastRenderedPageBreak/>
        <w:t>закупках товаров, работ, услуг отдельными видами юридических лиц» срок оплаты оказанных</w:t>
      </w:r>
      <w:proofErr w:type="gramEnd"/>
      <w:r w:rsidRPr="00E63F49">
        <w:rPr>
          <w:bCs/>
          <w:i/>
        </w:rPr>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оказанной услуги по договору (отдельному этапу договора).</w:t>
      </w:r>
    </w:p>
    <w:p w:rsidR="00915C3F" w:rsidRPr="00BC5800" w:rsidRDefault="00915C3F" w:rsidP="00915C3F">
      <w:pPr>
        <w:shd w:val="clear" w:color="auto" w:fill="FFFFFF"/>
        <w:ind w:firstLine="720"/>
        <w:jc w:val="both"/>
        <w:rPr>
          <w:rFonts w:eastAsia="Calibri"/>
          <w:color w:val="000000"/>
          <w:lang w:eastAsia="en-US"/>
        </w:rPr>
      </w:pPr>
      <w:r w:rsidRPr="00BC5800">
        <w:rPr>
          <w:rFonts w:eastAsia="Calibri"/>
          <w:color w:val="000000"/>
          <w:lang w:eastAsia="en-US"/>
        </w:rPr>
        <w:t>Оплата формируется из расчета фактического объема оказанных Исполнителем услуг.</w:t>
      </w:r>
    </w:p>
    <w:p w:rsidR="00915C3F" w:rsidRPr="00BC5800" w:rsidRDefault="00915C3F" w:rsidP="00915C3F">
      <w:pPr>
        <w:shd w:val="clear" w:color="auto" w:fill="FFFFFF"/>
        <w:ind w:firstLine="720"/>
        <w:jc w:val="both"/>
        <w:rPr>
          <w:rFonts w:eastAsia="Calibri"/>
          <w:lang w:eastAsia="en-US"/>
        </w:rPr>
      </w:pPr>
      <w:r w:rsidRPr="00BC5800">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C5800">
        <w:rPr>
          <w:rFonts w:eastAsia="Calibri"/>
          <w:i/>
          <w:lang w:eastAsia="en-US"/>
        </w:rPr>
        <w:t>(в случае если оказываемые Услуги не облагаются НДС, данный пункт не включается в настоящий Договор)</w:t>
      </w:r>
      <w:r w:rsidRPr="00BC5800">
        <w:rPr>
          <w:rFonts w:eastAsia="Calibri"/>
          <w:lang w:eastAsia="en-US"/>
        </w:rPr>
        <w:t xml:space="preserve">. </w:t>
      </w:r>
    </w:p>
    <w:p w:rsidR="00915C3F" w:rsidRPr="00BC5800" w:rsidRDefault="00915C3F" w:rsidP="00915C3F">
      <w:pPr>
        <w:shd w:val="clear" w:color="auto" w:fill="FFFFFF"/>
        <w:ind w:firstLine="709"/>
        <w:jc w:val="both"/>
        <w:rPr>
          <w:rFonts w:eastAsia="Calibri"/>
          <w:color w:val="000000"/>
          <w:lang w:eastAsia="en-US"/>
        </w:rPr>
      </w:pPr>
      <w:r w:rsidRPr="00BC5800">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915C3F" w:rsidRPr="00BC5800" w:rsidRDefault="00915C3F" w:rsidP="00915C3F">
      <w:pPr>
        <w:shd w:val="clear" w:color="auto" w:fill="FFFFFF"/>
        <w:ind w:firstLine="720"/>
        <w:jc w:val="both"/>
      </w:pPr>
      <w:r w:rsidRPr="00BC5800">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915C3F" w:rsidRPr="00BC5800" w:rsidRDefault="00915C3F" w:rsidP="00915C3F">
      <w:pPr>
        <w:shd w:val="clear" w:color="auto" w:fill="FFFFFF"/>
        <w:ind w:firstLine="720"/>
        <w:jc w:val="both"/>
      </w:pPr>
    </w:p>
    <w:p w:rsidR="00915C3F" w:rsidRPr="00BC5800" w:rsidRDefault="00915C3F" w:rsidP="00915C3F">
      <w:pPr>
        <w:jc w:val="center"/>
        <w:outlineLvl w:val="0"/>
        <w:rPr>
          <w:b/>
        </w:rPr>
      </w:pPr>
      <w:r w:rsidRPr="00BC5800">
        <w:rPr>
          <w:b/>
        </w:rPr>
        <w:t>3. ПОРЯДОК СДАЧИ И ПРИЕМКИ УСЛУГ</w:t>
      </w:r>
    </w:p>
    <w:p w:rsidR="00915C3F" w:rsidRPr="00BC5800" w:rsidRDefault="00915C3F" w:rsidP="00915C3F">
      <w:pPr>
        <w:ind w:firstLine="720"/>
        <w:jc w:val="both"/>
      </w:pPr>
      <w:r w:rsidRPr="00BC5800">
        <w:t xml:space="preserve">3.1. Не позднее 5 (пяти) дней после завершения отчетного периода Исполнитель представляет Заказчику подписанный со своей стороны акт </w:t>
      </w:r>
      <w:r>
        <w:t>сдачи-приемки о</w:t>
      </w:r>
      <w:r w:rsidRPr="00BC5800">
        <w:t>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915C3F" w:rsidRPr="00BC5800" w:rsidRDefault="00915C3F" w:rsidP="00915C3F">
      <w:pPr>
        <w:tabs>
          <w:tab w:val="left" w:pos="821"/>
        </w:tabs>
        <w:ind w:firstLine="720"/>
        <w:jc w:val="both"/>
      </w:pPr>
      <w:r w:rsidRPr="00BC5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15C3F" w:rsidRPr="00BC5800" w:rsidRDefault="00915C3F" w:rsidP="00915C3F">
      <w:pPr>
        <w:ind w:firstLine="720"/>
        <w:jc w:val="both"/>
        <w:rPr>
          <w:color w:val="000000"/>
        </w:rPr>
      </w:pPr>
      <w:r w:rsidRPr="00BC5800">
        <w:t xml:space="preserve">3.3. Акты </w:t>
      </w:r>
      <w:r>
        <w:t xml:space="preserve">сдачи-приемки </w:t>
      </w:r>
      <w:r w:rsidRPr="00BC5800">
        <w:t xml:space="preserve">оказанных Услуг, счета-фактуры, счета и другие документы, связанные с исполнением настоящего Договора, направляются Исполнителем по адресу: </w:t>
      </w:r>
      <w:r w:rsidRPr="00BC5800">
        <w:rPr>
          <w:color w:val="000000"/>
        </w:rPr>
        <w:t xml:space="preserve">г. Южно-Сахалинск, ул. </w:t>
      </w:r>
      <w:proofErr w:type="gramStart"/>
      <w:r w:rsidRPr="00BC5800">
        <w:rPr>
          <w:color w:val="000000"/>
        </w:rPr>
        <w:t>Вокзальная</w:t>
      </w:r>
      <w:proofErr w:type="gramEnd"/>
      <w:r w:rsidRPr="00BC5800">
        <w:rPr>
          <w:color w:val="000000"/>
        </w:rPr>
        <w:t>, д. 54-А.</w:t>
      </w:r>
    </w:p>
    <w:p w:rsidR="00915C3F" w:rsidRPr="00BC5800" w:rsidRDefault="00915C3F" w:rsidP="00915C3F">
      <w:pPr>
        <w:autoSpaceDE w:val="0"/>
        <w:autoSpaceDN w:val="0"/>
        <w:adjustRightInd w:val="0"/>
        <w:ind w:firstLine="720"/>
        <w:jc w:val="both"/>
      </w:pPr>
      <w:r w:rsidRPr="00BC5800">
        <w:t xml:space="preserve">3.4. В </w:t>
      </w:r>
      <w:proofErr w:type="gramStart"/>
      <w:r w:rsidRPr="00BC5800">
        <w:t>случае</w:t>
      </w:r>
      <w:proofErr w:type="gramEnd"/>
      <w:r w:rsidRPr="00BC5800">
        <w:t xml:space="preserve"> мотивированного отказа Заказчика от приемки Услуг он вправе по своему выбору потребовать:</w:t>
      </w:r>
    </w:p>
    <w:p w:rsidR="00915C3F" w:rsidRPr="00BC5800" w:rsidRDefault="00915C3F" w:rsidP="00915C3F">
      <w:pPr>
        <w:autoSpaceDE w:val="0"/>
        <w:autoSpaceDN w:val="0"/>
        <w:adjustRightInd w:val="0"/>
        <w:ind w:firstLine="720"/>
        <w:jc w:val="both"/>
      </w:pPr>
      <w:r w:rsidRPr="00BC5800">
        <w:t>безвозмездного устранения недостатков,</w:t>
      </w:r>
    </w:p>
    <w:p w:rsidR="00915C3F" w:rsidRPr="00BC5800" w:rsidRDefault="00915C3F" w:rsidP="00915C3F">
      <w:pPr>
        <w:autoSpaceDE w:val="0"/>
        <w:autoSpaceDN w:val="0"/>
        <w:adjustRightInd w:val="0"/>
        <w:ind w:firstLine="720"/>
        <w:jc w:val="both"/>
      </w:pPr>
      <w:r w:rsidRPr="00BC5800">
        <w:t>соразмерного уменьшения  цены настоящего Договора,</w:t>
      </w:r>
    </w:p>
    <w:p w:rsidR="00915C3F" w:rsidRPr="00BC5800" w:rsidRDefault="00915C3F" w:rsidP="00915C3F">
      <w:pPr>
        <w:autoSpaceDE w:val="0"/>
        <w:autoSpaceDN w:val="0"/>
        <w:adjustRightInd w:val="0"/>
        <w:ind w:firstLine="720"/>
        <w:jc w:val="both"/>
      </w:pPr>
      <w:r w:rsidRPr="00BC580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915C3F" w:rsidRPr="00BC5800" w:rsidRDefault="00915C3F" w:rsidP="00915C3F">
      <w:pPr>
        <w:autoSpaceDE w:val="0"/>
        <w:autoSpaceDN w:val="0"/>
        <w:adjustRightInd w:val="0"/>
        <w:ind w:firstLine="720"/>
        <w:jc w:val="both"/>
      </w:pPr>
    </w:p>
    <w:p w:rsidR="00915C3F" w:rsidRPr="00BC5800" w:rsidRDefault="00915C3F" w:rsidP="00915C3F">
      <w:pPr>
        <w:jc w:val="center"/>
        <w:outlineLvl w:val="0"/>
        <w:rPr>
          <w:b/>
        </w:rPr>
      </w:pPr>
      <w:r w:rsidRPr="00BC5800">
        <w:rPr>
          <w:b/>
        </w:rPr>
        <w:t>4. ПРАВА И ОБЯЗАННОСТИ СТОРОН</w:t>
      </w:r>
    </w:p>
    <w:p w:rsidR="00915C3F" w:rsidRPr="00BC5800" w:rsidRDefault="00915C3F" w:rsidP="00915C3F">
      <w:pPr>
        <w:ind w:firstLine="720"/>
        <w:jc w:val="both"/>
      </w:pPr>
      <w:r w:rsidRPr="00BC5800">
        <w:t>4.1. Исполнитель обязан:</w:t>
      </w:r>
    </w:p>
    <w:p w:rsidR="00915C3F" w:rsidRPr="00BC5800" w:rsidRDefault="00915C3F" w:rsidP="00915C3F">
      <w:pPr>
        <w:ind w:firstLine="720"/>
        <w:jc w:val="both"/>
      </w:pPr>
      <w:r w:rsidRPr="00BC5800">
        <w:t xml:space="preserve">4.1.1. </w:t>
      </w:r>
      <w:r>
        <w:t xml:space="preserve">Оказывать Услуги в соответствии </w:t>
      </w:r>
      <w:r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915C3F" w:rsidRPr="00BC5800" w:rsidRDefault="00915C3F" w:rsidP="00915C3F">
      <w:pPr>
        <w:ind w:firstLine="720"/>
        <w:jc w:val="both"/>
      </w:pPr>
      <w:r w:rsidRPr="00BC5800">
        <w:t xml:space="preserve">4.1.2. Осуществлять оказание Услуг </w:t>
      </w:r>
      <w:r w:rsidR="00BE688F">
        <w:t xml:space="preserve">своими силами, </w:t>
      </w:r>
      <w:r w:rsidRPr="00BC5800">
        <w:t>с привлечением квалифицированного персонала</w:t>
      </w:r>
      <w:r>
        <w:t xml:space="preserve"> и использованием необходимого для оказания услуг оборудования</w:t>
      </w:r>
      <w:r w:rsidRPr="00BC5800">
        <w:t>.</w:t>
      </w:r>
    </w:p>
    <w:p w:rsidR="00915C3F" w:rsidRPr="00BC5800" w:rsidRDefault="00915C3F" w:rsidP="00915C3F">
      <w:pPr>
        <w:ind w:firstLine="720"/>
        <w:jc w:val="both"/>
      </w:pPr>
      <w:r>
        <w:lastRenderedPageBreak/>
        <w:t>4.1.5</w:t>
      </w:r>
      <w:r w:rsidRPr="00BC5800">
        <w:t>.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915C3F" w:rsidRPr="00BC5800" w:rsidRDefault="00915C3F" w:rsidP="00915C3F">
      <w:pPr>
        <w:ind w:firstLine="720"/>
        <w:jc w:val="both"/>
      </w:pPr>
      <w:r w:rsidRPr="00BC5800">
        <w:t>4.1.6. Иметь все необходимые разрешения, предусмотренные законодательством Российской Федерации для оказания Услуг по настоящему Договору.</w:t>
      </w:r>
    </w:p>
    <w:p w:rsidR="00915C3F" w:rsidRPr="00BC5800" w:rsidRDefault="00915C3F" w:rsidP="00915C3F">
      <w:pPr>
        <w:ind w:firstLine="720"/>
        <w:jc w:val="both"/>
      </w:pPr>
      <w:r w:rsidRPr="00BC5800">
        <w:t xml:space="preserve">4.1.7.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915C3F" w:rsidRDefault="00915C3F" w:rsidP="00915C3F">
      <w:pPr>
        <w:ind w:firstLine="720"/>
        <w:jc w:val="both"/>
      </w:pPr>
      <w:r w:rsidRPr="00BC5800">
        <w:t>4.1.8.</w:t>
      </w:r>
      <w:r w:rsidRPr="00BC5800">
        <w:rPr>
          <w:rFonts w:ascii="Calibri" w:eastAsia="Calibri" w:hAnsi="Calibri"/>
          <w:sz w:val="22"/>
          <w:szCs w:val="22"/>
          <w:lang w:eastAsia="en-US"/>
        </w:rPr>
        <w:t xml:space="preserve"> </w:t>
      </w:r>
      <w:r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915C3F" w:rsidRDefault="00915C3F" w:rsidP="00915C3F">
      <w:pPr>
        <w:ind w:firstLine="720"/>
        <w:jc w:val="both"/>
      </w:pPr>
      <w:r>
        <w:t xml:space="preserve">4.1.9.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915C3F" w:rsidRDefault="00915C3F" w:rsidP="00915C3F">
      <w:pPr>
        <w:ind w:firstLine="720"/>
        <w:jc w:val="both"/>
      </w:pPr>
      <w:r>
        <w:t>4.1.10.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915C3F" w:rsidRPr="00BC5800" w:rsidRDefault="00915C3F" w:rsidP="00915C3F">
      <w:pPr>
        <w:ind w:firstLine="709"/>
        <w:jc w:val="both"/>
      </w:pPr>
      <w:r w:rsidRPr="00BC5800">
        <w:t xml:space="preserve">4.2. Заказчик обязан: </w:t>
      </w:r>
    </w:p>
    <w:p w:rsidR="00915C3F" w:rsidRDefault="00915C3F" w:rsidP="00915C3F">
      <w:pPr>
        <w:ind w:firstLine="709"/>
        <w:jc w:val="both"/>
      </w:pPr>
      <w:r w:rsidRPr="00BC5800">
        <w:t xml:space="preserve">4.2.1. </w:t>
      </w:r>
      <w:r>
        <w:t>Направить Исполнителю заявку на оказание Услуг не позднее 1 (одного) дня до даты оказания Услуг.</w:t>
      </w:r>
    </w:p>
    <w:p w:rsidR="00915C3F" w:rsidRPr="00BC5800" w:rsidRDefault="00915C3F" w:rsidP="00915C3F">
      <w:pPr>
        <w:ind w:firstLine="709"/>
        <w:jc w:val="both"/>
      </w:pPr>
      <w:r>
        <w:t>4.2.2. Принять и о</w:t>
      </w:r>
      <w:r w:rsidRPr="00BC5800">
        <w:t>платить Услуги в установленный срок в соответствии с условиями настоящего Договора.</w:t>
      </w:r>
    </w:p>
    <w:p w:rsidR="00915C3F" w:rsidRDefault="00915C3F" w:rsidP="00915C3F">
      <w:pPr>
        <w:ind w:firstLine="709"/>
        <w:jc w:val="both"/>
      </w:pPr>
      <w:r w:rsidRPr="00BC5800">
        <w:t xml:space="preserve">4.2.3. Определить лицо, ответственное за допуск к объектам оказания Услуг. </w:t>
      </w:r>
    </w:p>
    <w:p w:rsidR="00915C3F" w:rsidRPr="00BC5800" w:rsidRDefault="00915C3F" w:rsidP="00915C3F">
      <w:pPr>
        <w:ind w:firstLine="709"/>
        <w:jc w:val="both"/>
      </w:pPr>
      <w:r w:rsidRPr="00BC5800">
        <w:t>4.2.</w:t>
      </w:r>
      <w:r>
        <w:t>4</w:t>
      </w:r>
      <w:r w:rsidRPr="00BC5800">
        <w:t>. Информировать Исполнителя о претензиях к качеству оказываемых Услуг.</w:t>
      </w:r>
    </w:p>
    <w:p w:rsidR="00915C3F" w:rsidRPr="00BC5800" w:rsidRDefault="00915C3F" w:rsidP="00915C3F">
      <w:pPr>
        <w:ind w:firstLine="709"/>
        <w:jc w:val="both"/>
      </w:pPr>
      <w:r>
        <w:t>4.2.5</w:t>
      </w:r>
      <w:r w:rsidRPr="00BC5800">
        <w:t>. Обеспечить допуск персонала Исполнителя к месту оказания Услуг.</w:t>
      </w:r>
    </w:p>
    <w:p w:rsidR="00915C3F" w:rsidRPr="00BC5800" w:rsidRDefault="00915C3F" w:rsidP="00915C3F">
      <w:pPr>
        <w:ind w:firstLine="709"/>
        <w:jc w:val="both"/>
      </w:pPr>
      <w:r>
        <w:t>4.2.6</w:t>
      </w:r>
      <w:r w:rsidRPr="00BC5800">
        <w:t>. Обеспечить Испол</w:t>
      </w:r>
      <w:r>
        <w:t>нителя нормативными документами</w:t>
      </w:r>
      <w:r w:rsidRPr="00BC5800">
        <w:t xml:space="preserve">, в соответствии с которыми Исполнитель должен оказать Услуги.  </w:t>
      </w:r>
    </w:p>
    <w:p w:rsidR="00915C3F" w:rsidRPr="00BC5800" w:rsidRDefault="00915C3F" w:rsidP="00915C3F">
      <w:pPr>
        <w:ind w:right="-5" w:firstLine="709"/>
        <w:jc w:val="both"/>
      </w:pPr>
      <w:r w:rsidRPr="00BC5800">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915C3F" w:rsidRPr="00BC5800" w:rsidRDefault="00915C3F" w:rsidP="00915C3F">
      <w:pPr>
        <w:ind w:right="-5" w:firstLine="709"/>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915C3F" w:rsidRPr="00BC5800" w:rsidRDefault="00915C3F" w:rsidP="00915C3F">
      <w:pPr>
        <w:ind w:right="-5" w:firstLine="709"/>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915C3F" w:rsidRPr="00BC5800" w:rsidRDefault="00915C3F" w:rsidP="00915C3F">
      <w:pPr>
        <w:ind w:right="-5" w:firstLine="709"/>
        <w:jc w:val="both"/>
      </w:pPr>
    </w:p>
    <w:p w:rsidR="00915C3F" w:rsidRPr="00BC5800" w:rsidRDefault="00915C3F" w:rsidP="00915C3F">
      <w:pPr>
        <w:jc w:val="center"/>
        <w:rPr>
          <w:b/>
        </w:rPr>
      </w:pPr>
      <w:r w:rsidRPr="00BC5800">
        <w:rPr>
          <w:b/>
        </w:rPr>
        <w:t>5. ОТВЕТСТВЕННОСТЬ СТОРОН</w:t>
      </w:r>
    </w:p>
    <w:p w:rsidR="00915C3F" w:rsidRPr="00BC5800" w:rsidRDefault="00915C3F" w:rsidP="00915C3F">
      <w:pPr>
        <w:ind w:firstLine="720"/>
        <w:jc w:val="both"/>
      </w:pPr>
      <w:r w:rsidRPr="00BC5800">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15C3F" w:rsidRPr="00BC5800" w:rsidRDefault="00915C3F" w:rsidP="00915C3F">
      <w:pPr>
        <w:ind w:firstLine="720"/>
        <w:jc w:val="both"/>
      </w:pPr>
      <w:r w:rsidRPr="00BC5800">
        <w:t xml:space="preserve">5.2. В </w:t>
      </w:r>
      <w:proofErr w:type="gramStart"/>
      <w:r w:rsidRPr="00BC5800">
        <w:t>случае</w:t>
      </w:r>
      <w:proofErr w:type="gramEnd"/>
      <w:r w:rsidRPr="00BC5800">
        <w:t xml:space="preserve">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915C3F" w:rsidRDefault="00915C3F" w:rsidP="00915C3F">
      <w:pPr>
        <w:widowControl w:val="0"/>
        <w:autoSpaceDE w:val="0"/>
        <w:autoSpaceDN w:val="0"/>
        <w:adjustRightInd w:val="0"/>
        <w:ind w:right="-6" w:firstLine="720"/>
        <w:jc w:val="both"/>
      </w:pPr>
      <w:r w:rsidRPr="00280B11">
        <w:t>5.</w:t>
      </w:r>
      <w:r>
        <w:t>3</w:t>
      </w:r>
      <w:r w:rsidRPr="00280B11">
        <w:t xml:space="preserve">. В </w:t>
      </w:r>
      <w:proofErr w:type="gramStart"/>
      <w:r w:rsidRPr="00280B11">
        <w:t>случае</w:t>
      </w:r>
      <w:proofErr w:type="gramEnd"/>
      <w:r w:rsidRPr="00280B11">
        <w:t xml:space="preserve"> нарушения сроков </w:t>
      </w:r>
      <w:r>
        <w:t xml:space="preserve">оплаты оказанных и принятых </w:t>
      </w:r>
      <w:r w:rsidRPr="00280B11">
        <w:t xml:space="preserve">Услуг </w:t>
      </w:r>
      <w:r>
        <w:t>Заказчик</w:t>
      </w:r>
      <w:r w:rsidRPr="00280B11">
        <w:t xml:space="preserve"> уплачивает </w:t>
      </w:r>
      <w:r>
        <w:t>Исполнителю</w:t>
      </w:r>
      <w:r w:rsidRPr="00280B11">
        <w:t xml:space="preserve">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915C3F" w:rsidRPr="00BC5800" w:rsidRDefault="00915C3F" w:rsidP="00915C3F">
      <w:pPr>
        <w:widowControl w:val="0"/>
        <w:autoSpaceDE w:val="0"/>
        <w:autoSpaceDN w:val="0"/>
        <w:adjustRightInd w:val="0"/>
        <w:ind w:right="-6" w:firstLine="720"/>
        <w:jc w:val="both"/>
      </w:pPr>
      <w:r w:rsidRPr="00BC5800">
        <w:t>5.</w:t>
      </w:r>
      <w:r>
        <w:t>4</w:t>
      </w:r>
      <w:r w:rsidRPr="00BC5800">
        <w:t xml:space="preserve">. В </w:t>
      </w:r>
      <w:proofErr w:type="gramStart"/>
      <w:r w:rsidRPr="00BC5800">
        <w:t>случае</w:t>
      </w:r>
      <w:proofErr w:type="gramEnd"/>
      <w:r w:rsidRPr="00BC5800">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915C3F" w:rsidRPr="00BC5800" w:rsidRDefault="00915C3F" w:rsidP="00915C3F">
      <w:pPr>
        <w:widowControl w:val="0"/>
        <w:autoSpaceDE w:val="0"/>
        <w:autoSpaceDN w:val="0"/>
        <w:adjustRightInd w:val="0"/>
        <w:ind w:right="-6" w:firstLine="720"/>
        <w:jc w:val="both"/>
      </w:pPr>
      <w:r w:rsidRPr="00BC5800">
        <w:lastRenderedPageBreak/>
        <w:t xml:space="preserve">В </w:t>
      </w:r>
      <w:proofErr w:type="gramStart"/>
      <w:r w:rsidRPr="00BC5800">
        <w:t>случае</w:t>
      </w:r>
      <w:proofErr w:type="gramEnd"/>
      <w:r w:rsidRPr="00BC5800">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915C3F" w:rsidRPr="00BC5800" w:rsidRDefault="00915C3F" w:rsidP="00915C3F">
      <w:pPr>
        <w:overflowPunct w:val="0"/>
        <w:autoSpaceDE w:val="0"/>
        <w:autoSpaceDN w:val="0"/>
        <w:adjustRightInd w:val="0"/>
        <w:ind w:right="-1" w:firstLine="720"/>
        <w:jc w:val="both"/>
        <w:textAlignment w:val="baseline"/>
      </w:pPr>
      <w:r w:rsidRPr="00BC5800">
        <w:t>5.</w:t>
      </w:r>
      <w:r>
        <w:t>5</w:t>
      </w:r>
      <w:r w:rsidRPr="00BC5800">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15C3F" w:rsidRPr="00BC5800" w:rsidRDefault="00915C3F" w:rsidP="00915C3F">
      <w:pPr>
        <w:overflowPunct w:val="0"/>
        <w:autoSpaceDE w:val="0"/>
        <w:autoSpaceDN w:val="0"/>
        <w:adjustRightInd w:val="0"/>
        <w:ind w:firstLine="720"/>
        <w:jc w:val="both"/>
        <w:textAlignment w:val="baseline"/>
        <w:rPr>
          <w:b/>
        </w:rPr>
      </w:pPr>
      <w:r w:rsidRPr="00BC5800">
        <w:t>5.</w:t>
      </w:r>
      <w:r>
        <w:t>6</w:t>
      </w:r>
      <w:r w:rsidRPr="00BC5800">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C5800">
        <w:rPr>
          <w:b/>
        </w:rPr>
        <w:t xml:space="preserve"> </w:t>
      </w:r>
    </w:p>
    <w:p w:rsidR="00915C3F" w:rsidRPr="00BC5800" w:rsidRDefault="00915C3F" w:rsidP="00915C3F">
      <w:pPr>
        <w:ind w:firstLine="720"/>
        <w:jc w:val="both"/>
      </w:pPr>
      <w:r w:rsidRPr="00BC5800">
        <w:t>5.</w:t>
      </w:r>
      <w:r>
        <w:t>7</w:t>
      </w:r>
      <w:r w:rsidRPr="00BC5800">
        <w:t>.</w:t>
      </w:r>
      <w:r w:rsidRPr="00BC5800">
        <w:rPr>
          <w:b/>
          <w:i/>
        </w:rPr>
        <w:t xml:space="preserve"> </w:t>
      </w:r>
      <w:r w:rsidRPr="00BC5800">
        <w:t xml:space="preserve">В </w:t>
      </w:r>
      <w:proofErr w:type="gramStart"/>
      <w:r w:rsidRPr="00BC5800">
        <w:t>случаях</w:t>
      </w:r>
      <w:proofErr w:type="gramEnd"/>
      <w:r w:rsidRPr="00BC5800">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5C3F" w:rsidRPr="00BC5800" w:rsidRDefault="00915C3F" w:rsidP="00915C3F">
      <w:pPr>
        <w:ind w:firstLine="720"/>
        <w:jc w:val="both"/>
      </w:pPr>
      <w:r w:rsidRPr="00BC5800">
        <w:t>5.</w:t>
      </w:r>
      <w:r>
        <w:t>8</w:t>
      </w:r>
      <w:r w:rsidRPr="00BC5800">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915C3F" w:rsidRPr="00BC5800" w:rsidRDefault="00915C3F" w:rsidP="00915C3F">
      <w:pPr>
        <w:ind w:firstLine="720"/>
        <w:jc w:val="both"/>
      </w:pPr>
    </w:p>
    <w:p w:rsidR="00915C3F" w:rsidRPr="00BC5800" w:rsidRDefault="00915C3F" w:rsidP="00915C3F">
      <w:pPr>
        <w:ind w:right="-5"/>
        <w:jc w:val="center"/>
        <w:rPr>
          <w:b/>
        </w:rPr>
      </w:pPr>
      <w:r w:rsidRPr="00BC5800">
        <w:rPr>
          <w:b/>
        </w:rPr>
        <w:t>6. РАЗРЕШЕНИЕ СПОРОВ</w:t>
      </w:r>
    </w:p>
    <w:p w:rsidR="00915C3F" w:rsidRPr="00BC5800" w:rsidRDefault="00915C3F" w:rsidP="00915C3F">
      <w:pPr>
        <w:shd w:val="clear" w:color="auto" w:fill="FFFFFF"/>
        <w:tabs>
          <w:tab w:val="left" w:pos="709"/>
        </w:tabs>
        <w:ind w:firstLine="709"/>
        <w:jc w:val="both"/>
        <w:rPr>
          <w:color w:val="000000"/>
          <w:spacing w:val="-10"/>
        </w:rPr>
      </w:pPr>
      <w:r w:rsidRPr="00BC5800">
        <w:rPr>
          <w:color w:val="000000"/>
          <w:spacing w:val="2"/>
        </w:rPr>
        <w:t>6.1. Все споры, возникающие при исполнении настоящего Договора,</w:t>
      </w:r>
      <w:r w:rsidRPr="00BC5800">
        <w:rPr>
          <w:color w:val="000000"/>
        </w:rPr>
        <w:t xml:space="preserve"> разрешаются Сторонами путем переговоров.</w:t>
      </w:r>
    </w:p>
    <w:p w:rsidR="00915C3F" w:rsidRPr="00BC5800" w:rsidRDefault="00915C3F" w:rsidP="00915C3F">
      <w:pPr>
        <w:shd w:val="clear" w:color="auto" w:fill="FFFFFF"/>
        <w:tabs>
          <w:tab w:val="left" w:pos="709"/>
          <w:tab w:val="left" w:pos="1418"/>
        </w:tabs>
        <w:ind w:firstLine="709"/>
        <w:jc w:val="both"/>
        <w:rPr>
          <w:color w:val="000000"/>
        </w:rPr>
      </w:pPr>
      <w:r w:rsidRPr="00BC5800">
        <w:rPr>
          <w:color w:val="000000"/>
          <w:spacing w:val="4"/>
        </w:rPr>
        <w:t xml:space="preserve">6.2. Если Стороны не придут к соглашению путем переговоров, все </w:t>
      </w:r>
      <w:r w:rsidRPr="00BC5800">
        <w:rPr>
          <w:color w:val="000000"/>
        </w:rPr>
        <w:t>споры рассматриваются в претензионном порядке.</w:t>
      </w:r>
    </w:p>
    <w:p w:rsidR="00915C3F" w:rsidRPr="00BC5800" w:rsidRDefault="00915C3F" w:rsidP="00915C3F">
      <w:pPr>
        <w:shd w:val="clear" w:color="auto" w:fill="FFFFFF"/>
        <w:tabs>
          <w:tab w:val="left" w:pos="709"/>
          <w:tab w:val="left" w:pos="1418"/>
        </w:tabs>
        <w:ind w:firstLine="709"/>
        <w:jc w:val="both"/>
        <w:rPr>
          <w:color w:val="000000"/>
        </w:rPr>
      </w:pPr>
      <w:r w:rsidRPr="00BC580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15C3F" w:rsidRPr="00BC5800" w:rsidRDefault="00915C3F" w:rsidP="00915C3F">
      <w:pPr>
        <w:shd w:val="clear" w:color="auto" w:fill="FFFFFF"/>
        <w:tabs>
          <w:tab w:val="left" w:pos="709"/>
          <w:tab w:val="left" w:pos="1418"/>
        </w:tabs>
        <w:ind w:firstLine="709"/>
        <w:jc w:val="both"/>
        <w:rPr>
          <w:color w:val="000000"/>
        </w:rPr>
      </w:pPr>
      <w:r w:rsidRPr="00BC580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915C3F" w:rsidRPr="00BC5800" w:rsidRDefault="00915C3F" w:rsidP="00915C3F">
      <w:pPr>
        <w:shd w:val="clear" w:color="auto" w:fill="FFFFFF"/>
        <w:tabs>
          <w:tab w:val="left" w:pos="709"/>
          <w:tab w:val="left" w:pos="1418"/>
        </w:tabs>
        <w:ind w:firstLine="709"/>
        <w:jc w:val="both"/>
        <w:rPr>
          <w:color w:val="000000"/>
        </w:rPr>
      </w:pPr>
      <w:r w:rsidRPr="00BC580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915C3F" w:rsidRPr="00BC5800" w:rsidRDefault="00915C3F" w:rsidP="00915C3F">
      <w:pPr>
        <w:tabs>
          <w:tab w:val="left" w:pos="709"/>
        </w:tabs>
        <w:ind w:right="-5" w:firstLine="709"/>
        <w:jc w:val="both"/>
      </w:pPr>
      <w:r w:rsidRPr="00BC5800">
        <w:t xml:space="preserve">6.6. В </w:t>
      </w:r>
      <w:proofErr w:type="gramStart"/>
      <w:r w:rsidRPr="00BC5800">
        <w:t>случае</w:t>
      </w:r>
      <w:proofErr w:type="gramEnd"/>
      <w:r w:rsidRPr="00BC580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15C3F" w:rsidRPr="00BC5800" w:rsidRDefault="00915C3F" w:rsidP="00915C3F">
      <w:pPr>
        <w:tabs>
          <w:tab w:val="left" w:pos="709"/>
        </w:tabs>
        <w:ind w:right="-5" w:firstLine="709"/>
        <w:jc w:val="both"/>
      </w:pPr>
    </w:p>
    <w:p w:rsidR="00915C3F" w:rsidRPr="00BC5800" w:rsidRDefault="00915C3F" w:rsidP="00915C3F">
      <w:pPr>
        <w:shd w:val="clear" w:color="auto" w:fill="FFFFFF"/>
        <w:ind w:right="-35"/>
        <w:jc w:val="center"/>
        <w:rPr>
          <w:b/>
        </w:rPr>
      </w:pPr>
      <w:r w:rsidRPr="00BC5800">
        <w:rPr>
          <w:b/>
        </w:rPr>
        <w:t>7. АНТИКОРРУПЦИОННАЯ ОГОВОРКА</w:t>
      </w:r>
    </w:p>
    <w:p w:rsidR="00915C3F" w:rsidRPr="00BC5800" w:rsidRDefault="00915C3F" w:rsidP="00915C3F">
      <w:pPr>
        <w:ind w:firstLine="709"/>
        <w:jc w:val="both"/>
      </w:pPr>
      <w:r w:rsidRPr="00BC5800">
        <w:t xml:space="preserve">7.1. </w:t>
      </w:r>
      <w:proofErr w:type="gramStart"/>
      <w:r w:rsidRPr="00BC5800">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C5800">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BC5800">
        <w:t>применимым</w:t>
      </w:r>
      <w:proofErr w:type="gramEnd"/>
      <w:r w:rsidRPr="00BC5800">
        <w:t xml:space="preserve"> для целей </w:t>
      </w:r>
    </w:p>
    <w:p w:rsidR="00915C3F" w:rsidRPr="00BC5800" w:rsidRDefault="00915C3F" w:rsidP="00915C3F">
      <w:pPr>
        <w:ind w:firstLine="709"/>
        <w:jc w:val="both"/>
      </w:pPr>
      <w:r w:rsidRPr="00BC580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15C3F" w:rsidRPr="00BC5800" w:rsidRDefault="00915C3F" w:rsidP="00915C3F">
      <w:pPr>
        <w:ind w:firstLine="709"/>
        <w:jc w:val="both"/>
      </w:pPr>
      <w:r w:rsidRPr="00BC5800">
        <w:t xml:space="preserve">7.2. В </w:t>
      </w:r>
      <w:proofErr w:type="gramStart"/>
      <w:r w:rsidRPr="00BC5800">
        <w:t>случае</w:t>
      </w:r>
      <w:proofErr w:type="gramEnd"/>
      <w:r w:rsidRPr="00BC5800">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C5800">
        <w:t xml:space="preserve">В письменном уведомлении Сторона обязана сослаться на факты или предоставить материалы, достоверно подтверждающие </w:t>
      </w:r>
      <w:r w:rsidRPr="00BC5800">
        <w:lastRenderedPageBreak/>
        <w:t>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C5800">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C5800">
        <w:t>с даты направления</w:t>
      </w:r>
      <w:proofErr w:type="gramEnd"/>
      <w:r w:rsidRPr="00BC5800">
        <w:t xml:space="preserve"> письменного уведомления.</w:t>
      </w:r>
    </w:p>
    <w:p w:rsidR="00915C3F" w:rsidRPr="00BC5800" w:rsidRDefault="00915C3F" w:rsidP="00915C3F">
      <w:pPr>
        <w:ind w:firstLine="709"/>
        <w:jc w:val="both"/>
      </w:pPr>
    </w:p>
    <w:p w:rsidR="00915C3F" w:rsidRPr="00BC5800" w:rsidRDefault="00915C3F" w:rsidP="00915C3F">
      <w:pPr>
        <w:jc w:val="center"/>
        <w:outlineLvl w:val="0"/>
        <w:rPr>
          <w:b/>
        </w:rPr>
      </w:pPr>
      <w:r w:rsidRPr="00BC5800">
        <w:rPr>
          <w:b/>
        </w:rPr>
        <w:t xml:space="preserve">8. ПОРЯДОК ВНЕСЕНИЯ ИЗМЕНЕНИЙ, ДОПОЛНЕНИЙ В ДОГОВОР И </w:t>
      </w:r>
    </w:p>
    <w:p w:rsidR="00915C3F" w:rsidRPr="00BC5800" w:rsidRDefault="00915C3F" w:rsidP="00915C3F">
      <w:pPr>
        <w:jc w:val="center"/>
        <w:outlineLvl w:val="0"/>
        <w:rPr>
          <w:b/>
        </w:rPr>
      </w:pPr>
      <w:r w:rsidRPr="00BC5800">
        <w:rPr>
          <w:b/>
        </w:rPr>
        <w:t>ЕГО РАСТОРЖЕНИЯ</w:t>
      </w:r>
    </w:p>
    <w:p w:rsidR="00915C3F" w:rsidRPr="00BC5800" w:rsidRDefault="00915C3F" w:rsidP="00915C3F">
      <w:pPr>
        <w:ind w:firstLine="720"/>
        <w:jc w:val="both"/>
      </w:pPr>
      <w:r w:rsidRPr="00BC580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5C3F" w:rsidRPr="00BC5800" w:rsidRDefault="00915C3F" w:rsidP="00915C3F">
      <w:pPr>
        <w:ind w:firstLine="720"/>
        <w:jc w:val="both"/>
      </w:pPr>
      <w:r w:rsidRPr="00BC580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15C3F" w:rsidRPr="00BC5800" w:rsidRDefault="00915C3F" w:rsidP="00915C3F">
      <w:pPr>
        <w:ind w:firstLine="720"/>
        <w:jc w:val="both"/>
      </w:pPr>
      <w:r w:rsidRPr="00BC580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915C3F" w:rsidRPr="00BC5800" w:rsidRDefault="00915C3F" w:rsidP="00915C3F">
      <w:pPr>
        <w:ind w:firstLine="720"/>
        <w:jc w:val="both"/>
      </w:pPr>
      <w:r w:rsidRPr="00BC5800">
        <w:t>Настоящий Договор считается прекращенным с даты, указанной в уведомлении.</w:t>
      </w:r>
    </w:p>
    <w:p w:rsidR="00915C3F" w:rsidRPr="00BC5800" w:rsidRDefault="00915C3F" w:rsidP="00915C3F">
      <w:pPr>
        <w:ind w:firstLine="720"/>
        <w:jc w:val="both"/>
        <w:rPr>
          <w:i/>
        </w:rPr>
      </w:pPr>
      <w:r w:rsidRPr="00BC5800">
        <w:t xml:space="preserve">8.4. </w:t>
      </w:r>
      <w:proofErr w:type="gramStart"/>
      <w:r w:rsidRPr="00BC5800">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C5800">
        <w:rPr>
          <w:i/>
        </w:rPr>
        <w:t xml:space="preserve">. </w:t>
      </w:r>
      <w:proofErr w:type="gramEnd"/>
    </w:p>
    <w:p w:rsidR="00915C3F" w:rsidRPr="00BC5800" w:rsidRDefault="00915C3F" w:rsidP="00915C3F">
      <w:pPr>
        <w:ind w:firstLine="720"/>
        <w:jc w:val="both"/>
      </w:pPr>
      <w:r w:rsidRPr="00BC5800">
        <w:t xml:space="preserve">8.5. </w:t>
      </w:r>
      <w:proofErr w:type="gramStart"/>
      <w:r w:rsidRPr="00BC58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15C3F" w:rsidRPr="00BC5800" w:rsidRDefault="00915C3F" w:rsidP="00915C3F">
      <w:pPr>
        <w:ind w:firstLine="720"/>
        <w:jc w:val="both"/>
      </w:pPr>
      <w:r w:rsidRPr="00BC580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15C3F" w:rsidRDefault="00915C3F" w:rsidP="00915C3F">
      <w:pPr>
        <w:ind w:firstLine="720"/>
        <w:jc w:val="both"/>
      </w:pPr>
    </w:p>
    <w:p w:rsidR="00915C3F" w:rsidRPr="00BC5800" w:rsidRDefault="00915C3F" w:rsidP="00915C3F">
      <w:pPr>
        <w:shd w:val="clear" w:color="auto" w:fill="FFFFFF"/>
        <w:tabs>
          <w:tab w:val="left" w:pos="1531"/>
        </w:tabs>
        <w:ind w:left="10" w:hanging="10"/>
        <w:jc w:val="center"/>
        <w:rPr>
          <w:rFonts w:eastAsia="Calibri"/>
          <w:b/>
          <w:bCs/>
          <w:color w:val="000000"/>
          <w:lang w:eastAsia="en-US"/>
        </w:rPr>
      </w:pPr>
      <w:r w:rsidRPr="00BC5800">
        <w:rPr>
          <w:rFonts w:eastAsia="Calibri"/>
          <w:b/>
          <w:bCs/>
          <w:color w:val="000000"/>
          <w:lang w:eastAsia="en-US"/>
        </w:rPr>
        <w:t>9. НАЛОГОВАЯ ОГОВОРКА</w:t>
      </w:r>
    </w:p>
    <w:p w:rsidR="00915C3F" w:rsidRPr="00BC5800" w:rsidRDefault="00915C3F" w:rsidP="00915C3F">
      <w:pPr>
        <w:ind w:firstLine="709"/>
        <w:jc w:val="both"/>
      </w:pPr>
      <w:r w:rsidRPr="00BC5800">
        <w:t>9.1. Исполнитель гарантирует, что:</w:t>
      </w:r>
    </w:p>
    <w:p w:rsidR="00915C3F" w:rsidRPr="00BC5800" w:rsidRDefault="00915C3F" w:rsidP="00915C3F">
      <w:pPr>
        <w:ind w:firstLine="709"/>
        <w:jc w:val="both"/>
      </w:pPr>
      <w:r w:rsidRPr="00BC5800">
        <w:t>зарегистрирован в ЕГРЮЛ надлежащим образом;</w:t>
      </w:r>
    </w:p>
    <w:p w:rsidR="00915C3F" w:rsidRPr="00BC5800" w:rsidRDefault="00915C3F" w:rsidP="00915C3F">
      <w:pPr>
        <w:ind w:firstLine="709"/>
        <w:jc w:val="both"/>
      </w:pPr>
      <w:r w:rsidRPr="00BC58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5C3F" w:rsidRPr="00BC5800" w:rsidRDefault="00915C3F" w:rsidP="00915C3F">
      <w:pPr>
        <w:ind w:firstLine="709"/>
        <w:jc w:val="both"/>
      </w:pPr>
      <w:r w:rsidRPr="00BC58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5C3F" w:rsidRPr="00BC5800" w:rsidRDefault="00915C3F" w:rsidP="00915C3F">
      <w:pPr>
        <w:ind w:firstLine="709"/>
        <w:jc w:val="both"/>
      </w:pPr>
      <w:r w:rsidRPr="00BC5800">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5C3F" w:rsidRPr="00BC5800" w:rsidRDefault="00915C3F" w:rsidP="00915C3F">
      <w:pPr>
        <w:ind w:firstLine="709"/>
        <w:jc w:val="both"/>
      </w:pPr>
      <w:r w:rsidRPr="00BC58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5C3F" w:rsidRPr="00BC5800" w:rsidRDefault="00915C3F" w:rsidP="00915C3F">
      <w:pPr>
        <w:ind w:firstLine="709"/>
        <w:jc w:val="both"/>
      </w:pPr>
      <w:r w:rsidRPr="00BC58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5C3F" w:rsidRPr="00BC5800" w:rsidRDefault="00915C3F" w:rsidP="00915C3F">
      <w:pPr>
        <w:ind w:firstLine="709"/>
        <w:jc w:val="both"/>
      </w:pPr>
      <w:r w:rsidRPr="00BC58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5C3F" w:rsidRPr="00BC5800" w:rsidRDefault="00915C3F" w:rsidP="00915C3F">
      <w:pPr>
        <w:ind w:firstLine="709"/>
        <w:jc w:val="both"/>
      </w:pPr>
      <w:proofErr w:type="gramStart"/>
      <w:r w:rsidRPr="00BC58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15C3F" w:rsidRPr="00BC5800" w:rsidRDefault="00915C3F" w:rsidP="00915C3F">
      <w:pPr>
        <w:ind w:firstLine="709"/>
        <w:jc w:val="both"/>
      </w:pPr>
      <w:r w:rsidRPr="00BC5800">
        <w:t>своевременно и в полном объеме уплачивает налоги, сборы и страховые взносы;</w:t>
      </w:r>
    </w:p>
    <w:p w:rsidR="00915C3F" w:rsidRPr="00BC5800" w:rsidRDefault="00915C3F" w:rsidP="00915C3F">
      <w:pPr>
        <w:shd w:val="clear" w:color="auto" w:fill="FFFFFF"/>
        <w:ind w:firstLine="709"/>
        <w:jc w:val="both"/>
        <w:rPr>
          <w:rFonts w:eastAsia="Calibri"/>
          <w:lang w:eastAsia="en-US"/>
        </w:rPr>
      </w:pPr>
      <w:r w:rsidRPr="00BC5800">
        <w:t>отражает в налоговой отчетности по НДС все суммы НДС, предъявленные Заказчику;</w:t>
      </w:r>
      <w:r w:rsidRPr="00BC5800">
        <w:rPr>
          <w:rFonts w:eastAsia="Calibri"/>
          <w:lang w:eastAsia="en-US"/>
        </w:rPr>
        <w:t xml:space="preserve"> </w:t>
      </w:r>
    </w:p>
    <w:p w:rsidR="00915C3F" w:rsidRPr="00BC5800" w:rsidRDefault="00915C3F" w:rsidP="00915C3F">
      <w:pPr>
        <w:ind w:firstLine="709"/>
        <w:jc w:val="both"/>
      </w:pPr>
      <w:r w:rsidRPr="00BC5800">
        <w:t>лица, подписывающие от его имени первичные документы и счета-фактуры, имеют на это все необходимые полномочия и доверенности.</w:t>
      </w:r>
    </w:p>
    <w:p w:rsidR="00915C3F" w:rsidRPr="00BC5800" w:rsidRDefault="00915C3F" w:rsidP="00915C3F">
      <w:pPr>
        <w:tabs>
          <w:tab w:val="left" w:pos="1276"/>
          <w:tab w:val="left" w:pos="1418"/>
        </w:tabs>
        <w:ind w:firstLine="709"/>
        <w:jc w:val="both"/>
      </w:pPr>
      <w:r w:rsidRPr="00BC5800">
        <w:t xml:space="preserve">9.2. </w:t>
      </w:r>
      <w:proofErr w:type="gramStart"/>
      <w:r w:rsidRPr="00BC5800">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C5800">
        <w:t xml:space="preserve">), </w:t>
      </w:r>
      <w:proofErr w:type="gramStart"/>
      <w:r w:rsidRPr="00BC5800">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915C3F" w:rsidRPr="00BC5800" w:rsidRDefault="00915C3F" w:rsidP="00915C3F">
      <w:pPr>
        <w:ind w:firstLine="709"/>
        <w:jc w:val="both"/>
      </w:pPr>
      <w:r w:rsidRPr="00BC580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15C3F" w:rsidRPr="00BC5800" w:rsidRDefault="00915C3F" w:rsidP="00915C3F">
      <w:pPr>
        <w:ind w:firstLine="720"/>
        <w:jc w:val="both"/>
      </w:pPr>
    </w:p>
    <w:p w:rsidR="00915C3F" w:rsidRPr="00BC5800" w:rsidRDefault="00915C3F" w:rsidP="00915C3F">
      <w:pPr>
        <w:jc w:val="center"/>
        <w:rPr>
          <w:b/>
        </w:rPr>
      </w:pPr>
      <w:r w:rsidRPr="00BC5800">
        <w:rPr>
          <w:b/>
        </w:rPr>
        <w:t>10. СРОК ДЕЙСТВИЯ ДОГОВОРА</w:t>
      </w:r>
    </w:p>
    <w:p w:rsidR="00915C3F" w:rsidRPr="00BC5800" w:rsidRDefault="00915C3F" w:rsidP="00915C3F">
      <w:pPr>
        <w:ind w:firstLine="720"/>
        <w:jc w:val="both"/>
      </w:pPr>
      <w:r w:rsidRPr="00BC5800">
        <w:t xml:space="preserve">10.1. Настоящий Договор вступает в силу с даты его подписания сторонами и действует по 31 </w:t>
      </w:r>
      <w:r>
        <w:t xml:space="preserve">декабря 2021 </w:t>
      </w:r>
      <w:r w:rsidRPr="00BC5800">
        <w:t>года, а в части взаиморасчетов – до полного выполнения обязатель</w:t>
      </w:r>
      <w:proofErr w:type="gramStart"/>
      <w:r w:rsidRPr="00BC5800">
        <w:t>ств Ст</w:t>
      </w:r>
      <w:proofErr w:type="gramEnd"/>
      <w:r w:rsidRPr="00BC5800">
        <w:t>орон.</w:t>
      </w:r>
    </w:p>
    <w:p w:rsidR="00915C3F" w:rsidRPr="00BC5800" w:rsidRDefault="00915C3F" w:rsidP="00915C3F">
      <w:pPr>
        <w:ind w:firstLine="720"/>
        <w:jc w:val="both"/>
      </w:pPr>
      <w:r w:rsidRPr="00BC5800">
        <w:rPr>
          <w:rFonts w:eastAsia="Calibri"/>
          <w:bCs/>
          <w:lang w:eastAsia="en-US"/>
        </w:rPr>
        <w:t>10.2. Окончание срока действия Договора не освобождает Стороны от ответственности за его нарушение.</w:t>
      </w:r>
    </w:p>
    <w:p w:rsidR="00915C3F" w:rsidRPr="00BC5800" w:rsidRDefault="00915C3F" w:rsidP="00915C3F">
      <w:pPr>
        <w:ind w:firstLine="720"/>
        <w:jc w:val="both"/>
      </w:pPr>
    </w:p>
    <w:p w:rsidR="00915C3F" w:rsidRPr="00BC5800" w:rsidRDefault="00915C3F" w:rsidP="00915C3F">
      <w:pPr>
        <w:jc w:val="center"/>
        <w:outlineLvl w:val="0"/>
        <w:rPr>
          <w:b/>
        </w:rPr>
      </w:pPr>
      <w:r w:rsidRPr="00BC5800">
        <w:rPr>
          <w:b/>
        </w:rPr>
        <w:t>11. ПРОЧИЕ УСЛОВИЯ</w:t>
      </w:r>
    </w:p>
    <w:p w:rsidR="00915C3F" w:rsidRPr="00BC5800" w:rsidRDefault="00915C3F" w:rsidP="00915C3F">
      <w:pPr>
        <w:shd w:val="clear" w:color="auto" w:fill="FFFFFF"/>
        <w:ind w:right="43" w:firstLine="709"/>
        <w:jc w:val="both"/>
        <w:rPr>
          <w:color w:val="000000"/>
        </w:rPr>
      </w:pPr>
      <w:r w:rsidRPr="00BC5800">
        <w:rPr>
          <w:color w:val="000000"/>
        </w:rPr>
        <w:lastRenderedPageBreak/>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915C3F" w:rsidRPr="00BC5800" w:rsidRDefault="00915C3F" w:rsidP="00915C3F">
      <w:pPr>
        <w:shd w:val="clear" w:color="auto" w:fill="FFFFFF"/>
        <w:tabs>
          <w:tab w:val="left" w:pos="1392"/>
        </w:tabs>
        <w:ind w:firstLine="709"/>
        <w:jc w:val="both"/>
        <w:rPr>
          <w:color w:val="000000"/>
        </w:rPr>
      </w:pPr>
      <w:r w:rsidRPr="00BC580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915C3F" w:rsidRPr="00BC5800" w:rsidRDefault="00915C3F" w:rsidP="00915C3F">
      <w:pPr>
        <w:shd w:val="clear" w:color="auto" w:fill="FFFFFF"/>
        <w:ind w:right="43" w:firstLine="709"/>
        <w:jc w:val="both"/>
        <w:rPr>
          <w:color w:val="000000"/>
        </w:rPr>
      </w:pPr>
      <w:r w:rsidRPr="00BC580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15C3F" w:rsidRPr="00BC5800" w:rsidRDefault="00915C3F" w:rsidP="00915C3F">
      <w:pPr>
        <w:shd w:val="clear" w:color="auto" w:fill="FFFFFF"/>
        <w:ind w:right="43" w:firstLine="709"/>
        <w:jc w:val="both"/>
        <w:rPr>
          <w:color w:val="000000"/>
        </w:rPr>
      </w:pPr>
      <w:r w:rsidRPr="00BC580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915C3F" w:rsidRPr="00BC5800" w:rsidRDefault="00915C3F" w:rsidP="00915C3F">
      <w:pPr>
        <w:shd w:val="clear" w:color="auto" w:fill="FFFFFF"/>
        <w:ind w:right="43" w:firstLine="709"/>
        <w:jc w:val="both"/>
        <w:rPr>
          <w:color w:val="000000"/>
        </w:rPr>
      </w:pPr>
      <w:r w:rsidRPr="00BC580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15C3F" w:rsidRPr="00BC5800" w:rsidRDefault="00915C3F" w:rsidP="00915C3F">
      <w:pPr>
        <w:shd w:val="clear" w:color="auto" w:fill="FFFFFF"/>
        <w:ind w:right="43" w:firstLine="709"/>
        <w:jc w:val="both"/>
      </w:pPr>
      <w:r w:rsidRPr="00BC580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15C3F" w:rsidRPr="00BC5800" w:rsidRDefault="00915C3F" w:rsidP="00915C3F">
      <w:pPr>
        <w:shd w:val="clear" w:color="auto" w:fill="FFFFFF"/>
        <w:tabs>
          <w:tab w:val="left" w:pos="567"/>
        </w:tabs>
        <w:ind w:firstLine="709"/>
        <w:jc w:val="both"/>
        <w:rPr>
          <w:color w:val="000000"/>
          <w:spacing w:val="-11"/>
        </w:rPr>
      </w:pPr>
      <w:r w:rsidRPr="00BC5800">
        <w:rPr>
          <w:color w:val="000000"/>
          <w:spacing w:val="5"/>
        </w:rPr>
        <w:t xml:space="preserve">11.5. Настоящий Договор заключен в двух экземплярах, имеющих </w:t>
      </w:r>
      <w:r w:rsidRPr="00BC5800">
        <w:rPr>
          <w:color w:val="000000"/>
          <w:spacing w:val="9"/>
        </w:rPr>
        <w:t xml:space="preserve">одинаковую силу, по одному для каждой из Сторон. Все приложения к </w:t>
      </w:r>
      <w:r w:rsidRPr="00BC5800">
        <w:rPr>
          <w:color w:val="000000"/>
          <w:spacing w:val="1"/>
        </w:rPr>
        <w:t>настоящему Договору, дополнительные соглашения, и изменения составляют его неотъемлемую часть.</w:t>
      </w:r>
    </w:p>
    <w:p w:rsidR="00915C3F" w:rsidRPr="00BC5800" w:rsidRDefault="00915C3F" w:rsidP="00915C3F">
      <w:pPr>
        <w:shd w:val="clear" w:color="auto" w:fill="FFFFFF"/>
        <w:tabs>
          <w:tab w:val="left" w:pos="1469"/>
        </w:tabs>
        <w:ind w:firstLine="709"/>
        <w:jc w:val="both"/>
        <w:rPr>
          <w:color w:val="000000"/>
          <w:spacing w:val="-2"/>
        </w:rPr>
      </w:pPr>
      <w:r w:rsidRPr="00BC5800">
        <w:rPr>
          <w:color w:val="000000"/>
        </w:rPr>
        <w:t xml:space="preserve">11.6. Во всем остальном, что не предусмотрено настоящим Договором, Стороны будут руководствоваться </w:t>
      </w:r>
      <w:r w:rsidRPr="00BC5800">
        <w:rPr>
          <w:color w:val="000000"/>
          <w:spacing w:val="-1"/>
        </w:rPr>
        <w:t xml:space="preserve">законодательством Российской </w:t>
      </w:r>
      <w:r w:rsidRPr="00BC5800">
        <w:rPr>
          <w:color w:val="000000"/>
          <w:spacing w:val="-2"/>
        </w:rPr>
        <w:t>Федерации.</w:t>
      </w:r>
    </w:p>
    <w:p w:rsidR="00915C3F" w:rsidRPr="00BC5800" w:rsidRDefault="00915C3F" w:rsidP="00915C3F">
      <w:pPr>
        <w:ind w:firstLine="720"/>
        <w:jc w:val="both"/>
      </w:pPr>
      <w:r w:rsidRPr="00BC5800">
        <w:t>11.7. К настоящему Договору прилагаются:</w:t>
      </w:r>
    </w:p>
    <w:p w:rsidR="00915C3F" w:rsidRPr="00BC5800" w:rsidRDefault="00915C3F" w:rsidP="00915C3F">
      <w:pPr>
        <w:ind w:firstLine="720"/>
        <w:jc w:val="both"/>
      </w:pPr>
      <w:r w:rsidRPr="00BC5800">
        <w:t>Техни</w:t>
      </w:r>
      <w:r w:rsidRPr="00773C19">
        <w:t>ческое задание (Приложение № 1).</w:t>
      </w:r>
    </w:p>
    <w:p w:rsidR="00915C3F" w:rsidRPr="00C958EE" w:rsidRDefault="00915C3F" w:rsidP="00915C3F">
      <w:pPr>
        <w:shd w:val="clear" w:color="auto" w:fill="FFFFFF"/>
        <w:tabs>
          <w:tab w:val="left" w:pos="1469"/>
        </w:tabs>
        <w:ind w:firstLine="709"/>
        <w:jc w:val="both"/>
        <w:rPr>
          <w:color w:val="000000"/>
          <w:spacing w:val="-11"/>
        </w:rPr>
      </w:pPr>
      <w:r w:rsidRPr="00BC5800">
        <w:t>Все приложения к настоящему Договору составляют его неотъемлемую часть.</w:t>
      </w:r>
    </w:p>
    <w:p w:rsidR="00915C3F" w:rsidRDefault="00915C3F" w:rsidP="00915C3F">
      <w:pPr>
        <w:widowControl w:val="0"/>
        <w:jc w:val="center"/>
        <w:rPr>
          <w:b/>
          <w:snapToGrid w:val="0"/>
        </w:rPr>
      </w:pPr>
    </w:p>
    <w:p w:rsidR="00915C3F" w:rsidRDefault="00915C3F" w:rsidP="00915C3F">
      <w:pPr>
        <w:widowControl w:val="0"/>
        <w:jc w:val="center"/>
        <w:rPr>
          <w:b/>
          <w:snapToGrid w:val="0"/>
        </w:rPr>
      </w:pPr>
      <w:r w:rsidRPr="00BC5800">
        <w:rPr>
          <w:b/>
          <w:snapToGrid w:val="0"/>
        </w:rPr>
        <w:t>12. АДРЕСА, РЕКВИЗИТЫ И ПОДПИСИ СТОРОН</w:t>
      </w:r>
    </w:p>
    <w:p w:rsidR="00915C3F" w:rsidRPr="00BC5800" w:rsidRDefault="00915C3F" w:rsidP="00915C3F">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915C3F" w:rsidRPr="00BC5800" w:rsidTr="0056429C">
        <w:trPr>
          <w:trHeight w:val="4889"/>
        </w:trPr>
        <w:tc>
          <w:tcPr>
            <w:tcW w:w="5017" w:type="dxa"/>
            <w:tcBorders>
              <w:top w:val="nil"/>
              <w:left w:val="nil"/>
              <w:bottom w:val="nil"/>
              <w:right w:val="nil"/>
            </w:tcBorders>
          </w:tcPr>
          <w:p w:rsidR="00915C3F" w:rsidRPr="00BC5800" w:rsidRDefault="00915C3F" w:rsidP="0056429C">
            <w:pPr>
              <w:jc w:val="center"/>
              <w:rPr>
                <w:b/>
                <w:bCs/>
              </w:rPr>
            </w:pPr>
            <w:r w:rsidRPr="00BC5800">
              <w:rPr>
                <w:b/>
                <w:bCs/>
              </w:rPr>
              <w:t>«Заказчик»:</w:t>
            </w:r>
          </w:p>
          <w:p w:rsidR="00915C3F" w:rsidRPr="00BC5800" w:rsidRDefault="00915C3F" w:rsidP="0056429C">
            <w:pPr>
              <w:snapToGrid w:val="0"/>
              <w:rPr>
                <w:rFonts w:eastAsia="Calibri"/>
                <w:b/>
              </w:rPr>
            </w:pPr>
            <w:r w:rsidRPr="00BC5800">
              <w:rPr>
                <w:rFonts w:eastAsia="Calibri"/>
                <w:b/>
              </w:rPr>
              <w:t>Акционерное общество «Пассажирская компания «Сахалин» (АО «ПКС»)</w:t>
            </w:r>
          </w:p>
          <w:p w:rsidR="00915C3F" w:rsidRPr="00BC5800" w:rsidRDefault="00915C3F" w:rsidP="0056429C">
            <w:pPr>
              <w:snapToGrid w:val="0"/>
              <w:jc w:val="both"/>
              <w:rPr>
                <w:rFonts w:eastAsia="Calibri"/>
              </w:rPr>
            </w:pPr>
            <w:r w:rsidRPr="00BC5800">
              <w:rPr>
                <w:rFonts w:eastAsia="Calibri"/>
              </w:rPr>
              <w:t>Юридический адрес: 693000,</w:t>
            </w:r>
          </w:p>
          <w:p w:rsidR="00915C3F" w:rsidRPr="00BC5800" w:rsidRDefault="00915C3F" w:rsidP="0056429C">
            <w:pPr>
              <w:snapToGrid w:val="0"/>
              <w:jc w:val="both"/>
              <w:rPr>
                <w:rFonts w:eastAsia="Calibri"/>
              </w:rPr>
            </w:pPr>
            <w:r w:rsidRPr="00BC5800">
              <w:rPr>
                <w:rFonts w:eastAsia="Calibri"/>
              </w:rPr>
              <w:t xml:space="preserve">г. Южно-Сахалинск, ул. </w:t>
            </w:r>
            <w:proofErr w:type="gramStart"/>
            <w:r w:rsidRPr="00BC5800">
              <w:rPr>
                <w:rFonts w:eastAsia="Calibri"/>
              </w:rPr>
              <w:t>Вокзальная</w:t>
            </w:r>
            <w:proofErr w:type="gramEnd"/>
            <w:r w:rsidRPr="00BC5800">
              <w:rPr>
                <w:rFonts w:eastAsia="Calibri"/>
              </w:rPr>
              <w:t>, 54-А</w:t>
            </w:r>
          </w:p>
          <w:p w:rsidR="00915C3F" w:rsidRPr="00BC5800" w:rsidRDefault="00915C3F" w:rsidP="0056429C">
            <w:pPr>
              <w:snapToGrid w:val="0"/>
              <w:jc w:val="both"/>
              <w:rPr>
                <w:rFonts w:eastAsia="Calibri"/>
                <w:bCs/>
              </w:rPr>
            </w:pPr>
            <w:r w:rsidRPr="00BC5800">
              <w:rPr>
                <w:rFonts w:eastAsia="Calibri"/>
                <w:bCs/>
              </w:rPr>
              <w:t>ИНН/КПП 6501243453/650101001</w:t>
            </w:r>
          </w:p>
          <w:p w:rsidR="00915C3F" w:rsidRPr="00BC5800" w:rsidRDefault="00915C3F" w:rsidP="0056429C">
            <w:pPr>
              <w:snapToGrid w:val="0"/>
              <w:jc w:val="both"/>
              <w:rPr>
                <w:rFonts w:eastAsia="Calibri"/>
                <w:bCs/>
              </w:rPr>
            </w:pPr>
            <w:r w:rsidRPr="00BC5800">
              <w:rPr>
                <w:rFonts w:eastAsia="Calibri"/>
                <w:bCs/>
              </w:rPr>
              <w:t>Расчетный счет № 40702810908020008931</w:t>
            </w:r>
          </w:p>
          <w:p w:rsidR="00915C3F" w:rsidRPr="00BC5800" w:rsidRDefault="00915C3F" w:rsidP="0056429C">
            <w:pPr>
              <w:snapToGrid w:val="0"/>
              <w:jc w:val="both"/>
              <w:rPr>
                <w:rFonts w:eastAsia="Calibri"/>
                <w:bCs/>
              </w:rPr>
            </w:pPr>
            <w:r w:rsidRPr="00BC5800">
              <w:rPr>
                <w:rFonts w:eastAsia="Calibri"/>
                <w:bCs/>
              </w:rPr>
              <w:t xml:space="preserve">в филиале Банк ВТБ (ПАО) </w:t>
            </w:r>
          </w:p>
          <w:p w:rsidR="00915C3F" w:rsidRPr="00BC5800" w:rsidRDefault="00915C3F" w:rsidP="0056429C">
            <w:pPr>
              <w:snapToGrid w:val="0"/>
              <w:jc w:val="both"/>
              <w:rPr>
                <w:rFonts w:eastAsia="Calibri"/>
                <w:bCs/>
              </w:rPr>
            </w:pPr>
            <w:r w:rsidRPr="00BC5800">
              <w:rPr>
                <w:rFonts w:eastAsia="Calibri"/>
                <w:bCs/>
              </w:rPr>
              <w:t xml:space="preserve">в </w:t>
            </w:r>
            <w:proofErr w:type="gramStart"/>
            <w:r w:rsidRPr="00BC5800">
              <w:rPr>
                <w:rFonts w:eastAsia="Calibri"/>
                <w:bCs/>
              </w:rPr>
              <w:t>г</w:t>
            </w:r>
            <w:proofErr w:type="gramEnd"/>
            <w:r w:rsidRPr="00BC5800">
              <w:rPr>
                <w:rFonts w:eastAsia="Calibri"/>
                <w:bCs/>
              </w:rPr>
              <w:t>. Хабаровске</w:t>
            </w:r>
          </w:p>
          <w:p w:rsidR="00915C3F" w:rsidRPr="00BC5800" w:rsidRDefault="00915C3F" w:rsidP="0056429C">
            <w:pPr>
              <w:snapToGrid w:val="0"/>
              <w:jc w:val="both"/>
              <w:rPr>
                <w:rFonts w:eastAsia="Calibri"/>
                <w:bCs/>
              </w:rPr>
            </w:pPr>
            <w:r w:rsidRPr="00BC5800">
              <w:rPr>
                <w:rFonts w:eastAsia="Calibri"/>
                <w:bCs/>
              </w:rPr>
              <w:t xml:space="preserve">Корреспондентский счет </w:t>
            </w:r>
          </w:p>
          <w:p w:rsidR="00915C3F" w:rsidRPr="00BC5800" w:rsidRDefault="00915C3F" w:rsidP="0056429C">
            <w:pPr>
              <w:snapToGrid w:val="0"/>
              <w:jc w:val="both"/>
              <w:rPr>
                <w:rFonts w:eastAsia="Calibri"/>
                <w:bCs/>
              </w:rPr>
            </w:pPr>
            <w:r w:rsidRPr="00BC5800">
              <w:rPr>
                <w:rFonts w:eastAsia="Calibri"/>
                <w:bCs/>
              </w:rPr>
              <w:t>№ 30101810400000000727</w:t>
            </w:r>
          </w:p>
          <w:p w:rsidR="00915C3F" w:rsidRPr="00BC5800" w:rsidRDefault="00915C3F" w:rsidP="0056429C">
            <w:pPr>
              <w:snapToGrid w:val="0"/>
              <w:jc w:val="both"/>
              <w:rPr>
                <w:rFonts w:eastAsia="Calibri"/>
                <w:bCs/>
              </w:rPr>
            </w:pPr>
            <w:r w:rsidRPr="00BC5800">
              <w:rPr>
                <w:rFonts w:eastAsia="Calibri"/>
                <w:bCs/>
              </w:rPr>
              <w:t>БИК  040813727</w:t>
            </w:r>
          </w:p>
          <w:p w:rsidR="00915C3F" w:rsidRPr="00BC5800" w:rsidRDefault="00915C3F" w:rsidP="0056429C">
            <w:pPr>
              <w:snapToGrid w:val="0"/>
              <w:jc w:val="both"/>
              <w:rPr>
                <w:rFonts w:eastAsia="Calibri"/>
                <w:bCs/>
              </w:rPr>
            </w:pPr>
            <w:r w:rsidRPr="00BC5800">
              <w:rPr>
                <w:rFonts w:eastAsia="Calibri"/>
                <w:bCs/>
              </w:rPr>
              <w:t>Тел. (4242) 71-31-99, 71-22-59</w:t>
            </w:r>
          </w:p>
          <w:p w:rsidR="00915C3F" w:rsidRPr="00BC5800" w:rsidRDefault="00915C3F" w:rsidP="0056429C">
            <w:pPr>
              <w:snapToGrid w:val="0"/>
              <w:jc w:val="both"/>
              <w:rPr>
                <w:rFonts w:eastAsia="Calibri"/>
                <w:bCs/>
              </w:rPr>
            </w:pPr>
            <w:r w:rsidRPr="00BC5800">
              <w:rPr>
                <w:rFonts w:eastAsia="Calibri"/>
                <w:bCs/>
              </w:rPr>
              <w:t>Факс (4242) 71-30-89</w:t>
            </w:r>
          </w:p>
          <w:p w:rsidR="00915C3F" w:rsidRPr="00BC5800" w:rsidRDefault="00915C3F" w:rsidP="0056429C">
            <w:pPr>
              <w:tabs>
                <w:tab w:val="left" w:pos="1418"/>
              </w:tabs>
              <w:spacing w:line="240" w:lineRule="atLeast"/>
              <w:rPr>
                <w:rFonts w:eastAsia="Calibri"/>
                <w:color w:val="0000FF"/>
                <w:u w:val="single"/>
              </w:rPr>
            </w:pPr>
            <w:r w:rsidRPr="00BC5800">
              <w:rPr>
                <w:rFonts w:eastAsia="Calibri"/>
                <w:bCs/>
                <w:lang w:val="en-US"/>
              </w:rPr>
              <w:t>e</w:t>
            </w:r>
            <w:r w:rsidRPr="00BC5800">
              <w:rPr>
                <w:rFonts w:eastAsia="Calibri"/>
                <w:bCs/>
              </w:rPr>
              <w:t>-</w:t>
            </w:r>
            <w:r w:rsidRPr="00BC5800">
              <w:rPr>
                <w:rFonts w:eastAsia="Calibri"/>
                <w:bCs/>
                <w:lang w:val="en-US"/>
              </w:rPr>
              <w:t>mail</w:t>
            </w:r>
            <w:r w:rsidRPr="00BC5800">
              <w:rPr>
                <w:rFonts w:eastAsia="Calibri"/>
                <w:bCs/>
              </w:rPr>
              <w:t xml:space="preserve">: </w:t>
            </w:r>
            <w:hyperlink r:id="rId9" w:history="1">
              <w:r w:rsidRPr="00BC5800">
                <w:rPr>
                  <w:rFonts w:eastAsia="Calibri"/>
                  <w:color w:val="0000FF"/>
                  <w:u w:val="single"/>
                  <w:lang w:val="en-US"/>
                </w:rPr>
                <w:t>Dialog</w:t>
              </w:r>
              <w:r w:rsidRPr="00BC5800">
                <w:rPr>
                  <w:rFonts w:eastAsia="Calibri"/>
                  <w:color w:val="0000FF"/>
                  <w:u w:val="single"/>
                </w:rPr>
                <w:t>@</w:t>
              </w:r>
              <w:proofErr w:type="spellStart"/>
              <w:r w:rsidRPr="00BC5800">
                <w:rPr>
                  <w:rFonts w:eastAsia="Calibri"/>
                  <w:color w:val="0000FF"/>
                  <w:u w:val="single"/>
                  <w:lang w:val="en-US"/>
                </w:rPr>
                <w:t>pk</w:t>
              </w:r>
              <w:proofErr w:type="spellEnd"/>
              <w:r w:rsidRPr="00BC5800">
                <w:rPr>
                  <w:rFonts w:eastAsia="Calibri"/>
                  <w:color w:val="0000FF"/>
                  <w:u w:val="single"/>
                </w:rPr>
                <w:t>-</w:t>
              </w:r>
              <w:proofErr w:type="spellStart"/>
              <w:r w:rsidRPr="00BC5800">
                <w:rPr>
                  <w:rFonts w:eastAsia="Calibri"/>
                  <w:color w:val="0000FF"/>
                  <w:u w:val="single"/>
                  <w:lang w:val="en-US"/>
                </w:rPr>
                <w:t>sakhalin</w:t>
              </w:r>
              <w:proofErr w:type="spellEnd"/>
              <w:r w:rsidRPr="00BC5800">
                <w:rPr>
                  <w:rFonts w:eastAsia="Calibri"/>
                  <w:color w:val="0000FF"/>
                  <w:u w:val="single"/>
                </w:rPr>
                <w:t>.</w:t>
              </w:r>
              <w:proofErr w:type="spellStart"/>
              <w:r w:rsidRPr="00BC5800">
                <w:rPr>
                  <w:rFonts w:eastAsia="Calibri"/>
                  <w:color w:val="0000FF"/>
                  <w:u w:val="single"/>
                  <w:lang w:val="en-US"/>
                </w:rPr>
                <w:t>ru</w:t>
              </w:r>
              <w:proofErr w:type="spellEnd"/>
            </w:hyperlink>
          </w:p>
          <w:p w:rsidR="00915C3F" w:rsidRPr="00BC5800" w:rsidRDefault="00915C3F" w:rsidP="0056429C">
            <w:pPr>
              <w:tabs>
                <w:tab w:val="left" w:pos="1418"/>
              </w:tabs>
              <w:spacing w:line="240" w:lineRule="atLeast"/>
              <w:rPr>
                <w:rFonts w:eastAsia="Calibri"/>
                <w:u w:val="single"/>
              </w:rPr>
            </w:pPr>
          </w:p>
          <w:p w:rsidR="00915C3F" w:rsidRPr="00BC5800" w:rsidRDefault="00915C3F" w:rsidP="0056429C">
            <w:pPr>
              <w:tabs>
                <w:tab w:val="left" w:pos="1418"/>
              </w:tabs>
              <w:spacing w:line="240" w:lineRule="atLeast"/>
              <w:rPr>
                <w:rFonts w:eastAsia="Calibri"/>
              </w:rPr>
            </w:pPr>
            <w:r w:rsidRPr="00BC5800">
              <w:rPr>
                <w:rFonts w:eastAsia="Calibri"/>
              </w:rPr>
              <w:t xml:space="preserve">Генеральный директор </w:t>
            </w:r>
          </w:p>
          <w:p w:rsidR="00915C3F" w:rsidRPr="00BC5800" w:rsidRDefault="00915C3F" w:rsidP="0056429C">
            <w:pPr>
              <w:tabs>
                <w:tab w:val="left" w:pos="1418"/>
              </w:tabs>
              <w:spacing w:line="240" w:lineRule="atLeast"/>
            </w:pPr>
          </w:p>
          <w:p w:rsidR="00915C3F" w:rsidRPr="00BC5800" w:rsidRDefault="00915C3F" w:rsidP="0056429C">
            <w:pPr>
              <w:spacing w:line="240" w:lineRule="atLeast"/>
            </w:pPr>
            <w:r w:rsidRPr="00BC5800">
              <w:t xml:space="preserve">_________________/Д.А. Костыренко/ </w:t>
            </w:r>
          </w:p>
        </w:tc>
        <w:tc>
          <w:tcPr>
            <w:tcW w:w="5018" w:type="dxa"/>
            <w:tcBorders>
              <w:top w:val="nil"/>
              <w:left w:val="nil"/>
              <w:bottom w:val="nil"/>
              <w:right w:val="nil"/>
            </w:tcBorders>
          </w:tcPr>
          <w:p w:rsidR="00915C3F" w:rsidRPr="00BC5800" w:rsidRDefault="00915C3F" w:rsidP="0056429C">
            <w:pPr>
              <w:spacing w:line="240" w:lineRule="atLeast"/>
              <w:jc w:val="center"/>
              <w:rPr>
                <w:b/>
                <w:bCs/>
              </w:rPr>
            </w:pPr>
            <w:r w:rsidRPr="00BC5800">
              <w:rPr>
                <w:b/>
                <w:bCs/>
              </w:rPr>
              <w:t>«Исполнитель»:</w:t>
            </w: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spacing w:line="240" w:lineRule="atLeast"/>
              <w:ind w:left="55"/>
              <w:rPr>
                <w:b/>
                <w:bCs/>
              </w:rPr>
            </w:pPr>
          </w:p>
          <w:p w:rsidR="00915C3F" w:rsidRPr="00BC5800" w:rsidRDefault="00915C3F" w:rsidP="0056429C">
            <w:pPr>
              <w:tabs>
                <w:tab w:val="left" w:pos="1418"/>
              </w:tabs>
              <w:spacing w:line="240" w:lineRule="atLeast"/>
              <w:ind w:left="55"/>
              <w:rPr>
                <w:rFonts w:eastAsia="MS Mincho"/>
              </w:rPr>
            </w:pPr>
            <w:r w:rsidRPr="00BC5800">
              <w:rPr>
                <w:rFonts w:eastAsia="MS Mincho"/>
              </w:rPr>
              <w:t>_________________/___________/</w:t>
            </w:r>
          </w:p>
        </w:tc>
      </w:tr>
    </w:tbl>
    <w:p w:rsidR="00915C3F" w:rsidRDefault="00915C3F">
      <w:pPr>
        <w:sectPr w:rsidR="00915C3F" w:rsidSect="003502F3">
          <w:pgSz w:w="11906" w:h="16838"/>
          <w:pgMar w:top="1134" w:right="850" w:bottom="1134" w:left="1701" w:header="708" w:footer="708" w:gutter="0"/>
          <w:cols w:space="708"/>
          <w:docGrid w:linePitch="360"/>
        </w:sectPr>
      </w:pPr>
    </w:p>
    <w:p w:rsidR="00915C3F" w:rsidRDefault="00915C3F" w:rsidP="00915C3F">
      <w:pPr>
        <w:jc w:val="right"/>
      </w:pPr>
      <w:r>
        <w:lastRenderedPageBreak/>
        <w:t xml:space="preserve">Приложение № 1 к договору поставки </w:t>
      </w:r>
    </w:p>
    <w:p w:rsidR="00915C3F" w:rsidRDefault="00915C3F" w:rsidP="00915C3F">
      <w:pPr>
        <w:jc w:val="right"/>
      </w:pPr>
      <w:r>
        <w:t>№ _______ от «___» _________ 20__ г.</w:t>
      </w:r>
    </w:p>
    <w:p w:rsidR="00626E6C" w:rsidRDefault="00626E6C"/>
    <w:p w:rsidR="00915C3F" w:rsidRPr="00400D8A" w:rsidRDefault="00915C3F" w:rsidP="00915C3F">
      <w:pPr>
        <w:jc w:val="center"/>
        <w:rPr>
          <w:bCs/>
          <w:sz w:val="28"/>
          <w:szCs w:val="28"/>
        </w:rPr>
      </w:pPr>
      <w:r w:rsidRPr="00400D8A">
        <w:rPr>
          <w:bCs/>
          <w:sz w:val="28"/>
          <w:szCs w:val="28"/>
        </w:rPr>
        <w:t>Техническое задание</w:t>
      </w:r>
    </w:p>
    <w:p w:rsidR="00915C3F" w:rsidRPr="00400D8A" w:rsidRDefault="00915C3F" w:rsidP="00915C3F">
      <w:pPr>
        <w:spacing w:line="320" w:lineRule="exact"/>
        <w:ind w:firstLine="709"/>
        <w:jc w:val="center"/>
        <w:rPr>
          <w:sz w:val="28"/>
          <w:szCs w:val="28"/>
        </w:rPr>
      </w:pPr>
      <w:r w:rsidRPr="00400D8A">
        <w:rPr>
          <w:rStyle w:val="a8"/>
          <w:iCs/>
          <w:sz w:val="28"/>
          <w:szCs w:val="28"/>
        </w:rPr>
        <w:t xml:space="preserve"> </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0"/>
        <w:gridCol w:w="737"/>
        <w:gridCol w:w="1097"/>
        <w:gridCol w:w="242"/>
        <w:gridCol w:w="724"/>
        <w:gridCol w:w="1550"/>
        <w:gridCol w:w="1755"/>
        <w:gridCol w:w="2477"/>
      </w:tblGrid>
      <w:tr w:rsidR="00915C3F" w:rsidRPr="005A5BA2" w:rsidTr="0056429C">
        <w:tc>
          <w:tcPr>
            <w:tcW w:w="5000" w:type="pct"/>
            <w:gridSpan w:val="9"/>
          </w:tcPr>
          <w:p w:rsidR="00915C3F" w:rsidRPr="005A5BA2" w:rsidRDefault="00915C3F" w:rsidP="0056429C">
            <w:pPr>
              <w:jc w:val="center"/>
              <w:rPr>
                <w:b/>
              </w:rPr>
            </w:pPr>
            <w:r w:rsidRPr="005A5BA2">
              <w:rPr>
                <w:b/>
              </w:rPr>
              <w:t>1. Наименование закупаемых работ, их количество (объем), единичные расценки и начальная (максимальная) цена договора</w:t>
            </w:r>
          </w:p>
        </w:tc>
      </w:tr>
      <w:tr w:rsidR="00915C3F" w:rsidRPr="005A5BA2" w:rsidTr="0056429C">
        <w:tc>
          <w:tcPr>
            <w:tcW w:w="1209" w:type="pct"/>
            <w:gridSpan w:val="3"/>
            <w:vAlign w:val="center"/>
          </w:tcPr>
          <w:p w:rsidR="00915C3F" w:rsidRPr="005A5BA2" w:rsidRDefault="00915C3F" w:rsidP="0056429C">
            <w:pPr>
              <w:jc w:val="center"/>
              <w:rPr>
                <w:b/>
              </w:rPr>
            </w:pPr>
            <w:r w:rsidRPr="005A5BA2">
              <w:rPr>
                <w:b/>
              </w:rPr>
              <w:t>Наименование работы</w:t>
            </w:r>
          </w:p>
        </w:tc>
        <w:tc>
          <w:tcPr>
            <w:tcW w:w="530" w:type="pct"/>
            <w:vAlign w:val="center"/>
          </w:tcPr>
          <w:p w:rsidR="00915C3F" w:rsidRPr="005A5BA2" w:rsidRDefault="00915C3F" w:rsidP="0056429C">
            <w:pPr>
              <w:jc w:val="center"/>
              <w:rPr>
                <w:b/>
              </w:rPr>
            </w:pPr>
            <w:r w:rsidRPr="005A5BA2">
              <w:rPr>
                <w:b/>
              </w:rPr>
              <w:t>Ед. изм.</w:t>
            </w:r>
          </w:p>
        </w:tc>
        <w:tc>
          <w:tcPr>
            <w:tcW w:w="467" w:type="pct"/>
            <w:gridSpan w:val="2"/>
            <w:vAlign w:val="center"/>
          </w:tcPr>
          <w:p w:rsidR="00915C3F" w:rsidRPr="005A5BA2" w:rsidRDefault="00915C3F" w:rsidP="0056429C">
            <w:pPr>
              <w:ind w:left="-108" w:right="-108"/>
              <w:jc w:val="center"/>
              <w:rPr>
                <w:b/>
              </w:rPr>
            </w:pPr>
            <w:r w:rsidRPr="005A5BA2">
              <w:rPr>
                <w:b/>
              </w:rPr>
              <w:t>Кол</w:t>
            </w:r>
            <w:r>
              <w:rPr>
                <w:b/>
              </w:rPr>
              <w:t>-</w:t>
            </w:r>
            <w:r w:rsidRPr="005A5BA2">
              <w:rPr>
                <w:b/>
              </w:rPr>
              <w:t>во (объем)</w:t>
            </w:r>
          </w:p>
        </w:tc>
        <w:tc>
          <w:tcPr>
            <w:tcW w:w="749" w:type="pct"/>
            <w:vAlign w:val="center"/>
          </w:tcPr>
          <w:p w:rsidR="00915C3F" w:rsidRPr="005A5BA2" w:rsidRDefault="00915C3F" w:rsidP="0056429C">
            <w:pPr>
              <w:ind w:right="-108"/>
              <w:jc w:val="center"/>
              <w:rPr>
                <w:b/>
              </w:rPr>
            </w:pPr>
            <w:r w:rsidRPr="005A5BA2">
              <w:rPr>
                <w:b/>
              </w:rPr>
              <w:t xml:space="preserve">Цена за единицу, руб. без учёта НДС </w:t>
            </w:r>
          </w:p>
        </w:tc>
        <w:tc>
          <w:tcPr>
            <w:tcW w:w="848" w:type="pct"/>
            <w:vAlign w:val="center"/>
          </w:tcPr>
          <w:p w:rsidR="00915C3F" w:rsidRPr="005A5BA2" w:rsidRDefault="00915C3F" w:rsidP="0056429C">
            <w:pPr>
              <w:ind w:right="-108"/>
              <w:jc w:val="center"/>
              <w:rPr>
                <w:b/>
              </w:rPr>
            </w:pPr>
            <w:r w:rsidRPr="005A5BA2">
              <w:rPr>
                <w:b/>
              </w:rPr>
              <w:t>Всего, руб. без учета НДС</w:t>
            </w:r>
          </w:p>
        </w:tc>
        <w:tc>
          <w:tcPr>
            <w:tcW w:w="1197" w:type="pct"/>
            <w:vAlign w:val="center"/>
          </w:tcPr>
          <w:p w:rsidR="00915C3F" w:rsidRPr="005A5BA2" w:rsidRDefault="00915C3F" w:rsidP="0056429C">
            <w:pPr>
              <w:ind w:right="-108"/>
              <w:jc w:val="center"/>
              <w:rPr>
                <w:b/>
              </w:rPr>
            </w:pPr>
            <w:r w:rsidRPr="005A5BA2">
              <w:rPr>
                <w:b/>
              </w:rPr>
              <w:t>Всего, руб. с учетом НДС</w:t>
            </w:r>
          </w:p>
        </w:tc>
      </w:tr>
      <w:tr w:rsidR="00475712" w:rsidRPr="005A5BA2" w:rsidTr="00475712">
        <w:trPr>
          <w:trHeight w:val="917"/>
        </w:trPr>
        <w:tc>
          <w:tcPr>
            <w:tcW w:w="5000" w:type="pct"/>
            <w:gridSpan w:val="9"/>
            <w:vAlign w:val="center"/>
          </w:tcPr>
          <w:p w:rsidR="00475712" w:rsidRPr="005A5BA2" w:rsidRDefault="00475712" w:rsidP="0056429C">
            <w:pPr>
              <w:ind w:right="-108"/>
              <w:jc w:val="center"/>
              <w:rPr>
                <w:b/>
                <w:bCs/>
                <w:color w:val="000000"/>
              </w:rPr>
            </w:pPr>
            <w:r w:rsidRPr="005A5BA2">
              <w:t>Техническое обслуживание системы обеспечения микроклимата рельсовых автобусов</w:t>
            </w:r>
            <w:r>
              <w:t>, в том числе:</w:t>
            </w:r>
          </w:p>
        </w:tc>
      </w:tr>
      <w:tr w:rsidR="00915C3F" w:rsidRPr="005A5BA2" w:rsidTr="0056429C">
        <w:trPr>
          <w:trHeight w:val="917"/>
        </w:trPr>
        <w:tc>
          <w:tcPr>
            <w:tcW w:w="1209" w:type="pct"/>
            <w:gridSpan w:val="3"/>
            <w:vAlign w:val="center"/>
          </w:tcPr>
          <w:p w:rsidR="00915C3F" w:rsidRPr="005A5BA2" w:rsidRDefault="00915C3F" w:rsidP="0056429C">
            <w:pPr>
              <w:ind w:left="34"/>
            </w:pPr>
            <w:r>
              <w:t>ТО-1 (головного вагона РА-3)</w:t>
            </w:r>
          </w:p>
        </w:tc>
        <w:tc>
          <w:tcPr>
            <w:tcW w:w="530" w:type="pct"/>
            <w:vAlign w:val="center"/>
          </w:tcPr>
          <w:p w:rsidR="00915C3F" w:rsidRPr="0087736A" w:rsidRDefault="00915C3F" w:rsidP="0056429C">
            <w:pPr>
              <w:jc w:val="center"/>
            </w:pPr>
            <w:proofErr w:type="spellStart"/>
            <w:r w:rsidRPr="0087736A">
              <w:t>Усл</w:t>
            </w:r>
            <w:proofErr w:type="spellEnd"/>
            <w:r w:rsidRPr="0087736A">
              <w:t>. ед.</w:t>
            </w:r>
          </w:p>
          <w:p w:rsidR="00915C3F" w:rsidRPr="0087736A" w:rsidRDefault="00915C3F" w:rsidP="0056429C">
            <w:pPr>
              <w:jc w:val="center"/>
            </w:pPr>
          </w:p>
        </w:tc>
        <w:tc>
          <w:tcPr>
            <w:tcW w:w="467" w:type="pct"/>
            <w:gridSpan w:val="2"/>
            <w:vAlign w:val="center"/>
          </w:tcPr>
          <w:p w:rsidR="00915C3F" w:rsidRPr="005A5BA2" w:rsidRDefault="00915C3F" w:rsidP="0056429C">
            <w:pPr>
              <w:ind w:right="-108"/>
              <w:jc w:val="center"/>
              <w:rPr>
                <w:color w:val="000000"/>
              </w:rPr>
            </w:pPr>
            <w:r>
              <w:rPr>
                <w:color w:val="000000"/>
              </w:rPr>
              <w:t>48</w:t>
            </w:r>
          </w:p>
        </w:tc>
        <w:tc>
          <w:tcPr>
            <w:tcW w:w="749" w:type="pct"/>
            <w:vAlign w:val="center"/>
          </w:tcPr>
          <w:p w:rsidR="00915C3F" w:rsidRPr="005A5BA2" w:rsidRDefault="00915C3F" w:rsidP="0056429C">
            <w:pPr>
              <w:ind w:right="-108"/>
              <w:jc w:val="center"/>
              <w:rPr>
                <w:color w:val="000000"/>
              </w:rPr>
            </w:pPr>
          </w:p>
        </w:tc>
        <w:tc>
          <w:tcPr>
            <w:tcW w:w="848" w:type="pct"/>
            <w:vAlign w:val="center"/>
          </w:tcPr>
          <w:p w:rsidR="00915C3F" w:rsidRPr="005A5BA2" w:rsidRDefault="00915C3F" w:rsidP="0056429C">
            <w:pPr>
              <w:ind w:right="-108"/>
              <w:jc w:val="center"/>
              <w:rPr>
                <w:color w:val="000000"/>
              </w:rPr>
            </w:pPr>
          </w:p>
        </w:tc>
        <w:tc>
          <w:tcPr>
            <w:tcW w:w="1197" w:type="pct"/>
            <w:vAlign w:val="center"/>
          </w:tcPr>
          <w:p w:rsidR="00915C3F" w:rsidRPr="005A5BA2" w:rsidRDefault="00915C3F" w:rsidP="0056429C">
            <w:pPr>
              <w:ind w:right="-108"/>
              <w:jc w:val="center"/>
              <w:rPr>
                <w:b/>
                <w:bCs/>
                <w:color w:val="000000"/>
              </w:rPr>
            </w:pPr>
          </w:p>
        </w:tc>
      </w:tr>
      <w:tr w:rsidR="00915C3F" w:rsidRPr="005A5BA2" w:rsidTr="0056429C">
        <w:trPr>
          <w:trHeight w:val="917"/>
        </w:trPr>
        <w:tc>
          <w:tcPr>
            <w:tcW w:w="1209" w:type="pct"/>
            <w:gridSpan w:val="3"/>
            <w:vAlign w:val="center"/>
          </w:tcPr>
          <w:p w:rsidR="00915C3F" w:rsidRDefault="00915C3F" w:rsidP="0056429C">
            <w:pPr>
              <w:ind w:left="34"/>
            </w:pPr>
            <w:r>
              <w:t>ТО-1 (прицепного вагона РА-3)</w:t>
            </w:r>
          </w:p>
        </w:tc>
        <w:tc>
          <w:tcPr>
            <w:tcW w:w="530" w:type="pct"/>
            <w:vAlign w:val="center"/>
          </w:tcPr>
          <w:p w:rsidR="00915C3F" w:rsidRPr="0087736A" w:rsidRDefault="00915C3F" w:rsidP="0056429C">
            <w:pPr>
              <w:jc w:val="center"/>
            </w:pPr>
            <w:proofErr w:type="spellStart"/>
            <w:r w:rsidRPr="0087736A">
              <w:t>Усл.ед</w:t>
            </w:r>
            <w:proofErr w:type="spellEnd"/>
            <w:r w:rsidRPr="0087736A">
              <w:t>.</w:t>
            </w:r>
          </w:p>
          <w:p w:rsidR="00915C3F" w:rsidRPr="0087736A" w:rsidRDefault="00915C3F" w:rsidP="0056429C">
            <w:pPr>
              <w:jc w:val="center"/>
            </w:pPr>
          </w:p>
        </w:tc>
        <w:tc>
          <w:tcPr>
            <w:tcW w:w="467" w:type="pct"/>
            <w:gridSpan w:val="2"/>
            <w:vAlign w:val="center"/>
          </w:tcPr>
          <w:p w:rsidR="00915C3F" w:rsidRDefault="00915C3F" w:rsidP="0056429C">
            <w:pPr>
              <w:ind w:right="-108"/>
              <w:jc w:val="center"/>
              <w:rPr>
                <w:color w:val="000000"/>
              </w:rPr>
            </w:pPr>
            <w:r>
              <w:rPr>
                <w:color w:val="000000"/>
              </w:rPr>
              <w:t>10</w:t>
            </w:r>
          </w:p>
        </w:tc>
        <w:tc>
          <w:tcPr>
            <w:tcW w:w="749" w:type="pct"/>
            <w:vAlign w:val="center"/>
          </w:tcPr>
          <w:p w:rsidR="00915C3F" w:rsidRDefault="00915C3F" w:rsidP="0056429C">
            <w:pPr>
              <w:ind w:right="-108"/>
              <w:jc w:val="center"/>
              <w:rPr>
                <w:color w:val="000000"/>
              </w:rPr>
            </w:pPr>
          </w:p>
        </w:tc>
        <w:tc>
          <w:tcPr>
            <w:tcW w:w="848" w:type="pct"/>
            <w:vAlign w:val="center"/>
          </w:tcPr>
          <w:p w:rsidR="00915C3F" w:rsidRDefault="00915C3F" w:rsidP="0056429C">
            <w:pPr>
              <w:ind w:right="-108"/>
              <w:jc w:val="center"/>
              <w:rPr>
                <w:color w:val="000000"/>
              </w:rPr>
            </w:pPr>
          </w:p>
        </w:tc>
        <w:tc>
          <w:tcPr>
            <w:tcW w:w="1197" w:type="pct"/>
            <w:vAlign w:val="center"/>
          </w:tcPr>
          <w:p w:rsidR="00915C3F" w:rsidRDefault="00915C3F" w:rsidP="0056429C">
            <w:pPr>
              <w:ind w:right="-108"/>
              <w:jc w:val="center"/>
              <w:rPr>
                <w:b/>
                <w:bCs/>
                <w:color w:val="000000"/>
              </w:rPr>
            </w:pPr>
          </w:p>
        </w:tc>
      </w:tr>
      <w:tr w:rsidR="00915C3F" w:rsidRPr="005A5BA2" w:rsidTr="0056429C">
        <w:trPr>
          <w:trHeight w:val="917"/>
        </w:trPr>
        <w:tc>
          <w:tcPr>
            <w:tcW w:w="1209" w:type="pct"/>
            <w:gridSpan w:val="3"/>
            <w:vAlign w:val="center"/>
          </w:tcPr>
          <w:p w:rsidR="00915C3F" w:rsidRDefault="00915C3F" w:rsidP="0056429C">
            <w:pPr>
              <w:ind w:left="34"/>
            </w:pPr>
            <w:r>
              <w:t>ТО-2 (головного вагона РА-3)</w:t>
            </w:r>
          </w:p>
        </w:tc>
        <w:tc>
          <w:tcPr>
            <w:tcW w:w="530" w:type="pct"/>
            <w:vAlign w:val="center"/>
          </w:tcPr>
          <w:p w:rsidR="00915C3F" w:rsidRPr="0087736A" w:rsidRDefault="00915C3F" w:rsidP="0056429C">
            <w:pPr>
              <w:jc w:val="center"/>
            </w:pPr>
            <w:proofErr w:type="spellStart"/>
            <w:r w:rsidRPr="0087736A">
              <w:t>Усл</w:t>
            </w:r>
            <w:proofErr w:type="spellEnd"/>
            <w:r w:rsidRPr="0087736A">
              <w:t xml:space="preserve">. </w:t>
            </w:r>
            <w:proofErr w:type="spellStart"/>
            <w:proofErr w:type="gramStart"/>
            <w:r w:rsidRPr="0087736A">
              <w:t>ед</w:t>
            </w:r>
            <w:proofErr w:type="spellEnd"/>
            <w:proofErr w:type="gramEnd"/>
          </w:p>
          <w:p w:rsidR="00915C3F" w:rsidRPr="0087736A" w:rsidRDefault="00915C3F" w:rsidP="0056429C">
            <w:pPr>
              <w:jc w:val="center"/>
            </w:pPr>
          </w:p>
        </w:tc>
        <w:tc>
          <w:tcPr>
            <w:tcW w:w="467" w:type="pct"/>
            <w:gridSpan w:val="2"/>
            <w:vAlign w:val="center"/>
          </w:tcPr>
          <w:p w:rsidR="00915C3F" w:rsidRPr="005A5BA2" w:rsidRDefault="00915C3F" w:rsidP="0056429C">
            <w:pPr>
              <w:ind w:right="-108"/>
              <w:jc w:val="center"/>
              <w:rPr>
                <w:color w:val="000000"/>
              </w:rPr>
            </w:pPr>
            <w:r>
              <w:rPr>
                <w:color w:val="000000"/>
              </w:rPr>
              <w:t>6</w:t>
            </w:r>
          </w:p>
        </w:tc>
        <w:tc>
          <w:tcPr>
            <w:tcW w:w="749" w:type="pct"/>
            <w:vAlign w:val="center"/>
          </w:tcPr>
          <w:p w:rsidR="00915C3F" w:rsidRPr="005A5BA2" w:rsidRDefault="00915C3F" w:rsidP="0056429C">
            <w:pPr>
              <w:ind w:right="-108"/>
              <w:jc w:val="center"/>
              <w:rPr>
                <w:color w:val="000000"/>
              </w:rPr>
            </w:pPr>
          </w:p>
        </w:tc>
        <w:tc>
          <w:tcPr>
            <w:tcW w:w="848" w:type="pct"/>
            <w:vAlign w:val="center"/>
          </w:tcPr>
          <w:p w:rsidR="00915C3F" w:rsidRPr="005A5BA2" w:rsidRDefault="00915C3F" w:rsidP="0056429C">
            <w:pPr>
              <w:ind w:right="-108"/>
              <w:jc w:val="center"/>
              <w:rPr>
                <w:color w:val="000000"/>
              </w:rPr>
            </w:pPr>
          </w:p>
        </w:tc>
        <w:tc>
          <w:tcPr>
            <w:tcW w:w="1197" w:type="pct"/>
            <w:vAlign w:val="center"/>
          </w:tcPr>
          <w:p w:rsidR="00915C3F" w:rsidRPr="005A5BA2" w:rsidRDefault="00915C3F" w:rsidP="0056429C">
            <w:pPr>
              <w:ind w:right="-108"/>
              <w:jc w:val="center"/>
              <w:rPr>
                <w:b/>
                <w:bCs/>
                <w:color w:val="000000"/>
              </w:rPr>
            </w:pPr>
          </w:p>
        </w:tc>
      </w:tr>
      <w:tr w:rsidR="00915C3F" w:rsidRPr="005A5BA2" w:rsidTr="0056429C">
        <w:tc>
          <w:tcPr>
            <w:tcW w:w="1209" w:type="pct"/>
            <w:gridSpan w:val="3"/>
            <w:vAlign w:val="center"/>
          </w:tcPr>
          <w:p w:rsidR="00915C3F" w:rsidRPr="005A5BA2" w:rsidRDefault="00915C3F" w:rsidP="0056429C">
            <w:pPr>
              <w:rPr>
                <w:b/>
              </w:rPr>
            </w:pPr>
            <w:r>
              <w:rPr>
                <w:b/>
              </w:rPr>
              <w:t>ИТОГО начальная (максимальная цена)</w:t>
            </w:r>
          </w:p>
        </w:tc>
        <w:tc>
          <w:tcPr>
            <w:tcW w:w="530" w:type="pct"/>
            <w:vAlign w:val="center"/>
          </w:tcPr>
          <w:p w:rsidR="00915C3F" w:rsidRPr="0087736A" w:rsidRDefault="00915C3F" w:rsidP="0056429C">
            <w:proofErr w:type="spellStart"/>
            <w:r w:rsidRPr="0087736A">
              <w:t>Усл</w:t>
            </w:r>
            <w:proofErr w:type="spellEnd"/>
            <w:r w:rsidRPr="0087736A">
              <w:t>. ед.</w:t>
            </w:r>
          </w:p>
          <w:p w:rsidR="00915C3F" w:rsidRPr="0087736A" w:rsidRDefault="00915C3F" w:rsidP="0056429C"/>
        </w:tc>
        <w:tc>
          <w:tcPr>
            <w:tcW w:w="467" w:type="pct"/>
            <w:gridSpan w:val="2"/>
            <w:vAlign w:val="center"/>
          </w:tcPr>
          <w:p w:rsidR="00915C3F" w:rsidRPr="005A5BA2" w:rsidRDefault="00915C3F" w:rsidP="0056429C">
            <w:pPr>
              <w:ind w:right="-108"/>
              <w:jc w:val="center"/>
              <w:rPr>
                <w:color w:val="000000"/>
              </w:rPr>
            </w:pPr>
            <w:r>
              <w:rPr>
                <w:color w:val="000000"/>
              </w:rPr>
              <w:t>64</w:t>
            </w:r>
          </w:p>
        </w:tc>
        <w:tc>
          <w:tcPr>
            <w:tcW w:w="749" w:type="pct"/>
            <w:vAlign w:val="center"/>
          </w:tcPr>
          <w:p w:rsidR="00915C3F" w:rsidRPr="005A5BA2" w:rsidRDefault="00915C3F" w:rsidP="0056429C">
            <w:pPr>
              <w:ind w:right="-108"/>
              <w:jc w:val="center"/>
              <w:rPr>
                <w:color w:val="000000"/>
              </w:rPr>
            </w:pPr>
          </w:p>
        </w:tc>
        <w:tc>
          <w:tcPr>
            <w:tcW w:w="848" w:type="pct"/>
            <w:vAlign w:val="center"/>
          </w:tcPr>
          <w:p w:rsidR="00915C3F" w:rsidRPr="005A5BA2" w:rsidRDefault="00915C3F" w:rsidP="0056429C">
            <w:pPr>
              <w:ind w:right="-108"/>
              <w:jc w:val="center"/>
              <w:rPr>
                <w:color w:val="000000"/>
              </w:rPr>
            </w:pPr>
          </w:p>
        </w:tc>
        <w:tc>
          <w:tcPr>
            <w:tcW w:w="1197" w:type="pct"/>
            <w:vAlign w:val="center"/>
          </w:tcPr>
          <w:p w:rsidR="00915C3F" w:rsidRPr="005A5BA2" w:rsidRDefault="00915C3F" w:rsidP="0056429C">
            <w:pPr>
              <w:ind w:right="-108"/>
              <w:jc w:val="center"/>
              <w:rPr>
                <w:b/>
                <w:bCs/>
                <w:color w:val="000000"/>
              </w:rPr>
            </w:pPr>
          </w:p>
        </w:tc>
      </w:tr>
      <w:tr w:rsidR="00915C3F" w:rsidRPr="005A5BA2" w:rsidTr="0056429C">
        <w:tc>
          <w:tcPr>
            <w:tcW w:w="1209" w:type="pct"/>
            <w:gridSpan w:val="3"/>
          </w:tcPr>
          <w:p w:rsidR="00915C3F" w:rsidRPr="005A5BA2" w:rsidRDefault="00915C3F" w:rsidP="0056429C">
            <w:pPr>
              <w:rPr>
                <w:b/>
              </w:rPr>
            </w:pPr>
            <w:r w:rsidRPr="005A5BA2">
              <w:rPr>
                <w:b/>
                <w:bCs/>
              </w:rPr>
              <w:t>Порядок формирования начальной (максимальной) цены</w:t>
            </w:r>
          </w:p>
        </w:tc>
        <w:tc>
          <w:tcPr>
            <w:tcW w:w="3791" w:type="pct"/>
            <w:gridSpan w:val="6"/>
          </w:tcPr>
          <w:p w:rsidR="00915C3F" w:rsidRPr="0087736A" w:rsidRDefault="00915C3F" w:rsidP="0056429C">
            <w:pPr>
              <w:ind w:right="138"/>
              <w:jc w:val="both"/>
            </w:pPr>
            <w:r w:rsidRPr="0087736A">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расходы на эксплуатацию автотранспортного средства и механизмов, транспортные расходы.</w:t>
            </w:r>
          </w:p>
          <w:p w:rsidR="00475712" w:rsidRPr="0087736A" w:rsidRDefault="00475712" w:rsidP="00475712">
            <w:pPr>
              <w:jc w:val="both"/>
            </w:pPr>
            <w:r w:rsidRPr="0087736A">
              <w:t xml:space="preserve">Фактический объем услуг будет определяться на основании заявок Заказчика. </w:t>
            </w:r>
          </w:p>
          <w:p w:rsidR="00475712" w:rsidRPr="0087736A" w:rsidRDefault="00475712" w:rsidP="00475712">
            <w:pPr>
              <w:ind w:right="138"/>
              <w:jc w:val="both"/>
            </w:pPr>
            <w:r w:rsidRPr="0087736A">
              <w:t>Оплата по договору будет производиться Заказчиком исходя из фактического объема исполнения договора.</w:t>
            </w:r>
          </w:p>
        </w:tc>
      </w:tr>
      <w:tr w:rsidR="00915C3F" w:rsidRPr="005A5BA2" w:rsidTr="0056429C">
        <w:tc>
          <w:tcPr>
            <w:tcW w:w="5000" w:type="pct"/>
            <w:gridSpan w:val="9"/>
          </w:tcPr>
          <w:p w:rsidR="00915C3F" w:rsidRPr="005A5BA2" w:rsidRDefault="00915C3F" w:rsidP="0056429C">
            <w:pPr>
              <w:ind w:right="-108"/>
              <w:jc w:val="both"/>
              <w:rPr>
                <w:b/>
              </w:rPr>
            </w:pPr>
            <w:r w:rsidRPr="005A5BA2">
              <w:rPr>
                <w:b/>
              </w:rPr>
              <w:t>2. Требования к работам</w:t>
            </w:r>
          </w:p>
        </w:tc>
      </w:tr>
      <w:tr w:rsidR="00915C3F" w:rsidRPr="005A5BA2" w:rsidTr="0056429C">
        <w:tc>
          <w:tcPr>
            <w:tcW w:w="848" w:type="pct"/>
            <w:vMerge w:val="restart"/>
          </w:tcPr>
          <w:p w:rsidR="00915C3F" w:rsidRPr="005A5BA2" w:rsidRDefault="00915C3F" w:rsidP="0056429C">
            <w:pPr>
              <w:autoSpaceDE w:val="0"/>
              <w:autoSpaceDN w:val="0"/>
              <w:adjustRightInd w:val="0"/>
              <w:rPr>
                <w:b/>
                <w:i/>
              </w:rPr>
            </w:pPr>
            <w:r w:rsidRPr="005A5BA2">
              <w:rPr>
                <w:b/>
              </w:rPr>
              <w:t xml:space="preserve">Оказание услуг </w:t>
            </w:r>
            <w:r>
              <w:rPr>
                <w:b/>
              </w:rPr>
              <w:t>по т</w:t>
            </w:r>
            <w:r w:rsidRPr="00F45E63">
              <w:rPr>
                <w:b/>
              </w:rPr>
              <w:t>ехническому обслуживанию системы обеспечения микроклимата рельсовых автобусов</w:t>
            </w:r>
          </w:p>
        </w:tc>
        <w:tc>
          <w:tcPr>
            <w:tcW w:w="1008" w:type="pct"/>
            <w:gridSpan w:val="4"/>
          </w:tcPr>
          <w:p w:rsidR="00915C3F" w:rsidRPr="005A5BA2" w:rsidRDefault="00915C3F" w:rsidP="0056429C">
            <w:pPr>
              <w:jc w:val="both"/>
              <w:rPr>
                <w:b/>
              </w:rPr>
            </w:pPr>
            <w:r w:rsidRPr="005A5BA2">
              <w:rPr>
                <w:b/>
                <w:bCs/>
              </w:rPr>
              <w:t>Нормативные документы, согласно которым установлены требования</w:t>
            </w:r>
          </w:p>
        </w:tc>
        <w:tc>
          <w:tcPr>
            <w:tcW w:w="3144" w:type="pct"/>
            <w:gridSpan w:val="4"/>
          </w:tcPr>
          <w:p w:rsidR="00915C3F" w:rsidRPr="005A5BA2" w:rsidRDefault="00915C3F" w:rsidP="0056429C">
            <w:pPr>
              <w:ind w:right="138"/>
              <w:jc w:val="both"/>
            </w:pPr>
            <w:r w:rsidRPr="005A5BA2">
              <w:t>При оказании услуг должны быть соблюдены требования, установленные нормативно-правовыми актами Российской Федерации.</w:t>
            </w:r>
          </w:p>
          <w:p w:rsidR="00915C3F" w:rsidRPr="005A5BA2" w:rsidRDefault="00915C3F" w:rsidP="0056429C">
            <w:pPr>
              <w:ind w:right="138"/>
              <w:jc w:val="both"/>
            </w:pPr>
            <w:r w:rsidRPr="005A5BA2">
              <w:t xml:space="preserve">Услуги должны быть оказаны в соответствии с требованиями руководства по монтажу и эксплуатации </w:t>
            </w:r>
            <w:proofErr w:type="gramStart"/>
            <w:r w:rsidRPr="005A5BA2">
              <w:t>системы обеспечения микроклимата кабины машиниста рельсового автобуса</w:t>
            </w:r>
            <w:proofErr w:type="gramEnd"/>
            <w:r w:rsidRPr="005A5BA2">
              <w:t xml:space="preserve"> РА-3 ПАМШ.810000 РЭ и руководства по эксплуатации системы обеспечения микроклимата салона рельсового автобуса РА-3 ПАМШ.820000 РЭ. </w:t>
            </w:r>
          </w:p>
          <w:p w:rsidR="00915C3F" w:rsidRPr="005A5BA2" w:rsidRDefault="00915C3F" w:rsidP="0056429C">
            <w:pPr>
              <w:ind w:right="138"/>
              <w:jc w:val="both"/>
            </w:pPr>
            <w:r w:rsidRPr="005A5BA2">
              <w:t>Нормативные документы, отсутствующие в свободном доступе предоставляются участнику / исполнителю по запросу.</w:t>
            </w:r>
          </w:p>
        </w:tc>
      </w:tr>
      <w:tr w:rsidR="00915C3F" w:rsidRPr="005A5BA2" w:rsidTr="0056429C">
        <w:tc>
          <w:tcPr>
            <w:tcW w:w="848" w:type="pct"/>
            <w:vMerge/>
          </w:tcPr>
          <w:p w:rsidR="00915C3F" w:rsidRPr="005A5BA2" w:rsidRDefault="00915C3F" w:rsidP="0056429C">
            <w:pPr>
              <w:jc w:val="both"/>
              <w:rPr>
                <w:i/>
              </w:rPr>
            </w:pPr>
          </w:p>
        </w:tc>
        <w:tc>
          <w:tcPr>
            <w:tcW w:w="1008" w:type="pct"/>
            <w:gridSpan w:val="4"/>
          </w:tcPr>
          <w:p w:rsidR="00915C3F" w:rsidRPr="005A5BA2" w:rsidRDefault="00915C3F" w:rsidP="0056429C">
            <w:pPr>
              <w:rPr>
                <w:b/>
                <w:i/>
              </w:rPr>
            </w:pPr>
            <w:r w:rsidRPr="005A5BA2">
              <w:rPr>
                <w:b/>
                <w:bCs/>
              </w:rPr>
              <w:t xml:space="preserve">Технические и </w:t>
            </w:r>
            <w:r w:rsidRPr="005A5BA2">
              <w:rPr>
                <w:b/>
                <w:bCs/>
              </w:rPr>
              <w:lastRenderedPageBreak/>
              <w:t>функциональные характеристики работ</w:t>
            </w:r>
          </w:p>
        </w:tc>
        <w:tc>
          <w:tcPr>
            <w:tcW w:w="3144" w:type="pct"/>
            <w:gridSpan w:val="4"/>
          </w:tcPr>
          <w:p w:rsidR="00915C3F" w:rsidRPr="005A5BA2" w:rsidRDefault="00915C3F" w:rsidP="0056429C">
            <w:pPr>
              <w:pStyle w:val="ConsPlusNormal"/>
              <w:ind w:right="138"/>
              <w:jc w:val="both"/>
              <w:rPr>
                <w:sz w:val="24"/>
                <w:szCs w:val="24"/>
              </w:rPr>
            </w:pPr>
            <w:r w:rsidRPr="005A5BA2">
              <w:rPr>
                <w:sz w:val="24"/>
                <w:szCs w:val="24"/>
              </w:rPr>
              <w:lastRenderedPageBreak/>
              <w:t xml:space="preserve">Проведение технического </w:t>
            </w:r>
            <w:proofErr w:type="gramStart"/>
            <w:r w:rsidRPr="005A5BA2">
              <w:rPr>
                <w:sz w:val="24"/>
                <w:szCs w:val="24"/>
              </w:rPr>
              <w:t xml:space="preserve">обслуживания систем </w:t>
            </w:r>
            <w:r w:rsidRPr="005A5BA2">
              <w:rPr>
                <w:sz w:val="24"/>
                <w:szCs w:val="24"/>
              </w:rPr>
              <w:lastRenderedPageBreak/>
              <w:t>обеспечения микроклимата салона</w:t>
            </w:r>
            <w:proofErr w:type="gramEnd"/>
            <w:r w:rsidRPr="005A5BA2">
              <w:rPr>
                <w:sz w:val="24"/>
                <w:szCs w:val="24"/>
              </w:rPr>
              <w:t xml:space="preserve"> и кабины машиниста рельсовых автобусов РА-3 </w:t>
            </w:r>
            <w:r>
              <w:rPr>
                <w:sz w:val="24"/>
                <w:szCs w:val="24"/>
              </w:rPr>
              <w:t>включает в себя</w:t>
            </w:r>
          </w:p>
          <w:p w:rsidR="00915C3F" w:rsidRDefault="00915C3F" w:rsidP="0056429C">
            <w:pPr>
              <w:pStyle w:val="ConsPlusNormal"/>
              <w:ind w:right="138"/>
              <w:jc w:val="both"/>
              <w:rPr>
                <w:b/>
                <w:bCs/>
                <w:sz w:val="24"/>
                <w:szCs w:val="24"/>
              </w:rPr>
            </w:pPr>
            <w:r>
              <w:rPr>
                <w:b/>
                <w:bCs/>
                <w:sz w:val="24"/>
                <w:szCs w:val="24"/>
              </w:rPr>
              <w:t>Т</w:t>
            </w:r>
            <w:r w:rsidRPr="005A5BA2">
              <w:rPr>
                <w:b/>
                <w:bCs/>
                <w:sz w:val="24"/>
                <w:szCs w:val="24"/>
              </w:rPr>
              <w:t xml:space="preserve">ехническое обслуживание </w:t>
            </w:r>
            <w:r>
              <w:rPr>
                <w:b/>
                <w:bCs/>
                <w:sz w:val="24"/>
                <w:szCs w:val="24"/>
              </w:rPr>
              <w:t>в объеме ТО-1 (головного вагона РА-3)</w:t>
            </w:r>
            <w:r w:rsidRPr="005A5BA2">
              <w:rPr>
                <w:b/>
                <w:bCs/>
                <w:sz w:val="24"/>
                <w:szCs w:val="24"/>
              </w:rPr>
              <w:t>:</w:t>
            </w:r>
          </w:p>
          <w:p w:rsidR="00915C3F" w:rsidRPr="005A5BA2" w:rsidRDefault="00915C3F" w:rsidP="0056429C">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выявления неисправностей </w:t>
            </w:r>
            <w:r w:rsidRPr="005A5BA2">
              <w:rPr>
                <w:sz w:val="24"/>
                <w:szCs w:val="24"/>
              </w:rPr>
              <w:t>систем обеспечения микроклимата салона</w:t>
            </w:r>
            <w:r>
              <w:rPr>
                <w:sz w:val="23"/>
                <w:szCs w:val="23"/>
              </w:rPr>
              <w:t xml:space="preserve"> СОМ</w:t>
            </w:r>
            <w:proofErr w:type="gramStart"/>
            <w:r>
              <w:rPr>
                <w:sz w:val="23"/>
                <w:szCs w:val="23"/>
              </w:rPr>
              <w:t>.Т</w:t>
            </w:r>
            <w:proofErr w:type="gramEnd"/>
            <w:r>
              <w:rPr>
                <w:sz w:val="23"/>
                <w:szCs w:val="23"/>
              </w:rPr>
              <w:t>СГ-46-РА3</w:t>
            </w:r>
            <w:r w:rsidRPr="005A5BA2">
              <w:rPr>
                <w:sz w:val="24"/>
                <w:szCs w:val="24"/>
              </w:rPr>
              <w:t xml:space="preserve"> и кабины машиниста</w:t>
            </w:r>
            <w:r>
              <w:rPr>
                <w:sz w:val="24"/>
                <w:szCs w:val="24"/>
              </w:rPr>
              <w:t xml:space="preserve"> </w:t>
            </w:r>
            <w:r>
              <w:rPr>
                <w:sz w:val="23"/>
                <w:szCs w:val="23"/>
              </w:rPr>
              <w:t xml:space="preserve">СОМ.ТК-6-РА3 </w:t>
            </w:r>
            <w:r w:rsidRPr="005A5BA2">
              <w:rPr>
                <w:sz w:val="24"/>
                <w:szCs w:val="24"/>
              </w:rPr>
              <w:t>рельсовых автобусов РА-3</w:t>
            </w:r>
            <w:r>
              <w:rPr>
                <w:b/>
                <w:bCs/>
                <w:sz w:val="24"/>
                <w:szCs w:val="24"/>
              </w:rPr>
              <w:t>;</w:t>
            </w:r>
          </w:p>
          <w:p w:rsidR="00915C3F" w:rsidRDefault="00915C3F" w:rsidP="0056429C">
            <w:pPr>
              <w:pStyle w:val="ConsPlusNormal"/>
              <w:ind w:right="138"/>
              <w:jc w:val="both"/>
              <w:rPr>
                <w:sz w:val="24"/>
                <w:szCs w:val="24"/>
              </w:rPr>
            </w:pPr>
            <w:r w:rsidRPr="005A5BA2">
              <w:rPr>
                <w:sz w:val="24"/>
                <w:szCs w:val="24"/>
              </w:rPr>
              <w:t>- Замена воздушного фильтра</w:t>
            </w:r>
            <w:r>
              <w:rPr>
                <w:sz w:val="24"/>
                <w:szCs w:val="24"/>
              </w:rPr>
              <w:t xml:space="preserve"> в системе </w:t>
            </w:r>
            <w:r w:rsidRPr="005A5BA2">
              <w:rPr>
                <w:sz w:val="24"/>
                <w:szCs w:val="24"/>
              </w:rPr>
              <w:t xml:space="preserve">обеспечения микроклимата </w:t>
            </w:r>
            <w:r>
              <w:rPr>
                <w:sz w:val="24"/>
                <w:szCs w:val="24"/>
              </w:rPr>
              <w:t xml:space="preserve">в </w:t>
            </w:r>
            <w:r w:rsidRPr="005A5BA2">
              <w:rPr>
                <w:sz w:val="24"/>
                <w:szCs w:val="24"/>
              </w:rPr>
              <w:t>кабин</w:t>
            </w:r>
            <w:r>
              <w:rPr>
                <w:sz w:val="24"/>
                <w:szCs w:val="24"/>
              </w:rPr>
              <w:t>е</w:t>
            </w:r>
            <w:r w:rsidRPr="005A5BA2">
              <w:rPr>
                <w:sz w:val="24"/>
                <w:szCs w:val="24"/>
              </w:rPr>
              <w:t xml:space="preserve"> машиниста</w:t>
            </w:r>
            <w:r>
              <w:rPr>
                <w:sz w:val="23"/>
                <w:szCs w:val="23"/>
              </w:rPr>
              <w:t xml:space="preserve"> СОМ</w:t>
            </w:r>
            <w:proofErr w:type="gramStart"/>
            <w:r>
              <w:rPr>
                <w:sz w:val="23"/>
                <w:szCs w:val="23"/>
              </w:rPr>
              <w:t>.Т</w:t>
            </w:r>
            <w:proofErr w:type="gramEnd"/>
            <w:r>
              <w:rPr>
                <w:sz w:val="23"/>
                <w:szCs w:val="23"/>
              </w:rPr>
              <w:t>К-6-РА3</w:t>
            </w:r>
            <w:r w:rsidRPr="005A5BA2">
              <w:rPr>
                <w:sz w:val="24"/>
                <w:szCs w:val="24"/>
              </w:rPr>
              <w:t xml:space="preserve"> рельсовых автобусов РА-3</w:t>
            </w:r>
            <w:r>
              <w:rPr>
                <w:sz w:val="24"/>
                <w:szCs w:val="24"/>
              </w:rPr>
              <w:t xml:space="preserve"> (1 </w:t>
            </w:r>
            <w:proofErr w:type="spellStart"/>
            <w:r>
              <w:rPr>
                <w:sz w:val="24"/>
                <w:szCs w:val="24"/>
              </w:rPr>
              <w:t>шт</w:t>
            </w:r>
            <w:proofErr w:type="spellEnd"/>
            <w:r>
              <w:rPr>
                <w:sz w:val="24"/>
                <w:szCs w:val="24"/>
              </w:rPr>
              <w:t>), количество обслуживаемых систем в одном вагоне – 1 шт.</w:t>
            </w:r>
          </w:p>
          <w:p w:rsidR="00915C3F" w:rsidRPr="00461B64" w:rsidRDefault="00915C3F" w:rsidP="0056429C">
            <w:pPr>
              <w:pStyle w:val="ConsPlusNormal"/>
              <w:ind w:right="138"/>
              <w:jc w:val="both"/>
              <w:rPr>
                <w:sz w:val="24"/>
                <w:szCs w:val="24"/>
              </w:rPr>
            </w:pPr>
            <w:r w:rsidRPr="005A5BA2">
              <w:rPr>
                <w:sz w:val="24"/>
                <w:szCs w:val="24"/>
              </w:rPr>
              <w:t xml:space="preserve">- Замена </w:t>
            </w:r>
            <w:r w:rsidRPr="009710D1">
              <w:rPr>
                <w:sz w:val="24"/>
                <w:szCs w:val="24"/>
              </w:rPr>
              <w:t xml:space="preserve">воздушного фильтра (2 </w:t>
            </w:r>
            <w:proofErr w:type="spellStart"/>
            <w:r w:rsidRPr="009710D1">
              <w:rPr>
                <w:sz w:val="24"/>
                <w:szCs w:val="24"/>
              </w:rPr>
              <w:t>шт</w:t>
            </w:r>
            <w:proofErr w:type="spellEnd"/>
            <w:r w:rsidRPr="009710D1">
              <w:rPr>
                <w:sz w:val="24"/>
                <w:szCs w:val="24"/>
              </w:rPr>
              <w:t xml:space="preserve">) в системе </w:t>
            </w:r>
            <w:r w:rsidRPr="00461B64">
              <w:rPr>
                <w:sz w:val="24"/>
                <w:szCs w:val="24"/>
              </w:rPr>
              <w:t>обеспечения микроклимата</w:t>
            </w:r>
            <w:r>
              <w:rPr>
                <w:sz w:val="24"/>
                <w:szCs w:val="24"/>
              </w:rPr>
              <w:t xml:space="preserve"> </w:t>
            </w:r>
            <w:r>
              <w:rPr>
                <w:sz w:val="23"/>
                <w:szCs w:val="23"/>
              </w:rPr>
              <w:t>СОМ</w:t>
            </w:r>
            <w:proofErr w:type="gramStart"/>
            <w:r>
              <w:rPr>
                <w:sz w:val="23"/>
                <w:szCs w:val="23"/>
              </w:rPr>
              <w:t>.Т</w:t>
            </w:r>
            <w:proofErr w:type="gramEnd"/>
            <w:r>
              <w:rPr>
                <w:sz w:val="23"/>
                <w:szCs w:val="23"/>
              </w:rPr>
              <w:t xml:space="preserve">СГ-46-РА3 </w:t>
            </w:r>
            <w:r w:rsidRPr="00461B64">
              <w:rPr>
                <w:sz w:val="24"/>
                <w:szCs w:val="24"/>
              </w:rPr>
              <w:t xml:space="preserve">в салоне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w:t>
            </w:r>
            <w:r>
              <w:rPr>
                <w:sz w:val="24"/>
                <w:szCs w:val="24"/>
              </w:rPr>
              <w:t>2</w:t>
            </w:r>
            <w:r w:rsidRPr="00461B64">
              <w:rPr>
                <w:sz w:val="24"/>
                <w:szCs w:val="24"/>
              </w:rPr>
              <w:t xml:space="preserve"> шт.</w:t>
            </w:r>
          </w:p>
          <w:p w:rsidR="00915C3F" w:rsidRPr="00461B64" w:rsidRDefault="00915C3F" w:rsidP="0056429C">
            <w:pPr>
              <w:pStyle w:val="ConsPlusNormal"/>
              <w:ind w:right="138"/>
              <w:jc w:val="both"/>
              <w:rPr>
                <w:sz w:val="24"/>
                <w:szCs w:val="24"/>
              </w:rPr>
            </w:pPr>
            <w:r>
              <w:rPr>
                <w:sz w:val="24"/>
                <w:szCs w:val="24"/>
              </w:rPr>
              <w:t xml:space="preserve">- </w:t>
            </w:r>
            <w:r w:rsidRPr="00461B64">
              <w:rPr>
                <w:sz w:val="24"/>
                <w:szCs w:val="24"/>
              </w:rPr>
              <w:t xml:space="preserve">Замена воздушного фильтра в системе обеспечения микроклимата </w:t>
            </w:r>
            <w:r>
              <w:rPr>
                <w:sz w:val="23"/>
                <w:szCs w:val="23"/>
              </w:rPr>
              <w:t>СОМ</w:t>
            </w:r>
            <w:proofErr w:type="gramStart"/>
            <w:r>
              <w:rPr>
                <w:sz w:val="23"/>
                <w:szCs w:val="23"/>
              </w:rPr>
              <w:t>.Т</w:t>
            </w:r>
            <w:proofErr w:type="gramEnd"/>
            <w:r>
              <w:rPr>
                <w:sz w:val="23"/>
                <w:szCs w:val="23"/>
              </w:rPr>
              <w:t xml:space="preserve">СГ-46-РА3 </w:t>
            </w:r>
            <w:r w:rsidRPr="00461B64">
              <w:rPr>
                <w:sz w:val="24"/>
                <w:szCs w:val="24"/>
              </w:rPr>
              <w:t xml:space="preserve">в салоне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РА-3 (</w:t>
            </w:r>
            <w:r>
              <w:rPr>
                <w:sz w:val="24"/>
                <w:szCs w:val="24"/>
              </w:rPr>
              <w:t>4</w:t>
            </w:r>
            <w:r w:rsidRPr="00461B64">
              <w:rPr>
                <w:sz w:val="24"/>
                <w:szCs w:val="24"/>
              </w:rPr>
              <w:t xml:space="preserve"> шт</w:t>
            </w:r>
            <w:r>
              <w:rPr>
                <w:sz w:val="24"/>
                <w:szCs w:val="24"/>
              </w:rPr>
              <w:t>.</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 </w:t>
            </w:r>
            <w:r>
              <w:rPr>
                <w:sz w:val="24"/>
                <w:szCs w:val="24"/>
              </w:rPr>
              <w:t>1</w:t>
            </w:r>
            <w:r w:rsidRPr="00461B64">
              <w:rPr>
                <w:sz w:val="24"/>
                <w:szCs w:val="24"/>
              </w:rPr>
              <w:t xml:space="preserve"> шт.</w:t>
            </w:r>
          </w:p>
          <w:p w:rsidR="00915C3F" w:rsidRDefault="00915C3F" w:rsidP="0056429C">
            <w:pPr>
              <w:pStyle w:val="ConsPlusNormal"/>
              <w:ind w:right="138"/>
              <w:jc w:val="both"/>
              <w:rPr>
                <w:sz w:val="24"/>
                <w:szCs w:val="24"/>
              </w:rPr>
            </w:pPr>
            <w:r w:rsidRPr="00461B64">
              <w:rPr>
                <w:sz w:val="24"/>
                <w:szCs w:val="24"/>
              </w:rPr>
              <w:t xml:space="preserve">Периодичность проведения ТО-1 – </w:t>
            </w:r>
            <w:r>
              <w:rPr>
                <w:sz w:val="24"/>
                <w:szCs w:val="24"/>
              </w:rPr>
              <w:t>8</w:t>
            </w:r>
            <w:r w:rsidRPr="00461B64">
              <w:rPr>
                <w:sz w:val="24"/>
                <w:szCs w:val="24"/>
              </w:rPr>
              <w:t xml:space="preserve"> раз в год.</w:t>
            </w:r>
          </w:p>
          <w:p w:rsidR="00915C3F" w:rsidRDefault="00915C3F" w:rsidP="0056429C">
            <w:pPr>
              <w:pStyle w:val="ConsPlusNormal"/>
              <w:ind w:right="138"/>
              <w:jc w:val="both"/>
              <w:rPr>
                <w:b/>
                <w:bCs/>
                <w:sz w:val="24"/>
                <w:szCs w:val="24"/>
              </w:rPr>
            </w:pPr>
            <w:r>
              <w:rPr>
                <w:b/>
                <w:bCs/>
                <w:sz w:val="24"/>
                <w:szCs w:val="24"/>
              </w:rPr>
              <w:t>Т</w:t>
            </w:r>
            <w:r w:rsidRPr="005A5BA2">
              <w:rPr>
                <w:b/>
                <w:bCs/>
                <w:sz w:val="24"/>
                <w:szCs w:val="24"/>
              </w:rPr>
              <w:t xml:space="preserve">ехническое обслуживание </w:t>
            </w:r>
            <w:r>
              <w:rPr>
                <w:b/>
                <w:bCs/>
                <w:sz w:val="24"/>
                <w:szCs w:val="24"/>
              </w:rPr>
              <w:t>в объеме ТО-1 (прицепного вагона РА-3)</w:t>
            </w:r>
            <w:r w:rsidRPr="005A5BA2">
              <w:rPr>
                <w:b/>
                <w:bCs/>
                <w:sz w:val="24"/>
                <w:szCs w:val="24"/>
              </w:rPr>
              <w:t>:</w:t>
            </w:r>
          </w:p>
          <w:p w:rsidR="00915C3F" w:rsidRPr="005A5BA2" w:rsidRDefault="00915C3F" w:rsidP="0056429C">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выявления неисправностей </w:t>
            </w:r>
            <w:r w:rsidRPr="005A5BA2">
              <w:rPr>
                <w:sz w:val="24"/>
                <w:szCs w:val="24"/>
              </w:rPr>
              <w:t xml:space="preserve">систем обеспечения микроклимата </w:t>
            </w:r>
            <w:r>
              <w:rPr>
                <w:sz w:val="23"/>
                <w:szCs w:val="23"/>
              </w:rPr>
              <w:t>СОМ</w:t>
            </w:r>
            <w:proofErr w:type="gramStart"/>
            <w:r>
              <w:rPr>
                <w:sz w:val="23"/>
                <w:szCs w:val="23"/>
              </w:rPr>
              <w:t>.Т</w:t>
            </w:r>
            <w:proofErr w:type="gramEnd"/>
            <w:r>
              <w:rPr>
                <w:sz w:val="23"/>
                <w:szCs w:val="23"/>
              </w:rPr>
              <w:t xml:space="preserve">СП-56-РА3 </w:t>
            </w:r>
            <w:r>
              <w:rPr>
                <w:sz w:val="24"/>
                <w:szCs w:val="24"/>
              </w:rPr>
              <w:t xml:space="preserve">прицепного вагона </w:t>
            </w:r>
            <w:r w:rsidRPr="005A5BA2">
              <w:rPr>
                <w:sz w:val="24"/>
                <w:szCs w:val="24"/>
              </w:rPr>
              <w:t>рельсовых автобусов РА-3</w:t>
            </w:r>
            <w:r>
              <w:rPr>
                <w:b/>
                <w:bCs/>
                <w:sz w:val="24"/>
                <w:szCs w:val="24"/>
              </w:rPr>
              <w:t>;</w:t>
            </w:r>
          </w:p>
          <w:p w:rsidR="00915C3F" w:rsidRPr="00461B64" w:rsidRDefault="00915C3F" w:rsidP="0056429C">
            <w:pPr>
              <w:pStyle w:val="ConsPlusNormal"/>
              <w:ind w:right="138"/>
              <w:jc w:val="both"/>
              <w:rPr>
                <w:sz w:val="24"/>
                <w:szCs w:val="24"/>
              </w:rPr>
            </w:pPr>
            <w:r w:rsidRPr="005A5BA2">
              <w:rPr>
                <w:sz w:val="24"/>
                <w:szCs w:val="24"/>
              </w:rPr>
              <w:t xml:space="preserve">- Замена </w:t>
            </w:r>
            <w:r w:rsidRPr="009710D1">
              <w:rPr>
                <w:sz w:val="24"/>
                <w:szCs w:val="24"/>
              </w:rPr>
              <w:t xml:space="preserve">воздушного фильтра (2 </w:t>
            </w:r>
            <w:proofErr w:type="spellStart"/>
            <w:proofErr w:type="gramStart"/>
            <w:r w:rsidRPr="009710D1">
              <w:rPr>
                <w:sz w:val="24"/>
                <w:szCs w:val="24"/>
              </w:rPr>
              <w:t>шт</w:t>
            </w:r>
            <w:proofErr w:type="spellEnd"/>
            <w:proofErr w:type="gramEnd"/>
            <w:r w:rsidRPr="009710D1">
              <w:rPr>
                <w:sz w:val="24"/>
                <w:szCs w:val="24"/>
              </w:rPr>
              <w:t xml:space="preserve">) в системе </w:t>
            </w:r>
            <w:r w:rsidRPr="00461B64">
              <w:rPr>
                <w:sz w:val="24"/>
                <w:szCs w:val="24"/>
              </w:rPr>
              <w:t xml:space="preserve">обеспечения микроклимата в салоне </w:t>
            </w:r>
            <w:r>
              <w:rPr>
                <w:sz w:val="24"/>
                <w:szCs w:val="24"/>
              </w:rPr>
              <w:t xml:space="preserve">прицепного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w:t>
            </w:r>
            <w:r>
              <w:rPr>
                <w:sz w:val="24"/>
                <w:szCs w:val="24"/>
              </w:rPr>
              <w:t>2</w:t>
            </w:r>
            <w:r w:rsidRPr="00461B64">
              <w:rPr>
                <w:sz w:val="24"/>
                <w:szCs w:val="24"/>
              </w:rPr>
              <w:t xml:space="preserve"> шт.</w:t>
            </w:r>
          </w:p>
          <w:p w:rsidR="00915C3F" w:rsidRDefault="00915C3F" w:rsidP="0056429C">
            <w:pPr>
              <w:pStyle w:val="ConsPlusNormal"/>
              <w:ind w:right="138"/>
              <w:jc w:val="both"/>
              <w:rPr>
                <w:sz w:val="24"/>
                <w:szCs w:val="24"/>
              </w:rPr>
            </w:pPr>
            <w:r>
              <w:rPr>
                <w:sz w:val="24"/>
                <w:szCs w:val="24"/>
              </w:rPr>
              <w:t xml:space="preserve">- </w:t>
            </w:r>
            <w:r w:rsidRPr="00461B64">
              <w:rPr>
                <w:sz w:val="24"/>
                <w:szCs w:val="24"/>
              </w:rPr>
              <w:t xml:space="preserve">Замена воздушного фильтра в системе обеспечения микроклимата в салоне </w:t>
            </w:r>
            <w:r>
              <w:rPr>
                <w:sz w:val="24"/>
                <w:szCs w:val="24"/>
              </w:rPr>
              <w:t xml:space="preserve">прицепного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РА-3 (</w:t>
            </w:r>
            <w:r>
              <w:rPr>
                <w:sz w:val="24"/>
                <w:szCs w:val="24"/>
              </w:rPr>
              <w:t>4</w:t>
            </w:r>
            <w:r w:rsidRPr="00461B64">
              <w:rPr>
                <w:sz w:val="24"/>
                <w:szCs w:val="24"/>
              </w:rPr>
              <w:t xml:space="preserve"> шт</w:t>
            </w:r>
            <w:r>
              <w:rPr>
                <w:sz w:val="24"/>
                <w:szCs w:val="24"/>
              </w:rPr>
              <w:t>.</w:t>
            </w:r>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 </w:t>
            </w:r>
            <w:r>
              <w:rPr>
                <w:sz w:val="24"/>
                <w:szCs w:val="24"/>
              </w:rPr>
              <w:t>1</w:t>
            </w:r>
            <w:r w:rsidRPr="00461B64">
              <w:rPr>
                <w:sz w:val="24"/>
                <w:szCs w:val="24"/>
              </w:rPr>
              <w:t xml:space="preserve"> шт.</w:t>
            </w:r>
          </w:p>
          <w:p w:rsidR="00915C3F" w:rsidRPr="00461B64" w:rsidRDefault="00915C3F" w:rsidP="0056429C">
            <w:pPr>
              <w:pStyle w:val="ConsPlusNormal"/>
              <w:ind w:right="138"/>
              <w:jc w:val="both"/>
              <w:rPr>
                <w:sz w:val="24"/>
                <w:szCs w:val="24"/>
              </w:rPr>
            </w:pPr>
            <w:r w:rsidRPr="00461B64">
              <w:rPr>
                <w:sz w:val="24"/>
                <w:szCs w:val="24"/>
              </w:rPr>
              <w:t xml:space="preserve">Периодичность проведения ТО-1 – </w:t>
            </w:r>
            <w:r>
              <w:rPr>
                <w:sz w:val="24"/>
                <w:szCs w:val="24"/>
              </w:rPr>
              <w:t>8</w:t>
            </w:r>
            <w:r w:rsidRPr="00461B64">
              <w:rPr>
                <w:sz w:val="24"/>
                <w:szCs w:val="24"/>
              </w:rPr>
              <w:t xml:space="preserve"> раз в год.</w:t>
            </w:r>
          </w:p>
          <w:p w:rsidR="00915C3F" w:rsidRPr="005A5BA2" w:rsidRDefault="00915C3F" w:rsidP="0056429C">
            <w:pPr>
              <w:pStyle w:val="ConsPlusNormal"/>
              <w:ind w:right="138"/>
              <w:jc w:val="both"/>
              <w:rPr>
                <w:b/>
                <w:bCs/>
                <w:sz w:val="24"/>
                <w:szCs w:val="24"/>
              </w:rPr>
            </w:pPr>
            <w:r w:rsidRPr="00461B64">
              <w:rPr>
                <w:b/>
                <w:bCs/>
                <w:sz w:val="24"/>
                <w:szCs w:val="24"/>
              </w:rPr>
              <w:t>Техническое обслуживание</w:t>
            </w:r>
            <w:r w:rsidRPr="005A5BA2">
              <w:rPr>
                <w:b/>
                <w:bCs/>
                <w:sz w:val="24"/>
                <w:szCs w:val="24"/>
              </w:rPr>
              <w:t xml:space="preserve"> систем обеспечения микроклимата </w:t>
            </w:r>
            <w:r>
              <w:rPr>
                <w:b/>
                <w:bCs/>
                <w:sz w:val="24"/>
                <w:szCs w:val="24"/>
              </w:rPr>
              <w:t>в объеме ТО-2 (головного вагона РА-3)</w:t>
            </w:r>
            <w:r w:rsidRPr="005A5BA2">
              <w:rPr>
                <w:b/>
                <w:bCs/>
                <w:sz w:val="24"/>
                <w:szCs w:val="24"/>
              </w:rPr>
              <w:t>:</w:t>
            </w:r>
          </w:p>
          <w:p w:rsidR="00915C3F" w:rsidRPr="005A5BA2" w:rsidRDefault="00915C3F" w:rsidP="0056429C">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выявления неисправностей </w:t>
            </w:r>
            <w:r w:rsidRPr="005A5BA2">
              <w:rPr>
                <w:sz w:val="24"/>
                <w:szCs w:val="24"/>
              </w:rPr>
              <w:t xml:space="preserve">систем обеспечения микроклимата салона </w:t>
            </w:r>
            <w:r>
              <w:rPr>
                <w:sz w:val="23"/>
                <w:szCs w:val="23"/>
              </w:rPr>
              <w:t>СОМ</w:t>
            </w:r>
            <w:proofErr w:type="gramStart"/>
            <w:r>
              <w:rPr>
                <w:sz w:val="23"/>
                <w:szCs w:val="23"/>
              </w:rPr>
              <w:t>.Т</w:t>
            </w:r>
            <w:proofErr w:type="gramEnd"/>
            <w:r>
              <w:rPr>
                <w:sz w:val="23"/>
                <w:szCs w:val="23"/>
              </w:rPr>
              <w:t>СГ-46-РА3</w:t>
            </w:r>
            <w:r w:rsidRPr="005A5BA2">
              <w:rPr>
                <w:sz w:val="24"/>
                <w:szCs w:val="24"/>
              </w:rPr>
              <w:t xml:space="preserve"> и кабины машиниста</w:t>
            </w:r>
            <w:r>
              <w:rPr>
                <w:sz w:val="24"/>
                <w:szCs w:val="24"/>
              </w:rPr>
              <w:t xml:space="preserve"> </w:t>
            </w:r>
            <w:r>
              <w:rPr>
                <w:sz w:val="23"/>
                <w:szCs w:val="23"/>
              </w:rPr>
              <w:t xml:space="preserve">СОМ.ТК-6-РА3 </w:t>
            </w:r>
            <w:r w:rsidRPr="005A5BA2">
              <w:rPr>
                <w:sz w:val="24"/>
                <w:szCs w:val="24"/>
              </w:rPr>
              <w:t>рельсовых автобусов РА-3</w:t>
            </w:r>
            <w:r>
              <w:rPr>
                <w:b/>
                <w:bCs/>
                <w:sz w:val="24"/>
                <w:szCs w:val="24"/>
              </w:rPr>
              <w:t>;</w:t>
            </w:r>
          </w:p>
          <w:p w:rsidR="00915C3F" w:rsidRPr="005A5BA2" w:rsidRDefault="00915C3F" w:rsidP="0056429C">
            <w:pPr>
              <w:pStyle w:val="Default"/>
              <w:ind w:right="138"/>
              <w:jc w:val="both"/>
            </w:pPr>
            <w:r w:rsidRPr="005A5BA2">
              <w:t>- Очистка отверстия для слива конденсата;</w:t>
            </w:r>
          </w:p>
          <w:p w:rsidR="00915C3F" w:rsidRPr="005A5BA2" w:rsidRDefault="00915C3F" w:rsidP="0056429C">
            <w:pPr>
              <w:pStyle w:val="Default"/>
              <w:ind w:right="138"/>
              <w:jc w:val="both"/>
            </w:pPr>
            <w:r w:rsidRPr="005A5BA2">
              <w:t>- Очистка теплообменных аппаратов;</w:t>
            </w:r>
          </w:p>
          <w:p w:rsidR="00915C3F" w:rsidRPr="005A5BA2" w:rsidRDefault="00915C3F" w:rsidP="0056429C">
            <w:pPr>
              <w:pStyle w:val="Default"/>
              <w:ind w:right="138"/>
              <w:jc w:val="both"/>
            </w:pPr>
            <w:r w:rsidRPr="005A5BA2">
              <w:t>-Очистка внутренней поверхности установки кондиционирования;</w:t>
            </w:r>
          </w:p>
          <w:p w:rsidR="00915C3F" w:rsidRPr="005A5BA2" w:rsidRDefault="00915C3F" w:rsidP="0056429C">
            <w:pPr>
              <w:pStyle w:val="Default"/>
              <w:ind w:right="138"/>
              <w:jc w:val="both"/>
            </w:pPr>
            <w:r w:rsidRPr="005A5BA2">
              <w:t xml:space="preserve">- Контроль </w:t>
            </w:r>
            <w:proofErr w:type="spellStart"/>
            <w:r w:rsidRPr="005A5BA2">
              <w:t>электросоединений</w:t>
            </w:r>
            <w:proofErr w:type="spellEnd"/>
            <w:r w:rsidRPr="005A5BA2">
              <w:t xml:space="preserve"> и состояния кабелей;</w:t>
            </w:r>
          </w:p>
          <w:p w:rsidR="00915C3F" w:rsidRPr="005A5BA2" w:rsidRDefault="00915C3F" w:rsidP="0056429C">
            <w:pPr>
              <w:pStyle w:val="Default"/>
              <w:ind w:right="138"/>
              <w:jc w:val="both"/>
            </w:pPr>
            <w:r w:rsidRPr="005A5BA2">
              <w:t>- Контроль состояния контура охлаждения;</w:t>
            </w:r>
          </w:p>
          <w:p w:rsidR="00915C3F" w:rsidRPr="005A5BA2" w:rsidRDefault="00915C3F" w:rsidP="0056429C">
            <w:pPr>
              <w:pStyle w:val="Default"/>
              <w:ind w:right="138"/>
              <w:jc w:val="both"/>
            </w:pPr>
            <w:r w:rsidRPr="005A5BA2">
              <w:t>- Контроль количества хладагента;</w:t>
            </w:r>
          </w:p>
          <w:p w:rsidR="00915C3F" w:rsidRPr="005A5BA2" w:rsidRDefault="00915C3F" w:rsidP="0056429C">
            <w:pPr>
              <w:pStyle w:val="Default"/>
              <w:ind w:right="138"/>
              <w:jc w:val="both"/>
            </w:pPr>
            <w:r w:rsidRPr="005A5BA2">
              <w:t>- Контроль состояния и работы электрооборудования;</w:t>
            </w:r>
          </w:p>
          <w:p w:rsidR="00915C3F" w:rsidRPr="005A5BA2" w:rsidRDefault="00915C3F" w:rsidP="0056429C">
            <w:pPr>
              <w:pStyle w:val="Default"/>
              <w:ind w:right="138"/>
              <w:jc w:val="both"/>
            </w:pPr>
            <w:r w:rsidRPr="005A5BA2">
              <w:t>- Ревизионный осмотр и диагностика блока управления;</w:t>
            </w:r>
          </w:p>
          <w:p w:rsidR="00915C3F" w:rsidRPr="005A5BA2" w:rsidRDefault="00915C3F" w:rsidP="0056429C">
            <w:pPr>
              <w:pStyle w:val="Default"/>
              <w:ind w:right="138"/>
              <w:jc w:val="both"/>
            </w:pPr>
            <w:r w:rsidRPr="005A5BA2">
              <w:t>- Контроль работы блока управления;</w:t>
            </w:r>
          </w:p>
          <w:p w:rsidR="00915C3F" w:rsidRDefault="00915C3F" w:rsidP="0056429C">
            <w:pPr>
              <w:pStyle w:val="Default"/>
              <w:ind w:right="138"/>
              <w:jc w:val="both"/>
            </w:pPr>
            <w:r w:rsidRPr="005A5BA2">
              <w:t>- Контроль состояния и работы блока калориферного.</w:t>
            </w:r>
            <w:r>
              <w:t xml:space="preserve"> </w:t>
            </w:r>
            <w:r w:rsidRPr="005A5BA2">
              <w:t xml:space="preserve">- </w:t>
            </w:r>
            <w:r w:rsidRPr="005A5BA2">
              <w:lastRenderedPageBreak/>
              <w:t>Замена воздушного фильтра</w:t>
            </w:r>
            <w:r>
              <w:t xml:space="preserve"> в системе </w:t>
            </w:r>
            <w:r w:rsidRPr="005A5BA2">
              <w:t xml:space="preserve">обеспечения микроклимата </w:t>
            </w:r>
            <w:r>
              <w:t xml:space="preserve">в </w:t>
            </w:r>
            <w:r w:rsidRPr="005A5BA2">
              <w:t>кабин</w:t>
            </w:r>
            <w:r>
              <w:t>е</w:t>
            </w:r>
            <w:r w:rsidRPr="005A5BA2">
              <w:t xml:space="preserve"> машиниста </w:t>
            </w:r>
            <w:r>
              <w:rPr>
                <w:sz w:val="23"/>
                <w:szCs w:val="23"/>
              </w:rPr>
              <w:t>СОМ</w:t>
            </w:r>
            <w:proofErr w:type="gramStart"/>
            <w:r>
              <w:rPr>
                <w:sz w:val="23"/>
                <w:szCs w:val="23"/>
              </w:rPr>
              <w:t>.Т</w:t>
            </w:r>
            <w:proofErr w:type="gramEnd"/>
            <w:r>
              <w:rPr>
                <w:sz w:val="23"/>
                <w:szCs w:val="23"/>
              </w:rPr>
              <w:t xml:space="preserve">К-6-РА3 </w:t>
            </w:r>
            <w:r w:rsidRPr="005A5BA2">
              <w:t>рельсовых автобусов</w:t>
            </w:r>
            <w:r>
              <w:t xml:space="preserve"> (1 </w:t>
            </w:r>
            <w:proofErr w:type="spellStart"/>
            <w:r>
              <w:t>шт</w:t>
            </w:r>
            <w:proofErr w:type="spellEnd"/>
            <w:r>
              <w:t>), количество обслуживаемых систем в одном вагоне – 1 шт.</w:t>
            </w:r>
            <w:r w:rsidRPr="005A5BA2">
              <w:t>;</w:t>
            </w:r>
          </w:p>
          <w:p w:rsidR="00915C3F" w:rsidRPr="00461B64" w:rsidRDefault="00915C3F" w:rsidP="0056429C">
            <w:pPr>
              <w:pStyle w:val="ConsPlusNormal"/>
              <w:ind w:right="138"/>
              <w:jc w:val="both"/>
              <w:rPr>
                <w:sz w:val="24"/>
                <w:szCs w:val="24"/>
              </w:rPr>
            </w:pPr>
            <w:r w:rsidRPr="009710D1">
              <w:rPr>
                <w:sz w:val="24"/>
                <w:szCs w:val="24"/>
              </w:rPr>
              <w:t xml:space="preserve">Замена </w:t>
            </w:r>
            <w:r w:rsidRPr="00461B64">
              <w:rPr>
                <w:sz w:val="24"/>
                <w:szCs w:val="24"/>
              </w:rPr>
              <w:t>воздушного фильтра в салоне</w:t>
            </w:r>
            <w:r>
              <w:rPr>
                <w:sz w:val="23"/>
                <w:szCs w:val="23"/>
              </w:rPr>
              <w:t xml:space="preserve"> СОМ</w:t>
            </w:r>
            <w:proofErr w:type="gramStart"/>
            <w:r>
              <w:rPr>
                <w:sz w:val="23"/>
                <w:szCs w:val="23"/>
              </w:rPr>
              <w:t>.Т</w:t>
            </w:r>
            <w:proofErr w:type="gramEnd"/>
            <w:r>
              <w:rPr>
                <w:sz w:val="23"/>
                <w:szCs w:val="23"/>
              </w:rPr>
              <w:t>СГ-46-РА3</w:t>
            </w:r>
            <w:r w:rsidRPr="00461B64">
              <w:rPr>
                <w:sz w:val="24"/>
                <w:szCs w:val="24"/>
              </w:rPr>
              <w:t xml:space="preserve">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w:t>
            </w:r>
            <w:r>
              <w:rPr>
                <w:sz w:val="24"/>
                <w:szCs w:val="24"/>
              </w:rPr>
              <w:t>са</w:t>
            </w:r>
            <w:r w:rsidRPr="00461B64">
              <w:rPr>
                <w:sz w:val="24"/>
                <w:szCs w:val="24"/>
              </w:rPr>
              <w:t xml:space="preserve"> РА-3</w:t>
            </w:r>
            <w:r>
              <w:rPr>
                <w:sz w:val="24"/>
                <w:szCs w:val="24"/>
              </w:rPr>
              <w:t xml:space="preserve"> </w:t>
            </w:r>
            <w:r w:rsidRPr="00461B64">
              <w:rPr>
                <w:sz w:val="24"/>
                <w:szCs w:val="24"/>
              </w:rPr>
              <w:t xml:space="preserve">(2 </w:t>
            </w:r>
            <w:proofErr w:type="spellStart"/>
            <w:r w:rsidRPr="00461B64">
              <w:rPr>
                <w:sz w:val="24"/>
                <w:szCs w:val="24"/>
              </w:rPr>
              <w:t>шт</w:t>
            </w:r>
            <w:proofErr w:type="spellEnd"/>
            <w:r w:rsidRPr="00461B64">
              <w:rPr>
                <w:sz w:val="24"/>
                <w:szCs w:val="24"/>
              </w:rPr>
              <w:t xml:space="preserve">), количество обслуживаемых систем в одном </w:t>
            </w:r>
            <w:r>
              <w:rPr>
                <w:sz w:val="24"/>
                <w:szCs w:val="24"/>
              </w:rPr>
              <w:t>вагоне</w:t>
            </w:r>
            <w:r w:rsidRPr="00461B64">
              <w:rPr>
                <w:sz w:val="24"/>
                <w:szCs w:val="24"/>
              </w:rPr>
              <w:t xml:space="preserve">: </w:t>
            </w:r>
            <w:r>
              <w:rPr>
                <w:sz w:val="24"/>
                <w:szCs w:val="24"/>
              </w:rPr>
              <w:t>2</w:t>
            </w:r>
            <w:r w:rsidRPr="00461B64">
              <w:rPr>
                <w:sz w:val="24"/>
                <w:szCs w:val="24"/>
              </w:rPr>
              <w:t xml:space="preserve"> шт.</w:t>
            </w:r>
          </w:p>
          <w:p w:rsidR="00915C3F" w:rsidRDefault="00915C3F" w:rsidP="0056429C">
            <w:pPr>
              <w:pStyle w:val="ConsPlusNormal"/>
              <w:ind w:right="138"/>
              <w:jc w:val="both"/>
              <w:rPr>
                <w:sz w:val="24"/>
                <w:szCs w:val="24"/>
              </w:rPr>
            </w:pPr>
            <w:r w:rsidRPr="00461B64">
              <w:rPr>
                <w:sz w:val="24"/>
                <w:szCs w:val="24"/>
              </w:rPr>
              <w:t xml:space="preserve">Замена воздушного фильтра в салоне </w:t>
            </w:r>
            <w:r>
              <w:rPr>
                <w:sz w:val="24"/>
                <w:szCs w:val="24"/>
              </w:rPr>
              <w:t xml:space="preserve">головного вагона </w:t>
            </w:r>
            <w:r w:rsidRPr="00461B64">
              <w:rPr>
                <w:sz w:val="24"/>
                <w:szCs w:val="24"/>
              </w:rPr>
              <w:t>рельсов</w:t>
            </w:r>
            <w:r>
              <w:rPr>
                <w:sz w:val="24"/>
                <w:szCs w:val="24"/>
              </w:rPr>
              <w:t>ого</w:t>
            </w:r>
            <w:r w:rsidRPr="00461B64">
              <w:rPr>
                <w:sz w:val="24"/>
                <w:szCs w:val="24"/>
              </w:rPr>
              <w:t xml:space="preserve"> автобус</w:t>
            </w:r>
            <w:r>
              <w:rPr>
                <w:sz w:val="24"/>
                <w:szCs w:val="24"/>
              </w:rPr>
              <w:t>а</w:t>
            </w:r>
            <w:r w:rsidRPr="00461B64">
              <w:rPr>
                <w:sz w:val="24"/>
                <w:szCs w:val="24"/>
              </w:rPr>
              <w:t xml:space="preserve"> РА-3</w:t>
            </w:r>
            <w:r>
              <w:rPr>
                <w:sz w:val="24"/>
                <w:szCs w:val="24"/>
              </w:rPr>
              <w:t xml:space="preserve"> н</w:t>
            </w:r>
            <w:r>
              <w:rPr>
                <w:sz w:val="23"/>
                <w:szCs w:val="23"/>
              </w:rPr>
              <w:t>а установках кондиционирования УК</w:t>
            </w:r>
            <w:proofErr w:type="gramStart"/>
            <w:r>
              <w:rPr>
                <w:sz w:val="23"/>
                <w:szCs w:val="23"/>
              </w:rPr>
              <w:t>.Т</w:t>
            </w:r>
            <w:proofErr w:type="gramEnd"/>
            <w:r>
              <w:rPr>
                <w:sz w:val="23"/>
                <w:szCs w:val="23"/>
              </w:rPr>
              <w:t xml:space="preserve">СГ-23-РА3 </w:t>
            </w:r>
            <w:r w:rsidRPr="00461B64">
              <w:rPr>
                <w:sz w:val="24"/>
                <w:szCs w:val="24"/>
              </w:rPr>
              <w:t>(</w:t>
            </w:r>
            <w:r>
              <w:rPr>
                <w:sz w:val="24"/>
                <w:szCs w:val="24"/>
              </w:rPr>
              <w:t>4</w:t>
            </w:r>
            <w:r w:rsidRPr="00461B64">
              <w:rPr>
                <w:sz w:val="24"/>
                <w:szCs w:val="24"/>
              </w:rPr>
              <w:t xml:space="preserve"> </w:t>
            </w:r>
            <w:proofErr w:type="spellStart"/>
            <w:r w:rsidRPr="00461B64">
              <w:rPr>
                <w:sz w:val="24"/>
                <w:szCs w:val="24"/>
              </w:rPr>
              <w:t>шт</w:t>
            </w:r>
            <w:proofErr w:type="spellEnd"/>
            <w:r w:rsidRPr="00461B64">
              <w:rPr>
                <w:sz w:val="24"/>
                <w:szCs w:val="24"/>
              </w:rPr>
              <w:t>), количество обслуживаемых</w:t>
            </w:r>
            <w:r>
              <w:rPr>
                <w:sz w:val="24"/>
                <w:szCs w:val="24"/>
              </w:rPr>
              <w:t xml:space="preserve"> систем </w:t>
            </w:r>
            <w:r>
              <w:rPr>
                <w:sz w:val="23"/>
                <w:szCs w:val="23"/>
              </w:rPr>
              <w:t>СОМ.ТСГ-46-РА3</w:t>
            </w:r>
            <w:r>
              <w:rPr>
                <w:sz w:val="24"/>
                <w:szCs w:val="24"/>
              </w:rPr>
              <w:t xml:space="preserve"> в одном вагоне-2 шт.</w:t>
            </w:r>
          </w:p>
          <w:p w:rsidR="00915C3F" w:rsidRPr="005A5BA2" w:rsidRDefault="00915C3F" w:rsidP="0056429C">
            <w:pPr>
              <w:pStyle w:val="Default"/>
              <w:ind w:right="138"/>
              <w:jc w:val="both"/>
            </w:pPr>
            <w:r>
              <w:t>Периодичность проведения ТО-2 – 1 раз в год.</w:t>
            </w:r>
          </w:p>
        </w:tc>
      </w:tr>
      <w:tr w:rsidR="00915C3F" w:rsidRPr="005A5BA2" w:rsidTr="0056429C">
        <w:trPr>
          <w:trHeight w:val="1274"/>
        </w:trPr>
        <w:tc>
          <w:tcPr>
            <w:tcW w:w="848" w:type="pct"/>
            <w:vMerge/>
          </w:tcPr>
          <w:p w:rsidR="00915C3F" w:rsidRPr="005A5BA2" w:rsidRDefault="00915C3F" w:rsidP="0056429C">
            <w:pPr>
              <w:jc w:val="both"/>
              <w:rPr>
                <w:i/>
              </w:rPr>
            </w:pPr>
          </w:p>
        </w:tc>
        <w:tc>
          <w:tcPr>
            <w:tcW w:w="1008" w:type="pct"/>
            <w:gridSpan w:val="4"/>
          </w:tcPr>
          <w:p w:rsidR="00915C3F" w:rsidRPr="005A5BA2" w:rsidRDefault="00915C3F" w:rsidP="0056429C">
            <w:pPr>
              <w:rPr>
                <w:b/>
                <w:bCs/>
              </w:rPr>
            </w:pPr>
            <w:r w:rsidRPr="005A5BA2">
              <w:rPr>
                <w:b/>
                <w:bCs/>
              </w:rPr>
              <w:t>Требования к безопасности услуг</w:t>
            </w:r>
          </w:p>
        </w:tc>
        <w:tc>
          <w:tcPr>
            <w:tcW w:w="3144" w:type="pct"/>
            <w:gridSpan w:val="4"/>
          </w:tcPr>
          <w:p w:rsidR="00915C3F" w:rsidRPr="005A5BA2" w:rsidRDefault="00915C3F" w:rsidP="0056429C">
            <w:pPr>
              <w:ind w:right="138"/>
              <w:jc w:val="both"/>
            </w:pPr>
            <w:proofErr w:type="gramStart"/>
            <w:r w:rsidRPr="005A5BA2">
              <w:t>Все работы по техническому обслуживанию проводятся квалифицированным персоналом на обесточенной СОМ при выключенном двигателе и снятом электропитании.</w:t>
            </w:r>
            <w:proofErr w:type="gramEnd"/>
            <w:r w:rsidRPr="005A5BA2">
              <w:t xml:space="preserve"> Перед началом проведения работ необходимо ознакомиться с порядком и полной последовательностью проведения работ, подготовить необходимый инструмент и материалы. Обслуживающий персонал, допущенный к работе, обязан знать и строго соблюдать правила безопасности, действующие в эксплуатирующей организации. При проведении ТО следует пользоваться только исправным инструментом. При работах, связанных с возможностью поражения электрическим током применять защитные средства (инструмент с </w:t>
            </w:r>
            <w:proofErr w:type="spellStart"/>
            <w:r w:rsidRPr="005A5BA2">
              <w:t>электроизолированными</w:t>
            </w:r>
            <w:proofErr w:type="spellEnd"/>
            <w:r w:rsidRPr="005A5BA2">
              <w:t xml:space="preserve"> ручками, диэлектрические боты, коврики и т.п.). На всех выключателях и рубильниках, с помощью которых на обслуживаемую систему может быть подано напряжение, должны висеть плакаты с надписями - «Не включать! Работают люди».</w:t>
            </w:r>
          </w:p>
        </w:tc>
      </w:tr>
      <w:tr w:rsidR="00915C3F" w:rsidRPr="005A5BA2" w:rsidTr="0056429C">
        <w:trPr>
          <w:trHeight w:val="849"/>
        </w:trPr>
        <w:tc>
          <w:tcPr>
            <w:tcW w:w="848" w:type="pct"/>
            <w:vMerge/>
          </w:tcPr>
          <w:p w:rsidR="00915C3F" w:rsidRPr="005A5BA2" w:rsidRDefault="00915C3F" w:rsidP="0056429C">
            <w:pPr>
              <w:jc w:val="both"/>
              <w:rPr>
                <w:i/>
              </w:rPr>
            </w:pPr>
          </w:p>
        </w:tc>
        <w:tc>
          <w:tcPr>
            <w:tcW w:w="1008" w:type="pct"/>
            <w:gridSpan w:val="4"/>
          </w:tcPr>
          <w:p w:rsidR="00915C3F" w:rsidRPr="005A5BA2" w:rsidRDefault="00915C3F" w:rsidP="0056429C">
            <w:pPr>
              <w:rPr>
                <w:b/>
                <w:i/>
              </w:rPr>
            </w:pPr>
            <w:r w:rsidRPr="005A5BA2">
              <w:rPr>
                <w:b/>
                <w:bCs/>
              </w:rPr>
              <w:t>Требования к качеству работ</w:t>
            </w:r>
          </w:p>
        </w:tc>
        <w:tc>
          <w:tcPr>
            <w:tcW w:w="3144" w:type="pct"/>
            <w:gridSpan w:val="4"/>
          </w:tcPr>
          <w:p w:rsidR="00915C3F" w:rsidRPr="005A5BA2" w:rsidRDefault="00915C3F" w:rsidP="0056429C">
            <w:pPr>
              <w:ind w:right="138"/>
              <w:jc w:val="both"/>
            </w:pPr>
            <w:r w:rsidRPr="005A5BA2">
              <w:t xml:space="preserve">Работы должны выполняться в соответствии с руководствами по монтажу и эксплуатации ПАМШ.810000 РЭ и ПАМШ.820000 РЭ. </w:t>
            </w:r>
          </w:p>
        </w:tc>
      </w:tr>
      <w:tr w:rsidR="00915C3F" w:rsidRPr="005A5BA2" w:rsidTr="0056429C">
        <w:tc>
          <w:tcPr>
            <w:tcW w:w="5000" w:type="pct"/>
            <w:gridSpan w:val="9"/>
          </w:tcPr>
          <w:p w:rsidR="00915C3F" w:rsidRPr="005A5BA2" w:rsidRDefault="00915C3F" w:rsidP="0056429C">
            <w:pPr>
              <w:jc w:val="both"/>
              <w:rPr>
                <w:b/>
                <w:i/>
              </w:rPr>
            </w:pPr>
            <w:r w:rsidRPr="005A5BA2">
              <w:rPr>
                <w:b/>
              </w:rPr>
              <w:t>3. Требования к результатам</w:t>
            </w:r>
          </w:p>
        </w:tc>
      </w:tr>
      <w:tr w:rsidR="00915C3F" w:rsidRPr="005A5BA2" w:rsidTr="0056429C">
        <w:tc>
          <w:tcPr>
            <w:tcW w:w="5000" w:type="pct"/>
            <w:gridSpan w:val="9"/>
          </w:tcPr>
          <w:p w:rsidR="00915C3F" w:rsidRPr="005A5BA2" w:rsidRDefault="00915C3F" w:rsidP="0056429C">
            <w:pPr>
              <w:jc w:val="both"/>
              <w:rPr>
                <w:b/>
              </w:rPr>
            </w:pPr>
            <w:r w:rsidRPr="005A5BA2">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15C3F" w:rsidRPr="005A5BA2" w:rsidTr="0056429C">
        <w:tc>
          <w:tcPr>
            <w:tcW w:w="5000" w:type="pct"/>
            <w:gridSpan w:val="9"/>
          </w:tcPr>
          <w:p w:rsidR="00915C3F" w:rsidRPr="005A5BA2" w:rsidRDefault="00915C3F" w:rsidP="0056429C">
            <w:pPr>
              <w:jc w:val="both"/>
              <w:rPr>
                <w:i/>
              </w:rPr>
            </w:pPr>
            <w:r w:rsidRPr="005A5BA2">
              <w:rPr>
                <w:b/>
              </w:rPr>
              <w:t>4.</w:t>
            </w:r>
            <w:r w:rsidRPr="005A5BA2">
              <w:rPr>
                <w:i/>
              </w:rPr>
              <w:t xml:space="preserve"> </w:t>
            </w:r>
            <w:r w:rsidRPr="005A5BA2">
              <w:rPr>
                <w:b/>
                <w:bCs/>
              </w:rPr>
              <w:t>Место, условия и порядок выполнения работ</w:t>
            </w:r>
          </w:p>
        </w:tc>
      </w:tr>
      <w:tr w:rsidR="00915C3F" w:rsidRPr="005A5BA2" w:rsidTr="0056429C">
        <w:tc>
          <w:tcPr>
            <w:tcW w:w="853" w:type="pct"/>
            <w:gridSpan w:val="2"/>
          </w:tcPr>
          <w:p w:rsidR="00915C3F" w:rsidRPr="005A5BA2" w:rsidRDefault="00915C3F" w:rsidP="00CF27A6">
            <w:pPr>
              <w:jc w:val="both"/>
              <w:rPr>
                <w:b/>
              </w:rPr>
            </w:pPr>
            <w:r w:rsidRPr="005A5BA2">
              <w:rPr>
                <w:b/>
              </w:rPr>
              <w:t xml:space="preserve">Место </w:t>
            </w:r>
            <w:r w:rsidR="00CF27A6">
              <w:rPr>
                <w:b/>
                <w:bCs/>
              </w:rPr>
              <w:t>оказания услуг</w:t>
            </w:r>
          </w:p>
        </w:tc>
        <w:tc>
          <w:tcPr>
            <w:tcW w:w="4147" w:type="pct"/>
            <w:gridSpan w:val="7"/>
          </w:tcPr>
          <w:p w:rsidR="009B424E" w:rsidRPr="009B424E" w:rsidRDefault="009B424E" w:rsidP="009B424E">
            <w:pPr>
              <w:rPr>
                <w:color w:val="1F497D"/>
              </w:rPr>
            </w:pPr>
            <w:r w:rsidRPr="009B424E">
              <w:t xml:space="preserve">Оказание услуг производится на территории  локомотивного депо Сахалинское, по адресу: г. Южно-Сахалинск, ул. </w:t>
            </w:r>
            <w:proofErr w:type="gramStart"/>
            <w:r w:rsidRPr="009B424E">
              <w:t>Железнодорожная</w:t>
            </w:r>
            <w:proofErr w:type="gramEnd"/>
            <w:r w:rsidRPr="009B424E">
              <w:t>, 65.</w:t>
            </w:r>
          </w:p>
          <w:p w:rsidR="00915C3F" w:rsidRPr="00475712" w:rsidRDefault="00915C3F" w:rsidP="0056429C">
            <w:pPr>
              <w:jc w:val="both"/>
              <w:rPr>
                <w:bCs/>
                <w:color w:val="FF0000"/>
                <w:sz w:val="32"/>
                <w:szCs w:val="32"/>
                <w:highlight w:val="green"/>
              </w:rPr>
            </w:pPr>
          </w:p>
        </w:tc>
      </w:tr>
      <w:tr w:rsidR="00915C3F" w:rsidRPr="005A5BA2" w:rsidTr="0056429C">
        <w:trPr>
          <w:trHeight w:val="465"/>
        </w:trPr>
        <w:tc>
          <w:tcPr>
            <w:tcW w:w="853" w:type="pct"/>
            <w:gridSpan w:val="2"/>
          </w:tcPr>
          <w:p w:rsidR="00915C3F" w:rsidRPr="005A5BA2" w:rsidRDefault="00915C3F" w:rsidP="0056429C">
            <w:pPr>
              <w:jc w:val="both"/>
              <w:rPr>
                <w:b/>
                <w:i/>
              </w:rPr>
            </w:pPr>
            <w:r w:rsidRPr="005A5BA2">
              <w:rPr>
                <w:b/>
              </w:rPr>
              <w:t xml:space="preserve">Условия </w:t>
            </w:r>
            <w:r w:rsidR="00CF27A6">
              <w:rPr>
                <w:b/>
                <w:bCs/>
              </w:rPr>
              <w:t>оказания услуг</w:t>
            </w:r>
          </w:p>
        </w:tc>
        <w:tc>
          <w:tcPr>
            <w:tcW w:w="4147" w:type="pct"/>
            <w:gridSpan w:val="7"/>
          </w:tcPr>
          <w:p w:rsidR="00915C3F" w:rsidRPr="005A5BA2" w:rsidRDefault="00915C3F" w:rsidP="0056429C">
            <w:pPr>
              <w:jc w:val="both"/>
            </w:pPr>
            <w:r w:rsidRPr="005A5BA2">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p w:rsidR="00915C3F" w:rsidRPr="005A5BA2" w:rsidRDefault="00915C3F" w:rsidP="0056429C">
            <w:pPr>
              <w:jc w:val="both"/>
            </w:pPr>
            <w:r w:rsidRPr="005A5BA2">
              <w:t>Зая</w:t>
            </w:r>
            <w:r>
              <w:t xml:space="preserve">вка должна содержать сведения об объеме ТО, </w:t>
            </w:r>
            <w:r w:rsidRPr="005A5BA2">
              <w:t>месте и времени начала оказания услуг.</w:t>
            </w:r>
          </w:p>
        </w:tc>
      </w:tr>
      <w:tr w:rsidR="00915C3F" w:rsidRPr="005A5BA2" w:rsidTr="0056429C">
        <w:tc>
          <w:tcPr>
            <w:tcW w:w="853" w:type="pct"/>
            <w:gridSpan w:val="2"/>
          </w:tcPr>
          <w:p w:rsidR="00915C3F" w:rsidRPr="005A5BA2" w:rsidRDefault="00915C3F" w:rsidP="0056429C">
            <w:pPr>
              <w:jc w:val="both"/>
              <w:rPr>
                <w:b/>
                <w:i/>
              </w:rPr>
            </w:pPr>
            <w:r w:rsidRPr="005A5BA2">
              <w:rPr>
                <w:b/>
              </w:rPr>
              <w:t xml:space="preserve">Сроки </w:t>
            </w:r>
            <w:r w:rsidR="00CF27A6">
              <w:rPr>
                <w:b/>
                <w:bCs/>
              </w:rPr>
              <w:t>оказания услуг</w:t>
            </w:r>
          </w:p>
        </w:tc>
        <w:tc>
          <w:tcPr>
            <w:tcW w:w="4147" w:type="pct"/>
            <w:gridSpan w:val="7"/>
          </w:tcPr>
          <w:p w:rsidR="00915C3F" w:rsidRPr="005A5BA2" w:rsidRDefault="00915C3F" w:rsidP="0056429C">
            <w:pPr>
              <w:jc w:val="both"/>
              <w:rPr>
                <w:i/>
              </w:rPr>
            </w:pPr>
            <w:proofErr w:type="gramStart"/>
            <w:r>
              <w:t>С даты подписания</w:t>
            </w:r>
            <w:proofErr w:type="gramEnd"/>
            <w:r>
              <w:t xml:space="preserve"> договора по 31 декабря 2021 года</w:t>
            </w:r>
          </w:p>
        </w:tc>
      </w:tr>
    </w:tbl>
    <w:p w:rsidR="00915C3F" w:rsidRDefault="00915C3F">
      <w:pPr>
        <w:sectPr w:rsidR="00915C3F" w:rsidSect="003502F3">
          <w:pgSz w:w="11906" w:h="16838"/>
          <w:pgMar w:top="1134" w:right="850" w:bottom="1134" w:left="1701" w:header="708" w:footer="708" w:gutter="0"/>
          <w:cols w:space="708"/>
          <w:docGrid w:linePitch="360"/>
        </w:sectPr>
      </w:pPr>
    </w:p>
    <w:p w:rsidR="00915C3F" w:rsidRPr="002B2806" w:rsidRDefault="00915C3F" w:rsidP="00915C3F">
      <w:pPr>
        <w:ind w:left="5670"/>
        <w:rPr>
          <w:rFonts w:eastAsia="MS Mincho"/>
          <w:color w:val="000000"/>
          <w:sz w:val="28"/>
          <w:szCs w:val="28"/>
        </w:rPr>
      </w:pPr>
      <w:r w:rsidRPr="002B2806">
        <w:rPr>
          <w:rFonts w:eastAsia="MS Mincho"/>
          <w:color w:val="000000"/>
          <w:sz w:val="28"/>
          <w:szCs w:val="28"/>
        </w:rPr>
        <w:lastRenderedPageBreak/>
        <w:t>Приложение № 1.3</w:t>
      </w:r>
    </w:p>
    <w:p w:rsidR="00915C3F" w:rsidRPr="002B2806" w:rsidRDefault="00915C3F" w:rsidP="00915C3F">
      <w:pPr>
        <w:ind w:left="5670"/>
        <w:rPr>
          <w:color w:val="000000"/>
          <w:sz w:val="28"/>
          <w:szCs w:val="28"/>
        </w:rPr>
      </w:pPr>
      <w:r w:rsidRPr="002B2806">
        <w:rPr>
          <w:color w:val="000000"/>
          <w:sz w:val="28"/>
          <w:szCs w:val="28"/>
        </w:rPr>
        <w:t>к аукционной документации</w:t>
      </w:r>
    </w:p>
    <w:p w:rsidR="00915C3F" w:rsidRPr="009C6856" w:rsidRDefault="00915C3F" w:rsidP="00915C3F">
      <w:pPr>
        <w:jc w:val="center"/>
        <w:rPr>
          <w:b/>
          <w:color w:val="000000"/>
          <w:sz w:val="28"/>
          <w:szCs w:val="28"/>
        </w:rPr>
      </w:pPr>
    </w:p>
    <w:p w:rsidR="00915C3F" w:rsidRPr="009C6856" w:rsidRDefault="00915C3F" w:rsidP="00915C3F">
      <w:pPr>
        <w:jc w:val="center"/>
        <w:rPr>
          <w:b/>
          <w:sz w:val="28"/>
          <w:szCs w:val="28"/>
        </w:rPr>
      </w:pPr>
      <w:r w:rsidRPr="009C6856">
        <w:rPr>
          <w:b/>
          <w:sz w:val="28"/>
          <w:szCs w:val="28"/>
        </w:rPr>
        <w:t>Формы документов, предоставляемых в составе заявки участника</w:t>
      </w:r>
    </w:p>
    <w:p w:rsidR="00915C3F" w:rsidRPr="009C6856" w:rsidRDefault="00915C3F" w:rsidP="00915C3F"/>
    <w:p w:rsidR="00915C3F" w:rsidRPr="009C6856" w:rsidRDefault="00915C3F" w:rsidP="00915C3F">
      <w:pPr>
        <w:jc w:val="center"/>
        <w:rPr>
          <w:b/>
          <w:sz w:val="28"/>
          <w:szCs w:val="28"/>
        </w:rPr>
      </w:pPr>
      <w:r w:rsidRPr="009C6856">
        <w:rPr>
          <w:b/>
          <w:sz w:val="28"/>
          <w:szCs w:val="28"/>
        </w:rPr>
        <w:t>Форма заявки участника</w:t>
      </w:r>
    </w:p>
    <w:p w:rsidR="00915C3F" w:rsidRPr="009C6856" w:rsidRDefault="00915C3F" w:rsidP="00915C3F">
      <w:pPr>
        <w:jc w:val="center"/>
        <w:rPr>
          <w:color w:val="000000"/>
          <w:sz w:val="28"/>
          <w:szCs w:val="28"/>
        </w:rPr>
      </w:pPr>
    </w:p>
    <w:p w:rsidR="00915C3F" w:rsidRPr="009C6856" w:rsidRDefault="00915C3F" w:rsidP="00915C3F">
      <w:pPr>
        <w:jc w:val="center"/>
        <w:rPr>
          <w:color w:val="000000"/>
          <w:sz w:val="28"/>
          <w:szCs w:val="28"/>
        </w:rPr>
      </w:pPr>
      <w:r w:rsidRPr="009C6856">
        <w:rPr>
          <w:color w:val="000000"/>
          <w:sz w:val="28"/>
          <w:szCs w:val="28"/>
        </w:rPr>
        <w:t>На бланке участника</w:t>
      </w:r>
    </w:p>
    <w:p w:rsidR="00915C3F" w:rsidRPr="009C6856" w:rsidRDefault="00915C3F" w:rsidP="00915C3F">
      <w:pPr>
        <w:pStyle w:val="2"/>
        <w:suppressAutoHyphens/>
        <w:spacing w:before="0" w:after="0"/>
        <w:jc w:val="center"/>
        <w:rPr>
          <w:rFonts w:ascii="Times New Roman" w:hAnsi="Times New Roman"/>
          <w:b w:val="0"/>
          <w:i w:val="0"/>
          <w:color w:val="000000"/>
        </w:rPr>
      </w:pPr>
      <w:r w:rsidRPr="009C6856">
        <w:rPr>
          <w:rFonts w:ascii="Times New Roman" w:hAnsi="Times New Roman"/>
          <w:b w:val="0"/>
          <w:i w:val="0"/>
          <w:iCs w:val="0"/>
          <w:color w:val="000000"/>
        </w:rPr>
        <w:t xml:space="preserve">ЗАЯВКА </w:t>
      </w:r>
      <w:r w:rsidRPr="009C6856">
        <w:rPr>
          <w:rFonts w:ascii="Times New Roman" w:hAnsi="Times New Roman"/>
          <w:b w:val="0"/>
          <w:i w:val="0"/>
          <w:color w:val="000000"/>
        </w:rPr>
        <w:t>НА УЧАСТИЕ</w:t>
      </w:r>
      <w:r w:rsidRPr="009C6856">
        <w:rPr>
          <w:rFonts w:ascii="Times New Roman" w:hAnsi="Times New Roman"/>
          <w:b w:val="0"/>
          <w:i w:val="0"/>
          <w:color w:val="000000"/>
        </w:rPr>
        <w:br/>
        <w:t xml:space="preserve">В </w:t>
      </w:r>
      <w:proofErr w:type="gramStart"/>
      <w:r w:rsidRPr="009C6856">
        <w:rPr>
          <w:rFonts w:ascii="Times New Roman" w:hAnsi="Times New Roman"/>
          <w:b w:val="0"/>
          <w:i w:val="0"/>
          <w:color w:val="000000"/>
        </w:rPr>
        <w:t>АУКЦИОНЕ</w:t>
      </w:r>
      <w:proofErr w:type="gramEnd"/>
      <w:r w:rsidRPr="009C6856">
        <w:rPr>
          <w:rFonts w:ascii="Times New Roman" w:hAnsi="Times New Roman"/>
          <w:b w:val="0"/>
          <w:i w:val="0"/>
          <w:color w:val="000000"/>
        </w:rPr>
        <w:t xml:space="preserve"> № ____ </w:t>
      </w:r>
    </w:p>
    <w:p w:rsidR="00915C3F" w:rsidRPr="009C6856" w:rsidRDefault="00915C3F" w:rsidP="00915C3F">
      <w:pPr>
        <w:rPr>
          <w:color w:val="000000"/>
        </w:rPr>
      </w:pPr>
    </w:p>
    <w:p w:rsidR="00915C3F" w:rsidRPr="009C6856" w:rsidRDefault="00915C3F" w:rsidP="00915C3F">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915C3F" w:rsidRPr="009C6856" w:rsidRDefault="00915C3F" w:rsidP="00915C3F">
      <w:pPr>
        <w:pBdr>
          <w:bottom w:val="single" w:sz="12" w:space="1" w:color="auto"/>
        </w:pBdr>
        <w:rPr>
          <w:i/>
        </w:rPr>
      </w:pPr>
    </w:p>
    <w:p w:rsidR="00915C3F" w:rsidRPr="009C6856" w:rsidRDefault="00915C3F" w:rsidP="00915C3F">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915C3F" w:rsidRPr="009C6856" w:rsidRDefault="00915C3F" w:rsidP="00915C3F">
      <w:pPr>
        <w:pStyle w:val="11"/>
        <w:rPr>
          <w:color w:val="000000"/>
          <w:szCs w:val="28"/>
        </w:rPr>
      </w:pPr>
      <w:r w:rsidRPr="009C6856">
        <w:rPr>
          <w:color w:val="000000"/>
          <w:szCs w:val="28"/>
        </w:rPr>
        <w:t xml:space="preserve">(далее – участник) полностью изучив всю аукционную </w:t>
      </w:r>
      <w:proofErr w:type="gramStart"/>
      <w:r w:rsidRPr="009C6856">
        <w:rPr>
          <w:color w:val="000000"/>
          <w:szCs w:val="28"/>
        </w:rPr>
        <w:t>документацию</w:t>
      </w:r>
      <w:proofErr w:type="gramEnd"/>
      <w:r>
        <w:rPr>
          <w:color w:val="000000"/>
          <w:szCs w:val="28"/>
        </w:rPr>
        <w:t xml:space="preserve"> </w:t>
      </w:r>
      <w:r w:rsidRPr="009C6856">
        <w:rPr>
          <w:color w:val="000000"/>
          <w:szCs w:val="28"/>
        </w:rPr>
        <w:t xml:space="preserve">подает заявку на участие в аукционе № ________________ по лоту № _________________ </w:t>
      </w:r>
    </w:p>
    <w:p w:rsidR="00915C3F" w:rsidRPr="009C6856" w:rsidRDefault="00915C3F" w:rsidP="00915C3F">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915C3F" w:rsidRPr="009C6856" w:rsidRDefault="00915C3F" w:rsidP="00915C3F">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915C3F" w:rsidRPr="009C6856" w:rsidRDefault="00915C3F" w:rsidP="00915C3F">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915C3F" w:rsidRPr="009C6856" w:rsidRDefault="00915C3F" w:rsidP="00915C3F">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15C3F" w:rsidRPr="009C6856" w:rsidRDefault="00915C3F" w:rsidP="00915C3F">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15C3F" w:rsidRPr="009C6856" w:rsidRDefault="00915C3F" w:rsidP="00915C3F">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915C3F" w:rsidRPr="009C6856" w:rsidRDefault="00915C3F" w:rsidP="00915C3F">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915C3F" w:rsidRPr="009C6856" w:rsidRDefault="00915C3F" w:rsidP="00915C3F">
      <w:pPr>
        <w:pStyle w:val="ab"/>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915C3F" w:rsidRPr="009C6856" w:rsidRDefault="00915C3F" w:rsidP="00915C3F">
      <w:pPr>
        <w:pStyle w:val="ab"/>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915C3F" w:rsidRPr="009C6856" w:rsidRDefault="00915C3F" w:rsidP="00915C3F">
      <w:pPr>
        <w:pStyle w:val="ab"/>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915C3F" w:rsidRPr="009C6856" w:rsidRDefault="00915C3F" w:rsidP="00915C3F">
      <w:pPr>
        <w:pStyle w:val="ab"/>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915C3F" w:rsidRPr="009C6856" w:rsidRDefault="00915C3F" w:rsidP="00915C3F">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915C3F" w:rsidRPr="009C6856" w:rsidRDefault="00915C3F" w:rsidP="00915C3F">
      <w:pPr>
        <w:numPr>
          <w:ilvl w:val="0"/>
          <w:numId w:val="2"/>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915C3F" w:rsidRPr="009C6856" w:rsidRDefault="00915C3F" w:rsidP="00915C3F">
      <w:pPr>
        <w:numPr>
          <w:ilvl w:val="0"/>
          <w:numId w:val="2"/>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15C3F" w:rsidRPr="009C6856" w:rsidRDefault="00915C3F" w:rsidP="00915C3F">
      <w:pPr>
        <w:numPr>
          <w:ilvl w:val="0"/>
          <w:numId w:val="2"/>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915C3F" w:rsidRPr="009C6856" w:rsidRDefault="00915C3F" w:rsidP="00915C3F">
      <w:pPr>
        <w:numPr>
          <w:ilvl w:val="0"/>
          <w:numId w:val="2"/>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15C3F" w:rsidRPr="009C6856" w:rsidRDefault="00915C3F" w:rsidP="00915C3F">
      <w:pPr>
        <w:numPr>
          <w:ilvl w:val="0"/>
          <w:numId w:val="2"/>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915C3F" w:rsidRPr="009C6856" w:rsidRDefault="00915C3F" w:rsidP="00915C3F">
      <w:pPr>
        <w:pStyle w:val="a5"/>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915C3F" w:rsidRPr="009C6856" w:rsidRDefault="00915C3F" w:rsidP="00915C3F">
      <w:pPr>
        <w:pStyle w:val="a5"/>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15C3F" w:rsidRPr="009C6856" w:rsidRDefault="00915C3F" w:rsidP="00915C3F">
      <w:pPr>
        <w:pStyle w:val="a5"/>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915C3F" w:rsidRPr="009C6856" w:rsidRDefault="00915C3F" w:rsidP="00915C3F">
      <w:pPr>
        <w:pStyle w:val="a5"/>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915C3F" w:rsidRPr="009C6856" w:rsidRDefault="00915C3F" w:rsidP="00915C3F">
      <w:pPr>
        <w:pStyle w:val="a5"/>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915C3F" w:rsidRPr="009C6856" w:rsidRDefault="00915C3F" w:rsidP="00915C3F">
      <w:pPr>
        <w:pStyle w:val="a5"/>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915C3F" w:rsidRPr="009C6856" w:rsidRDefault="00915C3F" w:rsidP="00915C3F">
      <w:pPr>
        <w:pStyle w:val="a5"/>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915C3F" w:rsidRPr="009C6856" w:rsidRDefault="00915C3F" w:rsidP="00915C3F">
      <w:pPr>
        <w:pStyle w:val="a5"/>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915C3F" w:rsidRPr="009C6856" w:rsidRDefault="00915C3F" w:rsidP="00915C3F">
      <w:pPr>
        <w:pStyle w:val="a5"/>
        <w:rPr>
          <w:sz w:val="28"/>
          <w:szCs w:val="20"/>
        </w:rPr>
      </w:pPr>
      <w:r w:rsidRPr="009C6856">
        <w:rPr>
          <w:sz w:val="28"/>
          <w:szCs w:val="20"/>
        </w:rPr>
        <w:lastRenderedPageBreak/>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15C3F" w:rsidRPr="009C6856" w:rsidRDefault="00915C3F" w:rsidP="00915C3F">
      <w:pPr>
        <w:pStyle w:val="11"/>
        <w:ind w:firstLine="709"/>
      </w:pPr>
      <w:r w:rsidRPr="009C6856">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915C3F" w:rsidRPr="009C6856" w:rsidRDefault="00915C3F" w:rsidP="00915C3F">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15C3F" w:rsidRPr="009C6856" w:rsidRDefault="00915C3F" w:rsidP="00915C3F">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15C3F" w:rsidRPr="009C6856" w:rsidRDefault="00915C3F" w:rsidP="00915C3F">
      <w:pPr>
        <w:pStyle w:val="a5"/>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915C3F" w:rsidRPr="009C6856" w:rsidRDefault="00915C3F" w:rsidP="00915C3F">
      <w:pPr>
        <w:pStyle w:val="a5"/>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915C3F" w:rsidRPr="009C6856" w:rsidRDefault="00915C3F" w:rsidP="00915C3F">
      <w:pPr>
        <w:pStyle w:val="a5"/>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915C3F" w:rsidRPr="009C6856" w:rsidRDefault="00915C3F" w:rsidP="00915C3F">
      <w:pPr>
        <w:pStyle w:val="a5"/>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915C3F" w:rsidRPr="009C6856" w:rsidRDefault="00915C3F" w:rsidP="00915C3F">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915C3F" w:rsidRPr="009C6856" w:rsidRDefault="00915C3F" w:rsidP="00915C3F">
      <w:pPr>
        <w:pStyle w:val="11"/>
      </w:pPr>
      <w:proofErr w:type="gramStart"/>
      <w:r w:rsidRPr="009C6856">
        <w:t>Участник</w:t>
      </w:r>
      <w:r w:rsidRPr="009C6856">
        <w:rPr>
          <w:i/>
        </w:rPr>
        <w:t xml:space="preserve"> </w:t>
      </w:r>
      <w:r w:rsidRPr="009C6856">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915C3F" w:rsidRPr="009C6856" w:rsidRDefault="00915C3F" w:rsidP="00915C3F">
      <w:pPr>
        <w:pStyle w:val="a5"/>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915C3F" w:rsidRPr="009C6856" w:rsidRDefault="00915C3F" w:rsidP="00915C3F">
      <w:pPr>
        <w:pStyle w:val="11"/>
        <w:ind w:firstLine="709"/>
      </w:pPr>
      <w:r w:rsidRPr="009C6856">
        <w:t>Сделанные заявления и сведения, представленные в настоящей заявке, являются полными, точными и верными.</w:t>
      </w:r>
    </w:p>
    <w:p w:rsidR="00915C3F" w:rsidRPr="009C6856" w:rsidRDefault="00915C3F" w:rsidP="00915C3F">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915C3F" w:rsidRPr="009C6856" w:rsidRDefault="00915C3F" w:rsidP="00915C3F">
      <w:pPr>
        <w:pStyle w:val="11"/>
        <w:rPr>
          <w:i/>
        </w:rPr>
      </w:pPr>
      <w:r w:rsidRPr="009C6856">
        <w:t>Сведения об участнике:</w:t>
      </w:r>
      <w:r w:rsidRPr="009C6856">
        <w:rPr>
          <w:i/>
        </w:rPr>
        <w:t xml:space="preserve"> </w:t>
      </w:r>
    </w:p>
    <w:tbl>
      <w:tblPr>
        <w:tblW w:w="107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943"/>
        <w:gridCol w:w="426"/>
        <w:gridCol w:w="5816"/>
      </w:tblGrid>
      <w:tr w:rsidR="00915C3F" w:rsidRPr="009C6856" w:rsidTr="0056429C">
        <w:tc>
          <w:tcPr>
            <w:tcW w:w="594"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 xml:space="preserve">№ </w:t>
            </w:r>
            <w:proofErr w:type="gramStart"/>
            <w:r w:rsidRPr="000E1AE6">
              <w:rPr>
                <w:sz w:val="28"/>
                <w:szCs w:val="20"/>
              </w:rPr>
              <w:t>п</w:t>
            </w:r>
            <w:proofErr w:type="gramEnd"/>
            <w:r w:rsidRPr="000E1AE6">
              <w:rPr>
                <w:sz w:val="28"/>
                <w:szCs w:val="20"/>
              </w:rPr>
              <w:t>/п</w:t>
            </w:r>
          </w:p>
        </w:tc>
        <w:tc>
          <w:tcPr>
            <w:tcW w:w="3943"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Сведения об участнике</w:t>
            </w:r>
          </w:p>
        </w:tc>
      </w:tr>
      <w:tr w:rsidR="00915C3F" w:rsidRPr="009C6856" w:rsidTr="0056429C">
        <w:tc>
          <w:tcPr>
            <w:tcW w:w="594"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1</w:t>
            </w:r>
          </w:p>
        </w:tc>
        <w:tc>
          <w:tcPr>
            <w:tcW w:w="3943"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915C3F" w:rsidRPr="000E1AE6" w:rsidRDefault="00915C3F" w:rsidP="0056429C">
            <w:pPr>
              <w:pStyle w:val="a5"/>
              <w:ind w:firstLine="0"/>
              <w:rPr>
                <w:sz w:val="28"/>
                <w:szCs w:val="20"/>
              </w:rPr>
            </w:pPr>
          </w:p>
          <w:p w:rsidR="00915C3F" w:rsidRPr="000E1AE6" w:rsidRDefault="00A83C21" w:rsidP="0056429C">
            <w:pPr>
              <w:pStyle w:val="a5"/>
              <w:ind w:firstLine="0"/>
              <w:rPr>
                <w:sz w:val="28"/>
                <w:szCs w:val="20"/>
              </w:rPr>
            </w:pPr>
            <w:r w:rsidRPr="000E1AE6">
              <w:rPr>
                <w:sz w:val="28"/>
                <w:szCs w:val="20"/>
              </w:rPr>
              <w:fldChar w:fldCharType="begin">
                <w:ffData>
                  <w:name w:val="Флажок5"/>
                  <w:enabled/>
                  <w:calcOnExit w:val="0"/>
                  <w:checkBox>
                    <w:sizeAuto/>
                    <w:default w:val="0"/>
                  </w:checkBox>
                </w:ffData>
              </w:fldChar>
            </w:r>
            <w:bookmarkStart w:id="2" w:name="Флажок5"/>
            <w:r w:rsidR="00915C3F" w:rsidRPr="000E1AE6">
              <w:rPr>
                <w:sz w:val="28"/>
                <w:szCs w:val="20"/>
              </w:rPr>
              <w:instrText xml:space="preserve"> FORMCHECKBOX </w:instrText>
            </w:r>
            <w:r>
              <w:rPr>
                <w:sz w:val="28"/>
                <w:szCs w:val="20"/>
              </w:rPr>
            </w:r>
            <w:r>
              <w:rPr>
                <w:sz w:val="28"/>
                <w:szCs w:val="20"/>
              </w:rPr>
              <w:fldChar w:fldCharType="separate"/>
            </w:r>
            <w:r w:rsidRPr="000E1AE6">
              <w:rPr>
                <w:sz w:val="28"/>
                <w:szCs w:val="20"/>
              </w:rPr>
              <w:fldChar w:fldCharType="end"/>
            </w:r>
            <w:bookmarkEnd w:id="2"/>
            <w:r w:rsidR="00915C3F" w:rsidRPr="000E1AE6">
              <w:rPr>
                <w:sz w:val="28"/>
                <w:szCs w:val="20"/>
              </w:rPr>
              <w:t xml:space="preserve"> Да</w:t>
            </w:r>
            <w:proofErr w:type="gramStart"/>
            <w:r w:rsidR="00915C3F" w:rsidRPr="000E1AE6">
              <w:rPr>
                <w:sz w:val="28"/>
                <w:szCs w:val="20"/>
              </w:rPr>
              <w:t xml:space="preserve">                  </w:t>
            </w:r>
            <w:r w:rsidRPr="000E1AE6">
              <w:rPr>
                <w:sz w:val="28"/>
                <w:szCs w:val="20"/>
              </w:rPr>
              <w:fldChar w:fldCharType="begin">
                <w:ffData>
                  <w:name w:val="Флажок6"/>
                  <w:enabled/>
                  <w:calcOnExit w:val="0"/>
                  <w:checkBox>
                    <w:sizeAuto/>
                    <w:default w:val="0"/>
                  </w:checkBox>
                </w:ffData>
              </w:fldChar>
            </w:r>
            <w:bookmarkStart w:id="3" w:name="Флажок6"/>
            <w:r w:rsidR="00915C3F" w:rsidRPr="000E1AE6">
              <w:rPr>
                <w:sz w:val="28"/>
                <w:szCs w:val="20"/>
              </w:rPr>
              <w:instrText xml:space="preserve"> FORMCHECKBOX </w:instrText>
            </w:r>
            <w:r>
              <w:rPr>
                <w:sz w:val="28"/>
                <w:szCs w:val="20"/>
              </w:rPr>
            </w:r>
            <w:r>
              <w:rPr>
                <w:sz w:val="28"/>
                <w:szCs w:val="20"/>
              </w:rPr>
              <w:fldChar w:fldCharType="separate"/>
            </w:r>
            <w:r w:rsidRPr="000E1AE6">
              <w:rPr>
                <w:sz w:val="28"/>
                <w:szCs w:val="20"/>
              </w:rPr>
              <w:fldChar w:fldCharType="end"/>
            </w:r>
            <w:bookmarkEnd w:id="3"/>
            <w:r w:rsidR="00915C3F" w:rsidRPr="000E1AE6">
              <w:rPr>
                <w:sz w:val="28"/>
                <w:szCs w:val="20"/>
              </w:rPr>
              <w:t xml:space="preserve"> Н</w:t>
            </w:r>
            <w:proofErr w:type="gramEnd"/>
            <w:r w:rsidR="00915C3F" w:rsidRPr="000E1AE6">
              <w:rPr>
                <w:sz w:val="28"/>
                <w:szCs w:val="20"/>
              </w:rPr>
              <w:t>ет</w:t>
            </w:r>
          </w:p>
        </w:tc>
      </w:tr>
      <w:tr w:rsidR="00915C3F" w:rsidRPr="009C6856" w:rsidTr="0056429C">
        <w:tc>
          <w:tcPr>
            <w:tcW w:w="594"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2</w:t>
            </w:r>
          </w:p>
        </w:tc>
        <w:tc>
          <w:tcPr>
            <w:tcW w:w="3943"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ФИО: _______________________________</w:t>
            </w:r>
          </w:p>
          <w:p w:rsidR="00915C3F" w:rsidRPr="000E1AE6" w:rsidRDefault="00915C3F" w:rsidP="0056429C">
            <w:pPr>
              <w:pStyle w:val="a5"/>
              <w:ind w:firstLine="0"/>
              <w:rPr>
                <w:sz w:val="28"/>
                <w:szCs w:val="20"/>
              </w:rPr>
            </w:pPr>
            <w:r w:rsidRPr="000E1AE6">
              <w:rPr>
                <w:sz w:val="28"/>
                <w:szCs w:val="20"/>
              </w:rPr>
              <w:t>Должность: __________________________</w:t>
            </w:r>
          </w:p>
          <w:p w:rsidR="00915C3F" w:rsidRPr="000E1AE6" w:rsidRDefault="00915C3F" w:rsidP="0056429C">
            <w:pPr>
              <w:pStyle w:val="a5"/>
              <w:ind w:firstLine="0"/>
              <w:rPr>
                <w:sz w:val="28"/>
                <w:szCs w:val="20"/>
              </w:rPr>
            </w:pPr>
            <w:r w:rsidRPr="000E1AE6">
              <w:rPr>
                <w:sz w:val="28"/>
                <w:szCs w:val="20"/>
              </w:rPr>
              <w:t>Телефон: _____________________________</w:t>
            </w:r>
          </w:p>
        </w:tc>
      </w:tr>
      <w:tr w:rsidR="00915C3F" w:rsidRPr="009C6856" w:rsidTr="0056429C">
        <w:tc>
          <w:tcPr>
            <w:tcW w:w="594"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3</w:t>
            </w:r>
          </w:p>
        </w:tc>
        <w:tc>
          <w:tcPr>
            <w:tcW w:w="3943" w:type="dxa"/>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ФИО: _______________________________</w:t>
            </w:r>
          </w:p>
          <w:p w:rsidR="00915C3F" w:rsidRPr="000E1AE6" w:rsidRDefault="00915C3F" w:rsidP="0056429C">
            <w:pPr>
              <w:pStyle w:val="a5"/>
              <w:ind w:firstLine="0"/>
              <w:rPr>
                <w:sz w:val="28"/>
                <w:szCs w:val="20"/>
              </w:rPr>
            </w:pPr>
            <w:r w:rsidRPr="000E1AE6">
              <w:rPr>
                <w:sz w:val="28"/>
                <w:szCs w:val="20"/>
              </w:rPr>
              <w:t>Должность: __________________________</w:t>
            </w:r>
          </w:p>
          <w:p w:rsidR="00915C3F" w:rsidRPr="00967366" w:rsidRDefault="00915C3F" w:rsidP="0056429C">
            <w:pPr>
              <w:pStyle w:val="11"/>
              <w:ind w:firstLine="0"/>
              <w:rPr>
                <w:szCs w:val="20"/>
              </w:rPr>
            </w:pPr>
            <w:r w:rsidRPr="00967366">
              <w:rPr>
                <w:szCs w:val="20"/>
              </w:rPr>
              <w:t>Телефон: ____________________________</w:t>
            </w:r>
          </w:p>
          <w:p w:rsidR="00915C3F" w:rsidRPr="00967366" w:rsidRDefault="00915C3F" w:rsidP="0056429C">
            <w:pPr>
              <w:pStyle w:val="11"/>
              <w:ind w:firstLine="0"/>
              <w:rPr>
                <w:i/>
                <w:szCs w:val="20"/>
              </w:rPr>
            </w:pPr>
            <w:r w:rsidRPr="00967366">
              <w:rPr>
                <w:szCs w:val="20"/>
              </w:rPr>
              <w:t>Адрес электронной почты: _______________</w:t>
            </w:r>
          </w:p>
        </w:tc>
      </w:tr>
      <w:tr w:rsidR="00915C3F" w:rsidRPr="009C6856" w:rsidTr="0056429C">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4</w:t>
            </w:r>
          </w:p>
        </w:tc>
        <w:tc>
          <w:tcPr>
            <w:tcW w:w="3943" w:type="dxa"/>
            <w:vMerge w:val="restart"/>
            <w:tcBorders>
              <w:top w:val="single" w:sz="4" w:space="0" w:color="auto"/>
              <w:left w:val="single" w:sz="4" w:space="0" w:color="auto"/>
              <w:bottom w:val="single" w:sz="4" w:space="0" w:color="auto"/>
              <w:right w:val="single" w:sz="4" w:space="0" w:color="auto"/>
            </w:tcBorders>
            <w:hideMark/>
          </w:tcPr>
          <w:p w:rsidR="00915C3F" w:rsidRPr="000E1AE6" w:rsidRDefault="00915C3F" w:rsidP="0056429C">
            <w:pPr>
              <w:pStyle w:val="a5"/>
              <w:ind w:firstLine="0"/>
              <w:rPr>
                <w:sz w:val="28"/>
                <w:szCs w:val="20"/>
              </w:rPr>
            </w:pPr>
            <w:r w:rsidRPr="000E1AE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915C3F" w:rsidRPr="000E1AE6" w:rsidRDefault="00915C3F" w:rsidP="0056429C">
            <w:pPr>
              <w:pStyle w:val="a5"/>
              <w:ind w:firstLine="0"/>
              <w:rPr>
                <w:sz w:val="24"/>
              </w:rPr>
            </w:pPr>
          </w:p>
          <w:p w:rsidR="00915C3F" w:rsidRPr="000E1AE6" w:rsidRDefault="00A83C21" w:rsidP="0056429C">
            <w:pPr>
              <w:pStyle w:val="a5"/>
              <w:ind w:firstLine="0"/>
            </w:pPr>
            <w:r w:rsidRPr="000E1AE6">
              <w:fldChar w:fldCharType="begin">
                <w:ffData>
                  <w:name w:val="Флажок1"/>
                  <w:enabled/>
                  <w:calcOnExit w:val="0"/>
                  <w:checkBox>
                    <w:sizeAuto/>
                    <w:default w:val="0"/>
                  </w:checkBox>
                </w:ffData>
              </w:fldChar>
            </w:r>
            <w:bookmarkStart w:id="4" w:name="Флажок1"/>
            <w:r w:rsidR="00915C3F" w:rsidRPr="000E1AE6">
              <w:instrText xml:space="preserve"> FORMCHECKBOX </w:instrText>
            </w:r>
            <w:r>
              <w:fldChar w:fldCharType="separate"/>
            </w:r>
            <w:r w:rsidRPr="000E1AE6">
              <w:fldChar w:fldCharType="end"/>
            </w:r>
            <w:bookmarkEnd w:id="4"/>
            <w:r w:rsidR="00915C3F" w:rsidRPr="000E1AE6">
              <w:t xml:space="preserve"> </w:t>
            </w:r>
            <w:proofErr w:type="spellStart"/>
            <w:r w:rsidR="00915C3F" w:rsidRPr="000E1AE6">
              <w:t>Микропредприятие</w:t>
            </w:r>
            <w:proofErr w:type="spellEnd"/>
          </w:p>
          <w:p w:rsidR="00915C3F" w:rsidRPr="000E1AE6" w:rsidRDefault="00915C3F" w:rsidP="0056429C">
            <w:pPr>
              <w:pStyle w:val="a5"/>
              <w:ind w:firstLine="0"/>
            </w:pPr>
          </w:p>
          <w:p w:rsidR="00915C3F" w:rsidRPr="000E1AE6" w:rsidRDefault="00915C3F" w:rsidP="0056429C">
            <w:pPr>
              <w:pStyle w:val="a5"/>
              <w:ind w:firstLine="0"/>
            </w:pPr>
            <w:r w:rsidRPr="000E1AE6">
              <w:t>___________________________________________</w:t>
            </w:r>
          </w:p>
          <w:p w:rsidR="00915C3F" w:rsidRPr="000E1AE6" w:rsidRDefault="00915C3F" w:rsidP="0056429C">
            <w:pPr>
              <w:pStyle w:val="a5"/>
              <w:ind w:firstLine="0"/>
            </w:pPr>
            <w:r w:rsidRPr="000E1AE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15C3F" w:rsidRPr="009C6856" w:rsidTr="0056429C">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5C3F" w:rsidRPr="000E1AE6" w:rsidRDefault="00915C3F" w:rsidP="0056429C">
            <w:pPr>
              <w:pStyle w:val="a5"/>
              <w:ind w:firstLine="0"/>
            </w:pPr>
          </w:p>
          <w:p w:rsidR="00915C3F" w:rsidRPr="000E1AE6" w:rsidRDefault="00A83C21" w:rsidP="0056429C">
            <w:pPr>
              <w:pStyle w:val="a5"/>
              <w:ind w:firstLine="0"/>
            </w:pPr>
            <w:r w:rsidRPr="000E1AE6">
              <w:fldChar w:fldCharType="begin">
                <w:ffData>
                  <w:name w:val="Флажок2"/>
                  <w:enabled/>
                  <w:calcOnExit w:val="0"/>
                  <w:checkBox>
                    <w:sizeAuto/>
                    <w:default w:val="0"/>
                  </w:checkBox>
                </w:ffData>
              </w:fldChar>
            </w:r>
            <w:bookmarkStart w:id="5" w:name="Флажок2"/>
            <w:r w:rsidR="00915C3F" w:rsidRPr="000E1AE6">
              <w:instrText xml:space="preserve"> FORMCHECKBOX </w:instrText>
            </w:r>
            <w:r>
              <w:fldChar w:fldCharType="separate"/>
            </w:r>
            <w:r w:rsidRPr="000E1AE6">
              <w:fldChar w:fldCharType="end"/>
            </w:r>
            <w:bookmarkEnd w:id="5"/>
            <w:r w:rsidR="00915C3F" w:rsidRPr="000E1AE6">
              <w:t xml:space="preserve"> Малое предприятие</w:t>
            </w:r>
          </w:p>
          <w:p w:rsidR="00915C3F" w:rsidRPr="000E1AE6" w:rsidRDefault="00915C3F" w:rsidP="0056429C">
            <w:pPr>
              <w:pStyle w:val="a5"/>
              <w:ind w:firstLine="0"/>
            </w:pPr>
          </w:p>
          <w:p w:rsidR="00915C3F" w:rsidRPr="000E1AE6" w:rsidRDefault="00915C3F" w:rsidP="0056429C">
            <w:pPr>
              <w:pStyle w:val="a5"/>
              <w:ind w:firstLine="0"/>
            </w:pPr>
            <w:r w:rsidRPr="000E1AE6">
              <w:t>_________________________________________</w:t>
            </w:r>
          </w:p>
          <w:p w:rsidR="00915C3F" w:rsidRPr="000E1AE6" w:rsidRDefault="00915C3F" w:rsidP="0056429C">
            <w:pPr>
              <w:pStyle w:val="a5"/>
              <w:ind w:firstLine="0"/>
            </w:pPr>
            <w:r w:rsidRPr="000E1AE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5C3F" w:rsidRPr="000E1AE6" w:rsidRDefault="00915C3F" w:rsidP="0056429C">
            <w:pPr>
              <w:pStyle w:val="a5"/>
              <w:rPr>
                <w:sz w:val="24"/>
              </w:rPr>
            </w:pPr>
          </w:p>
        </w:tc>
      </w:tr>
      <w:tr w:rsidR="00915C3F" w:rsidRPr="009C6856" w:rsidTr="0056429C">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5C3F" w:rsidRPr="000E1AE6" w:rsidRDefault="00915C3F" w:rsidP="0056429C">
            <w:pPr>
              <w:pStyle w:val="a5"/>
              <w:ind w:firstLine="0"/>
            </w:pPr>
          </w:p>
          <w:p w:rsidR="00915C3F" w:rsidRPr="000E1AE6" w:rsidRDefault="00A83C21" w:rsidP="0056429C">
            <w:pPr>
              <w:pStyle w:val="a5"/>
              <w:ind w:firstLine="0"/>
            </w:pPr>
            <w:r w:rsidRPr="000E1AE6">
              <w:fldChar w:fldCharType="begin">
                <w:ffData>
                  <w:name w:val="Флажок3"/>
                  <w:enabled/>
                  <w:calcOnExit w:val="0"/>
                  <w:checkBox>
                    <w:sizeAuto/>
                    <w:default w:val="0"/>
                  </w:checkBox>
                </w:ffData>
              </w:fldChar>
            </w:r>
            <w:bookmarkStart w:id="6" w:name="Флажок3"/>
            <w:r w:rsidR="00915C3F" w:rsidRPr="000E1AE6">
              <w:instrText xml:space="preserve"> FORMCHECKBOX </w:instrText>
            </w:r>
            <w:r>
              <w:fldChar w:fldCharType="separate"/>
            </w:r>
            <w:r w:rsidRPr="000E1AE6">
              <w:fldChar w:fldCharType="end"/>
            </w:r>
            <w:bookmarkEnd w:id="6"/>
            <w:r w:rsidR="00915C3F" w:rsidRPr="000E1AE6">
              <w:t xml:space="preserve"> Среднее предприятие</w:t>
            </w:r>
          </w:p>
          <w:p w:rsidR="00915C3F" w:rsidRPr="000E1AE6" w:rsidRDefault="00915C3F" w:rsidP="0056429C">
            <w:pPr>
              <w:pStyle w:val="a5"/>
              <w:ind w:firstLine="0"/>
            </w:pPr>
          </w:p>
          <w:p w:rsidR="00915C3F" w:rsidRPr="000E1AE6" w:rsidRDefault="00915C3F" w:rsidP="0056429C">
            <w:pPr>
              <w:pStyle w:val="a5"/>
              <w:ind w:firstLine="0"/>
            </w:pPr>
            <w:r w:rsidRPr="000E1AE6">
              <w:t>_________________________________________</w:t>
            </w:r>
          </w:p>
          <w:p w:rsidR="00915C3F" w:rsidRPr="000E1AE6" w:rsidRDefault="00915C3F" w:rsidP="0056429C">
            <w:pPr>
              <w:pStyle w:val="a5"/>
              <w:ind w:firstLine="0"/>
            </w:pPr>
            <w:r w:rsidRPr="000E1AE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5C3F" w:rsidRPr="000E1AE6" w:rsidRDefault="00915C3F" w:rsidP="0056429C">
            <w:pPr>
              <w:pStyle w:val="a5"/>
              <w:ind w:firstLine="0"/>
            </w:pPr>
          </w:p>
        </w:tc>
      </w:tr>
      <w:tr w:rsidR="00915C3F" w:rsidRPr="009C6856" w:rsidTr="0056429C">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5C3F" w:rsidRPr="000E1AE6" w:rsidRDefault="00915C3F" w:rsidP="0056429C">
            <w:pPr>
              <w:pStyle w:val="a5"/>
              <w:ind w:firstLine="0"/>
            </w:pPr>
          </w:p>
          <w:p w:rsidR="00915C3F" w:rsidRPr="000E1AE6" w:rsidRDefault="00A83C21" w:rsidP="0056429C">
            <w:pPr>
              <w:pStyle w:val="a5"/>
              <w:ind w:firstLine="0"/>
            </w:pPr>
            <w:r w:rsidRPr="000E1AE6">
              <w:fldChar w:fldCharType="begin">
                <w:ffData>
                  <w:name w:val="Флажок4"/>
                  <w:enabled/>
                  <w:calcOnExit w:val="0"/>
                  <w:checkBox>
                    <w:sizeAuto/>
                    <w:default w:val="0"/>
                  </w:checkBox>
                </w:ffData>
              </w:fldChar>
            </w:r>
            <w:bookmarkStart w:id="7" w:name="Флажок4"/>
            <w:r w:rsidR="00915C3F" w:rsidRPr="000E1AE6">
              <w:instrText xml:space="preserve"> FORMCHECKBOX </w:instrText>
            </w:r>
            <w:r>
              <w:fldChar w:fldCharType="separate"/>
            </w:r>
            <w:r w:rsidRPr="000E1AE6">
              <w:fldChar w:fldCharType="end"/>
            </w:r>
            <w:bookmarkEnd w:id="7"/>
            <w:r w:rsidR="00915C3F" w:rsidRPr="000E1AE6">
              <w:t xml:space="preserve"> Не является субъектом малого и среднего предпринимательства</w:t>
            </w:r>
          </w:p>
          <w:p w:rsidR="00915C3F" w:rsidRPr="000E1AE6" w:rsidRDefault="00915C3F" w:rsidP="0056429C">
            <w:pPr>
              <w:pStyle w:val="a5"/>
              <w:ind w:firstLine="0"/>
            </w:pPr>
          </w:p>
          <w:p w:rsidR="00915C3F" w:rsidRPr="000E1AE6" w:rsidRDefault="00915C3F" w:rsidP="0056429C">
            <w:pPr>
              <w:pStyle w:val="a5"/>
              <w:ind w:firstLine="0"/>
            </w:pPr>
            <w:r w:rsidRPr="000E1AE6">
              <w:t>_________________________________________</w:t>
            </w:r>
          </w:p>
          <w:p w:rsidR="00915C3F" w:rsidRPr="000E1AE6" w:rsidRDefault="00915C3F" w:rsidP="0056429C">
            <w:pPr>
              <w:pStyle w:val="a5"/>
              <w:ind w:firstLine="0"/>
            </w:pPr>
            <w:r w:rsidRPr="000E1AE6">
              <w:rPr>
                <w:sz w:val="20"/>
              </w:rPr>
              <w:t xml:space="preserve">указать наименование каждого юридического лица, выступающего на стороне участника, не </w:t>
            </w:r>
            <w:proofErr w:type="gramStart"/>
            <w:r w:rsidRPr="000E1AE6">
              <w:rPr>
                <w:sz w:val="20"/>
              </w:rPr>
              <w:t>являющихся</w:t>
            </w:r>
            <w:proofErr w:type="gramEnd"/>
            <w:r w:rsidRPr="000E1AE6">
              <w:rPr>
                <w:sz w:val="20"/>
              </w:rPr>
              <w:t xml:space="preserve"> субъектами малого и среднего предпринимательства</w:t>
            </w:r>
          </w:p>
          <w:p w:rsidR="00915C3F" w:rsidRPr="000E1AE6" w:rsidRDefault="00915C3F" w:rsidP="0056429C">
            <w:pPr>
              <w:pStyle w:val="a5"/>
              <w:ind w:firstLine="0"/>
            </w:pPr>
          </w:p>
          <w:p w:rsidR="00915C3F" w:rsidRPr="000E1AE6" w:rsidRDefault="00915C3F" w:rsidP="0056429C">
            <w:pPr>
              <w:pStyle w:val="a5"/>
              <w:ind w:firstLine="0"/>
            </w:pPr>
            <w:r w:rsidRPr="000E1AE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15C3F" w:rsidRPr="009C6856" w:rsidTr="0056429C">
        <w:trPr>
          <w:trHeight w:val="2350"/>
        </w:trPr>
        <w:tc>
          <w:tcPr>
            <w:tcW w:w="594" w:type="dxa"/>
            <w:tcBorders>
              <w:top w:val="single" w:sz="4" w:space="0" w:color="auto"/>
              <w:left w:val="single" w:sz="4" w:space="0" w:color="auto"/>
              <w:bottom w:val="nil"/>
              <w:right w:val="single" w:sz="4" w:space="0" w:color="auto"/>
            </w:tcBorders>
            <w:hideMark/>
          </w:tcPr>
          <w:p w:rsidR="00915C3F" w:rsidRPr="000E1AE6" w:rsidRDefault="00915C3F" w:rsidP="0056429C">
            <w:pPr>
              <w:pStyle w:val="a5"/>
              <w:ind w:firstLine="0"/>
              <w:rPr>
                <w:sz w:val="28"/>
                <w:szCs w:val="20"/>
              </w:rPr>
            </w:pPr>
            <w:r w:rsidRPr="000E1AE6">
              <w:rPr>
                <w:sz w:val="28"/>
                <w:szCs w:val="20"/>
              </w:rPr>
              <w:t>5.</w:t>
            </w:r>
          </w:p>
        </w:tc>
        <w:tc>
          <w:tcPr>
            <w:tcW w:w="3943" w:type="dxa"/>
            <w:tcBorders>
              <w:top w:val="single" w:sz="4" w:space="0" w:color="auto"/>
              <w:left w:val="single" w:sz="4" w:space="0" w:color="auto"/>
              <w:bottom w:val="nil"/>
              <w:right w:val="single" w:sz="4" w:space="0" w:color="auto"/>
            </w:tcBorders>
            <w:hideMark/>
          </w:tcPr>
          <w:p w:rsidR="00915C3F" w:rsidRPr="000E1AE6" w:rsidRDefault="00915C3F" w:rsidP="0056429C">
            <w:pPr>
              <w:pStyle w:val="a5"/>
              <w:ind w:firstLine="0"/>
              <w:rPr>
                <w:sz w:val="28"/>
                <w:szCs w:val="20"/>
              </w:rPr>
            </w:pPr>
            <w:r w:rsidRPr="000E1AE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1.</w:t>
            </w:r>
          </w:p>
        </w:tc>
        <w:tc>
          <w:tcPr>
            <w:tcW w:w="581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i/>
                <w:szCs w:val="20"/>
              </w:rPr>
            </w:pPr>
            <w:proofErr w:type="gramStart"/>
            <w:r w:rsidRPr="00967366">
              <w:rPr>
                <w:szCs w:val="20"/>
              </w:rPr>
              <w:t>Наименование и организационно-правовая форма: ______________________ (</w:t>
            </w:r>
            <w:r w:rsidRPr="00967366">
              <w:rPr>
                <w:i/>
                <w:szCs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915C3F" w:rsidRPr="00967366" w:rsidRDefault="00915C3F" w:rsidP="0056429C">
            <w:pPr>
              <w:pStyle w:val="11"/>
              <w:ind w:firstLine="0"/>
              <w:rPr>
                <w:i/>
                <w:szCs w:val="20"/>
              </w:rPr>
            </w:pPr>
            <w:r w:rsidRPr="00967366">
              <w:rPr>
                <w:szCs w:val="20"/>
              </w:rPr>
              <w:t>Адрес: _______________________________ (</w:t>
            </w:r>
            <w:r w:rsidRPr="00967366">
              <w:rPr>
                <w:i/>
                <w:szCs w:val="20"/>
              </w:rPr>
              <w:t>указать адрес каждого лица, выступающего на стороне участника)</w:t>
            </w:r>
          </w:p>
          <w:p w:rsidR="00915C3F" w:rsidRPr="00967366" w:rsidRDefault="00915C3F" w:rsidP="0056429C">
            <w:pPr>
              <w:pStyle w:val="11"/>
              <w:ind w:firstLine="0"/>
              <w:rPr>
                <w:szCs w:val="20"/>
              </w:rPr>
            </w:pPr>
            <w:r w:rsidRPr="00967366">
              <w:rPr>
                <w:szCs w:val="20"/>
              </w:rPr>
              <w:t>Фактическое местонахождение: ________________________________________ (</w:t>
            </w:r>
            <w:r w:rsidRPr="00967366">
              <w:rPr>
                <w:i/>
                <w:szCs w:val="20"/>
              </w:rPr>
              <w:t>указать местонахождения каждого лица, выступающего на стороне участника)</w:t>
            </w:r>
          </w:p>
          <w:p w:rsidR="00915C3F" w:rsidRPr="00967366" w:rsidRDefault="00915C3F" w:rsidP="0056429C">
            <w:pPr>
              <w:pStyle w:val="11"/>
              <w:ind w:firstLine="0"/>
              <w:rPr>
                <w:szCs w:val="20"/>
              </w:rPr>
            </w:pPr>
            <w:r w:rsidRPr="00967366">
              <w:rPr>
                <w:szCs w:val="20"/>
              </w:rPr>
              <w:t>Телефон: ____________________________</w:t>
            </w:r>
          </w:p>
          <w:p w:rsidR="00915C3F" w:rsidRPr="00967366" w:rsidRDefault="00915C3F" w:rsidP="0056429C">
            <w:pPr>
              <w:pStyle w:val="11"/>
              <w:ind w:firstLine="0"/>
              <w:rPr>
                <w:i/>
                <w:szCs w:val="20"/>
              </w:rPr>
            </w:pPr>
            <w:r w:rsidRPr="00967366">
              <w:rPr>
                <w:szCs w:val="20"/>
              </w:rPr>
              <w:t>(</w:t>
            </w:r>
            <w:r w:rsidRPr="00967366">
              <w:rPr>
                <w:i/>
                <w:szCs w:val="20"/>
              </w:rPr>
              <w:t>указать телефон каждого лица, выступающего на стороне участника)</w:t>
            </w:r>
          </w:p>
          <w:p w:rsidR="00915C3F" w:rsidRPr="00967366" w:rsidRDefault="00915C3F" w:rsidP="0056429C">
            <w:pPr>
              <w:pStyle w:val="11"/>
              <w:ind w:firstLine="0"/>
              <w:rPr>
                <w:szCs w:val="20"/>
              </w:rPr>
            </w:pPr>
            <w:r w:rsidRPr="00967366">
              <w:rPr>
                <w:szCs w:val="20"/>
              </w:rPr>
              <w:t xml:space="preserve">Факс: __________________________ </w:t>
            </w:r>
          </w:p>
          <w:p w:rsidR="00915C3F" w:rsidRPr="00967366" w:rsidRDefault="00915C3F" w:rsidP="0056429C">
            <w:pPr>
              <w:pStyle w:val="11"/>
              <w:ind w:firstLine="0"/>
              <w:rPr>
                <w:szCs w:val="20"/>
              </w:rPr>
            </w:pPr>
            <w:r w:rsidRPr="00967366">
              <w:rPr>
                <w:szCs w:val="20"/>
              </w:rPr>
              <w:t>(</w:t>
            </w:r>
            <w:r w:rsidRPr="00967366">
              <w:rPr>
                <w:i/>
                <w:szCs w:val="20"/>
              </w:rPr>
              <w:t xml:space="preserve">указать факс каждого лица, выступающего </w:t>
            </w:r>
            <w:r w:rsidRPr="00967366">
              <w:rPr>
                <w:i/>
                <w:szCs w:val="20"/>
              </w:rPr>
              <w:lastRenderedPageBreak/>
              <w:t>на стороне участника)</w:t>
            </w:r>
          </w:p>
          <w:p w:rsidR="00915C3F" w:rsidRPr="00967366" w:rsidRDefault="00915C3F" w:rsidP="0056429C">
            <w:pPr>
              <w:pStyle w:val="11"/>
              <w:ind w:firstLine="0"/>
              <w:rPr>
                <w:szCs w:val="20"/>
              </w:rPr>
            </w:pPr>
            <w:proofErr w:type="gramStart"/>
            <w:r w:rsidRPr="00967366">
              <w:rPr>
                <w:szCs w:val="20"/>
              </w:rPr>
              <w:t>Адрес электронной почты: ________________ (</w:t>
            </w:r>
            <w:r w:rsidRPr="00967366">
              <w:rPr>
                <w:i/>
                <w:szCs w:val="20"/>
              </w:rPr>
              <w:t>указать адрес электронной почты каждого лица, выступающего на стороне участника</w:t>
            </w:r>
            <w:proofErr w:type="gramEnd"/>
          </w:p>
          <w:p w:rsidR="00915C3F" w:rsidRPr="00967366" w:rsidRDefault="00915C3F" w:rsidP="0056429C">
            <w:pPr>
              <w:pStyle w:val="11"/>
              <w:ind w:firstLine="0"/>
              <w:rPr>
                <w:szCs w:val="20"/>
              </w:rPr>
            </w:pPr>
            <w:r w:rsidRPr="00967366">
              <w:rPr>
                <w:szCs w:val="20"/>
              </w:rPr>
              <w:t>ИНН: ________________________________ (</w:t>
            </w:r>
            <w:r w:rsidRPr="00967366">
              <w:rPr>
                <w:i/>
                <w:szCs w:val="20"/>
              </w:rPr>
              <w:t>указать ИНН каждого лица, выступающего на стороне участника)</w:t>
            </w:r>
          </w:p>
        </w:tc>
      </w:tr>
      <w:tr w:rsidR="00915C3F" w:rsidRPr="009C6856" w:rsidTr="0056429C">
        <w:trPr>
          <w:trHeight w:val="150"/>
        </w:trPr>
        <w:tc>
          <w:tcPr>
            <w:tcW w:w="594" w:type="dxa"/>
            <w:vMerge w:val="restart"/>
            <w:tcBorders>
              <w:top w:val="nil"/>
              <w:left w:val="single" w:sz="4" w:space="0" w:color="auto"/>
              <w:bottom w:val="single" w:sz="4" w:space="0" w:color="auto"/>
              <w:right w:val="single" w:sz="4" w:space="0" w:color="auto"/>
            </w:tcBorders>
          </w:tcPr>
          <w:p w:rsidR="00915C3F" w:rsidRPr="000E1AE6" w:rsidRDefault="00915C3F" w:rsidP="0056429C">
            <w:pPr>
              <w:pStyle w:val="a5"/>
              <w:ind w:firstLine="0"/>
              <w:rPr>
                <w:sz w:val="28"/>
                <w:szCs w:val="20"/>
              </w:rPr>
            </w:pPr>
          </w:p>
        </w:tc>
        <w:tc>
          <w:tcPr>
            <w:tcW w:w="3943" w:type="dxa"/>
            <w:vMerge w:val="restart"/>
            <w:tcBorders>
              <w:top w:val="nil"/>
              <w:left w:val="single" w:sz="4" w:space="0" w:color="auto"/>
              <w:bottom w:val="single" w:sz="4" w:space="0" w:color="auto"/>
              <w:right w:val="single" w:sz="4" w:space="0" w:color="auto"/>
            </w:tcBorders>
          </w:tcPr>
          <w:p w:rsidR="00915C3F" w:rsidRPr="000E1AE6" w:rsidRDefault="00915C3F" w:rsidP="0056429C">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2.</w:t>
            </w:r>
          </w:p>
        </w:tc>
        <w:tc>
          <w:tcPr>
            <w:tcW w:w="581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w:t>
            </w:r>
          </w:p>
        </w:tc>
      </w:tr>
      <w:tr w:rsidR="00915C3F" w:rsidRPr="009C6856" w:rsidTr="0056429C">
        <w:trPr>
          <w:trHeight w:val="150"/>
        </w:trPr>
        <w:tc>
          <w:tcPr>
            <w:tcW w:w="594" w:type="dxa"/>
            <w:vMerge/>
            <w:tcBorders>
              <w:top w:val="nil"/>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3943" w:type="dxa"/>
            <w:vMerge/>
            <w:tcBorders>
              <w:top w:val="nil"/>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3.</w:t>
            </w:r>
          </w:p>
        </w:tc>
        <w:tc>
          <w:tcPr>
            <w:tcW w:w="581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w:t>
            </w:r>
          </w:p>
        </w:tc>
      </w:tr>
      <w:tr w:rsidR="00915C3F" w:rsidRPr="009C6856" w:rsidTr="0056429C">
        <w:trPr>
          <w:trHeight w:val="150"/>
        </w:trPr>
        <w:tc>
          <w:tcPr>
            <w:tcW w:w="594" w:type="dxa"/>
            <w:vMerge/>
            <w:tcBorders>
              <w:top w:val="nil"/>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8"/>
                <w:szCs w:val="20"/>
              </w:rPr>
            </w:pPr>
          </w:p>
        </w:tc>
        <w:tc>
          <w:tcPr>
            <w:tcW w:w="3943" w:type="dxa"/>
            <w:vMerge/>
            <w:tcBorders>
              <w:top w:val="nil"/>
              <w:left w:val="single" w:sz="4" w:space="0" w:color="auto"/>
              <w:bottom w:val="single" w:sz="4" w:space="0" w:color="auto"/>
              <w:right w:val="single" w:sz="4" w:space="0" w:color="auto"/>
            </w:tcBorders>
            <w:vAlign w:val="center"/>
            <w:hideMark/>
          </w:tcPr>
          <w:p w:rsidR="00915C3F" w:rsidRPr="009C6856" w:rsidRDefault="00915C3F" w:rsidP="0056429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4.</w:t>
            </w:r>
          </w:p>
        </w:tc>
        <w:tc>
          <w:tcPr>
            <w:tcW w:w="5816" w:type="dxa"/>
            <w:tcBorders>
              <w:top w:val="single" w:sz="4" w:space="0" w:color="auto"/>
              <w:left w:val="single" w:sz="4" w:space="0" w:color="auto"/>
              <w:bottom w:val="single" w:sz="4" w:space="0" w:color="auto"/>
              <w:right w:val="single" w:sz="4" w:space="0" w:color="auto"/>
            </w:tcBorders>
            <w:hideMark/>
          </w:tcPr>
          <w:p w:rsidR="00915C3F" w:rsidRPr="00967366" w:rsidRDefault="00915C3F" w:rsidP="0056429C">
            <w:pPr>
              <w:pStyle w:val="11"/>
              <w:ind w:firstLine="0"/>
              <w:rPr>
                <w:szCs w:val="20"/>
              </w:rPr>
            </w:pPr>
            <w:r w:rsidRPr="00967366">
              <w:rPr>
                <w:szCs w:val="20"/>
              </w:rPr>
              <w:t>……</w:t>
            </w:r>
          </w:p>
        </w:tc>
      </w:tr>
    </w:tbl>
    <w:p w:rsidR="00915C3F" w:rsidRPr="009C6856" w:rsidRDefault="00915C3F" w:rsidP="00915C3F">
      <w:pPr>
        <w:pStyle w:val="11"/>
        <w:ind w:firstLine="709"/>
        <w:rPr>
          <w:bCs/>
          <w:szCs w:val="28"/>
        </w:rPr>
      </w:pPr>
    </w:p>
    <w:p w:rsidR="00915C3F" w:rsidRPr="009C6856" w:rsidRDefault="00915C3F" w:rsidP="00915C3F">
      <w:pPr>
        <w:pStyle w:val="11"/>
        <w:ind w:firstLine="709"/>
      </w:pPr>
      <w:r w:rsidRPr="009C6856">
        <w:rPr>
          <w:bCs/>
          <w:szCs w:val="28"/>
        </w:rPr>
        <w:t>Сведения о предоставлении инновационных и высокотехнологичных услуг:</w:t>
      </w:r>
    </w:p>
    <w:tbl>
      <w:tblPr>
        <w:tblW w:w="563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2563"/>
      </w:tblGrid>
      <w:tr w:rsidR="00915C3F" w:rsidRPr="009C6856" w:rsidTr="0056429C">
        <w:trPr>
          <w:trHeight w:val="322"/>
        </w:trPr>
        <w:tc>
          <w:tcPr>
            <w:tcW w:w="3812" w:type="pct"/>
            <w:vMerge w:val="restart"/>
          </w:tcPr>
          <w:p w:rsidR="00915C3F" w:rsidRPr="009C6856" w:rsidRDefault="00915C3F" w:rsidP="0056429C">
            <w:pPr>
              <w:jc w:val="both"/>
              <w:rPr>
                <w:sz w:val="28"/>
                <w:szCs w:val="28"/>
              </w:rPr>
            </w:pPr>
            <w:r w:rsidRPr="009C6856">
              <w:rPr>
                <w:b/>
                <w:sz w:val="22"/>
                <w:szCs w:val="22"/>
              </w:rPr>
              <w:t>Наименование показателя</w:t>
            </w:r>
          </w:p>
        </w:tc>
        <w:tc>
          <w:tcPr>
            <w:tcW w:w="1188" w:type="pct"/>
            <w:vMerge w:val="restart"/>
          </w:tcPr>
          <w:p w:rsidR="00915C3F" w:rsidRPr="009C6856" w:rsidRDefault="00915C3F" w:rsidP="0056429C">
            <w:pPr>
              <w:jc w:val="both"/>
              <w:rPr>
                <w:sz w:val="28"/>
                <w:szCs w:val="28"/>
              </w:rPr>
            </w:pPr>
            <w:r w:rsidRPr="009C6856">
              <w:rPr>
                <w:b/>
                <w:sz w:val="22"/>
                <w:szCs w:val="22"/>
              </w:rPr>
              <w:t>Общая доля</w:t>
            </w:r>
          </w:p>
        </w:tc>
      </w:tr>
      <w:tr w:rsidR="00915C3F" w:rsidRPr="009C6856" w:rsidTr="0056429C">
        <w:trPr>
          <w:trHeight w:val="322"/>
        </w:trPr>
        <w:tc>
          <w:tcPr>
            <w:tcW w:w="3812" w:type="pct"/>
            <w:vMerge/>
          </w:tcPr>
          <w:p w:rsidR="00915C3F" w:rsidRPr="009C6856" w:rsidRDefault="00915C3F" w:rsidP="0056429C">
            <w:pPr>
              <w:jc w:val="both"/>
              <w:rPr>
                <w:sz w:val="28"/>
                <w:szCs w:val="28"/>
              </w:rPr>
            </w:pPr>
          </w:p>
        </w:tc>
        <w:tc>
          <w:tcPr>
            <w:tcW w:w="1188" w:type="pct"/>
            <w:vMerge/>
          </w:tcPr>
          <w:p w:rsidR="00915C3F" w:rsidRPr="009C6856" w:rsidRDefault="00915C3F" w:rsidP="0056429C">
            <w:pPr>
              <w:jc w:val="both"/>
              <w:rPr>
                <w:sz w:val="28"/>
                <w:szCs w:val="28"/>
              </w:rPr>
            </w:pPr>
          </w:p>
        </w:tc>
      </w:tr>
      <w:tr w:rsidR="00915C3F" w:rsidRPr="009C6856" w:rsidTr="0056429C">
        <w:tc>
          <w:tcPr>
            <w:tcW w:w="3812" w:type="pct"/>
          </w:tcPr>
          <w:p w:rsidR="00915C3F" w:rsidRPr="009C6856" w:rsidRDefault="00915C3F" w:rsidP="0056429C">
            <w:pPr>
              <w:jc w:val="both"/>
              <w:rPr>
                <w:sz w:val="28"/>
                <w:szCs w:val="28"/>
              </w:rPr>
            </w:pPr>
            <w:r w:rsidRPr="009C6856">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9C6856">
              <w:rPr>
                <w:sz w:val="22"/>
                <w:szCs w:val="22"/>
              </w:rPr>
              <w:t>в</w:t>
            </w:r>
            <w:proofErr w:type="gramEnd"/>
            <w:r w:rsidRPr="009C6856">
              <w:rPr>
                <w:sz w:val="22"/>
                <w:szCs w:val="22"/>
              </w:rPr>
              <w:t xml:space="preserve"> %</w:t>
            </w:r>
          </w:p>
        </w:tc>
        <w:tc>
          <w:tcPr>
            <w:tcW w:w="1188" w:type="pct"/>
          </w:tcPr>
          <w:p w:rsidR="00915C3F" w:rsidRPr="0087736A" w:rsidRDefault="00915C3F" w:rsidP="0056429C">
            <w:pPr>
              <w:jc w:val="both"/>
              <w:rPr>
                <w:color w:val="FF0000"/>
                <w:sz w:val="28"/>
                <w:szCs w:val="28"/>
              </w:rPr>
            </w:pPr>
            <w:r w:rsidRPr="0087736A">
              <w:rPr>
                <w:i/>
                <w:color w:val="FF0000"/>
                <w:sz w:val="22"/>
                <w:szCs w:val="22"/>
              </w:rPr>
              <w:t xml:space="preserve">Указать долю </w:t>
            </w:r>
            <w:proofErr w:type="gramStart"/>
            <w:r w:rsidRPr="0087736A">
              <w:rPr>
                <w:i/>
                <w:color w:val="FF0000"/>
                <w:sz w:val="22"/>
                <w:szCs w:val="22"/>
              </w:rPr>
              <w:t>в</w:t>
            </w:r>
            <w:proofErr w:type="gramEnd"/>
            <w:r w:rsidRPr="0087736A">
              <w:rPr>
                <w:i/>
                <w:color w:val="FF0000"/>
                <w:sz w:val="22"/>
                <w:szCs w:val="22"/>
              </w:rPr>
              <w:t xml:space="preserve"> %</w:t>
            </w:r>
          </w:p>
        </w:tc>
      </w:tr>
    </w:tbl>
    <w:p w:rsidR="00915C3F" w:rsidRPr="009C6856" w:rsidRDefault="00915C3F" w:rsidP="00915C3F">
      <w:pPr>
        <w:pStyle w:val="11"/>
        <w:ind w:firstLine="709"/>
      </w:pPr>
    </w:p>
    <w:p w:rsidR="00915C3F" w:rsidRPr="009C6856" w:rsidRDefault="00915C3F" w:rsidP="00915C3F">
      <w:pPr>
        <w:spacing w:after="200" w:line="276" w:lineRule="auto"/>
        <w:rPr>
          <w:i/>
          <w:color w:val="000000"/>
          <w:sz w:val="28"/>
          <w:szCs w:val="28"/>
        </w:rPr>
        <w:sectPr w:rsidR="00915C3F" w:rsidRPr="009C6856" w:rsidSect="0056429C">
          <w:pgSz w:w="11906" w:h="16838"/>
          <w:pgMar w:top="1134" w:right="851" w:bottom="1134" w:left="1701" w:header="709" w:footer="709" w:gutter="0"/>
          <w:cols w:space="708"/>
          <w:docGrid w:linePitch="360"/>
        </w:sectPr>
      </w:pPr>
    </w:p>
    <w:p w:rsidR="00915C3F" w:rsidRPr="009C6856" w:rsidRDefault="00915C3F" w:rsidP="00915C3F">
      <w:pPr>
        <w:jc w:val="center"/>
        <w:rPr>
          <w:b/>
          <w:sz w:val="28"/>
          <w:szCs w:val="28"/>
        </w:rPr>
      </w:pPr>
      <w:r w:rsidRPr="009C6856">
        <w:rPr>
          <w:b/>
          <w:sz w:val="28"/>
          <w:szCs w:val="28"/>
        </w:rPr>
        <w:lastRenderedPageBreak/>
        <w:t>Форма технического предложения участника</w:t>
      </w:r>
    </w:p>
    <w:p w:rsidR="00915C3F" w:rsidRPr="009C6856" w:rsidRDefault="00915C3F" w:rsidP="00915C3F">
      <w:pPr>
        <w:jc w:val="center"/>
        <w:rPr>
          <w:bCs/>
          <w:sz w:val="28"/>
          <w:szCs w:val="28"/>
        </w:rPr>
      </w:pPr>
    </w:p>
    <w:p w:rsidR="00915C3F" w:rsidRPr="009C6856" w:rsidRDefault="00915C3F" w:rsidP="00915C3F">
      <w:pPr>
        <w:jc w:val="both"/>
        <w:rPr>
          <w:bCs/>
          <w:sz w:val="28"/>
          <w:szCs w:val="28"/>
          <w:u w:val="single"/>
        </w:rPr>
      </w:pPr>
      <w:r w:rsidRPr="009C6856">
        <w:rPr>
          <w:bCs/>
          <w:sz w:val="28"/>
          <w:szCs w:val="28"/>
          <w:u w:val="single"/>
        </w:rPr>
        <w:t>Инструкция по заполнению формы технического предложения:</w:t>
      </w:r>
    </w:p>
    <w:p w:rsidR="00915C3F" w:rsidRPr="009C6856" w:rsidRDefault="00915C3F" w:rsidP="00915C3F">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915C3F" w:rsidRDefault="00915C3F" w:rsidP="00915C3F">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915C3F" w:rsidRPr="009C6856" w:rsidRDefault="00915C3F" w:rsidP="00915C3F">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915C3F" w:rsidRPr="009C6856" w:rsidRDefault="00915C3F" w:rsidP="00915C3F">
      <w:pPr>
        <w:jc w:val="center"/>
        <w:rPr>
          <w:bCs/>
          <w:sz w:val="28"/>
          <w:szCs w:val="28"/>
        </w:rPr>
      </w:pPr>
    </w:p>
    <w:p w:rsidR="00915C3F" w:rsidRPr="009C6856" w:rsidRDefault="00915C3F" w:rsidP="00915C3F">
      <w:pPr>
        <w:jc w:val="center"/>
        <w:rPr>
          <w:bCs/>
          <w:sz w:val="28"/>
          <w:szCs w:val="28"/>
        </w:rPr>
      </w:pPr>
      <w:r w:rsidRPr="009C6856">
        <w:rPr>
          <w:bCs/>
          <w:sz w:val="28"/>
          <w:szCs w:val="28"/>
        </w:rPr>
        <w:t>Техническое предложение</w:t>
      </w:r>
    </w:p>
    <w:p w:rsidR="00915C3F" w:rsidRPr="009C6856" w:rsidRDefault="00915C3F" w:rsidP="00915C3F">
      <w:pPr>
        <w:ind w:firstLine="709"/>
        <w:jc w:val="both"/>
        <w:rPr>
          <w:b/>
        </w:rPr>
      </w:pPr>
    </w:p>
    <w:p w:rsidR="00915C3F" w:rsidRPr="002B2806" w:rsidRDefault="00915C3F" w:rsidP="00915C3F">
      <w:pPr>
        <w:ind w:firstLine="709"/>
        <w:jc w:val="both"/>
        <w:rPr>
          <w:sz w:val="26"/>
          <w:szCs w:val="26"/>
        </w:rPr>
      </w:pPr>
      <w:r w:rsidRPr="002B2806">
        <w:rPr>
          <w:b/>
          <w:sz w:val="26"/>
          <w:szCs w:val="26"/>
        </w:rPr>
        <w:t xml:space="preserve">Номер закупки, номер и предмет лота </w:t>
      </w:r>
      <w:r w:rsidRPr="002B2806">
        <w:rPr>
          <w:sz w:val="26"/>
          <w:szCs w:val="26"/>
        </w:rPr>
        <w:t>________________________________________________________________ (</w:t>
      </w:r>
      <w:r w:rsidRPr="002B2806">
        <w:rPr>
          <w:i/>
          <w:sz w:val="26"/>
          <w:szCs w:val="26"/>
        </w:rPr>
        <w:t xml:space="preserve">участник должен указать номер закупки, номер и предмет лота, соответствующие </w:t>
      </w:r>
      <w:proofErr w:type="gramStart"/>
      <w:r w:rsidRPr="002B2806">
        <w:rPr>
          <w:i/>
          <w:sz w:val="26"/>
          <w:szCs w:val="26"/>
        </w:rPr>
        <w:t>указанным</w:t>
      </w:r>
      <w:proofErr w:type="gramEnd"/>
      <w:r w:rsidRPr="002B2806">
        <w:rPr>
          <w:i/>
          <w:sz w:val="26"/>
          <w:szCs w:val="26"/>
        </w:rPr>
        <w:t xml:space="preserve"> в документации</w:t>
      </w:r>
      <w:r w:rsidRPr="002B2806">
        <w:rPr>
          <w:sz w:val="26"/>
          <w:szCs w:val="26"/>
        </w:rPr>
        <w:t>)</w:t>
      </w:r>
    </w:p>
    <w:p w:rsidR="00915C3F" w:rsidRPr="002B2806" w:rsidRDefault="00915C3F" w:rsidP="00915C3F">
      <w:pPr>
        <w:ind w:firstLine="709"/>
        <w:rPr>
          <w:sz w:val="26"/>
          <w:szCs w:val="26"/>
        </w:rPr>
      </w:pPr>
    </w:p>
    <w:p w:rsidR="00915C3F" w:rsidRPr="002B2806" w:rsidRDefault="00915C3F" w:rsidP="00915C3F">
      <w:pPr>
        <w:ind w:firstLine="709"/>
        <w:rPr>
          <w:sz w:val="26"/>
          <w:szCs w:val="26"/>
        </w:rPr>
      </w:pPr>
      <w:r w:rsidRPr="002B2806">
        <w:rPr>
          <w:sz w:val="26"/>
          <w:szCs w:val="26"/>
        </w:rPr>
        <w:t>1. Подавая настоящее техническое предложение, обязуюсь:</w:t>
      </w:r>
    </w:p>
    <w:p w:rsidR="00915C3F" w:rsidRPr="002B2806" w:rsidRDefault="00915C3F" w:rsidP="00915C3F">
      <w:pPr>
        <w:ind w:firstLine="709"/>
        <w:rPr>
          <w:sz w:val="26"/>
          <w:szCs w:val="26"/>
        </w:rPr>
      </w:pPr>
      <w:r w:rsidRPr="002B2806">
        <w:rPr>
          <w:sz w:val="26"/>
          <w:szCs w:val="26"/>
        </w:rPr>
        <w:t xml:space="preserve">а) оказать услуги, предусмотренные настоящим техническим предложением, в полном соответствии </w:t>
      </w:r>
      <w:proofErr w:type="gramStart"/>
      <w:r w:rsidRPr="002B2806">
        <w:rPr>
          <w:sz w:val="26"/>
          <w:szCs w:val="26"/>
        </w:rPr>
        <w:t>с</w:t>
      </w:r>
      <w:proofErr w:type="gramEnd"/>
      <w:r w:rsidRPr="002B2806">
        <w:rPr>
          <w:sz w:val="26"/>
          <w:szCs w:val="26"/>
        </w:rPr>
        <w:t>:</w:t>
      </w:r>
    </w:p>
    <w:p w:rsidR="00915C3F" w:rsidRPr="002B2806" w:rsidRDefault="00915C3F" w:rsidP="00915C3F">
      <w:pPr>
        <w:pStyle w:val="a3"/>
        <w:ind w:left="0" w:firstLine="709"/>
        <w:rPr>
          <w:sz w:val="26"/>
          <w:szCs w:val="26"/>
        </w:rPr>
      </w:pPr>
      <w:r w:rsidRPr="002B2806">
        <w:rPr>
          <w:sz w:val="26"/>
          <w:szCs w:val="26"/>
        </w:rPr>
        <w:t xml:space="preserve">-нормативными документами, перечисленными в техническом задании </w:t>
      </w:r>
      <w:r w:rsidRPr="002B2806">
        <w:rPr>
          <w:bCs/>
          <w:sz w:val="26"/>
          <w:szCs w:val="26"/>
        </w:rPr>
        <w:t>документации о закупке</w:t>
      </w:r>
      <w:r w:rsidRPr="002B2806">
        <w:rPr>
          <w:sz w:val="26"/>
          <w:szCs w:val="26"/>
        </w:rPr>
        <w:t>;</w:t>
      </w:r>
    </w:p>
    <w:p w:rsidR="00915C3F" w:rsidRPr="002B2806" w:rsidRDefault="00915C3F" w:rsidP="00915C3F">
      <w:pPr>
        <w:pStyle w:val="a3"/>
        <w:ind w:left="0" w:firstLine="709"/>
        <w:jc w:val="both"/>
        <w:rPr>
          <w:sz w:val="26"/>
          <w:szCs w:val="26"/>
        </w:rPr>
      </w:pPr>
      <w:r w:rsidRPr="002B2806">
        <w:rPr>
          <w:sz w:val="26"/>
          <w:szCs w:val="26"/>
        </w:rPr>
        <w:t xml:space="preserve">-требованиями к безопасности оказанных услуг, указанными в техническом задании </w:t>
      </w:r>
      <w:r w:rsidRPr="002B2806">
        <w:rPr>
          <w:bCs/>
          <w:sz w:val="26"/>
          <w:szCs w:val="26"/>
        </w:rPr>
        <w:t>документации о закупке</w:t>
      </w:r>
      <w:r w:rsidRPr="002B2806">
        <w:rPr>
          <w:sz w:val="26"/>
          <w:szCs w:val="26"/>
        </w:rPr>
        <w:t>;</w:t>
      </w:r>
    </w:p>
    <w:p w:rsidR="00915C3F" w:rsidRPr="002B2806" w:rsidRDefault="00915C3F" w:rsidP="00915C3F">
      <w:pPr>
        <w:pStyle w:val="a3"/>
        <w:ind w:left="0" w:firstLine="709"/>
        <w:jc w:val="both"/>
        <w:rPr>
          <w:sz w:val="26"/>
          <w:szCs w:val="26"/>
        </w:rPr>
      </w:pPr>
      <w:r w:rsidRPr="002B2806">
        <w:rPr>
          <w:sz w:val="26"/>
          <w:szCs w:val="26"/>
        </w:rPr>
        <w:t xml:space="preserve">-требованиями к качеству оказанных услуг, указанными в техническом задании </w:t>
      </w:r>
      <w:r w:rsidRPr="002B2806">
        <w:rPr>
          <w:bCs/>
          <w:sz w:val="26"/>
          <w:szCs w:val="26"/>
        </w:rPr>
        <w:t>документации о закупке</w:t>
      </w:r>
      <w:r w:rsidRPr="002B2806">
        <w:rPr>
          <w:sz w:val="26"/>
          <w:szCs w:val="26"/>
        </w:rPr>
        <w:t>;</w:t>
      </w:r>
    </w:p>
    <w:p w:rsidR="00915C3F" w:rsidRPr="002B2806" w:rsidRDefault="00915C3F" w:rsidP="00915C3F">
      <w:pPr>
        <w:pStyle w:val="a3"/>
        <w:ind w:left="0" w:firstLine="709"/>
        <w:rPr>
          <w:sz w:val="26"/>
          <w:szCs w:val="26"/>
        </w:rPr>
      </w:pPr>
      <w:r w:rsidRPr="002B2806">
        <w:rPr>
          <w:sz w:val="26"/>
          <w:szCs w:val="26"/>
        </w:rPr>
        <w:t xml:space="preserve">-требованиями к результату оказания услуг, указанными в техническом задании </w:t>
      </w:r>
      <w:r w:rsidRPr="002B2806">
        <w:rPr>
          <w:bCs/>
          <w:sz w:val="26"/>
          <w:szCs w:val="26"/>
        </w:rPr>
        <w:t>документации о закупке</w:t>
      </w:r>
      <w:r w:rsidRPr="002B2806">
        <w:rPr>
          <w:sz w:val="26"/>
          <w:szCs w:val="26"/>
        </w:rPr>
        <w:t>;</w:t>
      </w:r>
    </w:p>
    <w:p w:rsidR="00915C3F" w:rsidRPr="002B2806" w:rsidRDefault="00915C3F" w:rsidP="00915C3F">
      <w:pPr>
        <w:pStyle w:val="a3"/>
        <w:ind w:left="0" w:firstLine="709"/>
        <w:rPr>
          <w:bCs/>
          <w:sz w:val="26"/>
          <w:szCs w:val="26"/>
        </w:rPr>
      </w:pPr>
      <w:r w:rsidRPr="002B2806">
        <w:rPr>
          <w:sz w:val="26"/>
          <w:szCs w:val="26"/>
        </w:rPr>
        <w:t xml:space="preserve">б) </w:t>
      </w:r>
      <w:r w:rsidRPr="002B2806">
        <w:rPr>
          <w:bCs/>
          <w:sz w:val="26"/>
          <w:szCs w:val="26"/>
        </w:rPr>
        <w:t>оказать услуги в мест</w:t>
      </w:r>
      <w:proofErr w:type="gramStart"/>
      <w:r w:rsidRPr="002B2806">
        <w:rPr>
          <w:bCs/>
          <w:sz w:val="26"/>
          <w:szCs w:val="26"/>
        </w:rPr>
        <w:t>е(</w:t>
      </w:r>
      <w:proofErr w:type="gramEnd"/>
      <w:r w:rsidRPr="002B2806">
        <w:rPr>
          <w:bCs/>
          <w:sz w:val="26"/>
          <w:szCs w:val="26"/>
        </w:rPr>
        <w:t>ах) оказания услуг, предусмотренном(</w:t>
      </w:r>
      <w:proofErr w:type="spellStart"/>
      <w:r w:rsidRPr="002B2806">
        <w:rPr>
          <w:bCs/>
          <w:sz w:val="26"/>
          <w:szCs w:val="26"/>
        </w:rPr>
        <w:t>ых</w:t>
      </w:r>
      <w:proofErr w:type="spellEnd"/>
      <w:r w:rsidRPr="002B2806">
        <w:rPr>
          <w:bCs/>
          <w:sz w:val="26"/>
          <w:szCs w:val="26"/>
        </w:rPr>
        <w:t>) в техническом задании документации о закупке;</w:t>
      </w:r>
    </w:p>
    <w:p w:rsidR="00915C3F" w:rsidRPr="002B2806" w:rsidRDefault="00915C3F" w:rsidP="00915C3F">
      <w:pPr>
        <w:pStyle w:val="a3"/>
        <w:ind w:left="0" w:firstLine="709"/>
        <w:rPr>
          <w:bCs/>
          <w:sz w:val="26"/>
          <w:szCs w:val="26"/>
        </w:rPr>
      </w:pPr>
      <w:r w:rsidRPr="002B2806">
        <w:rPr>
          <w:bCs/>
          <w:sz w:val="26"/>
          <w:szCs w:val="26"/>
        </w:rPr>
        <w:t>в) оказать услуги в соответствии с условиями  и порядком оказания услуг, указанными в техническом задании  документации о закупке.</w:t>
      </w:r>
    </w:p>
    <w:p w:rsidR="00915C3F" w:rsidRPr="002B2806" w:rsidRDefault="00915C3F" w:rsidP="00915C3F">
      <w:pPr>
        <w:pStyle w:val="a3"/>
        <w:ind w:left="0" w:firstLine="709"/>
        <w:jc w:val="both"/>
        <w:rPr>
          <w:bCs/>
          <w:sz w:val="26"/>
          <w:szCs w:val="26"/>
        </w:rPr>
      </w:pPr>
      <w:r w:rsidRPr="002B2806">
        <w:rPr>
          <w:bCs/>
          <w:sz w:val="26"/>
          <w:szCs w:val="26"/>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915C3F" w:rsidRPr="002B2806" w:rsidRDefault="00915C3F" w:rsidP="00915C3F">
      <w:pPr>
        <w:pStyle w:val="a3"/>
        <w:ind w:left="0" w:firstLine="709"/>
        <w:jc w:val="both"/>
        <w:rPr>
          <w:bCs/>
          <w:sz w:val="26"/>
          <w:szCs w:val="26"/>
        </w:rPr>
      </w:pPr>
      <w:r w:rsidRPr="002B2806">
        <w:rPr>
          <w:bCs/>
          <w:sz w:val="26"/>
          <w:szCs w:val="26"/>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915C3F" w:rsidRPr="002B2806" w:rsidRDefault="00915C3F" w:rsidP="00915C3F">
      <w:pPr>
        <w:ind w:firstLine="709"/>
        <w:jc w:val="both"/>
        <w:rPr>
          <w:sz w:val="26"/>
          <w:szCs w:val="26"/>
        </w:rPr>
      </w:pPr>
      <w:r w:rsidRPr="002B2806">
        <w:rPr>
          <w:sz w:val="26"/>
          <w:szCs w:val="26"/>
        </w:rPr>
        <w:lastRenderedPageBreak/>
        <w:t xml:space="preserve">4. </w:t>
      </w:r>
      <w:r w:rsidRPr="002B2806">
        <w:rPr>
          <w:bCs/>
          <w:sz w:val="26"/>
          <w:szCs w:val="26"/>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915C3F" w:rsidRPr="009C6856" w:rsidRDefault="00915C3F" w:rsidP="00915C3F">
      <w:pPr>
        <w:ind w:firstLine="709"/>
        <w:jc w:val="both"/>
        <w:rPr>
          <w:i/>
        </w:rPr>
      </w:pPr>
    </w:p>
    <w:p w:rsidR="00915C3F" w:rsidRPr="009C6856" w:rsidRDefault="00915C3F" w:rsidP="00915C3F">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915C3F" w:rsidRPr="009C6856" w:rsidTr="0056429C">
        <w:tc>
          <w:tcPr>
            <w:tcW w:w="5000" w:type="pct"/>
            <w:gridSpan w:val="4"/>
          </w:tcPr>
          <w:p w:rsidR="00915C3F" w:rsidRPr="009C6856" w:rsidRDefault="00915C3F" w:rsidP="0056429C">
            <w:pPr>
              <w:jc w:val="both"/>
              <w:rPr>
                <w:b/>
              </w:rPr>
            </w:pPr>
            <w:r w:rsidRPr="009C6856">
              <w:rPr>
                <w:b/>
                <w:sz w:val="28"/>
                <w:szCs w:val="28"/>
              </w:rPr>
              <w:t>Наименование предложенных услуг</w:t>
            </w:r>
            <w:r>
              <w:rPr>
                <w:b/>
                <w:sz w:val="28"/>
                <w:szCs w:val="28"/>
              </w:rPr>
              <w:t>,</w:t>
            </w:r>
            <w:r w:rsidRPr="009C6856">
              <w:rPr>
                <w:b/>
                <w:sz w:val="28"/>
                <w:szCs w:val="28"/>
              </w:rPr>
              <w:t xml:space="preserve"> их количество (объем)</w:t>
            </w:r>
          </w:p>
        </w:tc>
      </w:tr>
      <w:tr w:rsidR="00915C3F" w:rsidRPr="009C6856" w:rsidTr="0056429C">
        <w:tc>
          <w:tcPr>
            <w:tcW w:w="1142" w:type="pct"/>
          </w:tcPr>
          <w:p w:rsidR="00915C3F" w:rsidRPr="009C6856" w:rsidRDefault="00915C3F" w:rsidP="0056429C">
            <w:pPr>
              <w:jc w:val="both"/>
              <w:rPr>
                <w:b/>
              </w:rPr>
            </w:pPr>
            <w:r w:rsidRPr="009C6856">
              <w:rPr>
                <w:b/>
              </w:rPr>
              <w:t>Наименование услуги</w:t>
            </w:r>
          </w:p>
        </w:tc>
        <w:tc>
          <w:tcPr>
            <w:tcW w:w="1710" w:type="pct"/>
            <w:gridSpan w:val="2"/>
          </w:tcPr>
          <w:p w:rsidR="00915C3F" w:rsidRPr="009C6856" w:rsidRDefault="00915C3F" w:rsidP="0056429C">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2148" w:type="pct"/>
          </w:tcPr>
          <w:p w:rsidR="00915C3F" w:rsidRPr="009C6856" w:rsidRDefault="00915C3F" w:rsidP="0056429C">
            <w:pPr>
              <w:jc w:val="both"/>
              <w:rPr>
                <w:b/>
              </w:rPr>
            </w:pPr>
            <w:r w:rsidRPr="009C6856">
              <w:rPr>
                <w:b/>
              </w:rPr>
              <w:t>Количество (объем)</w:t>
            </w:r>
          </w:p>
        </w:tc>
      </w:tr>
      <w:tr w:rsidR="00915C3F" w:rsidRPr="009C6856" w:rsidTr="0056429C">
        <w:tc>
          <w:tcPr>
            <w:tcW w:w="1142" w:type="pct"/>
          </w:tcPr>
          <w:p w:rsidR="00915C3F" w:rsidRPr="009C6856" w:rsidRDefault="00E63F49" w:rsidP="0056429C">
            <w:pPr>
              <w:ind w:left="-108"/>
              <w:jc w:val="both"/>
              <w:rPr>
                <w:i/>
              </w:rPr>
            </w:pPr>
            <w:r>
              <w:rPr>
                <w:bCs/>
              </w:rPr>
              <w:t>Оказание</w:t>
            </w:r>
            <w:r w:rsidRPr="00C24BF1">
              <w:rPr>
                <w:bCs/>
              </w:rPr>
              <w:t xml:space="preserve"> услуг по техническому обслуживанию системы обеспечения микроклимата  рельсовых автобусов</w:t>
            </w:r>
          </w:p>
        </w:tc>
        <w:tc>
          <w:tcPr>
            <w:tcW w:w="1710" w:type="pct"/>
            <w:gridSpan w:val="2"/>
          </w:tcPr>
          <w:p w:rsidR="00915C3F" w:rsidRPr="0087736A" w:rsidRDefault="00915C3F" w:rsidP="0056429C">
            <w:pPr>
              <w:jc w:val="both"/>
              <w:rPr>
                <w:i/>
                <w:color w:val="FF0000"/>
              </w:rPr>
            </w:pPr>
            <w:r w:rsidRPr="0087736A">
              <w:rPr>
                <w:i/>
                <w:color w:val="FF0000"/>
              </w:rPr>
              <w:t>Указать ед. изм. согласно ОКЕИ</w:t>
            </w:r>
          </w:p>
        </w:tc>
        <w:tc>
          <w:tcPr>
            <w:tcW w:w="2148" w:type="pct"/>
          </w:tcPr>
          <w:p w:rsidR="00915C3F" w:rsidRPr="0087736A" w:rsidRDefault="00915C3F" w:rsidP="0056429C">
            <w:pPr>
              <w:jc w:val="both"/>
              <w:rPr>
                <w:i/>
                <w:color w:val="FF0000"/>
              </w:rPr>
            </w:pPr>
            <w:r w:rsidRPr="0087736A">
              <w:rPr>
                <w:i/>
                <w:color w:val="FF0000"/>
              </w:rPr>
              <w:t>Указать количество (объем) согласно единицам измерения</w:t>
            </w:r>
          </w:p>
        </w:tc>
      </w:tr>
      <w:tr w:rsidR="00915C3F" w:rsidRPr="009C6856" w:rsidTr="0056429C">
        <w:tc>
          <w:tcPr>
            <w:tcW w:w="1142" w:type="pct"/>
          </w:tcPr>
          <w:p w:rsidR="00915C3F" w:rsidRPr="009C6856" w:rsidRDefault="00915C3F" w:rsidP="0056429C">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915C3F" w:rsidRPr="009C6856" w:rsidRDefault="00915C3F" w:rsidP="0056429C">
            <w:pPr>
              <w:jc w:val="both"/>
              <w:rPr>
                <w:i/>
              </w:rPr>
            </w:pPr>
            <w:r w:rsidRPr="009C6856">
              <w:rPr>
                <w:bCs/>
              </w:rPr>
              <w:t>Указать применяемую участником ставку Н</w:t>
            </w:r>
            <w:proofErr w:type="gramStart"/>
            <w:r w:rsidRPr="009C6856">
              <w:rPr>
                <w:bCs/>
              </w:rPr>
              <w:t>ДС в пр</w:t>
            </w:r>
            <w:proofErr w:type="gramEnd"/>
            <w:r w:rsidRPr="009C6856">
              <w:rPr>
                <w:bCs/>
              </w:rPr>
              <w:t>оцентах</w:t>
            </w:r>
          </w:p>
        </w:tc>
      </w:tr>
      <w:tr w:rsidR="00915C3F" w:rsidRPr="009C6856" w:rsidTr="0056429C">
        <w:tc>
          <w:tcPr>
            <w:tcW w:w="5000" w:type="pct"/>
            <w:gridSpan w:val="4"/>
          </w:tcPr>
          <w:p w:rsidR="00915C3F" w:rsidRPr="009C6856" w:rsidRDefault="00915C3F" w:rsidP="0056429C">
            <w:pPr>
              <w:jc w:val="both"/>
              <w:rPr>
                <w:b/>
                <w:bCs/>
                <w:i/>
              </w:rPr>
            </w:pPr>
            <w:r w:rsidRPr="009C6856">
              <w:rPr>
                <w:b/>
                <w:bCs/>
                <w:sz w:val="28"/>
                <w:szCs w:val="28"/>
              </w:rPr>
              <w:t>Характеристики предлагаемых услуг</w:t>
            </w:r>
            <w:r w:rsidRPr="009C6856">
              <w:rPr>
                <w:rStyle w:val="aa"/>
                <w:b/>
                <w:sz w:val="28"/>
                <w:szCs w:val="28"/>
              </w:rPr>
              <w:t xml:space="preserve"> </w:t>
            </w:r>
          </w:p>
        </w:tc>
      </w:tr>
      <w:tr w:rsidR="00915C3F" w:rsidRPr="009C6856" w:rsidTr="0056429C">
        <w:trPr>
          <w:trHeight w:val="851"/>
        </w:trPr>
        <w:tc>
          <w:tcPr>
            <w:tcW w:w="1142" w:type="pct"/>
          </w:tcPr>
          <w:p w:rsidR="00915C3F" w:rsidRPr="009C6856" w:rsidRDefault="00C24BF1" w:rsidP="0056429C">
            <w:pPr>
              <w:jc w:val="both"/>
              <w:rPr>
                <w:i/>
              </w:rPr>
            </w:pPr>
            <w:r>
              <w:rPr>
                <w:bCs/>
              </w:rPr>
              <w:t>Оказание</w:t>
            </w:r>
            <w:r w:rsidRPr="00C24BF1">
              <w:rPr>
                <w:bCs/>
              </w:rPr>
              <w:t xml:space="preserve"> услуг по техническому обслуживанию системы обеспечения микроклимата  рельсовых автобусов</w:t>
            </w:r>
          </w:p>
        </w:tc>
        <w:tc>
          <w:tcPr>
            <w:tcW w:w="1031" w:type="pct"/>
          </w:tcPr>
          <w:p w:rsidR="00915C3F" w:rsidRPr="009C6856" w:rsidRDefault="00915C3F" w:rsidP="0056429C">
            <w:pPr>
              <w:jc w:val="both"/>
            </w:pPr>
            <w:r w:rsidRPr="009C6856">
              <w:rPr>
                <w:bCs/>
              </w:rPr>
              <w:t>Технические и функциональные характеристики услуги</w:t>
            </w:r>
          </w:p>
        </w:tc>
        <w:tc>
          <w:tcPr>
            <w:tcW w:w="2827" w:type="pct"/>
            <w:gridSpan w:val="2"/>
          </w:tcPr>
          <w:p w:rsidR="00915C3F" w:rsidRPr="0087736A" w:rsidRDefault="00915C3F" w:rsidP="0056429C">
            <w:pPr>
              <w:jc w:val="both"/>
              <w:rPr>
                <w:i/>
                <w:color w:val="FF0000"/>
                <w:sz w:val="28"/>
                <w:szCs w:val="28"/>
              </w:rPr>
            </w:pPr>
            <w:r w:rsidRPr="0087736A">
              <w:rPr>
                <w:bCs/>
                <w:i/>
                <w:color w:val="FF0000"/>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915C3F" w:rsidRPr="009C6856" w:rsidRDefault="00915C3F" w:rsidP="00915C3F">
      <w:pPr>
        <w:pStyle w:val="a5"/>
        <w:spacing w:line="360" w:lineRule="auto"/>
        <w:jc w:val="left"/>
        <w:rPr>
          <w:sz w:val="28"/>
          <w:szCs w:val="28"/>
        </w:rPr>
      </w:pPr>
    </w:p>
    <w:p w:rsidR="00BE688F" w:rsidRDefault="00BE688F">
      <w:pPr>
        <w:spacing w:after="200" w:line="276" w:lineRule="auto"/>
        <w:rPr>
          <w:rFonts w:eastAsia="MS Mincho"/>
          <w:color w:val="000000"/>
          <w:sz w:val="28"/>
          <w:szCs w:val="28"/>
        </w:rPr>
      </w:pPr>
      <w:r>
        <w:rPr>
          <w:rFonts w:eastAsia="MS Mincho"/>
          <w:color w:val="000000"/>
          <w:szCs w:val="28"/>
        </w:rPr>
        <w:br w:type="page"/>
      </w:r>
    </w:p>
    <w:p w:rsidR="00BE688F" w:rsidRPr="004A657E" w:rsidRDefault="00BE688F" w:rsidP="00BE688F">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BE688F" w:rsidRPr="004A657E" w:rsidRDefault="00BE688F" w:rsidP="00BE688F">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BE688F" w:rsidRPr="004A657E" w:rsidRDefault="00BE688F" w:rsidP="00BE688F">
      <w:pPr>
        <w:pStyle w:val="a5"/>
        <w:suppressAutoHyphens/>
        <w:ind w:right="306"/>
        <w:jc w:val="center"/>
        <w:rPr>
          <w:b/>
          <w:color w:val="000000"/>
          <w:sz w:val="28"/>
          <w:szCs w:val="28"/>
        </w:rPr>
      </w:pPr>
    </w:p>
    <w:p w:rsidR="00BE688F" w:rsidRPr="004A657E" w:rsidRDefault="00BE688F" w:rsidP="00BE688F">
      <w:pPr>
        <w:pStyle w:val="a5"/>
        <w:suppressAutoHyphens/>
        <w:ind w:right="306"/>
        <w:jc w:val="center"/>
        <w:rPr>
          <w:b/>
          <w:color w:val="000000"/>
          <w:sz w:val="28"/>
          <w:szCs w:val="28"/>
        </w:rPr>
      </w:pPr>
      <w:r w:rsidRPr="004A657E">
        <w:rPr>
          <w:b/>
          <w:color w:val="000000"/>
          <w:sz w:val="28"/>
          <w:szCs w:val="28"/>
        </w:rPr>
        <w:t xml:space="preserve">Форма сведений об опыте </w:t>
      </w:r>
      <w:r>
        <w:rPr>
          <w:b/>
          <w:color w:val="000000"/>
          <w:sz w:val="28"/>
          <w:szCs w:val="28"/>
        </w:rPr>
        <w:t>оказания услуг</w:t>
      </w:r>
    </w:p>
    <w:p w:rsidR="00BE688F" w:rsidRPr="004A657E" w:rsidRDefault="00BE688F" w:rsidP="00BE688F">
      <w:pPr>
        <w:pStyle w:val="a5"/>
        <w:suppressAutoHyphens/>
        <w:ind w:right="306"/>
        <w:jc w:val="center"/>
        <w:rPr>
          <w:sz w:val="28"/>
          <w:szCs w:val="28"/>
        </w:rPr>
      </w:pPr>
      <w:r w:rsidRPr="004A657E">
        <w:rPr>
          <w:i/>
          <w:sz w:val="28"/>
          <w:szCs w:val="28"/>
        </w:rPr>
        <w:t xml:space="preserve">представляется в формате </w:t>
      </w:r>
      <w:r w:rsidRPr="004A657E">
        <w:rPr>
          <w:i/>
          <w:sz w:val="28"/>
          <w:szCs w:val="28"/>
          <w:lang w:val="en-US"/>
        </w:rPr>
        <w:t>Word</w:t>
      </w:r>
    </w:p>
    <w:p w:rsidR="00BE688F" w:rsidRPr="004A657E" w:rsidRDefault="00BE688F" w:rsidP="00BE688F">
      <w:pPr>
        <w:pStyle w:val="a5"/>
        <w:suppressAutoHyphens/>
        <w:ind w:right="306"/>
        <w:jc w:val="center"/>
        <w:rPr>
          <w:sz w:val="28"/>
          <w:szCs w:val="28"/>
        </w:rPr>
      </w:pPr>
    </w:p>
    <w:p w:rsidR="00BE688F" w:rsidRPr="004A657E" w:rsidRDefault="00BE688F" w:rsidP="00BE688F">
      <w:pPr>
        <w:pStyle w:val="a5"/>
        <w:suppressAutoHyphens/>
        <w:ind w:right="306"/>
        <w:jc w:val="center"/>
        <w:rPr>
          <w:color w:val="000000"/>
          <w:sz w:val="28"/>
          <w:szCs w:val="28"/>
        </w:rPr>
      </w:pPr>
      <w:r w:rsidRPr="004A657E">
        <w:rPr>
          <w:sz w:val="28"/>
          <w:szCs w:val="28"/>
        </w:rPr>
        <w:t>Сведения об опыте оказания услуг</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1701"/>
        <w:gridCol w:w="1842"/>
        <w:gridCol w:w="1985"/>
        <w:gridCol w:w="1559"/>
        <w:gridCol w:w="1701"/>
        <w:gridCol w:w="1701"/>
        <w:gridCol w:w="1701"/>
        <w:gridCol w:w="1843"/>
      </w:tblGrid>
      <w:tr w:rsidR="00BE688F" w:rsidRPr="004A657E" w:rsidTr="00AF63F8">
        <w:trPr>
          <w:trHeight w:val="1023"/>
        </w:trPr>
        <w:tc>
          <w:tcPr>
            <w:tcW w:w="392" w:type="dxa"/>
            <w:tcBorders>
              <w:bottom w:val="single" w:sz="4" w:space="0" w:color="auto"/>
            </w:tcBorders>
          </w:tcPr>
          <w:p w:rsidR="00BE688F" w:rsidRPr="004A657E" w:rsidRDefault="00BE688F" w:rsidP="00AF63F8">
            <w:pPr>
              <w:pStyle w:val="a5"/>
              <w:suppressAutoHyphens/>
              <w:ind w:right="306" w:firstLine="0"/>
              <w:jc w:val="left"/>
              <w:rPr>
                <w:sz w:val="24"/>
              </w:rPr>
            </w:pPr>
            <w:r w:rsidRPr="004A657E">
              <w:rPr>
                <w:sz w:val="24"/>
              </w:rPr>
              <w:t>год</w:t>
            </w:r>
          </w:p>
        </w:tc>
        <w:tc>
          <w:tcPr>
            <w:tcW w:w="1276" w:type="dxa"/>
            <w:tcBorders>
              <w:bottom w:val="single" w:sz="4" w:space="0" w:color="auto"/>
            </w:tcBorders>
          </w:tcPr>
          <w:p w:rsidR="00BE688F" w:rsidRPr="004A657E" w:rsidRDefault="00BE688F" w:rsidP="00AF63F8">
            <w:pPr>
              <w:pStyle w:val="a5"/>
              <w:suppressAutoHyphens/>
              <w:ind w:firstLine="0"/>
              <w:jc w:val="left"/>
              <w:rPr>
                <w:sz w:val="24"/>
              </w:rPr>
            </w:pPr>
            <w:r w:rsidRPr="004A657E">
              <w:rPr>
                <w:sz w:val="24"/>
              </w:rPr>
              <w:t>Реквизиты договора</w:t>
            </w:r>
            <w:r w:rsidRPr="004A657E">
              <w:rPr>
                <w:rStyle w:val="ad"/>
                <w:color w:val="000000"/>
                <w:sz w:val="24"/>
              </w:rPr>
              <w:footnoteReference w:id="1"/>
            </w:r>
          </w:p>
        </w:tc>
        <w:tc>
          <w:tcPr>
            <w:tcW w:w="1701" w:type="dxa"/>
            <w:tcBorders>
              <w:bottom w:val="single" w:sz="4" w:space="0" w:color="auto"/>
            </w:tcBorders>
          </w:tcPr>
          <w:p w:rsidR="00BE688F" w:rsidRPr="004A657E" w:rsidRDefault="00BE688F" w:rsidP="00AF63F8">
            <w:pPr>
              <w:pStyle w:val="a5"/>
              <w:suppressAutoHyphens/>
              <w:ind w:right="306" w:firstLine="0"/>
              <w:jc w:val="left"/>
              <w:rPr>
                <w:sz w:val="24"/>
              </w:rPr>
            </w:pPr>
            <w:r w:rsidRPr="004A657E">
              <w:rPr>
                <w:sz w:val="24"/>
              </w:rPr>
              <w:t>Контрагент</w:t>
            </w:r>
          </w:p>
          <w:p w:rsidR="00BE688F" w:rsidRPr="004A657E" w:rsidRDefault="00BE688F" w:rsidP="00AF63F8">
            <w:pPr>
              <w:pStyle w:val="a5"/>
              <w:suppressAutoHyphens/>
              <w:ind w:right="34" w:firstLine="0"/>
              <w:jc w:val="left"/>
              <w:rPr>
                <w:sz w:val="24"/>
              </w:rPr>
            </w:pPr>
            <w:r w:rsidRPr="004A657E">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BE688F" w:rsidRPr="004A657E" w:rsidRDefault="00BE688F" w:rsidP="00AF63F8">
            <w:pPr>
              <w:pStyle w:val="a5"/>
              <w:suppressAutoHyphens/>
              <w:ind w:firstLine="0"/>
              <w:jc w:val="left"/>
              <w:rPr>
                <w:sz w:val="24"/>
              </w:rPr>
            </w:pPr>
            <w:r w:rsidRPr="004A657E">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BE688F" w:rsidRPr="004A657E" w:rsidRDefault="00BE688F" w:rsidP="00AF63F8">
            <w:pPr>
              <w:pStyle w:val="a5"/>
              <w:suppressAutoHyphens/>
              <w:ind w:firstLine="0"/>
              <w:jc w:val="left"/>
              <w:rPr>
                <w:sz w:val="24"/>
              </w:rPr>
            </w:pPr>
            <w:r w:rsidRPr="004A657E">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BE688F" w:rsidRPr="004A657E" w:rsidRDefault="00BE688F" w:rsidP="00AF63F8">
            <w:pPr>
              <w:pStyle w:val="a5"/>
              <w:suppressAutoHyphens/>
              <w:ind w:firstLine="0"/>
              <w:jc w:val="left"/>
              <w:rPr>
                <w:sz w:val="24"/>
              </w:rPr>
            </w:pPr>
            <w:r w:rsidRPr="004A657E">
              <w:rPr>
                <w:sz w:val="24"/>
              </w:rPr>
              <w:t xml:space="preserve">Сумма договора (в руб. </w:t>
            </w:r>
            <w:r w:rsidRPr="004A657E">
              <w:rPr>
                <w:rFonts w:eastAsia="Times New Roman"/>
                <w:sz w:val="24"/>
              </w:rPr>
              <w:t>без учета НДС и с учетом  НДС</w:t>
            </w:r>
            <w:r w:rsidRPr="004A657E">
              <w:rPr>
                <w:sz w:val="24"/>
              </w:rPr>
              <w:t>, с указанием стоимости в год либо иной отчетный период)</w:t>
            </w:r>
          </w:p>
        </w:tc>
        <w:tc>
          <w:tcPr>
            <w:tcW w:w="1701" w:type="dxa"/>
            <w:tcBorders>
              <w:bottom w:val="single" w:sz="4" w:space="0" w:color="auto"/>
            </w:tcBorders>
          </w:tcPr>
          <w:p w:rsidR="00BE688F" w:rsidRPr="004A657E" w:rsidRDefault="00BE688F" w:rsidP="00BE688F">
            <w:pPr>
              <w:pStyle w:val="a5"/>
              <w:suppressAutoHyphens/>
              <w:ind w:right="-115" w:firstLine="0"/>
              <w:jc w:val="left"/>
              <w:rPr>
                <w:sz w:val="24"/>
              </w:rPr>
            </w:pPr>
            <w:proofErr w:type="gramStart"/>
            <w:r w:rsidRPr="004A657E">
              <w:rPr>
                <w:sz w:val="24"/>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w:t>
            </w:r>
            <w:r>
              <w:rPr>
                <w:sz w:val="24"/>
              </w:rPr>
              <w:t xml:space="preserve">у </w:t>
            </w:r>
            <w:proofErr w:type="gramEnd"/>
          </w:p>
        </w:tc>
        <w:tc>
          <w:tcPr>
            <w:tcW w:w="1701" w:type="dxa"/>
            <w:tcBorders>
              <w:bottom w:val="single" w:sz="4" w:space="0" w:color="auto"/>
            </w:tcBorders>
          </w:tcPr>
          <w:p w:rsidR="00BE688F" w:rsidRPr="004A657E" w:rsidRDefault="00BE688F" w:rsidP="00AF63F8">
            <w:pPr>
              <w:pStyle w:val="a5"/>
              <w:suppressAutoHyphens/>
              <w:ind w:right="-115" w:firstLine="0"/>
              <w:jc w:val="left"/>
              <w:rPr>
                <w:sz w:val="24"/>
              </w:rPr>
            </w:pPr>
            <w:r w:rsidRPr="004A657E">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BE688F" w:rsidRPr="004A657E" w:rsidRDefault="00BE688F" w:rsidP="00AF63F8">
            <w:pPr>
              <w:pStyle w:val="a5"/>
              <w:suppressAutoHyphens/>
              <w:ind w:right="-115" w:firstLine="0"/>
              <w:jc w:val="left"/>
              <w:rPr>
                <w:sz w:val="24"/>
              </w:rPr>
            </w:pPr>
            <w:r w:rsidRPr="004A657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BE688F" w:rsidRPr="004A657E" w:rsidRDefault="00BE688F" w:rsidP="00AF63F8">
            <w:pPr>
              <w:pStyle w:val="a5"/>
              <w:suppressAutoHyphens/>
              <w:ind w:right="-30" w:firstLine="0"/>
              <w:jc w:val="left"/>
              <w:rPr>
                <w:sz w:val="24"/>
              </w:rPr>
            </w:pPr>
            <w:r w:rsidRPr="004A657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E688F" w:rsidRPr="004A657E" w:rsidTr="00AF63F8">
        <w:trPr>
          <w:trHeight w:val="84"/>
        </w:trPr>
        <w:tc>
          <w:tcPr>
            <w:tcW w:w="392"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276"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701"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842"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985"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559"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701" w:type="dxa"/>
            <w:tcBorders>
              <w:bottom w:val="single" w:sz="4" w:space="0" w:color="auto"/>
            </w:tcBorders>
          </w:tcPr>
          <w:p w:rsidR="00BE688F" w:rsidRPr="00C24BF1" w:rsidRDefault="00BE688F" w:rsidP="00AF63F8">
            <w:pPr>
              <w:pStyle w:val="a5"/>
              <w:suppressAutoHyphens/>
              <w:ind w:right="306" w:firstLine="0"/>
              <w:jc w:val="left"/>
              <w:rPr>
                <w:color w:val="FF0000"/>
                <w:sz w:val="24"/>
              </w:rPr>
            </w:pPr>
            <w:r w:rsidRPr="00C24BF1">
              <w:rPr>
                <w:color w:val="FF0000"/>
                <w:sz w:val="20"/>
                <w:szCs w:val="20"/>
              </w:rPr>
              <w:t xml:space="preserve">Итого по договору </w:t>
            </w:r>
            <w:r w:rsidRPr="00C24BF1">
              <w:rPr>
                <w:i/>
                <w:color w:val="FF0000"/>
                <w:sz w:val="20"/>
                <w:szCs w:val="20"/>
              </w:rPr>
              <w:t>(указывается суммарная стоимость по каждому договору)</w:t>
            </w:r>
          </w:p>
        </w:tc>
        <w:tc>
          <w:tcPr>
            <w:tcW w:w="1701"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701" w:type="dxa"/>
            <w:tcBorders>
              <w:bottom w:val="single" w:sz="4" w:space="0" w:color="auto"/>
            </w:tcBorders>
          </w:tcPr>
          <w:p w:rsidR="00BE688F" w:rsidRPr="004A657E" w:rsidRDefault="00BE688F" w:rsidP="00AF63F8">
            <w:pPr>
              <w:pStyle w:val="a5"/>
              <w:suppressAutoHyphens/>
              <w:ind w:right="306" w:firstLine="0"/>
              <w:jc w:val="left"/>
              <w:rPr>
                <w:sz w:val="24"/>
              </w:rPr>
            </w:pPr>
          </w:p>
        </w:tc>
        <w:tc>
          <w:tcPr>
            <w:tcW w:w="1843" w:type="dxa"/>
            <w:tcBorders>
              <w:bottom w:val="single" w:sz="4" w:space="0" w:color="auto"/>
            </w:tcBorders>
          </w:tcPr>
          <w:p w:rsidR="00BE688F" w:rsidRPr="004A657E" w:rsidRDefault="00BE688F" w:rsidP="00AF63F8">
            <w:pPr>
              <w:pStyle w:val="a5"/>
              <w:suppressAutoHyphens/>
              <w:ind w:right="306" w:firstLine="0"/>
              <w:jc w:val="left"/>
              <w:rPr>
                <w:sz w:val="24"/>
              </w:rPr>
            </w:pPr>
          </w:p>
        </w:tc>
      </w:tr>
    </w:tbl>
    <w:p w:rsidR="00BE688F" w:rsidRDefault="00BE688F" w:rsidP="00BE688F">
      <w:pPr>
        <w:pStyle w:val="11"/>
        <w:ind w:left="10632" w:firstLine="0"/>
        <w:rPr>
          <w:rFonts w:eastAsia="MS Mincho"/>
          <w:szCs w:val="28"/>
        </w:rPr>
        <w:sectPr w:rsidR="00BE688F" w:rsidSect="00AF63F8">
          <w:pgSz w:w="16838" w:h="11906" w:orient="landscape"/>
          <w:pgMar w:top="1701" w:right="1134" w:bottom="851" w:left="1134" w:header="709" w:footer="709" w:gutter="0"/>
          <w:cols w:space="708"/>
          <w:docGrid w:linePitch="360"/>
        </w:sectPr>
      </w:pPr>
    </w:p>
    <w:p w:rsidR="00915C3F" w:rsidRPr="002B2806" w:rsidRDefault="00915C3F" w:rsidP="00915C3F">
      <w:pPr>
        <w:rPr>
          <w:b/>
        </w:rPr>
      </w:pPr>
      <w:r w:rsidRPr="002B2806">
        <w:rPr>
          <w:b/>
        </w:rPr>
        <w:lastRenderedPageBreak/>
        <w:t>Часть 2. Сроки проведения закупки, контактные данные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36"/>
        <w:gridCol w:w="11623"/>
      </w:tblGrid>
      <w:tr w:rsidR="00915C3F" w:rsidRPr="009C6856" w:rsidTr="0056429C">
        <w:tc>
          <w:tcPr>
            <w:tcW w:w="817" w:type="dxa"/>
          </w:tcPr>
          <w:p w:rsidR="00915C3F" w:rsidRPr="009C6856" w:rsidRDefault="00915C3F" w:rsidP="0056429C">
            <w:pPr>
              <w:rPr>
                <w:b/>
              </w:rPr>
            </w:pPr>
            <w:r w:rsidRPr="009C6856">
              <w:rPr>
                <w:b/>
              </w:rPr>
              <w:t>№</w:t>
            </w:r>
            <w:proofErr w:type="gramStart"/>
            <w:r w:rsidRPr="009C6856">
              <w:rPr>
                <w:b/>
              </w:rPr>
              <w:t>п</w:t>
            </w:r>
            <w:proofErr w:type="gramEnd"/>
            <w:r w:rsidRPr="009C6856">
              <w:rPr>
                <w:b/>
              </w:rPr>
              <w:t>/п</w:t>
            </w:r>
          </w:p>
        </w:tc>
        <w:tc>
          <w:tcPr>
            <w:tcW w:w="3436" w:type="dxa"/>
          </w:tcPr>
          <w:p w:rsidR="00915C3F" w:rsidRPr="009C6856" w:rsidRDefault="00915C3F" w:rsidP="0056429C">
            <w:pPr>
              <w:rPr>
                <w:b/>
              </w:rPr>
            </w:pPr>
            <w:r w:rsidRPr="009C6856">
              <w:rPr>
                <w:b/>
              </w:rPr>
              <w:t>Параметры закупки</w:t>
            </w:r>
          </w:p>
        </w:tc>
        <w:tc>
          <w:tcPr>
            <w:tcW w:w="11623" w:type="dxa"/>
          </w:tcPr>
          <w:p w:rsidR="00915C3F" w:rsidRPr="009C6856" w:rsidRDefault="00915C3F" w:rsidP="0056429C">
            <w:pPr>
              <w:rPr>
                <w:b/>
              </w:rPr>
            </w:pPr>
            <w:r w:rsidRPr="009C6856">
              <w:rPr>
                <w:b/>
              </w:rPr>
              <w:t>Сведения о закупке</w:t>
            </w:r>
          </w:p>
        </w:tc>
      </w:tr>
      <w:tr w:rsidR="00915C3F" w:rsidRPr="009C6856" w:rsidTr="0056429C">
        <w:tc>
          <w:tcPr>
            <w:tcW w:w="817" w:type="dxa"/>
          </w:tcPr>
          <w:p w:rsidR="00915C3F" w:rsidRPr="009C6856" w:rsidRDefault="00915C3F" w:rsidP="0056429C">
            <w:r w:rsidRPr="009C6856">
              <w:t>2.1</w:t>
            </w:r>
          </w:p>
        </w:tc>
        <w:tc>
          <w:tcPr>
            <w:tcW w:w="3436" w:type="dxa"/>
          </w:tcPr>
          <w:p w:rsidR="00915C3F" w:rsidRPr="009C6856" w:rsidRDefault="00915C3F" w:rsidP="0056429C">
            <w:pPr>
              <w:rPr>
                <w:sz w:val="28"/>
                <w:szCs w:val="28"/>
              </w:rPr>
            </w:pPr>
            <w:r w:rsidRPr="009C6856">
              <w:rPr>
                <w:sz w:val="28"/>
                <w:szCs w:val="28"/>
              </w:rPr>
              <w:t>Сведения о заказчике</w:t>
            </w:r>
          </w:p>
        </w:tc>
        <w:tc>
          <w:tcPr>
            <w:tcW w:w="11623" w:type="dxa"/>
          </w:tcPr>
          <w:p w:rsidR="00915C3F" w:rsidRPr="00EB48EA" w:rsidRDefault="00915C3F" w:rsidP="0056429C">
            <w:pPr>
              <w:jc w:val="both"/>
              <w:rPr>
                <w:bCs/>
                <w:sz w:val="28"/>
                <w:szCs w:val="28"/>
              </w:rPr>
            </w:pPr>
            <w:r w:rsidRPr="00EB48EA">
              <w:rPr>
                <w:bCs/>
                <w:sz w:val="28"/>
                <w:szCs w:val="28"/>
              </w:rPr>
              <w:t>Заказчик – АО «Пассажирская компания «Сахалин».</w:t>
            </w:r>
          </w:p>
          <w:p w:rsidR="00915C3F" w:rsidRPr="00EB48EA" w:rsidRDefault="00915C3F" w:rsidP="0056429C">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915C3F" w:rsidRPr="00EB48EA" w:rsidRDefault="00915C3F" w:rsidP="0056429C">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915C3F" w:rsidRPr="00EB48EA" w:rsidRDefault="00915C3F" w:rsidP="0056429C">
            <w:pPr>
              <w:jc w:val="both"/>
              <w:rPr>
                <w:bCs/>
                <w:sz w:val="28"/>
                <w:szCs w:val="28"/>
              </w:rPr>
            </w:pPr>
            <w:r w:rsidRPr="00EB48EA">
              <w:rPr>
                <w:bCs/>
                <w:sz w:val="28"/>
                <w:szCs w:val="28"/>
              </w:rPr>
              <w:t>Адрес электронной почты: oao@pk-sakhalin.ru.</w:t>
            </w:r>
          </w:p>
          <w:p w:rsidR="00915C3F" w:rsidRDefault="00915C3F" w:rsidP="0056429C">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008A5FE7">
              <w:rPr>
                <w:bCs/>
                <w:sz w:val="28"/>
                <w:szCs w:val="28"/>
              </w:rPr>
              <w:t xml:space="preserve"> (доб. 128, 129), </w:t>
            </w:r>
            <w:r w:rsidR="008A5FE7" w:rsidRPr="00CD6AB7">
              <w:rPr>
                <w:bCs/>
                <w:sz w:val="28"/>
                <w:szCs w:val="28"/>
              </w:rPr>
              <w:t xml:space="preserve">8 (4242) 71-45-54, </w:t>
            </w:r>
            <w:proofErr w:type="spellStart"/>
            <w:r w:rsidR="008A5FE7" w:rsidRPr="00CD6AB7">
              <w:rPr>
                <w:bCs/>
                <w:sz w:val="28"/>
                <w:szCs w:val="28"/>
              </w:rPr>
              <w:t>доб</w:t>
            </w:r>
            <w:proofErr w:type="spellEnd"/>
            <w:r w:rsidR="008A5FE7" w:rsidRPr="00CD6AB7">
              <w:rPr>
                <w:bCs/>
                <w:sz w:val="28"/>
                <w:szCs w:val="28"/>
              </w:rPr>
              <w:t>. 129</w:t>
            </w:r>
          </w:p>
          <w:p w:rsidR="008A5FE7" w:rsidRPr="00CD6AB7" w:rsidRDefault="008A5FE7" w:rsidP="008A5FE7">
            <w:pPr>
              <w:ind w:left="61"/>
              <w:jc w:val="both"/>
              <w:rPr>
                <w:bCs/>
                <w:sz w:val="28"/>
                <w:szCs w:val="28"/>
              </w:rPr>
            </w:pPr>
            <w:r w:rsidRPr="00CD6AB7">
              <w:rPr>
                <w:bCs/>
                <w:sz w:val="28"/>
                <w:szCs w:val="28"/>
              </w:rPr>
              <w:t>Контактное лицо: Ведущий юрисконсульт Митрофанова Марина Николаевна</w:t>
            </w:r>
          </w:p>
          <w:p w:rsidR="008A5FE7" w:rsidRPr="00CD6AB7" w:rsidRDefault="008A5FE7" w:rsidP="008A5FE7">
            <w:pPr>
              <w:ind w:left="61"/>
              <w:jc w:val="both"/>
              <w:rPr>
                <w:bCs/>
                <w:sz w:val="28"/>
                <w:szCs w:val="28"/>
              </w:rPr>
            </w:pPr>
            <w:r w:rsidRPr="00CD6AB7">
              <w:rPr>
                <w:bCs/>
                <w:sz w:val="28"/>
                <w:szCs w:val="28"/>
              </w:rPr>
              <w:t xml:space="preserve">Адрес электронной почты: </w:t>
            </w:r>
            <w:hyperlink r:id="rId10" w:history="1">
              <w:r w:rsidRPr="00CD6AB7">
                <w:rPr>
                  <w:rStyle w:val="a7"/>
                  <w:bCs/>
                  <w:sz w:val="28"/>
                  <w:szCs w:val="28"/>
                </w:rPr>
                <w:t>MitrofanovaMN@pk-sakhalin.ru</w:t>
              </w:r>
            </w:hyperlink>
            <w:r w:rsidRPr="00CD6AB7">
              <w:rPr>
                <w:bCs/>
                <w:sz w:val="28"/>
                <w:szCs w:val="28"/>
              </w:rPr>
              <w:t xml:space="preserve"> </w:t>
            </w:r>
          </w:p>
          <w:p w:rsidR="008A5FE7" w:rsidRPr="00CD6AB7" w:rsidRDefault="008A5FE7" w:rsidP="008A5FE7">
            <w:pPr>
              <w:ind w:left="61"/>
              <w:jc w:val="both"/>
              <w:rPr>
                <w:bCs/>
                <w:sz w:val="28"/>
                <w:szCs w:val="28"/>
              </w:rPr>
            </w:pPr>
            <w:r w:rsidRPr="00CD6AB7">
              <w:rPr>
                <w:bCs/>
                <w:sz w:val="28"/>
                <w:szCs w:val="28"/>
              </w:rPr>
              <w:t xml:space="preserve">Номер телефона:8 (4242) 71-45-54, </w:t>
            </w:r>
            <w:proofErr w:type="spellStart"/>
            <w:r w:rsidRPr="00CD6AB7">
              <w:rPr>
                <w:bCs/>
                <w:sz w:val="28"/>
                <w:szCs w:val="28"/>
              </w:rPr>
              <w:t>доб</w:t>
            </w:r>
            <w:proofErr w:type="spellEnd"/>
            <w:r w:rsidRPr="00CD6AB7">
              <w:rPr>
                <w:bCs/>
                <w:sz w:val="28"/>
                <w:szCs w:val="28"/>
              </w:rPr>
              <w:t>. 129</w:t>
            </w:r>
          </w:p>
          <w:p w:rsidR="008A5FE7" w:rsidRPr="00EB48EA" w:rsidRDefault="008A5FE7" w:rsidP="0056429C">
            <w:pPr>
              <w:jc w:val="both"/>
              <w:rPr>
                <w:bCs/>
                <w:sz w:val="28"/>
                <w:szCs w:val="28"/>
              </w:rPr>
            </w:pPr>
          </w:p>
          <w:p w:rsidR="00915C3F" w:rsidRPr="00EB48EA" w:rsidRDefault="00915C3F" w:rsidP="0056429C">
            <w:pPr>
              <w:jc w:val="both"/>
              <w:rPr>
                <w:bCs/>
                <w:sz w:val="28"/>
                <w:szCs w:val="28"/>
              </w:rPr>
            </w:pPr>
            <w:r w:rsidRPr="00EB48EA">
              <w:rPr>
                <w:bCs/>
                <w:sz w:val="28"/>
                <w:szCs w:val="28"/>
              </w:rPr>
              <w:t>Организатор: ОАО «РЖД» в лице Дальневосточного центра организации закупок.</w:t>
            </w:r>
          </w:p>
          <w:p w:rsidR="00915C3F" w:rsidRPr="00EB48EA" w:rsidRDefault="00915C3F" w:rsidP="0056429C">
            <w:pPr>
              <w:jc w:val="both"/>
              <w:rPr>
                <w:bCs/>
                <w:sz w:val="28"/>
                <w:szCs w:val="28"/>
              </w:rPr>
            </w:pPr>
            <w:r w:rsidRPr="00EB48EA">
              <w:rPr>
                <w:bCs/>
                <w:sz w:val="28"/>
                <w:szCs w:val="28"/>
              </w:rPr>
              <w:t>Контактные данные:</w:t>
            </w:r>
          </w:p>
          <w:p w:rsidR="00915C3F" w:rsidRPr="00EB48EA" w:rsidRDefault="00915C3F" w:rsidP="0056429C">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915C3F" w:rsidRPr="00EB48EA" w:rsidRDefault="00915C3F" w:rsidP="0056429C">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8A5FE7" w:rsidRPr="008A5FE7" w:rsidRDefault="008A5FE7" w:rsidP="008A5FE7">
            <w:pPr>
              <w:jc w:val="both"/>
              <w:rPr>
                <w:bCs/>
                <w:sz w:val="28"/>
                <w:szCs w:val="28"/>
              </w:rPr>
            </w:pPr>
            <w:r w:rsidRPr="008A5FE7">
              <w:rPr>
                <w:bCs/>
                <w:sz w:val="28"/>
                <w:szCs w:val="28"/>
              </w:rPr>
              <w:t xml:space="preserve">Контактное лицо: ведущий специалист по закупкам </w:t>
            </w:r>
            <w:r w:rsidRPr="008A5FE7">
              <w:rPr>
                <w:sz w:val="28"/>
                <w:szCs w:val="28"/>
              </w:rPr>
              <w:t>Шкидина Татьяна Леонидовна</w:t>
            </w:r>
            <w:r w:rsidRPr="008A5FE7">
              <w:rPr>
                <w:bCs/>
                <w:sz w:val="28"/>
                <w:szCs w:val="28"/>
              </w:rPr>
              <w:t xml:space="preserve">. </w:t>
            </w:r>
          </w:p>
          <w:p w:rsidR="008A5FE7" w:rsidRPr="00227A2E" w:rsidRDefault="008A5FE7" w:rsidP="008A5FE7">
            <w:pPr>
              <w:pStyle w:val="a3"/>
              <w:ind w:left="0" w:firstLine="6"/>
              <w:jc w:val="both"/>
              <w:rPr>
                <w:sz w:val="28"/>
              </w:rPr>
            </w:pPr>
            <w:r w:rsidRPr="00227A2E">
              <w:rPr>
                <w:bCs/>
                <w:sz w:val="28"/>
                <w:szCs w:val="28"/>
              </w:rPr>
              <w:t xml:space="preserve">Адрес электронной почты: </w:t>
            </w:r>
            <w:proofErr w:type="spellStart"/>
            <w:r w:rsidRPr="00227A2E">
              <w:rPr>
                <w:sz w:val="28"/>
                <w:szCs w:val="28"/>
              </w:rPr>
              <w:t>RCKZ_ShkidinaTL@dvgd.r</w:t>
            </w:r>
            <w:proofErr w:type="spellEnd"/>
            <w:r w:rsidRPr="00227A2E">
              <w:rPr>
                <w:sz w:val="28"/>
                <w:szCs w:val="28"/>
                <w:lang w:val="en-US"/>
              </w:rPr>
              <w:t>u</w:t>
            </w:r>
            <w:r w:rsidRPr="00227A2E">
              <w:rPr>
                <w:spacing w:val="-4"/>
                <w:sz w:val="28"/>
                <w:szCs w:val="28"/>
              </w:rPr>
              <w:t>.</w:t>
            </w:r>
            <w:r w:rsidRPr="00227A2E">
              <w:rPr>
                <w:bCs/>
                <w:sz w:val="28"/>
                <w:szCs w:val="28"/>
              </w:rPr>
              <w:t xml:space="preserve">  </w:t>
            </w:r>
          </w:p>
          <w:p w:rsidR="008A5FE7" w:rsidRPr="00227A2E" w:rsidRDefault="008A5FE7" w:rsidP="008A5FE7">
            <w:pPr>
              <w:jc w:val="both"/>
              <w:rPr>
                <w:sz w:val="28"/>
              </w:rPr>
            </w:pPr>
            <w:r w:rsidRPr="00227A2E">
              <w:rPr>
                <w:sz w:val="28"/>
                <w:szCs w:val="28"/>
              </w:rPr>
              <w:t xml:space="preserve">Номер телефона: </w:t>
            </w:r>
            <w:r w:rsidRPr="00227A2E">
              <w:rPr>
                <w:sz w:val="28"/>
              </w:rPr>
              <w:t>+7 (4212) 38-41-38, +7 (4212) 38-46-92; +7(4212) 91-16-55; +7 (4212) 38-45-54.</w:t>
            </w:r>
          </w:p>
          <w:p w:rsidR="00915C3F" w:rsidRPr="00EB48EA" w:rsidRDefault="008A5FE7" w:rsidP="008A5FE7">
            <w:pPr>
              <w:jc w:val="both"/>
              <w:rPr>
                <w:bCs/>
                <w:i/>
                <w:sz w:val="28"/>
                <w:szCs w:val="28"/>
              </w:rPr>
            </w:pPr>
            <w:r w:rsidRPr="00227A2E">
              <w:rPr>
                <w:sz w:val="28"/>
                <w:szCs w:val="28"/>
              </w:rPr>
              <w:t>Номер факса: +7 (4212) 91-16-54, +7 (4212) 38-42-93</w:t>
            </w:r>
            <w:r w:rsidR="00915C3F" w:rsidRPr="009F78FF">
              <w:rPr>
                <w:bCs/>
                <w:sz w:val="28"/>
                <w:szCs w:val="28"/>
              </w:rPr>
              <w:t>.</w:t>
            </w:r>
          </w:p>
        </w:tc>
      </w:tr>
      <w:tr w:rsidR="00915C3F" w:rsidRPr="009C6856" w:rsidTr="0056429C">
        <w:tc>
          <w:tcPr>
            <w:tcW w:w="817" w:type="dxa"/>
          </w:tcPr>
          <w:p w:rsidR="00915C3F" w:rsidRPr="009C6856" w:rsidRDefault="00915C3F" w:rsidP="0056429C">
            <w:r w:rsidRPr="009C6856">
              <w:t>2.2</w:t>
            </w:r>
          </w:p>
        </w:tc>
        <w:tc>
          <w:tcPr>
            <w:tcW w:w="3436" w:type="dxa"/>
          </w:tcPr>
          <w:p w:rsidR="00915C3F" w:rsidRPr="009C6856" w:rsidRDefault="00915C3F" w:rsidP="0056429C">
            <w:r w:rsidRPr="009C6856">
              <w:rPr>
                <w:sz w:val="28"/>
                <w:szCs w:val="28"/>
              </w:rPr>
              <w:t>Порядок, место, дата начала и окончания срока подачи заявок, вскрытие заявок</w:t>
            </w:r>
          </w:p>
        </w:tc>
        <w:tc>
          <w:tcPr>
            <w:tcW w:w="11623" w:type="dxa"/>
          </w:tcPr>
          <w:p w:rsidR="00915C3F" w:rsidRPr="00EB48EA" w:rsidRDefault="00915C3F" w:rsidP="0056429C">
            <w:pPr>
              <w:ind w:firstLine="61"/>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1"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915C3F" w:rsidRPr="00D3685E" w:rsidRDefault="00915C3F" w:rsidP="0056429C">
            <w:pPr>
              <w:jc w:val="both"/>
              <w:rPr>
                <w:bCs/>
                <w:i/>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 xml:space="preserve">и на сайте ЭТЗП, а также на официальном сайте Заказчика www.pk-sakhalin.ru (раздел «Сотрудничество») (далее – сайты)  </w:t>
            </w:r>
            <w:r w:rsidRPr="00D3685E">
              <w:rPr>
                <w:b/>
                <w:bCs/>
                <w:sz w:val="28"/>
                <w:szCs w:val="28"/>
              </w:rPr>
              <w:t>«</w:t>
            </w:r>
            <w:r w:rsidR="008A5FE7">
              <w:rPr>
                <w:b/>
                <w:bCs/>
                <w:sz w:val="28"/>
                <w:szCs w:val="28"/>
              </w:rPr>
              <w:t>10</w:t>
            </w:r>
            <w:r w:rsidRPr="00D3685E">
              <w:rPr>
                <w:b/>
                <w:bCs/>
                <w:sz w:val="28"/>
                <w:szCs w:val="28"/>
              </w:rPr>
              <w:t xml:space="preserve">» </w:t>
            </w:r>
            <w:r w:rsidR="008A5FE7">
              <w:rPr>
                <w:b/>
                <w:bCs/>
                <w:sz w:val="28"/>
                <w:szCs w:val="28"/>
              </w:rPr>
              <w:t>марта</w:t>
            </w:r>
            <w:r w:rsidRPr="00D3685E">
              <w:rPr>
                <w:b/>
                <w:bCs/>
                <w:sz w:val="28"/>
                <w:szCs w:val="28"/>
              </w:rPr>
              <w:t xml:space="preserve"> 2021 года</w:t>
            </w:r>
            <w:r w:rsidRPr="00D3685E">
              <w:rPr>
                <w:bCs/>
                <w:sz w:val="28"/>
                <w:szCs w:val="28"/>
              </w:rPr>
              <w:t>.</w:t>
            </w:r>
            <w:proofErr w:type="gramEnd"/>
          </w:p>
          <w:p w:rsidR="00915C3F" w:rsidRPr="00EB48EA" w:rsidRDefault="00915C3F" w:rsidP="0056429C">
            <w:pPr>
              <w:ind w:firstLine="61"/>
              <w:jc w:val="both"/>
              <w:rPr>
                <w:bCs/>
                <w:i/>
                <w:sz w:val="28"/>
                <w:szCs w:val="28"/>
              </w:rPr>
            </w:pPr>
            <w:r w:rsidRPr="00EB48EA">
              <w:rPr>
                <w:bCs/>
                <w:sz w:val="28"/>
                <w:szCs w:val="28"/>
              </w:rPr>
              <w:lastRenderedPageBreak/>
              <w:t xml:space="preserve">Дата окончания срока подачи аукционных заявок – </w:t>
            </w:r>
            <w:r w:rsidRPr="00EB48EA">
              <w:rPr>
                <w:b/>
                <w:bCs/>
                <w:sz w:val="28"/>
                <w:szCs w:val="28"/>
              </w:rPr>
              <w:t xml:space="preserve">02:00 часов московского времени </w:t>
            </w:r>
            <w:r w:rsidR="00AC5166">
              <w:rPr>
                <w:b/>
                <w:bCs/>
                <w:sz w:val="28"/>
                <w:szCs w:val="28"/>
              </w:rPr>
              <w:t xml:space="preserve">                  </w:t>
            </w:r>
            <w:r w:rsidRPr="00D3685E">
              <w:rPr>
                <w:b/>
                <w:bCs/>
                <w:sz w:val="28"/>
                <w:szCs w:val="28"/>
              </w:rPr>
              <w:t>«</w:t>
            </w:r>
            <w:r w:rsidR="00AC5166">
              <w:rPr>
                <w:b/>
                <w:bCs/>
                <w:sz w:val="28"/>
                <w:szCs w:val="28"/>
              </w:rPr>
              <w:t>29</w:t>
            </w:r>
            <w:r w:rsidRPr="00D3685E">
              <w:rPr>
                <w:b/>
                <w:bCs/>
                <w:sz w:val="28"/>
                <w:szCs w:val="28"/>
              </w:rPr>
              <w:t>»</w:t>
            </w:r>
            <w:r w:rsidR="00AC5166">
              <w:rPr>
                <w:b/>
                <w:bCs/>
                <w:sz w:val="28"/>
                <w:szCs w:val="28"/>
              </w:rPr>
              <w:t xml:space="preserve"> марта</w:t>
            </w:r>
            <w:r w:rsidR="0056429C">
              <w:rPr>
                <w:b/>
                <w:bCs/>
                <w:sz w:val="28"/>
                <w:szCs w:val="28"/>
              </w:rPr>
              <w:t xml:space="preserve"> </w:t>
            </w:r>
            <w:r w:rsidRPr="00EB48EA">
              <w:rPr>
                <w:b/>
                <w:bCs/>
                <w:sz w:val="28"/>
                <w:szCs w:val="28"/>
              </w:rPr>
              <w:t>202</w:t>
            </w:r>
            <w:r>
              <w:rPr>
                <w:b/>
                <w:bCs/>
                <w:sz w:val="28"/>
                <w:szCs w:val="28"/>
              </w:rPr>
              <w:t>1</w:t>
            </w:r>
            <w:r w:rsidRPr="00EB48EA">
              <w:rPr>
                <w:b/>
                <w:bCs/>
                <w:sz w:val="28"/>
                <w:szCs w:val="28"/>
              </w:rPr>
              <w:t xml:space="preserve"> года</w:t>
            </w:r>
            <w:r w:rsidRPr="00EB48EA">
              <w:rPr>
                <w:bCs/>
                <w:i/>
                <w:sz w:val="28"/>
                <w:szCs w:val="28"/>
              </w:rPr>
              <w:t>.</w:t>
            </w:r>
          </w:p>
          <w:p w:rsidR="00915C3F" w:rsidRPr="00EB48EA" w:rsidRDefault="00915C3F" w:rsidP="00AC5166">
            <w:pPr>
              <w:ind w:firstLine="61"/>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D3685E">
              <w:rPr>
                <w:b/>
                <w:bCs/>
                <w:sz w:val="28"/>
                <w:szCs w:val="28"/>
              </w:rPr>
              <w:t>«</w:t>
            </w:r>
            <w:r w:rsidR="00AC5166">
              <w:rPr>
                <w:b/>
                <w:bCs/>
                <w:sz w:val="28"/>
                <w:szCs w:val="28"/>
              </w:rPr>
              <w:t>29</w:t>
            </w:r>
            <w:r w:rsidRPr="00D3685E">
              <w:rPr>
                <w:b/>
                <w:bCs/>
                <w:sz w:val="28"/>
                <w:szCs w:val="28"/>
              </w:rPr>
              <w:t xml:space="preserve">» </w:t>
            </w:r>
            <w:r w:rsidR="00AC5166">
              <w:rPr>
                <w:b/>
                <w:bCs/>
                <w:sz w:val="28"/>
                <w:szCs w:val="28"/>
              </w:rPr>
              <w:t>марта</w:t>
            </w:r>
            <w:r w:rsidR="0056429C">
              <w:rPr>
                <w:b/>
                <w:bCs/>
                <w:sz w:val="28"/>
                <w:szCs w:val="28"/>
              </w:rPr>
              <w:t xml:space="preserve"> </w:t>
            </w:r>
            <w:r w:rsidRPr="00EB48EA">
              <w:rPr>
                <w:b/>
                <w:bCs/>
                <w:sz w:val="28"/>
                <w:szCs w:val="28"/>
              </w:rPr>
              <w:t>202</w:t>
            </w:r>
            <w:r>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915C3F" w:rsidRPr="009C6856" w:rsidTr="0056429C">
        <w:tc>
          <w:tcPr>
            <w:tcW w:w="817" w:type="dxa"/>
          </w:tcPr>
          <w:p w:rsidR="00915C3F" w:rsidRPr="009C6856" w:rsidRDefault="00915C3F" w:rsidP="0056429C">
            <w:r w:rsidRPr="009C6856">
              <w:rPr>
                <w:sz w:val="28"/>
              </w:rPr>
              <w:lastRenderedPageBreak/>
              <w:t>2.3</w:t>
            </w:r>
          </w:p>
        </w:tc>
        <w:tc>
          <w:tcPr>
            <w:tcW w:w="3436" w:type="dxa"/>
          </w:tcPr>
          <w:p w:rsidR="00915C3F" w:rsidRPr="009C6856" w:rsidRDefault="00915C3F" w:rsidP="0056429C">
            <w:r w:rsidRPr="009C6856">
              <w:rPr>
                <w:sz w:val="28"/>
                <w:szCs w:val="28"/>
              </w:rPr>
              <w:t>Дата рассмотрения заявок участников аукциона, проведения аукциона</w:t>
            </w:r>
            <w:r w:rsidRPr="009C6856">
              <w:t xml:space="preserve"> </w:t>
            </w:r>
          </w:p>
        </w:tc>
        <w:tc>
          <w:tcPr>
            <w:tcW w:w="11623" w:type="dxa"/>
          </w:tcPr>
          <w:p w:rsidR="00915C3F" w:rsidRPr="002E67FD" w:rsidRDefault="00915C3F" w:rsidP="00915C3F">
            <w:pPr>
              <w:numPr>
                <w:ilvl w:val="0"/>
                <w:numId w:val="3"/>
              </w:numPr>
              <w:ind w:left="0" w:firstLine="0"/>
              <w:jc w:val="both"/>
              <w:rPr>
                <w:bCs/>
                <w:sz w:val="28"/>
                <w:szCs w:val="28"/>
              </w:rPr>
            </w:pPr>
            <w:r w:rsidRPr="00EB48EA">
              <w:rPr>
                <w:bCs/>
                <w:sz w:val="28"/>
                <w:szCs w:val="28"/>
              </w:rPr>
              <w:t xml:space="preserve">Рассмотрение аукционных заявок осуществляется </w:t>
            </w:r>
            <w:r w:rsidRPr="00D3685E">
              <w:rPr>
                <w:b/>
                <w:bCs/>
                <w:sz w:val="28"/>
                <w:szCs w:val="28"/>
              </w:rPr>
              <w:t>«</w:t>
            </w:r>
            <w:r w:rsidR="00901B93">
              <w:rPr>
                <w:b/>
                <w:bCs/>
                <w:sz w:val="28"/>
                <w:szCs w:val="28"/>
              </w:rPr>
              <w:t>05</w:t>
            </w:r>
            <w:r w:rsidRPr="00D3685E">
              <w:rPr>
                <w:b/>
                <w:bCs/>
                <w:sz w:val="28"/>
                <w:szCs w:val="28"/>
              </w:rPr>
              <w:t xml:space="preserve">» </w:t>
            </w:r>
            <w:r w:rsidR="00AC5166">
              <w:rPr>
                <w:b/>
                <w:bCs/>
                <w:sz w:val="28"/>
                <w:szCs w:val="28"/>
              </w:rPr>
              <w:t>апреля</w:t>
            </w:r>
            <w:r w:rsidRPr="00D3685E">
              <w:rPr>
                <w:b/>
                <w:bCs/>
                <w:sz w:val="28"/>
                <w:szCs w:val="28"/>
              </w:rPr>
              <w:t xml:space="preserve"> 2021</w:t>
            </w:r>
            <w:r>
              <w:rPr>
                <w:b/>
                <w:bCs/>
                <w:sz w:val="28"/>
                <w:szCs w:val="28"/>
              </w:rPr>
              <w:t xml:space="preserve"> года</w:t>
            </w:r>
            <w:r w:rsidRPr="00D3685E">
              <w:rPr>
                <w:b/>
                <w:bCs/>
                <w:sz w:val="28"/>
                <w:szCs w:val="28"/>
              </w:rPr>
              <w:t>.</w:t>
            </w:r>
            <w:r w:rsidRPr="002E67FD">
              <w:rPr>
                <w:b/>
                <w:bCs/>
                <w:sz w:val="28"/>
                <w:szCs w:val="28"/>
              </w:rPr>
              <w:t xml:space="preserve"> </w:t>
            </w:r>
          </w:p>
          <w:p w:rsidR="00915C3F" w:rsidRPr="00EB48EA" w:rsidRDefault="00915C3F" w:rsidP="0056429C">
            <w:pPr>
              <w:ind w:firstLine="61"/>
              <w:jc w:val="both"/>
              <w:rPr>
                <w:bCs/>
                <w:sz w:val="28"/>
                <w:szCs w:val="28"/>
              </w:rPr>
            </w:pPr>
            <w:r w:rsidRPr="00EB48EA">
              <w:rPr>
                <w:bCs/>
                <w:sz w:val="28"/>
                <w:szCs w:val="28"/>
              </w:rPr>
              <w:t xml:space="preserve">Проведение аукциона осуществляется: </w:t>
            </w:r>
          </w:p>
          <w:p w:rsidR="00915C3F" w:rsidRPr="00EB48EA" w:rsidRDefault="00915C3F" w:rsidP="00901B93">
            <w:pPr>
              <w:ind w:firstLine="61"/>
              <w:jc w:val="both"/>
              <w:rPr>
                <w:bCs/>
                <w:sz w:val="28"/>
                <w:szCs w:val="28"/>
              </w:rPr>
            </w:pPr>
            <w:r w:rsidRPr="00EB48EA">
              <w:rPr>
                <w:b/>
                <w:bCs/>
                <w:sz w:val="28"/>
                <w:szCs w:val="28"/>
              </w:rPr>
              <w:t>09:00 часов московского времени</w:t>
            </w:r>
            <w:r w:rsidRPr="00EB48EA">
              <w:rPr>
                <w:bCs/>
                <w:sz w:val="28"/>
                <w:szCs w:val="28"/>
              </w:rPr>
              <w:t xml:space="preserve"> </w:t>
            </w:r>
            <w:r w:rsidR="00AC5166">
              <w:rPr>
                <w:bCs/>
                <w:sz w:val="28"/>
                <w:szCs w:val="28"/>
              </w:rPr>
              <w:t>«</w:t>
            </w:r>
            <w:r w:rsidR="00901B93">
              <w:rPr>
                <w:b/>
                <w:bCs/>
                <w:sz w:val="28"/>
                <w:szCs w:val="28"/>
              </w:rPr>
              <w:t>07</w:t>
            </w:r>
            <w:r w:rsidR="00AC5166">
              <w:rPr>
                <w:b/>
                <w:bCs/>
                <w:sz w:val="28"/>
                <w:szCs w:val="28"/>
              </w:rPr>
              <w:t>»</w:t>
            </w:r>
            <w:r w:rsidRPr="00D3685E">
              <w:rPr>
                <w:b/>
                <w:bCs/>
                <w:sz w:val="28"/>
                <w:szCs w:val="28"/>
              </w:rPr>
              <w:t xml:space="preserve"> </w:t>
            </w:r>
            <w:r w:rsidR="00AC5166">
              <w:rPr>
                <w:b/>
                <w:bCs/>
                <w:sz w:val="28"/>
                <w:szCs w:val="28"/>
              </w:rPr>
              <w:t xml:space="preserve">апреля </w:t>
            </w:r>
            <w:r w:rsidRPr="00EB48EA">
              <w:rPr>
                <w:b/>
                <w:bCs/>
                <w:sz w:val="28"/>
                <w:szCs w:val="28"/>
              </w:rPr>
              <w:t>20</w:t>
            </w:r>
            <w:r>
              <w:rPr>
                <w:b/>
                <w:bCs/>
                <w:sz w:val="28"/>
                <w:szCs w:val="28"/>
              </w:rPr>
              <w:t>21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915C3F" w:rsidTr="0056429C">
        <w:tc>
          <w:tcPr>
            <w:tcW w:w="817" w:type="dxa"/>
          </w:tcPr>
          <w:p w:rsidR="00915C3F" w:rsidRPr="009C6856" w:rsidRDefault="00915C3F" w:rsidP="0056429C">
            <w:r w:rsidRPr="009C6856">
              <w:rPr>
                <w:sz w:val="28"/>
              </w:rPr>
              <w:t>2.4</w:t>
            </w:r>
          </w:p>
        </w:tc>
        <w:tc>
          <w:tcPr>
            <w:tcW w:w="3436" w:type="dxa"/>
          </w:tcPr>
          <w:p w:rsidR="00915C3F" w:rsidRPr="009C6856" w:rsidRDefault="00915C3F" w:rsidP="0056429C">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15C3F" w:rsidRPr="009C6856" w:rsidRDefault="00915C3F" w:rsidP="0056429C"/>
        </w:tc>
        <w:tc>
          <w:tcPr>
            <w:tcW w:w="11623" w:type="dxa"/>
          </w:tcPr>
          <w:p w:rsidR="00915C3F" w:rsidRPr="003274A8" w:rsidRDefault="00915C3F" w:rsidP="0056429C">
            <w:pPr>
              <w:ind w:firstLine="61"/>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915C3F" w:rsidRPr="002B2806" w:rsidRDefault="00915C3F" w:rsidP="0056429C">
            <w:pPr>
              <w:jc w:val="both"/>
              <w:rPr>
                <w:bCs/>
                <w:i/>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 xml:space="preserve">аукционной документации: с </w:t>
            </w:r>
            <w:r w:rsidRPr="00D3685E">
              <w:rPr>
                <w:b/>
                <w:bCs/>
                <w:sz w:val="28"/>
                <w:szCs w:val="28"/>
              </w:rPr>
              <w:t>«</w:t>
            </w:r>
            <w:r w:rsidR="00AC5166">
              <w:rPr>
                <w:b/>
                <w:bCs/>
                <w:sz w:val="28"/>
                <w:szCs w:val="28"/>
              </w:rPr>
              <w:t>10</w:t>
            </w:r>
            <w:r w:rsidRPr="00D3685E">
              <w:rPr>
                <w:b/>
                <w:bCs/>
                <w:sz w:val="28"/>
                <w:szCs w:val="28"/>
              </w:rPr>
              <w:t xml:space="preserve">» </w:t>
            </w:r>
            <w:r w:rsidR="00AC5166">
              <w:rPr>
                <w:b/>
                <w:bCs/>
                <w:sz w:val="28"/>
                <w:szCs w:val="28"/>
              </w:rPr>
              <w:t>марта</w:t>
            </w:r>
            <w:r w:rsidR="0056429C">
              <w:rPr>
                <w:b/>
                <w:bCs/>
                <w:sz w:val="28"/>
                <w:szCs w:val="28"/>
              </w:rPr>
              <w:t xml:space="preserve"> </w:t>
            </w:r>
            <w:r w:rsidRPr="00D3685E">
              <w:rPr>
                <w:b/>
                <w:bCs/>
                <w:sz w:val="28"/>
                <w:szCs w:val="28"/>
              </w:rPr>
              <w:t>2021 г</w:t>
            </w:r>
            <w:r>
              <w:rPr>
                <w:b/>
                <w:bCs/>
                <w:sz w:val="28"/>
                <w:szCs w:val="28"/>
              </w:rPr>
              <w:t>.</w:t>
            </w:r>
            <w:r w:rsidRPr="003274A8">
              <w:rPr>
                <w:bCs/>
                <w:sz w:val="28"/>
                <w:szCs w:val="28"/>
              </w:rPr>
              <w:t xml:space="preserve"> по </w:t>
            </w:r>
            <w:r w:rsidRPr="002B2806">
              <w:rPr>
                <w:b/>
                <w:bCs/>
                <w:sz w:val="28"/>
                <w:szCs w:val="28"/>
              </w:rPr>
              <w:t>«</w:t>
            </w:r>
            <w:r w:rsidR="00AC5166">
              <w:rPr>
                <w:b/>
                <w:bCs/>
                <w:sz w:val="28"/>
                <w:szCs w:val="28"/>
              </w:rPr>
              <w:t>23</w:t>
            </w:r>
            <w:r w:rsidRPr="002B2806">
              <w:rPr>
                <w:b/>
                <w:bCs/>
                <w:sz w:val="28"/>
                <w:szCs w:val="28"/>
              </w:rPr>
              <w:t xml:space="preserve">» </w:t>
            </w:r>
            <w:r w:rsidR="00AC5166">
              <w:rPr>
                <w:b/>
                <w:bCs/>
                <w:sz w:val="28"/>
                <w:szCs w:val="28"/>
              </w:rPr>
              <w:t>марта</w:t>
            </w:r>
            <w:r w:rsidRPr="002B2806">
              <w:rPr>
                <w:b/>
                <w:bCs/>
                <w:sz w:val="28"/>
                <w:szCs w:val="28"/>
              </w:rPr>
              <w:t xml:space="preserve"> 2021</w:t>
            </w:r>
            <w:r>
              <w:rPr>
                <w:bCs/>
                <w:sz w:val="28"/>
                <w:szCs w:val="28"/>
              </w:rPr>
              <w:t xml:space="preserve"> </w:t>
            </w:r>
            <w:r w:rsidRPr="002B2806">
              <w:rPr>
                <w:b/>
                <w:bCs/>
                <w:sz w:val="28"/>
                <w:szCs w:val="28"/>
              </w:rPr>
              <w:t>г.</w:t>
            </w:r>
            <w:r w:rsidRPr="003274A8">
              <w:rPr>
                <w:bCs/>
                <w:sz w:val="28"/>
                <w:szCs w:val="28"/>
              </w:rPr>
              <w:t xml:space="preserve"> (включительно).</w:t>
            </w:r>
          </w:p>
          <w:p w:rsidR="00915C3F" w:rsidRPr="00D3685E" w:rsidRDefault="00915C3F" w:rsidP="0056429C">
            <w:pPr>
              <w:jc w:val="both"/>
              <w:rPr>
                <w:bCs/>
                <w:i/>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 xml:space="preserve">аукционной документации: </w:t>
            </w:r>
            <w:r w:rsidRPr="00D3685E">
              <w:rPr>
                <w:b/>
                <w:bCs/>
                <w:sz w:val="28"/>
                <w:szCs w:val="28"/>
              </w:rPr>
              <w:t>«</w:t>
            </w:r>
            <w:r w:rsidR="00AC5166">
              <w:rPr>
                <w:b/>
                <w:bCs/>
                <w:sz w:val="28"/>
                <w:szCs w:val="28"/>
              </w:rPr>
              <w:t>10</w:t>
            </w:r>
            <w:r w:rsidRPr="00D3685E">
              <w:rPr>
                <w:b/>
                <w:bCs/>
                <w:sz w:val="28"/>
                <w:szCs w:val="28"/>
              </w:rPr>
              <w:t xml:space="preserve">» </w:t>
            </w:r>
            <w:r w:rsidR="00AC5166">
              <w:rPr>
                <w:b/>
                <w:bCs/>
                <w:sz w:val="28"/>
                <w:szCs w:val="28"/>
              </w:rPr>
              <w:t>марта</w:t>
            </w:r>
            <w:r w:rsidRPr="00D3685E">
              <w:rPr>
                <w:b/>
                <w:bCs/>
                <w:sz w:val="28"/>
                <w:szCs w:val="28"/>
              </w:rPr>
              <w:t xml:space="preserve"> 2021 года</w:t>
            </w:r>
            <w:r w:rsidRPr="00D3685E">
              <w:rPr>
                <w:bCs/>
                <w:sz w:val="28"/>
                <w:szCs w:val="28"/>
              </w:rPr>
              <w:t>.</w:t>
            </w:r>
          </w:p>
          <w:p w:rsidR="00915C3F" w:rsidRPr="00EB48EA" w:rsidRDefault="00915C3F" w:rsidP="00C236C7">
            <w:pPr>
              <w:ind w:firstLine="61"/>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Pr="005D7471">
              <w:rPr>
                <w:bCs/>
                <w:sz w:val="28"/>
                <w:szCs w:val="28"/>
              </w:rPr>
              <w:t xml:space="preserve">16:59 </w:t>
            </w:r>
            <w:r w:rsidRPr="003274A8">
              <w:rPr>
                <w:bCs/>
                <w:sz w:val="28"/>
                <w:szCs w:val="28"/>
              </w:rPr>
              <w:t xml:space="preserve">часов </w:t>
            </w:r>
            <w:r w:rsidRPr="002F4CBD">
              <w:rPr>
                <w:bCs/>
                <w:sz w:val="28"/>
                <w:szCs w:val="28"/>
              </w:rPr>
              <w:t xml:space="preserve">московского времени </w:t>
            </w:r>
            <w:r w:rsidRPr="002B2806">
              <w:rPr>
                <w:b/>
                <w:bCs/>
                <w:sz w:val="28"/>
                <w:szCs w:val="28"/>
              </w:rPr>
              <w:t>«</w:t>
            </w:r>
            <w:r w:rsidR="00AC5166">
              <w:rPr>
                <w:b/>
                <w:bCs/>
                <w:sz w:val="28"/>
                <w:szCs w:val="28"/>
              </w:rPr>
              <w:t>26</w:t>
            </w:r>
            <w:r w:rsidRPr="002B2806">
              <w:rPr>
                <w:b/>
                <w:bCs/>
                <w:sz w:val="28"/>
                <w:szCs w:val="28"/>
              </w:rPr>
              <w:t xml:space="preserve">» </w:t>
            </w:r>
            <w:r w:rsidR="00AC5166">
              <w:rPr>
                <w:b/>
                <w:bCs/>
                <w:sz w:val="28"/>
                <w:szCs w:val="28"/>
              </w:rPr>
              <w:t>марта</w:t>
            </w:r>
            <w:r w:rsidRPr="002B2806">
              <w:rPr>
                <w:b/>
                <w:bCs/>
                <w:sz w:val="28"/>
                <w:szCs w:val="28"/>
              </w:rPr>
              <w:t xml:space="preserve"> 2021</w:t>
            </w:r>
            <w:r>
              <w:rPr>
                <w:bCs/>
                <w:sz w:val="28"/>
                <w:szCs w:val="28"/>
              </w:rPr>
              <w:t xml:space="preserve"> </w:t>
            </w:r>
            <w:r w:rsidRPr="002B2806">
              <w:rPr>
                <w:b/>
                <w:bCs/>
                <w:sz w:val="28"/>
                <w:szCs w:val="28"/>
              </w:rPr>
              <w:t>г.</w:t>
            </w:r>
          </w:p>
        </w:tc>
      </w:tr>
    </w:tbl>
    <w:p w:rsidR="00915C3F" w:rsidRDefault="00915C3F" w:rsidP="00915C3F">
      <w:pPr>
        <w:pStyle w:val="a3"/>
        <w:ind w:left="0"/>
        <w:jc w:val="center"/>
        <w:rPr>
          <w:sz w:val="28"/>
          <w:szCs w:val="28"/>
        </w:rPr>
      </w:pPr>
    </w:p>
    <w:p w:rsidR="00915C3F" w:rsidRPr="00F702DF" w:rsidRDefault="00915C3F" w:rsidP="00915C3F">
      <w:pPr>
        <w:pStyle w:val="a3"/>
        <w:ind w:left="0"/>
        <w:jc w:val="center"/>
        <w:rPr>
          <w:sz w:val="28"/>
          <w:szCs w:val="28"/>
        </w:rPr>
      </w:pPr>
    </w:p>
    <w:p w:rsidR="00915C3F" w:rsidRDefault="00915C3F" w:rsidP="00915C3F"/>
    <w:p w:rsidR="00915C3F" w:rsidRDefault="00915C3F"/>
    <w:sectPr w:rsidR="00915C3F" w:rsidSect="0056429C">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0C" w:rsidRDefault="0025530C" w:rsidP="00BE688F">
      <w:r>
        <w:separator/>
      </w:r>
    </w:p>
  </w:endnote>
  <w:endnote w:type="continuationSeparator" w:id="0">
    <w:p w:rsidR="0025530C" w:rsidRDefault="0025530C" w:rsidP="00BE6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0C" w:rsidRDefault="0025530C" w:rsidP="00BE688F">
      <w:r>
        <w:separator/>
      </w:r>
    </w:p>
  </w:footnote>
  <w:footnote w:type="continuationSeparator" w:id="0">
    <w:p w:rsidR="0025530C" w:rsidRDefault="0025530C" w:rsidP="00BE688F">
      <w:r>
        <w:continuationSeparator/>
      </w:r>
    </w:p>
  </w:footnote>
  <w:footnote w:id="1">
    <w:p w:rsidR="0087736A" w:rsidRPr="00013B0C" w:rsidRDefault="0087736A" w:rsidP="00BE688F">
      <w:pPr>
        <w:pStyle w:val="a9"/>
        <w:rPr>
          <w:sz w:val="16"/>
        </w:rPr>
      </w:pPr>
      <w:r>
        <w:rPr>
          <w:rStyle w:val="ad"/>
          <w:rFonts w:eastAsiaTheme="majorEastAsia"/>
        </w:rPr>
        <w:footnoteRef/>
      </w:r>
      <w:r>
        <w:t xml:space="preserve"> </w:t>
      </w:r>
      <w:r w:rsidRPr="00013B0C">
        <w:rPr>
          <w:sz w:val="16"/>
        </w:rPr>
        <w:t xml:space="preserve">В </w:t>
      </w:r>
      <w:proofErr w:type="gramStart"/>
      <w:r w:rsidRPr="00013B0C">
        <w:rPr>
          <w:sz w:val="16"/>
        </w:rPr>
        <w:t>случае</w:t>
      </w:r>
      <w:proofErr w:type="gramEnd"/>
      <w:r w:rsidRPr="00013B0C">
        <w:rPr>
          <w:sz w:val="16"/>
        </w:rPr>
        <w:t xml:space="preserve">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17E2C"/>
    <w:rsid w:val="00012B3C"/>
    <w:rsid w:val="0005359A"/>
    <w:rsid w:val="00092AB9"/>
    <w:rsid w:val="00111B7E"/>
    <w:rsid w:val="0025530C"/>
    <w:rsid w:val="00315BCE"/>
    <w:rsid w:val="00327241"/>
    <w:rsid w:val="003502F3"/>
    <w:rsid w:val="0036772A"/>
    <w:rsid w:val="003719AC"/>
    <w:rsid w:val="00475712"/>
    <w:rsid w:val="004867EA"/>
    <w:rsid w:val="004F3572"/>
    <w:rsid w:val="00522D2E"/>
    <w:rsid w:val="005513A6"/>
    <w:rsid w:val="0056429C"/>
    <w:rsid w:val="00616CA2"/>
    <w:rsid w:val="00626E6C"/>
    <w:rsid w:val="00704E1D"/>
    <w:rsid w:val="00717E2C"/>
    <w:rsid w:val="00764785"/>
    <w:rsid w:val="00800D3D"/>
    <w:rsid w:val="00835E31"/>
    <w:rsid w:val="00875FCC"/>
    <w:rsid w:val="0087736A"/>
    <w:rsid w:val="008A5FE7"/>
    <w:rsid w:val="008B2765"/>
    <w:rsid w:val="00901B93"/>
    <w:rsid w:val="00915C3F"/>
    <w:rsid w:val="0094300A"/>
    <w:rsid w:val="0094413A"/>
    <w:rsid w:val="009B424E"/>
    <w:rsid w:val="00A83C21"/>
    <w:rsid w:val="00AC5166"/>
    <w:rsid w:val="00AF63F8"/>
    <w:rsid w:val="00BB281F"/>
    <w:rsid w:val="00BE688F"/>
    <w:rsid w:val="00C236C7"/>
    <w:rsid w:val="00C24BF1"/>
    <w:rsid w:val="00CD4BC9"/>
    <w:rsid w:val="00CF27A6"/>
    <w:rsid w:val="00D65CB2"/>
    <w:rsid w:val="00E63F49"/>
    <w:rsid w:val="00ED44F1"/>
    <w:rsid w:val="00F27BE6"/>
    <w:rsid w:val="00F404BF"/>
    <w:rsid w:val="00F950DA"/>
    <w:rsid w:val="00FE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7E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5C3F"/>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717E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E2C"/>
    <w:rPr>
      <w:rFonts w:ascii="Arial" w:eastAsia="Times New Roman" w:hAnsi="Arial" w:cs="Arial"/>
      <w:b/>
      <w:bCs/>
      <w:kern w:val="32"/>
      <w:sz w:val="32"/>
      <w:szCs w:val="32"/>
      <w:lang w:eastAsia="ru-RU"/>
    </w:rPr>
  </w:style>
  <w:style w:type="paragraph" w:styleId="a3">
    <w:name w:val="List Paragraph"/>
    <w:aliases w:val="Маркер,Bullet Number,Нумерованый список,List Paragraph1,Bullet List,FooterText,numbered,lp1,lp1 Text,List Paragraph,название,SL_Абзац списка,f_Абзац 1,ПАРАГРАФ,Paragraphe de liste1,Текстовая,Абзац списка11,1,Абзац списка3,Абзац списка4"/>
    <w:basedOn w:val="a"/>
    <w:link w:val="a4"/>
    <w:uiPriority w:val="34"/>
    <w:qFormat/>
    <w:rsid w:val="00717E2C"/>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SL_Абзац списка Знак,f_Абзац 1 Знак,ПАРАГРАФ Знак"/>
    <w:link w:val="a3"/>
    <w:uiPriority w:val="34"/>
    <w:qFormat/>
    <w:locked/>
    <w:rsid w:val="00717E2C"/>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717E2C"/>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717E2C"/>
    <w:rPr>
      <w:rFonts w:ascii="Times New Roman" w:eastAsia="MS Mincho" w:hAnsi="Times New Roman" w:cs="Times New Roman"/>
      <w:sz w:val="26"/>
      <w:szCs w:val="24"/>
      <w:lang w:eastAsia="ru-RU"/>
    </w:rPr>
  </w:style>
  <w:style w:type="character" w:customStyle="1" w:styleId="40">
    <w:name w:val="Заголовок 4 Знак"/>
    <w:basedOn w:val="a0"/>
    <w:link w:val="4"/>
    <w:rsid w:val="00717E2C"/>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17E2C"/>
    <w:rPr>
      <w:strike w:val="0"/>
      <w:dstrike w:val="0"/>
      <w:color w:val="0066CC"/>
      <w:u w:val="none"/>
      <w:effect w:val="none"/>
    </w:rPr>
  </w:style>
  <w:style w:type="paragraph" w:customStyle="1" w:styleId="ConsPlusNormal">
    <w:name w:val="ConsPlusNormal"/>
    <w:link w:val="ConsPlusNormal0"/>
    <w:rsid w:val="003502F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502F3"/>
    <w:rPr>
      <w:rFonts w:ascii="Times New Roman" w:eastAsia="Times New Roman" w:hAnsi="Times New Roman" w:cs="Times New Roman"/>
      <w:sz w:val="20"/>
      <w:szCs w:val="20"/>
      <w:lang w:eastAsia="ru-RU"/>
    </w:rPr>
  </w:style>
  <w:style w:type="character" w:styleId="a8">
    <w:name w:val="Emphasis"/>
    <w:basedOn w:val="a0"/>
    <w:uiPriority w:val="20"/>
    <w:qFormat/>
    <w:rsid w:val="003502F3"/>
    <w:rPr>
      <w:i/>
    </w:rPr>
  </w:style>
  <w:style w:type="paragraph" w:customStyle="1" w:styleId="Default">
    <w:name w:val="Default"/>
    <w:rsid w:val="003502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915C3F"/>
    <w:rPr>
      <w:rFonts w:ascii="Cambria" w:eastAsia="Times New Roman" w:hAnsi="Cambria" w:cs="Times New Roman"/>
      <w:b/>
      <w:bCs/>
      <w:i/>
      <w:iCs/>
      <w:sz w:val="28"/>
      <w:szCs w:val="28"/>
      <w:lang w:eastAsia="ru-RU"/>
    </w:rPr>
  </w:style>
  <w:style w:type="paragraph" w:customStyle="1" w:styleId="11">
    <w:name w:val="Обычный1"/>
    <w:link w:val="Normal"/>
    <w:rsid w:val="00915C3F"/>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915C3F"/>
    <w:rPr>
      <w:rFonts w:ascii="Times New Roman" w:eastAsia="Times New Roman" w:hAnsi="Times New Roman" w:cs="Times New Roman"/>
      <w:sz w:val="28"/>
      <w:lang w:eastAsia="ru-RU"/>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915C3F"/>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915C3F"/>
    <w:rPr>
      <w:rFonts w:ascii="Times New Roman" w:eastAsia="Times New Roman" w:hAnsi="Times New Roman" w:cs="Times New Roman"/>
      <w:sz w:val="20"/>
      <w:szCs w:val="20"/>
      <w:lang w:eastAsia="ru-RU"/>
    </w:rPr>
  </w:style>
  <w:style w:type="paragraph" w:styleId="ab">
    <w:name w:val="Body Text Indent"/>
    <w:basedOn w:val="a"/>
    <w:link w:val="ac"/>
    <w:rsid w:val="00915C3F"/>
    <w:pPr>
      <w:spacing w:after="120"/>
      <w:ind w:left="283"/>
    </w:pPr>
  </w:style>
  <w:style w:type="character" w:customStyle="1" w:styleId="ac">
    <w:name w:val="Основной текст с отступом Знак"/>
    <w:basedOn w:val="a0"/>
    <w:link w:val="ab"/>
    <w:rsid w:val="00915C3F"/>
    <w:rPr>
      <w:rFonts w:ascii="Times New Roman" w:eastAsia="Times New Roman" w:hAnsi="Times New Roman" w:cs="Times New Roman"/>
      <w:sz w:val="24"/>
      <w:szCs w:val="24"/>
      <w:lang w:eastAsia="ru-RU"/>
    </w:rPr>
  </w:style>
  <w:style w:type="character" w:styleId="ad">
    <w:name w:val="footnote reference"/>
    <w:qFormat/>
    <w:rsid w:val="00BE688F"/>
    <w:rPr>
      <w:vertAlign w:val="superscript"/>
    </w:rPr>
  </w:style>
  <w:style w:type="paragraph" w:customStyle="1" w:styleId="110">
    <w:name w:val="Обычный11"/>
    <w:rsid w:val="00BE688F"/>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E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7E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5C3F"/>
    <w:pPr>
      <w:keepNext/>
      <w:spacing w:before="240" w:after="60"/>
      <w:outlineLvl w:val="1"/>
    </w:pPr>
    <w:rPr>
      <w:rFonts w:ascii="Cambria" w:hAnsi="Cambria"/>
      <w:b/>
      <w:bCs/>
      <w:i/>
      <w:iCs/>
      <w:sz w:val="28"/>
      <w:szCs w:val="28"/>
      <w:lang w:val="x-none"/>
    </w:rPr>
  </w:style>
  <w:style w:type="paragraph" w:styleId="4">
    <w:name w:val="heading 4"/>
    <w:basedOn w:val="a"/>
    <w:next w:val="a"/>
    <w:link w:val="40"/>
    <w:unhideWhenUsed/>
    <w:qFormat/>
    <w:rsid w:val="00717E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E2C"/>
    <w:rPr>
      <w:rFonts w:ascii="Arial" w:eastAsia="Times New Roman" w:hAnsi="Arial" w:cs="Arial"/>
      <w:b/>
      <w:bCs/>
      <w:kern w:val="32"/>
      <w:sz w:val="32"/>
      <w:szCs w:val="32"/>
      <w:lang w:eastAsia="ru-RU"/>
    </w:rPr>
  </w:style>
  <w:style w:type="paragraph" w:styleId="a3">
    <w:name w:val="List Paragraph"/>
    <w:aliases w:val="Маркер,Bullet Number,Нумерованый список,List Paragraph1,Bullet List,FooterText,numbered,lp1,lp1 Text,List Paragraph,название,SL_Абзац списка,f_Абзац 1,ПАРАГРАФ,Paragraphe de liste1,Текстовая,Абзац списка11,1"/>
    <w:basedOn w:val="a"/>
    <w:link w:val="a4"/>
    <w:uiPriority w:val="34"/>
    <w:qFormat/>
    <w:rsid w:val="00717E2C"/>
    <w:pPr>
      <w:ind w:left="708"/>
    </w:pPr>
    <w:rPr>
      <w:lang w:val="x-none"/>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SL_Абзац списка Знак,f_Абзац 1 Знак,ПАРАГРАФ Знак"/>
    <w:link w:val="a3"/>
    <w:uiPriority w:val="34"/>
    <w:qFormat/>
    <w:locked/>
    <w:rsid w:val="00717E2C"/>
    <w:rPr>
      <w:rFonts w:ascii="Times New Roman" w:eastAsia="Times New Roman" w:hAnsi="Times New Roman" w:cs="Times New Roman"/>
      <w:sz w:val="24"/>
      <w:szCs w:val="24"/>
      <w:lang w:val="x-none"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717E2C"/>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717E2C"/>
    <w:rPr>
      <w:rFonts w:ascii="Times New Roman" w:eastAsia="MS Mincho" w:hAnsi="Times New Roman" w:cs="Times New Roman"/>
      <w:sz w:val="26"/>
      <w:szCs w:val="24"/>
      <w:lang w:eastAsia="ru-RU"/>
    </w:rPr>
  </w:style>
  <w:style w:type="character" w:customStyle="1" w:styleId="40">
    <w:name w:val="Заголовок 4 Знак"/>
    <w:basedOn w:val="a0"/>
    <w:link w:val="4"/>
    <w:rsid w:val="00717E2C"/>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17E2C"/>
    <w:rPr>
      <w:strike w:val="0"/>
      <w:dstrike w:val="0"/>
      <w:color w:val="0066CC"/>
      <w:u w:val="none"/>
      <w:effect w:val="none"/>
    </w:rPr>
  </w:style>
  <w:style w:type="paragraph" w:customStyle="1" w:styleId="ConsPlusNormal">
    <w:name w:val="ConsPlusNormal"/>
    <w:link w:val="ConsPlusNormal0"/>
    <w:rsid w:val="003502F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502F3"/>
    <w:rPr>
      <w:rFonts w:ascii="Times New Roman" w:eastAsia="Times New Roman" w:hAnsi="Times New Roman" w:cs="Times New Roman"/>
      <w:sz w:val="20"/>
      <w:szCs w:val="20"/>
      <w:lang w:eastAsia="ru-RU"/>
    </w:rPr>
  </w:style>
  <w:style w:type="character" w:styleId="a8">
    <w:name w:val="Emphasis"/>
    <w:basedOn w:val="a0"/>
    <w:uiPriority w:val="20"/>
    <w:qFormat/>
    <w:rsid w:val="003502F3"/>
    <w:rPr>
      <w:i/>
    </w:rPr>
  </w:style>
  <w:style w:type="paragraph" w:customStyle="1" w:styleId="Default">
    <w:name w:val="Default"/>
    <w:rsid w:val="003502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915C3F"/>
    <w:rPr>
      <w:rFonts w:ascii="Cambria" w:eastAsia="Times New Roman" w:hAnsi="Cambria" w:cs="Times New Roman"/>
      <w:b/>
      <w:bCs/>
      <w:i/>
      <w:iCs/>
      <w:sz w:val="28"/>
      <w:szCs w:val="28"/>
      <w:lang w:val="x-none" w:eastAsia="ru-RU"/>
    </w:rPr>
  </w:style>
  <w:style w:type="paragraph" w:customStyle="1" w:styleId="11">
    <w:name w:val="Обычный1"/>
    <w:link w:val="Normal"/>
    <w:rsid w:val="00915C3F"/>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915C3F"/>
    <w:rPr>
      <w:rFonts w:ascii="Times New Roman" w:eastAsia="Times New Roman" w:hAnsi="Times New Roman" w:cs="Times New Roman"/>
      <w:sz w:val="28"/>
      <w:lang w:eastAsia="ru-RU"/>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915C3F"/>
    <w:pPr>
      <w:widowControl w:val="0"/>
      <w:autoSpaceDE w:val="0"/>
      <w:autoSpaceDN w:val="0"/>
    </w:pPr>
    <w:rPr>
      <w:sz w:val="20"/>
      <w:szCs w:val="20"/>
      <w:lang w:val="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915C3F"/>
    <w:rPr>
      <w:rFonts w:ascii="Times New Roman" w:eastAsia="Times New Roman" w:hAnsi="Times New Roman" w:cs="Times New Roman"/>
      <w:sz w:val="20"/>
      <w:szCs w:val="20"/>
      <w:lang w:val="x-none" w:eastAsia="ru-RU"/>
    </w:rPr>
  </w:style>
  <w:style w:type="paragraph" w:styleId="ab">
    <w:name w:val="Body Text Indent"/>
    <w:basedOn w:val="a"/>
    <w:link w:val="ac"/>
    <w:rsid w:val="00915C3F"/>
    <w:pPr>
      <w:spacing w:after="120"/>
      <w:ind w:left="283"/>
    </w:pPr>
    <w:rPr>
      <w:lang w:val="x-none"/>
    </w:rPr>
  </w:style>
  <w:style w:type="character" w:customStyle="1" w:styleId="ac">
    <w:name w:val="Основной текст с отступом Знак"/>
    <w:basedOn w:val="a0"/>
    <w:link w:val="ab"/>
    <w:rsid w:val="00915C3F"/>
    <w:rPr>
      <w:rFonts w:ascii="Times New Roman" w:eastAsia="Times New Roman" w:hAnsi="Times New Roman" w:cs="Times New Roman"/>
      <w:sz w:val="24"/>
      <w:szCs w:val="24"/>
      <w:lang w:val="x-none" w:eastAsia="ru-RU"/>
    </w:rPr>
  </w:style>
  <w:style w:type="character" w:styleId="ad">
    <w:name w:val="footnote reference"/>
    <w:qFormat/>
    <w:rsid w:val="00BE688F"/>
    <w:rPr>
      <w:vertAlign w:val="superscript"/>
    </w:rPr>
  </w:style>
  <w:style w:type="paragraph" w:customStyle="1" w:styleId="110">
    <w:name w:val="Обычный11"/>
    <w:rsid w:val="00BE688F"/>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50017463">
      <w:bodyDiv w:val="1"/>
      <w:marLeft w:val="0"/>
      <w:marRight w:val="0"/>
      <w:marTop w:val="0"/>
      <w:marBottom w:val="0"/>
      <w:divBdr>
        <w:top w:val="none" w:sz="0" w:space="0" w:color="auto"/>
        <w:left w:val="none" w:sz="0" w:space="0" w:color="auto"/>
        <w:bottom w:val="none" w:sz="0" w:space="0" w:color="auto"/>
        <w:right w:val="none" w:sz="0" w:space="0" w:color="auto"/>
      </w:divBdr>
    </w:div>
    <w:div w:id="1887788045">
      <w:bodyDiv w:val="1"/>
      <w:marLeft w:val="0"/>
      <w:marRight w:val="0"/>
      <w:marTop w:val="0"/>
      <w:marBottom w:val="0"/>
      <w:divBdr>
        <w:top w:val="none" w:sz="0" w:space="0" w:color="auto"/>
        <w:left w:val="none" w:sz="0" w:space="0" w:color="auto"/>
        <w:bottom w:val="none" w:sz="0" w:space="0" w:color="auto"/>
        <w:right w:val="none" w:sz="0" w:space="0" w:color="auto"/>
      </w:divBdr>
    </w:div>
    <w:div w:id="20423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ofanovaMN@pk-sakha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hyperlink" Target="mailto:MitrofanovaMN@pk-sakhalin.ru" TargetMode="External"/><Relationship Id="rId4" Type="http://schemas.openxmlformats.org/officeDocument/2006/relationships/settings" Target="settings.xml"/><Relationship Id="rId9" Type="http://schemas.openxmlformats.org/officeDocument/2006/relationships/hyperlink" Target="mailto:Dialog@pk-sakhali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B1DB-9059-45C5-989A-AB1A7E71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9368</Words>
  <Characters>53400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RCKZ_ShkidinaTL</cp:lastModifiedBy>
  <cp:revision>14</cp:revision>
  <dcterms:created xsi:type="dcterms:W3CDTF">2021-03-02T01:50:00Z</dcterms:created>
  <dcterms:modified xsi:type="dcterms:W3CDTF">2021-03-10T00:26:00Z</dcterms:modified>
</cp:coreProperties>
</file>