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D87" w:rsidRDefault="00834D87" w:rsidP="00834D87">
      <w:pPr>
        <w:jc w:val="center"/>
        <w:rPr>
          <w:b/>
          <w:sz w:val="28"/>
          <w:szCs w:val="28"/>
        </w:rPr>
      </w:pPr>
      <w:bookmarkStart w:id="0" w:name="_GoBack"/>
      <w:bookmarkEnd w:id="0"/>
      <w:r w:rsidRPr="00E330E8">
        <w:rPr>
          <w:b/>
          <w:bCs/>
          <w:sz w:val="28"/>
          <w:szCs w:val="28"/>
        </w:rPr>
        <w:t>Аукционная документация открытого аукциона</w:t>
      </w:r>
      <w:r w:rsidRPr="00E330E8">
        <w:rPr>
          <w:b/>
          <w:sz w:val="28"/>
          <w:szCs w:val="28"/>
        </w:rPr>
        <w:t xml:space="preserve">                                                            </w:t>
      </w:r>
      <w:r w:rsidRPr="00E330E8">
        <w:rPr>
          <w:b/>
          <w:bCs/>
          <w:sz w:val="28"/>
          <w:szCs w:val="28"/>
        </w:rPr>
        <w:t xml:space="preserve">№ </w:t>
      </w:r>
      <w:r w:rsidR="00AE24B9" w:rsidRPr="00AE24B9">
        <w:rPr>
          <w:b/>
          <w:bCs/>
          <w:sz w:val="28"/>
          <w:szCs w:val="28"/>
        </w:rPr>
        <w:t xml:space="preserve">31541/ОАЭ-АО «ПКС»/2022/ХАБ </w:t>
      </w:r>
      <w:r w:rsidRPr="0014353D">
        <w:rPr>
          <w:b/>
          <w:bCs/>
          <w:sz w:val="28"/>
          <w:szCs w:val="28"/>
        </w:rPr>
        <w:t xml:space="preserve">на право заключения договора </w:t>
      </w:r>
      <w:r>
        <w:rPr>
          <w:b/>
          <w:bCs/>
          <w:sz w:val="28"/>
          <w:szCs w:val="28"/>
        </w:rPr>
        <w:t xml:space="preserve">оказания услуг по техническому обслуживанию и ремонту оборудования программно-аппаратного комплекса АСУ ППК </w:t>
      </w:r>
    </w:p>
    <w:p w:rsidR="00834D87" w:rsidRPr="00903C45" w:rsidRDefault="00834D87" w:rsidP="00834D87">
      <w:pPr>
        <w:rPr>
          <w:b/>
          <w:color w:val="000000"/>
          <w:sz w:val="28"/>
          <w:szCs w:val="28"/>
        </w:rPr>
      </w:pPr>
    </w:p>
    <w:p w:rsidR="00834D87" w:rsidRPr="00232DD3" w:rsidRDefault="00834D87" w:rsidP="00834D87">
      <w:pPr>
        <w:spacing w:line="360" w:lineRule="exact"/>
        <w:jc w:val="both"/>
        <w:rPr>
          <w:bCs/>
          <w:color w:val="000000"/>
          <w:sz w:val="28"/>
          <w:szCs w:val="28"/>
        </w:rPr>
      </w:pPr>
      <w:r w:rsidRPr="00232DD3">
        <w:rPr>
          <w:bCs/>
          <w:color w:val="000000"/>
          <w:sz w:val="28"/>
          <w:szCs w:val="28"/>
        </w:rPr>
        <w:t>Содержание:</w:t>
      </w:r>
    </w:p>
    <w:p w:rsidR="00834D87" w:rsidRPr="00232DD3" w:rsidRDefault="00834D87" w:rsidP="00834D87">
      <w:pPr>
        <w:spacing w:line="360" w:lineRule="exact"/>
        <w:jc w:val="both"/>
        <w:rPr>
          <w:b/>
          <w:bCs/>
          <w:color w:val="000000"/>
          <w:sz w:val="28"/>
          <w:szCs w:val="28"/>
        </w:rPr>
      </w:pPr>
      <w:r w:rsidRPr="00232DD3">
        <w:rPr>
          <w:b/>
          <w:bCs/>
          <w:color w:val="000000"/>
          <w:sz w:val="28"/>
          <w:szCs w:val="28"/>
        </w:rPr>
        <w:t>Часть 1: Условия проведения аукциона</w:t>
      </w:r>
    </w:p>
    <w:p w:rsidR="00834D87" w:rsidRPr="00232DD3" w:rsidRDefault="00834D87" w:rsidP="00834D87">
      <w:pPr>
        <w:spacing w:line="360" w:lineRule="exact"/>
        <w:jc w:val="both"/>
        <w:rPr>
          <w:color w:val="000000"/>
          <w:sz w:val="28"/>
          <w:szCs w:val="28"/>
        </w:rPr>
      </w:pPr>
      <w:r w:rsidRPr="00232DD3">
        <w:rPr>
          <w:color w:val="000000"/>
          <w:sz w:val="28"/>
          <w:szCs w:val="28"/>
        </w:rPr>
        <w:t>Приложение 1.1: Техническое задание</w:t>
      </w:r>
    </w:p>
    <w:p w:rsidR="00834D87" w:rsidRPr="00232DD3" w:rsidRDefault="00834D87" w:rsidP="00834D87">
      <w:pPr>
        <w:spacing w:line="360" w:lineRule="exact"/>
        <w:jc w:val="both"/>
        <w:rPr>
          <w:color w:val="000000"/>
          <w:sz w:val="28"/>
          <w:szCs w:val="28"/>
        </w:rPr>
      </w:pPr>
      <w:r w:rsidRPr="00232DD3">
        <w:rPr>
          <w:color w:val="000000"/>
          <w:sz w:val="28"/>
          <w:szCs w:val="28"/>
        </w:rPr>
        <w:t>Приложение 1.2: Проект договора</w:t>
      </w:r>
    </w:p>
    <w:p w:rsidR="00834D87" w:rsidRPr="00232DD3" w:rsidRDefault="00834D87" w:rsidP="00834D87">
      <w:pPr>
        <w:spacing w:line="360" w:lineRule="exact"/>
        <w:jc w:val="both"/>
        <w:rPr>
          <w:color w:val="000000"/>
          <w:sz w:val="28"/>
          <w:szCs w:val="28"/>
        </w:rPr>
      </w:pPr>
      <w:r w:rsidRPr="00232DD3">
        <w:rPr>
          <w:color w:val="000000"/>
          <w:sz w:val="28"/>
          <w:szCs w:val="28"/>
        </w:rPr>
        <w:t>Приложение 1.3: Формы документов, предоставляемых в составе заявки участника:</w:t>
      </w:r>
    </w:p>
    <w:p w:rsidR="00834D87" w:rsidRDefault="00834D87" w:rsidP="00834D87">
      <w:pPr>
        <w:spacing w:line="360" w:lineRule="exact"/>
        <w:jc w:val="both"/>
        <w:rPr>
          <w:color w:val="000000"/>
          <w:sz w:val="28"/>
          <w:szCs w:val="28"/>
        </w:rPr>
      </w:pPr>
      <w:r w:rsidRPr="00232DD3">
        <w:rPr>
          <w:color w:val="000000"/>
          <w:sz w:val="28"/>
          <w:szCs w:val="28"/>
        </w:rPr>
        <w:t>Форма заявки участника</w:t>
      </w:r>
    </w:p>
    <w:p w:rsidR="00834D87" w:rsidRPr="00232DD3" w:rsidRDefault="00834D87" w:rsidP="00834D87">
      <w:pPr>
        <w:spacing w:line="360" w:lineRule="exact"/>
        <w:jc w:val="both"/>
        <w:rPr>
          <w:color w:val="000000"/>
          <w:sz w:val="28"/>
          <w:szCs w:val="28"/>
        </w:rPr>
      </w:pPr>
      <w:r w:rsidRPr="00232DD3">
        <w:rPr>
          <w:color w:val="000000"/>
          <w:sz w:val="28"/>
          <w:szCs w:val="28"/>
        </w:rPr>
        <w:t>Форма технического предложения участника</w:t>
      </w:r>
    </w:p>
    <w:p w:rsidR="00834D87" w:rsidRPr="00232DD3" w:rsidRDefault="00834D87" w:rsidP="00834D87">
      <w:pPr>
        <w:spacing w:line="360" w:lineRule="exact"/>
        <w:jc w:val="both"/>
        <w:rPr>
          <w:color w:val="000000"/>
          <w:sz w:val="28"/>
          <w:szCs w:val="28"/>
        </w:rPr>
      </w:pPr>
    </w:p>
    <w:p w:rsidR="00834D87" w:rsidRPr="00232DD3" w:rsidRDefault="00834D87" w:rsidP="00834D87">
      <w:pPr>
        <w:spacing w:line="360" w:lineRule="exact"/>
        <w:jc w:val="both"/>
        <w:rPr>
          <w:b/>
          <w:color w:val="000000"/>
          <w:sz w:val="28"/>
          <w:szCs w:val="28"/>
        </w:rPr>
      </w:pPr>
      <w:r w:rsidRPr="00232DD3">
        <w:rPr>
          <w:b/>
          <w:color w:val="000000"/>
          <w:sz w:val="28"/>
          <w:szCs w:val="28"/>
        </w:rPr>
        <w:t>Часть 2: Сроки проведения аукциона, контактные данные</w:t>
      </w:r>
    </w:p>
    <w:p w:rsidR="00834D87" w:rsidRDefault="00834D87" w:rsidP="00834D87">
      <w:pPr>
        <w:spacing w:line="360" w:lineRule="exact"/>
        <w:jc w:val="both"/>
        <w:rPr>
          <w:b/>
          <w:color w:val="000000"/>
          <w:sz w:val="28"/>
          <w:szCs w:val="28"/>
        </w:rPr>
      </w:pPr>
    </w:p>
    <w:p w:rsidR="00834D87" w:rsidRPr="00232DD3" w:rsidRDefault="00834D87" w:rsidP="00834D87">
      <w:pPr>
        <w:spacing w:line="360" w:lineRule="exact"/>
        <w:jc w:val="both"/>
        <w:rPr>
          <w:b/>
          <w:color w:val="000000"/>
          <w:sz w:val="28"/>
          <w:szCs w:val="28"/>
        </w:rPr>
      </w:pPr>
      <w:r w:rsidRPr="00232DD3">
        <w:rPr>
          <w:b/>
          <w:color w:val="000000"/>
          <w:sz w:val="28"/>
          <w:szCs w:val="28"/>
        </w:rPr>
        <w:t>Часть 3: Порядок проведения аукциона</w:t>
      </w:r>
    </w:p>
    <w:p w:rsidR="00834D87" w:rsidRPr="00232DD3" w:rsidRDefault="00834D87" w:rsidP="00834D87">
      <w:pPr>
        <w:spacing w:line="360" w:lineRule="exact"/>
        <w:rPr>
          <w:color w:val="000000"/>
          <w:sz w:val="28"/>
          <w:szCs w:val="28"/>
        </w:rPr>
      </w:pPr>
      <w:r w:rsidRPr="00232DD3">
        <w:rPr>
          <w:color w:val="000000"/>
          <w:sz w:val="28"/>
          <w:szCs w:val="28"/>
        </w:rPr>
        <w:t>Приложение 3.1: Рекомендуемая форма банковской гарантии, предоставляемой в качестве обеспечения заявки</w:t>
      </w:r>
    </w:p>
    <w:p w:rsidR="00834D87" w:rsidRDefault="00834D87" w:rsidP="00834D87">
      <w:pPr>
        <w:spacing w:line="360" w:lineRule="exact"/>
        <w:rPr>
          <w:color w:val="000000"/>
          <w:sz w:val="28"/>
          <w:szCs w:val="28"/>
        </w:rPr>
      </w:pPr>
      <w:r w:rsidRPr="00232DD3">
        <w:rPr>
          <w:color w:val="000000"/>
          <w:sz w:val="28"/>
          <w:szCs w:val="28"/>
        </w:rPr>
        <w:t>Приложение 3.2: Рекомендуемая форма банковской гарантии, предоставляемой в качестве обеспечения исполнения договора</w:t>
      </w:r>
    </w:p>
    <w:p w:rsidR="00834D87" w:rsidRDefault="00834D87" w:rsidP="00834D87">
      <w:pPr>
        <w:spacing w:line="360" w:lineRule="exact"/>
        <w:rPr>
          <w:sz w:val="28"/>
          <w:szCs w:val="28"/>
        </w:rPr>
      </w:pPr>
      <w:r w:rsidRPr="00935035">
        <w:rPr>
          <w:sz w:val="28"/>
          <w:szCs w:val="28"/>
        </w:rPr>
        <w:t xml:space="preserve">Приложение 3.3: Рекомендуемая форма </w:t>
      </w:r>
      <w:r>
        <w:rPr>
          <w:sz w:val="28"/>
          <w:szCs w:val="28"/>
        </w:rPr>
        <w:t xml:space="preserve">банковской </w:t>
      </w:r>
      <w:r w:rsidRPr="00935035">
        <w:rPr>
          <w:sz w:val="28"/>
          <w:szCs w:val="28"/>
        </w:rPr>
        <w:t>гарантии, предоставляемой в качестве обеспечения исполнения обязательств по возврату аванса</w:t>
      </w:r>
    </w:p>
    <w:p w:rsidR="00834D87" w:rsidRPr="00232DD3" w:rsidRDefault="00834D87" w:rsidP="00834D87">
      <w:pPr>
        <w:spacing w:line="360" w:lineRule="exact"/>
        <w:rPr>
          <w:color w:val="000000"/>
          <w:sz w:val="28"/>
          <w:szCs w:val="28"/>
        </w:rPr>
      </w:pPr>
      <w:r w:rsidRPr="00D23DC6">
        <w:rPr>
          <w:sz w:val="28"/>
          <w:szCs w:val="28"/>
        </w:rPr>
        <w:t>Приложение 3.</w:t>
      </w:r>
      <w:r>
        <w:rPr>
          <w:sz w:val="28"/>
          <w:szCs w:val="28"/>
        </w:rPr>
        <w:t>4</w:t>
      </w:r>
      <w:r w:rsidRPr="00D23DC6">
        <w:rPr>
          <w:sz w:val="28"/>
          <w:szCs w:val="28"/>
        </w:rPr>
        <w:t>: Рекомендуемая форма</w:t>
      </w:r>
      <w:r>
        <w:rPr>
          <w:sz w:val="28"/>
          <w:szCs w:val="28"/>
        </w:rPr>
        <w:t xml:space="preserve"> протокола разногласий</w:t>
      </w:r>
    </w:p>
    <w:p w:rsidR="00834D87" w:rsidRPr="00232DD3" w:rsidRDefault="00834D87" w:rsidP="00834D87">
      <w:pPr>
        <w:spacing w:line="360" w:lineRule="exact"/>
        <w:jc w:val="both"/>
        <w:rPr>
          <w:color w:val="000000"/>
          <w:sz w:val="28"/>
          <w:szCs w:val="28"/>
        </w:rPr>
      </w:pPr>
    </w:p>
    <w:p w:rsidR="00834D87" w:rsidRPr="00232DD3" w:rsidRDefault="00834D87" w:rsidP="00834D87">
      <w:pPr>
        <w:rPr>
          <w:color w:val="000000"/>
          <w:sz w:val="28"/>
          <w:szCs w:val="28"/>
        </w:rPr>
      </w:pPr>
    </w:p>
    <w:p w:rsidR="00834D87" w:rsidRPr="00232DD3" w:rsidRDefault="00834D87" w:rsidP="00834D87">
      <w:pPr>
        <w:rPr>
          <w:color w:val="000000"/>
          <w:sz w:val="28"/>
          <w:szCs w:val="28"/>
        </w:rPr>
        <w:sectPr w:rsidR="00834D87" w:rsidRPr="00232DD3" w:rsidSect="001C794F">
          <w:headerReference w:type="default" r:id="rId7"/>
          <w:pgSz w:w="11906" w:h="16838"/>
          <w:pgMar w:top="1134" w:right="850" w:bottom="1134" w:left="1134" w:header="708" w:footer="708" w:gutter="0"/>
          <w:cols w:space="708"/>
          <w:titlePg/>
          <w:docGrid w:linePitch="360"/>
        </w:sectPr>
      </w:pPr>
    </w:p>
    <w:p w:rsidR="00834D87" w:rsidRPr="00E6127B" w:rsidRDefault="00834D87" w:rsidP="00834D87">
      <w:pPr>
        <w:ind w:left="5670" w:firstLine="3119"/>
        <w:jc w:val="both"/>
        <w:rPr>
          <w:bCs/>
          <w:sz w:val="28"/>
          <w:szCs w:val="28"/>
        </w:rPr>
      </w:pPr>
      <w:r w:rsidRPr="00E6127B">
        <w:rPr>
          <w:bCs/>
          <w:sz w:val="28"/>
          <w:szCs w:val="28"/>
        </w:rPr>
        <w:lastRenderedPageBreak/>
        <w:t>УТВЕРЖДАЮ</w:t>
      </w:r>
    </w:p>
    <w:p w:rsidR="00834D87" w:rsidRPr="00E6127B" w:rsidRDefault="00834D87" w:rsidP="00834D87">
      <w:pPr>
        <w:ind w:left="5670" w:firstLine="3119"/>
        <w:jc w:val="both"/>
        <w:rPr>
          <w:bCs/>
          <w:sz w:val="28"/>
          <w:szCs w:val="28"/>
        </w:rPr>
      </w:pPr>
    </w:p>
    <w:p w:rsidR="00834D87" w:rsidRPr="00E6127B" w:rsidRDefault="00834D87" w:rsidP="00834D87">
      <w:pPr>
        <w:spacing w:line="280" w:lineRule="exact"/>
        <w:ind w:left="5670" w:firstLine="3119"/>
        <w:rPr>
          <w:bCs/>
          <w:sz w:val="28"/>
          <w:szCs w:val="28"/>
        </w:rPr>
      </w:pPr>
      <w:r>
        <w:rPr>
          <w:bCs/>
          <w:sz w:val="28"/>
          <w:szCs w:val="28"/>
        </w:rPr>
        <w:t>П</w:t>
      </w:r>
      <w:r w:rsidRPr="00E6127B">
        <w:rPr>
          <w:bCs/>
          <w:sz w:val="28"/>
          <w:szCs w:val="28"/>
        </w:rPr>
        <w:t>редседател</w:t>
      </w:r>
      <w:r>
        <w:rPr>
          <w:bCs/>
          <w:sz w:val="28"/>
          <w:szCs w:val="28"/>
        </w:rPr>
        <w:t>ь</w:t>
      </w:r>
      <w:r w:rsidRPr="00E6127B">
        <w:rPr>
          <w:bCs/>
          <w:sz w:val="28"/>
          <w:szCs w:val="28"/>
        </w:rPr>
        <w:t xml:space="preserve"> комиссии</w:t>
      </w:r>
    </w:p>
    <w:p w:rsidR="00834D87" w:rsidRDefault="00834D87" w:rsidP="00834D87">
      <w:pPr>
        <w:spacing w:line="280" w:lineRule="exact"/>
        <w:ind w:left="5670" w:firstLine="3119"/>
        <w:rPr>
          <w:bCs/>
          <w:sz w:val="28"/>
          <w:szCs w:val="28"/>
        </w:rPr>
      </w:pPr>
      <w:r w:rsidRPr="00E6127B">
        <w:rPr>
          <w:bCs/>
          <w:sz w:val="28"/>
          <w:szCs w:val="28"/>
        </w:rPr>
        <w:t>по осуществлению конкурентных закупок</w:t>
      </w:r>
    </w:p>
    <w:p w:rsidR="00834D87" w:rsidRPr="00E6127B" w:rsidRDefault="00834D87" w:rsidP="00834D87">
      <w:pPr>
        <w:spacing w:line="280" w:lineRule="exact"/>
        <w:ind w:left="5670" w:firstLine="3119"/>
        <w:rPr>
          <w:bCs/>
          <w:sz w:val="28"/>
          <w:szCs w:val="28"/>
        </w:rPr>
      </w:pPr>
    </w:p>
    <w:p w:rsidR="00834D87" w:rsidRPr="00E6127B" w:rsidRDefault="00834D87" w:rsidP="00834D87">
      <w:pPr>
        <w:ind w:left="5670" w:firstLine="3119"/>
        <w:rPr>
          <w:bCs/>
          <w:sz w:val="20"/>
          <w:szCs w:val="20"/>
        </w:rPr>
      </w:pPr>
      <w:r>
        <w:rPr>
          <w:bCs/>
          <w:sz w:val="28"/>
          <w:szCs w:val="28"/>
        </w:rPr>
        <w:t xml:space="preserve">АО «Пассажирская компания «Сахалин» </w:t>
      </w:r>
    </w:p>
    <w:p w:rsidR="00834D87" w:rsidRPr="00E6127B" w:rsidRDefault="00834D87" w:rsidP="00834D87">
      <w:pPr>
        <w:ind w:left="5670" w:firstLine="3119"/>
        <w:jc w:val="both"/>
        <w:rPr>
          <w:bCs/>
          <w:sz w:val="28"/>
          <w:szCs w:val="28"/>
        </w:rPr>
      </w:pPr>
    </w:p>
    <w:p w:rsidR="00834D87" w:rsidRPr="00EF694D" w:rsidRDefault="00834D87" w:rsidP="00834D87">
      <w:pPr>
        <w:ind w:left="5670" w:firstLine="3119"/>
        <w:jc w:val="both"/>
        <w:rPr>
          <w:i/>
          <w:sz w:val="28"/>
          <w:szCs w:val="28"/>
        </w:rPr>
      </w:pPr>
      <w:r w:rsidRPr="00E6127B">
        <w:rPr>
          <w:bCs/>
          <w:sz w:val="28"/>
          <w:szCs w:val="28"/>
        </w:rPr>
        <w:t>____________</w:t>
      </w:r>
      <w:r>
        <w:rPr>
          <w:bCs/>
          <w:sz w:val="28"/>
          <w:szCs w:val="28"/>
        </w:rPr>
        <w:t xml:space="preserve">_________ </w:t>
      </w:r>
    </w:p>
    <w:p w:rsidR="00834D87" w:rsidRPr="00E6127B" w:rsidRDefault="00834D87" w:rsidP="00834D87">
      <w:pPr>
        <w:ind w:left="5670" w:firstLine="3119"/>
        <w:jc w:val="both"/>
        <w:rPr>
          <w:bCs/>
          <w:sz w:val="28"/>
          <w:szCs w:val="28"/>
        </w:rPr>
      </w:pPr>
      <w:r w:rsidRPr="00E6127B">
        <w:rPr>
          <w:bCs/>
          <w:sz w:val="28"/>
          <w:szCs w:val="28"/>
        </w:rPr>
        <w:t>«__»__________20</w:t>
      </w:r>
      <w:r>
        <w:rPr>
          <w:bCs/>
          <w:sz w:val="28"/>
          <w:szCs w:val="28"/>
        </w:rPr>
        <w:t xml:space="preserve">22 </w:t>
      </w:r>
      <w:r w:rsidRPr="00E6127B">
        <w:rPr>
          <w:bCs/>
          <w:sz w:val="28"/>
          <w:szCs w:val="28"/>
        </w:rPr>
        <w:t>г.</w:t>
      </w:r>
    </w:p>
    <w:p w:rsidR="00834D87" w:rsidRPr="00603AAB" w:rsidRDefault="00834D87" w:rsidP="00834D87">
      <w:pPr>
        <w:rPr>
          <w:color w:val="000000"/>
          <w:sz w:val="28"/>
          <w:szCs w:val="28"/>
        </w:rPr>
      </w:pPr>
    </w:p>
    <w:p w:rsidR="00834D87" w:rsidRDefault="00834D87" w:rsidP="00834D87">
      <w:pPr>
        <w:pStyle w:val="1"/>
        <w:keepNext w:val="0"/>
        <w:widowControl w:val="0"/>
        <w:spacing w:before="0" w:after="0"/>
        <w:rPr>
          <w:rFonts w:ascii="Times New Roman" w:hAnsi="Times New Roman" w:cs="Times New Roman"/>
          <w:color w:val="000000"/>
          <w:sz w:val="28"/>
          <w:szCs w:val="28"/>
        </w:rPr>
      </w:pPr>
    </w:p>
    <w:p w:rsidR="00834D87" w:rsidRPr="00232DD3" w:rsidRDefault="00834D87" w:rsidP="00834D87">
      <w:pPr>
        <w:pStyle w:val="1"/>
        <w:keepNext w:val="0"/>
        <w:widowControl w:val="0"/>
        <w:spacing w:before="0" w:after="0"/>
        <w:rPr>
          <w:rFonts w:ascii="Times New Roman" w:hAnsi="Times New Roman" w:cs="Times New Roman"/>
          <w:color w:val="000000"/>
          <w:sz w:val="28"/>
          <w:szCs w:val="28"/>
        </w:rPr>
      </w:pPr>
      <w:r w:rsidRPr="00232DD3">
        <w:rPr>
          <w:rFonts w:ascii="Times New Roman" w:hAnsi="Times New Roman" w:cs="Times New Roman"/>
          <w:color w:val="000000"/>
          <w:sz w:val="28"/>
          <w:szCs w:val="28"/>
        </w:rPr>
        <w:t>Часть 1. Условия проведения аукциона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3"/>
        <w:gridCol w:w="10641"/>
      </w:tblGrid>
      <w:tr w:rsidR="00834D87" w:rsidRPr="00232DD3" w:rsidTr="001C794F">
        <w:tc>
          <w:tcPr>
            <w:tcW w:w="0" w:type="auto"/>
          </w:tcPr>
          <w:p w:rsidR="00834D87" w:rsidRPr="00232DD3" w:rsidRDefault="00834D87" w:rsidP="001C794F">
            <w:pPr>
              <w:spacing w:line="320" w:lineRule="exact"/>
              <w:rPr>
                <w:b/>
                <w:color w:val="000000"/>
                <w:sz w:val="28"/>
                <w:szCs w:val="28"/>
              </w:rPr>
            </w:pPr>
            <w:r w:rsidRPr="00232DD3">
              <w:rPr>
                <w:b/>
                <w:color w:val="000000"/>
                <w:sz w:val="28"/>
                <w:szCs w:val="28"/>
              </w:rPr>
              <w:t>№ п/п</w:t>
            </w:r>
          </w:p>
        </w:tc>
        <w:tc>
          <w:tcPr>
            <w:tcW w:w="3383" w:type="dxa"/>
          </w:tcPr>
          <w:p w:rsidR="00834D87" w:rsidRPr="00232DD3" w:rsidRDefault="00834D87" w:rsidP="001C794F">
            <w:pPr>
              <w:spacing w:line="320" w:lineRule="exact"/>
              <w:rPr>
                <w:b/>
                <w:color w:val="000000"/>
                <w:sz w:val="28"/>
                <w:szCs w:val="28"/>
              </w:rPr>
            </w:pPr>
            <w:r w:rsidRPr="00232DD3">
              <w:rPr>
                <w:b/>
                <w:color w:val="000000"/>
                <w:sz w:val="28"/>
                <w:szCs w:val="28"/>
              </w:rPr>
              <w:t>Параметры конкурентной закупки</w:t>
            </w:r>
          </w:p>
        </w:tc>
        <w:tc>
          <w:tcPr>
            <w:tcW w:w="10641" w:type="dxa"/>
          </w:tcPr>
          <w:p w:rsidR="00834D87" w:rsidRPr="00232DD3" w:rsidRDefault="00834D87" w:rsidP="001C794F">
            <w:pPr>
              <w:spacing w:line="320" w:lineRule="exact"/>
              <w:rPr>
                <w:b/>
                <w:color w:val="000000"/>
                <w:sz w:val="28"/>
                <w:szCs w:val="28"/>
              </w:rPr>
            </w:pPr>
            <w:r w:rsidRPr="00232DD3">
              <w:rPr>
                <w:b/>
                <w:color w:val="000000"/>
                <w:sz w:val="28"/>
                <w:szCs w:val="28"/>
              </w:rPr>
              <w:t>Условия конкурентной закупки</w:t>
            </w:r>
          </w:p>
        </w:tc>
      </w:tr>
      <w:tr w:rsidR="00834D87" w:rsidRPr="00232DD3" w:rsidTr="001C794F">
        <w:tc>
          <w:tcPr>
            <w:tcW w:w="0" w:type="auto"/>
          </w:tcPr>
          <w:p w:rsidR="00834D87" w:rsidRPr="00232DD3" w:rsidRDefault="00834D87" w:rsidP="001C794F">
            <w:pPr>
              <w:spacing w:line="320" w:lineRule="exact"/>
              <w:rPr>
                <w:color w:val="000000"/>
                <w:sz w:val="28"/>
                <w:szCs w:val="28"/>
              </w:rPr>
            </w:pPr>
            <w:r w:rsidRPr="00232DD3">
              <w:rPr>
                <w:color w:val="000000"/>
                <w:sz w:val="28"/>
                <w:szCs w:val="28"/>
              </w:rPr>
              <w:t>1.1</w:t>
            </w:r>
          </w:p>
        </w:tc>
        <w:tc>
          <w:tcPr>
            <w:tcW w:w="3383" w:type="dxa"/>
          </w:tcPr>
          <w:p w:rsidR="00834D87" w:rsidRPr="00232DD3" w:rsidRDefault="00834D87" w:rsidP="001C794F">
            <w:pPr>
              <w:spacing w:line="320" w:lineRule="exact"/>
              <w:rPr>
                <w:color w:val="000000"/>
                <w:sz w:val="28"/>
                <w:szCs w:val="28"/>
              </w:rPr>
            </w:pPr>
            <w:r w:rsidRPr="00232DD3">
              <w:rPr>
                <w:color w:val="000000"/>
                <w:sz w:val="28"/>
                <w:szCs w:val="28"/>
              </w:rPr>
              <w:t>Способ проведения конкурентной закупки</w:t>
            </w:r>
          </w:p>
        </w:tc>
        <w:tc>
          <w:tcPr>
            <w:tcW w:w="10641" w:type="dxa"/>
          </w:tcPr>
          <w:p w:rsidR="00834D87" w:rsidRPr="00232DD3" w:rsidRDefault="00834D87" w:rsidP="001C794F">
            <w:pPr>
              <w:spacing w:line="320" w:lineRule="exact"/>
              <w:rPr>
                <w:color w:val="000000"/>
                <w:sz w:val="28"/>
                <w:szCs w:val="28"/>
              </w:rPr>
            </w:pPr>
            <w:r w:rsidRPr="00232DD3">
              <w:rPr>
                <w:color w:val="000000"/>
                <w:sz w:val="28"/>
                <w:szCs w:val="28"/>
              </w:rPr>
              <w:t xml:space="preserve">Открытый аукцион в </w:t>
            </w:r>
            <w:r w:rsidRPr="00E330E8">
              <w:rPr>
                <w:color w:val="000000"/>
                <w:sz w:val="28"/>
                <w:szCs w:val="28"/>
              </w:rPr>
              <w:t xml:space="preserve">электронной форме </w:t>
            </w:r>
            <w:r>
              <w:rPr>
                <w:bCs/>
                <w:sz w:val="28"/>
                <w:szCs w:val="28"/>
              </w:rPr>
              <w:t xml:space="preserve">№ </w:t>
            </w:r>
            <w:r w:rsidR="00AE24B9" w:rsidRPr="00AE24B9">
              <w:rPr>
                <w:bCs/>
                <w:sz w:val="28"/>
                <w:szCs w:val="28"/>
              </w:rPr>
              <w:t>31541/ОАЭ-АО «ПКС»/2022/ХАБ</w:t>
            </w:r>
          </w:p>
        </w:tc>
      </w:tr>
      <w:tr w:rsidR="00834D87" w:rsidRPr="00232DD3" w:rsidTr="001C794F">
        <w:tc>
          <w:tcPr>
            <w:tcW w:w="0" w:type="auto"/>
          </w:tcPr>
          <w:p w:rsidR="00834D87" w:rsidRPr="00232DD3" w:rsidRDefault="00834D87" w:rsidP="001C794F">
            <w:pPr>
              <w:spacing w:line="320" w:lineRule="exact"/>
              <w:rPr>
                <w:color w:val="000000"/>
                <w:sz w:val="28"/>
                <w:szCs w:val="28"/>
              </w:rPr>
            </w:pPr>
            <w:r w:rsidRPr="00232DD3">
              <w:rPr>
                <w:color w:val="000000"/>
                <w:sz w:val="28"/>
                <w:szCs w:val="28"/>
              </w:rPr>
              <w:t>1.2</w:t>
            </w:r>
          </w:p>
        </w:tc>
        <w:tc>
          <w:tcPr>
            <w:tcW w:w="3383" w:type="dxa"/>
          </w:tcPr>
          <w:p w:rsidR="00834D87" w:rsidRPr="00232DD3" w:rsidRDefault="00834D87" w:rsidP="001C794F">
            <w:pPr>
              <w:spacing w:line="320" w:lineRule="exact"/>
              <w:rPr>
                <w:color w:val="000000"/>
                <w:sz w:val="28"/>
                <w:szCs w:val="28"/>
              </w:rPr>
            </w:pPr>
            <w:r w:rsidRPr="00232DD3">
              <w:rPr>
                <w:color w:val="000000"/>
                <w:sz w:val="28"/>
                <w:szCs w:val="28"/>
              </w:rPr>
              <w:t>Предмет конкурентной закупки</w:t>
            </w:r>
          </w:p>
        </w:tc>
        <w:tc>
          <w:tcPr>
            <w:tcW w:w="10641" w:type="dxa"/>
          </w:tcPr>
          <w:p w:rsidR="00834D87" w:rsidRPr="009549F2" w:rsidRDefault="00834D87" w:rsidP="001C794F">
            <w:pPr>
              <w:jc w:val="both"/>
              <w:rPr>
                <w:sz w:val="28"/>
                <w:szCs w:val="28"/>
              </w:rPr>
            </w:pPr>
            <w:r w:rsidRPr="009549F2">
              <w:rPr>
                <w:bCs/>
                <w:sz w:val="28"/>
                <w:szCs w:val="28"/>
              </w:rPr>
              <w:t>На право заключения договора</w:t>
            </w:r>
            <w:r>
              <w:rPr>
                <w:bCs/>
                <w:sz w:val="28"/>
                <w:szCs w:val="28"/>
              </w:rPr>
              <w:t xml:space="preserve"> оказания услуг по техническому обслуживанию и ремонту оборудования ПАК АСУ ППК</w:t>
            </w:r>
            <w:r w:rsidRPr="009549F2">
              <w:rPr>
                <w:sz w:val="28"/>
                <w:szCs w:val="28"/>
              </w:rPr>
              <w:t>.</w:t>
            </w:r>
          </w:p>
          <w:p w:rsidR="00834D87" w:rsidRPr="00232DD3" w:rsidRDefault="00834D87" w:rsidP="001C794F">
            <w:pPr>
              <w:spacing w:line="320" w:lineRule="exact"/>
              <w:jc w:val="both"/>
              <w:rPr>
                <w:color w:val="000000"/>
                <w:sz w:val="28"/>
                <w:szCs w:val="28"/>
              </w:rPr>
            </w:pPr>
            <w:r w:rsidRPr="006C63B1">
              <w:rPr>
                <w:sz w:val="28"/>
                <w:szCs w:val="28"/>
              </w:rPr>
              <w:t xml:space="preserve">Сведения о наименовании закупаемых </w:t>
            </w:r>
            <w:r>
              <w:rPr>
                <w:sz w:val="28"/>
                <w:szCs w:val="28"/>
              </w:rPr>
              <w:t>услуг</w:t>
            </w:r>
            <w:r w:rsidRPr="006C63B1">
              <w:rPr>
                <w:sz w:val="28"/>
                <w:szCs w:val="28"/>
              </w:rPr>
              <w:t xml:space="preserve">, их количестве (объеме), ценах за единицу </w:t>
            </w:r>
            <w:r w:rsidR="001C794F">
              <w:rPr>
                <w:sz w:val="28"/>
                <w:szCs w:val="28"/>
              </w:rPr>
              <w:t>услуг</w:t>
            </w:r>
            <w:r w:rsidRPr="006C63B1">
              <w:rPr>
                <w:sz w:val="28"/>
                <w:szCs w:val="28"/>
              </w:rPr>
              <w:t xml:space="preserve">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6C63B1">
              <w:rPr>
                <w:bCs/>
                <w:sz w:val="28"/>
                <w:szCs w:val="28"/>
              </w:rPr>
              <w:t xml:space="preserve">технических и функциональных характеристиках </w:t>
            </w:r>
            <w:r>
              <w:rPr>
                <w:sz w:val="28"/>
                <w:szCs w:val="28"/>
              </w:rPr>
              <w:t>услуг</w:t>
            </w:r>
            <w:r w:rsidRPr="006C63B1">
              <w:rPr>
                <w:bCs/>
                <w:sz w:val="28"/>
                <w:szCs w:val="28"/>
              </w:rPr>
              <w:t>, требования к их безопасности, качеству, к результатам,</w:t>
            </w:r>
            <w:r w:rsidRPr="006C63B1">
              <w:rPr>
                <w:bCs/>
                <w:i/>
                <w:sz w:val="28"/>
                <w:szCs w:val="28"/>
              </w:rPr>
              <w:t xml:space="preserve"> </w:t>
            </w:r>
            <w:r w:rsidRPr="006C63B1">
              <w:rPr>
                <w:bCs/>
                <w:sz w:val="28"/>
                <w:szCs w:val="28"/>
              </w:rPr>
              <w:t>иные требования, связанные с определением соответствия оказываем</w:t>
            </w:r>
            <w:r w:rsidR="001C794F">
              <w:rPr>
                <w:bCs/>
                <w:sz w:val="28"/>
                <w:szCs w:val="28"/>
              </w:rPr>
              <w:t>ых</w:t>
            </w:r>
            <w:r w:rsidRPr="006C63B1">
              <w:rPr>
                <w:bCs/>
                <w:sz w:val="28"/>
                <w:szCs w:val="28"/>
              </w:rPr>
              <w:t xml:space="preserve"> </w:t>
            </w:r>
            <w:r w:rsidR="001C794F">
              <w:rPr>
                <w:bCs/>
                <w:sz w:val="28"/>
                <w:szCs w:val="28"/>
              </w:rPr>
              <w:t>услуг</w:t>
            </w:r>
            <w:r w:rsidRPr="006C63B1">
              <w:rPr>
                <w:bCs/>
                <w:sz w:val="28"/>
                <w:szCs w:val="28"/>
              </w:rPr>
              <w:t xml:space="preserve"> потребностям заказчика, место, условия и сроки оказания </w:t>
            </w:r>
            <w:r w:rsidR="001C794F">
              <w:rPr>
                <w:bCs/>
                <w:sz w:val="28"/>
                <w:szCs w:val="28"/>
              </w:rPr>
              <w:t>услуг</w:t>
            </w:r>
            <w:r w:rsidRPr="006C63B1">
              <w:rPr>
                <w:bCs/>
                <w:sz w:val="28"/>
                <w:szCs w:val="28"/>
              </w:rPr>
              <w:t>, форма, сроки и порядок оплаты указываются в техническом задании, являющемся приложением № 1.1 конкурсной документации.</w:t>
            </w:r>
          </w:p>
        </w:tc>
      </w:tr>
      <w:tr w:rsidR="00834D87" w:rsidRPr="00232DD3" w:rsidTr="001C794F">
        <w:tc>
          <w:tcPr>
            <w:tcW w:w="0" w:type="auto"/>
          </w:tcPr>
          <w:p w:rsidR="00834D87" w:rsidRPr="00232DD3" w:rsidRDefault="00834D87" w:rsidP="001C794F">
            <w:pPr>
              <w:spacing w:line="320" w:lineRule="exact"/>
              <w:rPr>
                <w:color w:val="000000"/>
                <w:sz w:val="28"/>
                <w:szCs w:val="28"/>
              </w:rPr>
            </w:pPr>
            <w:r w:rsidRPr="00232DD3">
              <w:rPr>
                <w:color w:val="000000"/>
                <w:sz w:val="28"/>
                <w:szCs w:val="28"/>
              </w:rPr>
              <w:t>1.3</w:t>
            </w:r>
          </w:p>
        </w:tc>
        <w:tc>
          <w:tcPr>
            <w:tcW w:w="3383" w:type="dxa"/>
          </w:tcPr>
          <w:p w:rsidR="00834D87" w:rsidRPr="00232DD3" w:rsidRDefault="00834D87" w:rsidP="001C794F">
            <w:pPr>
              <w:spacing w:line="320" w:lineRule="exact"/>
              <w:rPr>
                <w:color w:val="000000"/>
                <w:sz w:val="28"/>
                <w:szCs w:val="28"/>
              </w:rPr>
            </w:pPr>
            <w:r w:rsidRPr="00232DD3">
              <w:rPr>
                <w:color w:val="000000"/>
                <w:sz w:val="28"/>
                <w:szCs w:val="28"/>
              </w:rPr>
              <w:t>Особенности участия в закупке</w:t>
            </w:r>
          </w:p>
        </w:tc>
        <w:tc>
          <w:tcPr>
            <w:tcW w:w="10641" w:type="dxa"/>
          </w:tcPr>
          <w:p w:rsidR="00834D87" w:rsidRPr="00232DD3" w:rsidRDefault="00834D87" w:rsidP="001C794F">
            <w:pPr>
              <w:spacing w:line="320" w:lineRule="exact"/>
              <w:jc w:val="both"/>
              <w:rPr>
                <w:bCs/>
                <w:color w:val="000000"/>
                <w:sz w:val="28"/>
                <w:szCs w:val="28"/>
              </w:rPr>
            </w:pPr>
            <w:r w:rsidRPr="00232DD3">
              <w:rPr>
                <w:bCs/>
                <w:color w:val="000000"/>
                <w:sz w:val="28"/>
                <w:szCs w:val="28"/>
              </w:rPr>
              <w:t>Особенности участия не предусмотрены</w:t>
            </w:r>
            <w:r>
              <w:rPr>
                <w:bCs/>
                <w:color w:val="000000"/>
                <w:sz w:val="28"/>
                <w:szCs w:val="28"/>
              </w:rPr>
              <w:t>.</w:t>
            </w:r>
          </w:p>
        </w:tc>
      </w:tr>
      <w:tr w:rsidR="00834D87" w:rsidRPr="00232DD3" w:rsidTr="001C794F">
        <w:tc>
          <w:tcPr>
            <w:tcW w:w="0" w:type="auto"/>
          </w:tcPr>
          <w:p w:rsidR="00834D87" w:rsidRPr="00232DD3" w:rsidRDefault="00834D87" w:rsidP="001C794F">
            <w:pPr>
              <w:spacing w:line="320" w:lineRule="exact"/>
              <w:rPr>
                <w:color w:val="000000"/>
                <w:sz w:val="28"/>
                <w:szCs w:val="28"/>
              </w:rPr>
            </w:pPr>
            <w:r w:rsidRPr="00232DD3">
              <w:rPr>
                <w:color w:val="000000"/>
                <w:sz w:val="28"/>
                <w:szCs w:val="28"/>
              </w:rPr>
              <w:t>1.4</w:t>
            </w:r>
          </w:p>
        </w:tc>
        <w:tc>
          <w:tcPr>
            <w:tcW w:w="3383" w:type="dxa"/>
          </w:tcPr>
          <w:p w:rsidR="00834D87" w:rsidRPr="00232DD3" w:rsidRDefault="00834D87" w:rsidP="001C794F">
            <w:pPr>
              <w:spacing w:line="320" w:lineRule="exact"/>
              <w:rPr>
                <w:color w:val="000000"/>
                <w:sz w:val="28"/>
                <w:szCs w:val="28"/>
              </w:rPr>
            </w:pPr>
            <w:r w:rsidRPr="00232DD3">
              <w:rPr>
                <w:color w:val="000000"/>
                <w:sz w:val="28"/>
                <w:szCs w:val="28"/>
              </w:rPr>
              <w:t>Антидемпинговые меры</w:t>
            </w:r>
          </w:p>
        </w:tc>
        <w:tc>
          <w:tcPr>
            <w:tcW w:w="10641" w:type="dxa"/>
          </w:tcPr>
          <w:p w:rsidR="00834D87" w:rsidRPr="00232DD3" w:rsidRDefault="00834D87" w:rsidP="001C794F">
            <w:pPr>
              <w:spacing w:line="320" w:lineRule="exact"/>
              <w:jc w:val="both"/>
              <w:rPr>
                <w:color w:val="000000"/>
                <w:sz w:val="28"/>
                <w:szCs w:val="28"/>
              </w:rPr>
            </w:pPr>
            <w:r w:rsidRPr="00232DD3">
              <w:rPr>
                <w:bCs/>
                <w:color w:val="000000"/>
                <w:sz w:val="28"/>
                <w:szCs w:val="28"/>
              </w:rPr>
              <w:t>Антидемпинговые</w:t>
            </w:r>
            <w:r>
              <w:rPr>
                <w:bCs/>
                <w:color w:val="000000"/>
                <w:sz w:val="28"/>
                <w:szCs w:val="28"/>
              </w:rPr>
              <w:t xml:space="preserve"> </w:t>
            </w:r>
            <w:r w:rsidRPr="00232DD3">
              <w:rPr>
                <w:bCs/>
                <w:color w:val="000000"/>
                <w:sz w:val="28"/>
                <w:szCs w:val="28"/>
              </w:rPr>
              <w:t>меры</w:t>
            </w:r>
            <w:r>
              <w:rPr>
                <w:bCs/>
                <w:color w:val="000000"/>
                <w:sz w:val="28"/>
                <w:szCs w:val="28"/>
              </w:rPr>
              <w:t xml:space="preserve"> </w:t>
            </w:r>
            <w:r w:rsidRPr="00232DD3">
              <w:rPr>
                <w:bCs/>
                <w:color w:val="000000"/>
                <w:sz w:val="28"/>
                <w:szCs w:val="28"/>
              </w:rPr>
              <w:t>не</w:t>
            </w:r>
            <w:r>
              <w:rPr>
                <w:bCs/>
                <w:color w:val="000000"/>
                <w:sz w:val="28"/>
                <w:szCs w:val="28"/>
              </w:rPr>
              <w:t xml:space="preserve"> </w:t>
            </w:r>
            <w:r w:rsidRPr="00232DD3">
              <w:rPr>
                <w:bCs/>
                <w:color w:val="000000"/>
                <w:sz w:val="28"/>
                <w:szCs w:val="28"/>
              </w:rPr>
              <w:t>предусмотрены.</w:t>
            </w:r>
          </w:p>
        </w:tc>
      </w:tr>
      <w:tr w:rsidR="00834D87" w:rsidRPr="00232DD3" w:rsidTr="001C794F">
        <w:tc>
          <w:tcPr>
            <w:tcW w:w="0" w:type="auto"/>
          </w:tcPr>
          <w:p w:rsidR="00834D87" w:rsidRPr="00232DD3" w:rsidRDefault="00834D87" w:rsidP="001C794F">
            <w:pPr>
              <w:spacing w:line="320" w:lineRule="exact"/>
              <w:rPr>
                <w:color w:val="000000"/>
                <w:sz w:val="28"/>
                <w:szCs w:val="28"/>
              </w:rPr>
            </w:pPr>
            <w:r w:rsidRPr="00232DD3">
              <w:rPr>
                <w:color w:val="000000"/>
                <w:sz w:val="28"/>
                <w:szCs w:val="28"/>
              </w:rPr>
              <w:t>1.5</w:t>
            </w:r>
          </w:p>
        </w:tc>
        <w:tc>
          <w:tcPr>
            <w:tcW w:w="3383" w:type="dxa"/>
          </w:tcPr>
          <w:p w:rsidR="00834D87" w:rsidRPr="00232DD3" w:rsidRDefault="00834D87" w:rsidP="001C794F">
            <w:pPr>
              <w:spacing w:line="320" w:lineRule="exact"/>
              <w:rPr>
                <w:color w:val="000000"/>
                <w:sz w:val="28"/>
                <w:szCs w:val="28"/>
              </w:rPr>
            </w:pPr>
            <w:r w:rsidRPr="00232DD3">
              <w:rPr>
                <w:color w:val="000000"/>
                <w:sz w:val="28"/>
                <w:szCs w:val="28"/>
              </w:rPr>
              <w:t>Обеспечение заявок</w:t>
            </w:r>
          </w:p>
        </w:tc>
        <w:tc>
          <w:tcPr>
            <w:tcW w:w="10641" w:type="dxa"/>
          </w:tcPr>
          <w:p w:rsidR="00834D87" w:rsidRPr="00EF694D" w:rsidRDefault="00834D87" w:rsidP="001C794F">
            <w:pPr>
              <w:spacing w:line="320" w:lineRule="exact"/>
              <w:jc w:val="both"/>
              <w:rPr>
                <w:bCs/>
                <w:sz w:val="28"/>
                <w:szCs w:val="28"/>
              </w:rPr>
            </w:pPr>
            <w:r w:rsidRPr="00232DD3">
              <w:rPr>
                <w:bCs/>
                <w:color w:val="000000"/>
                <w:sz w:val="28"/>
                <w:szCs w:val="28"/>
              </w:rPr>
              <w:t>Обеспечение заявок не предусмотрено.</w:t>
            </w:r>
          </w:p>
        </w:tc>
      </w:tr>
      <w:tr w:rsidR="00834D87" w:rsidRPr="00232DD3" w:rsidTr="001C794F">
        <w:tc>
          <w:tcPr>
            <w:tcW w:w="0" w:type="auto"/>
          </w:tcPr>
          <w:p w:rsidR="00834D87" w:rsidRPr="00880779" w:rsidRDefault="00834D87" w:rsidP="001C794F">
            <w:pPr>
              <w:spacing w:line="320" w:lineRule="exact"/>
              <w:rPr>
                <w:color w:val="000000"/>
                <w:sz w:val="28"/>
                <w:szCs w:val="28"/>
              </w:rPr>
            </w:pPr>
            <w:r w:rsidRPr="00880779">
              <w:rPr>
                <w:color w:val="000000"/>
                <w:sz w:val="28"/>
                <w:szCs w:val="28"/>
              </w:rPr>
              <w:lastRenderedPageBreak/>
              <w:t>1.6</w:t>
            </w:r>
          </w:p>
        </w:tc>
        <w:tc>
          <w:tcPr>
            <w:tcW w:w="3383" w:type="dxa"/>
          </w:tcPr>
          <w:p w:rsidR="00834D87" w:rsidRPr="00880779" w:rsidRDefault="00834D87" w:rsidP="001C794F">
            <w:pPr>
              <w:spacing w:line="320" w:lineRule="exact"/>
              <w:rPr>
                <w:color w:val="000000"/>
                <w:sz w:val="28"/>
                <w:szCs w:val="28"/>
              </w:rPr>
            </w:pPr>
            <w:r w:rsidRPr="00880779">
              <w:rPr>
                <w:color w:val="000000"/>
                <w:sz w:val="28"/>
                <w:szCs w:val="28"/>
              </w:rPr>
              <w:t>Обеспечение исполнения договора</w:t>
            </w:r>
          </w:p>
        </w:tc>
        <w:tc>
          <w:tcPr>
            <w:tcW w:w="10641" w:type="dxa"/>
          </w:tcPr>
          <w:p w:rsidR="00834D87" w:rsidRPr="00880779" w:rsidRDefault="00834D87" w:rsidP="001C794F">
            <w:pPr>
              <w:spacing w:line="320" w:lineRule="exact"/>
              <w:jc w:val="both"/>
              <w:rPr>
                <w:bCs/>
                <w:color w:val="000000"/>
                <w:sz w:val="28"/>
                <w:szCs w:val="28"/>
              </w:rPr>
            </w:pPr>
            <w:r w:rsidRPr="00880779">
              <w:rPr>
                <w:bCs/>
                <w:color w:val="000000"/>
                <w:sz w:val="28"/>
                <w:szCs w:val="28"/>
              </w:rPr>
              <w:t xml:space="preserve">Размер обеспечения исполнения договора </w:t>
            </w:r>
            <w:r>
              <w:rPr>
                <w:bCs/>
                <w:color w:val="000000"/>
                <w:sz w:val="28"/>
                <w:szCs w:val="28"/>
              </w:rPr>
              <w:t>не предусмотрено.</w:t>
            </w:r>
          </w:p>
        </w:tc>
      </w:tr>
      <w:tr w:rsidR="00834D87" w:rsidRPr="00232DD3" w:rsidTr="001C794F">
        <w:trPr>
          <w:trHeight w:val="834"/>
        </w:trPr>
        <w:tc>
          <w:tcPr>
            <w:tcW w:w="0" w:type="auto"/>
          </w:tcPr>
          <w:p w:rsidR="00834D87" w:rsidRPr="00880779" w:rsidRDefault="00834D87" w:rsidP="001C794F">
            <w:pPr>
              <w:spacing w:line="320" w:lineRule="exact"/>
              <w:rPr>
                <w:color w:val="000000"/>
                <w:sz w:val="28"/>
                <w:szCs w:val="28"/>
              </w:rPr>
            </w:pPr>
            <w:r w:rsidRPr="00880779">
              <w:rPr>
                <w:color w:val="000000"/>
                <w:sz w:val="28"/>
                <w:szCs w:val="28"/>
              </w:rPr>
              <w:t>1.7</w:t>
            </w:r>
          </w:p>
        </w:tc>
        <w:tc>
          <w:tcPr>
            <w:tcW w:w="3383" w:type="dxa"/>
          </w:tcPr>
          <w:p w:rsidR="00834D87" w:rsidRPr="00880779" w:rsidRDefault="00834D87" w:rsidP="001C794F">
            <w:pPr>
              <w:spacing w:line="320" w:lineRule="exact"/>
              <w:rPr>
                <w:color w:val="000000"/>
                <w:sz w:val="28"/>
                <w:szCs w:val="28"/>
              </w:rPr>
            </w:pPr>
            <w:r w:rsidRPr="00880779">
              <w:rPr>
                <w:color w:val="000000"/>
                <w:sz w:val="28"/>
                <w:szCs w:val="28"/>
              </w:rPr>
              <w:t>Приоритет</w:t>
            </w:r>
            <w:r>
              <w:rPr>
                <w:color w:val="000000"/>
                <w:sz w:val="28"/>
                <w:szCs w:val="28"/>
              </w:rPr>
              <w:t xml:space="preserve"> выполнения</w:t>
            </w:r>
            <w:r w:rsidRPr="00880779">
              <w:rPr>
                <w:color w:val="000000"/>
                <w:sz w:val="28"/>
                <w:szCs w:val="28"/>
              </w:rPr>
              <w:t xml:space="preserve"> </w:t>
            </w:r>
            <w:r>
              <w:rPr>
                <w:color w:val="000000"/>
                <w:sz w:val="28"/>
                <w:szCs w:val="28"/>
              </w:rPr>
              <w:t>услуг</w:t>
            </w:r>
            <w:r w:rsidRPr="00880779">
              <w:rPr>
                <w:color w:val="000000"/>
                <w:sz w:val="28"/>
                <w:szCs w:val="28"/>
              </w:rPr>
              <w:t>, установленный постановлением Правительства Российско</w:t>
            </w:r>
            <w:r>
              <w:rPr>
                <w:color w:val="000000"/>
                <w:sz w:val="28"/>
                <w:szCs w:val="28"/>
              </w:rPr>
              <w:t>й Федерации от 16.09.2016 № 925</w:t>
            </w:r>
          </w:p>
        </w:tc>
        <w:tc>
          <w:tcPr>
            <w:tcW w:w="10641" w:type="dxa"/>
          </w:tcPr>
          <w:p w:rsidR="00834D87" w:rsidRPr="008518BB" w:rsidRDefault="00834D87" w:rsidP="001C794F">
            <w:pPr>
              <w:spacing w:line="320" w:lineRule="exact"/>
              <w:jc w:val="both"/>
              <w:rPr>
                <w:color w:val="000000"/>
                <w:sz w:val="28"/>
                <w:szCs w:val="28"/>
              </w:rPr>
            </w:pPr>
            <w:r w:rsidRPr="008518BB">
              <w:rPr>
                <w:color w:val="000000"/>
                <w:sz w:val="28"/>
                <w:szCs w:val="28"/>
              </w:rPr>
              <w:t xml:space="preserve">Установлен приоритет </w:t>
            </w:r>
            <w:r w:rsidR="001C794F">
              <w:rPr>
                <w:color w:val="000000"/>
                <w:sz w:val="28"/>
                <w:szCs w:val="28"/>
              </w:rPr>
              <w:t>услуг</w:t>
            </w:r>
            <w:r w:rsidRPr="008518BB">
              <w:rPr>
                <w:color w:val="000000"/>
                <w:sz w:val="28"/>
                <w:szCs w:val="28"/>
              </w:rPr>
              <w:t>, выполняемых российскими лицами, по отношению к работам, выполняемым иностранными лицами</w:t>
            </w:r>
          </w:p>
          <w:p w:rsidR="00834D87" w:rsidRPr="008518BB" w:rsidRDefault="00834D87" w:rsidP="001C794F">
            <w:pPr>
              <w:spacing w:line="320" w:lineRule="exact"/>
              <w:jc w:val="both"/>
              <w:rPr>
                <w:color w:val="000000"/>
                <w:sz w:val="28"/>
                <w:szCs w:val="28"/>
              </w:rPr>
            </w:pPr>
            <w:r w:rsidRPr="008518BB">
              <w:rPr>
                <w:color w:val="000000"/>
                <w:sz w:val="28"/>
                <w:szCs w:val="28"/>
              </w:rPr>
              <w:t>Порядок применения требований о предоставлении приоритета указан в пунктах 3.11.1 – 3.11.3, 3.11.6-3.11.13 документации о закупке.</w:t>
            </w:r>
          </w:p>
          <w:p w:rsidR="00834D87" w:rsidRPr="008518BB" w:rsidRDefault="00834D87" w:rsidP="001C794F">
            <w:pPr>
              <w:spacing w:line="320" w:lineRule="exact"/>
              <w:rPr>
                <w:color w:val="000000"/>
                <w:sz w:val="28"/>
                <w:szCs w:val="28"/>
              </w:rPr>
            </w:pPr>
          </w:p>
          <w:p w:rsidR="00834D87" w:rsidRPr="008518BB" w:rsidRDefault="00834D87" w:rsidP="001C794F">
            <w:pPr>
              <w:spacing w:line="320" w:lineRule="exact"/>
              <w:jc w:val="both"/>
              <w:rPr>
                <w:color w:val="000000"/>
                <w:sz w:val="28"/>
                <w:szCs w:val="28"/>
              </w:rPr>
            </w:pPr>
          </w:p>
        </w:tc>
      </w:tr>
      <w:tr w:rsidR="00834D87" w:rsidRPr="00232DD3" w:rsidTr="001C794F">
        <w:tc>
          <w:tcPr>
            <w:tcW w:w="0" w:type="auto"/>
          </w:tcPr>
          <w:p w:rsidR="00834D87" w:rsidRPr="00880779" w:rsidRDefault="00834D87" w:rsidP="001C794F">
            <w:pPr>
              <w:spacing w:line="320" w:lineRule="exact"/>
              <w:rPr>
                <w:color w:val="000000"/>
                <w:sz w:val="28"/>
                <w:szCs w:val="28"/>
              </w:rPr>
            </w:pPr>
            <w:r w:rsidRPr="00880779">
              <w:rPr>
                <w:color w:val="000000"/>
                <w:sz w:val="28"/>
                <w:szCs w:val="28"/>
              </w:rPr>
              <w:t>1.8</w:t>
            </w:r>
          </w:p>
        </w:tc>
        <w:tc>
          <w:tcPr>
            <w:tcW w:w="3383" w:type="dxa"/>
          </w:tcPr>
          <w:p w:rsidR="00834D87" w:rsidRPr="00880779" w:rsidRDefault="00834D87" w:rsidP="001C794F">
            <w:pPr>
              <w:spacing w:line="320" w:lineRule="exact"/>
              <w:rPr>
                <w:color w:val="000000"/>
                <w:sz w:val="28"/>
                <w:szCs w:val="28"/>
              </w:rPr>
            </w:pPr>
            <w:r w:rsidRPr="00880779">
              <w:rPr>
                <w:color w:val="000000"/>
                <w:sz w:val="28"/>
                <w:szCs w:val="28"/>
              </w:rPr>
              <w:t>Квалификационные требования к участникам закупки</w:t>
            </w:r>
          </w:p>
        </w:tc>
        <w:tc>
          <w:tcPr>
            <w:tcW w:w="10641" w:type="dxa"/>
          </w:tcPr>
          <w:p w:rsidR="00834D87" w:rsidRPr="008518BB" w:rsidRDefault="00834D87" w:rsidP="001C794F">
            <w:pPr>
              <w:spacing w:line="320" w:lineRule="exact"/>
              <w:rPr>
                <w:color w:val="000000"/>
                <w:sz w:val="28"/>
                <w:szCs w:val="28"/>
              </w:rPr>
            </w:pPr>
            <w:r w:rsidRPr="008518BB">
              <w:rPr>
                <w:color w:val="000000"/>
                <w:sz w:val="28"/>
                <w:szCs w:val="28"/>
              </w:rPr>
              <w:t>Не предусмотрено.</w:t>
            </w:r>
          </w:p>
        </w:tc>
      </w:tr>
      <w:tr w:rsidR="00834D87" w:rsidRPr="00232DD3" w:rsidTr="001C794F">
        <w:tc>
          <w:tcPr>
            <w:tcW w:w="0" w:type="auto"/>
          </w:tcPr>
          <w:p w:rsidR="00834D87" w:rsidRPr="00232DD3" w:rsidRDefault="00834D87" w:rsidP="001C794F">
            <w:pPr>
              <w:spacing w:line="320" w:lineRule="exact"/>
              <w:rPr>
                <w:color w:val="000000"/>
                <w:sz w:val="28"/>
                <w:szCs w:val="28"/>
              </w:rPr>
            </w:pPr>
            <w:r w:rsidRPr="00232DD3">
              <w:rPr>
                <w:color w:val="000000"/>
                <w:sz w:val="28"/>
                <w:szCs w:val="28"/>
              </w:rPr>
              <w:t>1.</w:t>
            </w:r>
            <w:r>
              <w:rPr>
                <w:color w:val="000000"/>
                <w:sz w:val="28"/>
                <w:szCs w:val="28"/>
              </w:rPr>
              <w:t>9</w:t>
            </w:r>
          </w:p>
        </w:tc>
        <w:tc>
          <w:tcPr>
            <w:tcW w:w="3383" w:type="dxa"/>
          </w:tcPr>
          <w:p w:rsidR="00834D87" w:rsidRPr="009E204D" w:rsidRDefault="00834D87" w:rsidP="001C794F">
            <w:pPr>
              <w:spacing w:line="360" w:lineRule="exact"/>
              <w:rPr>
                <w:sz w:val="28"/>
                <w:szCs w:val="28"/>
              </w:rPr>
            </w:pPr>
            <w:r w:rsidRPr="009E204D">
              <w:rPr>
                <w:sz w:val="28"/>
                <w:szCs w:val="28"/>
              </w:rPr>
              <w:t>Изменение количества предусмотренн</w:t>
            </w:r>
            <w:r>
              <w:rPr>
                <w:sz w:val="28"/>
                <w:szCs w:val="28"/>
              </w:rPr>
              <w:t>ого</w:t>
            </w:r>
            <w:r w:rsidRPr="009E204D">
              <w:rPr>
                <w:sz w:val="28"/>
                <w:szCs w:val="28"/>
              </w:rPr>
              <w:t xml:space="preserve"> договором объем</w:t>
            </w:r>
            <w:r>
              <w:rPr>
                <w:sz w:val="28"/>
                <w:szCs w:val="28"/>
              </w:rPr>
              <w:t>а</w:t>
            </w:r>
            <w:r w:rsidRPr="009E204D">
              <w:rPr>
                <w:sz w:val="28"/>
                <w:szCs w:val="28"/>
              </w:rPr>
              <w:t xml:space="preserve"> </w:t>
            </w:r>
            <w:r w:rsidR="001C794F">
              <w:rPr>
                <w:sz w:val="28"/>
                <w:szCs w:val="28"/>
              </w:rPr>
              <w:t xml:space="preserve">услуг </w:t>
            </w:r>
            <w:r w:rsidRPr="009E204D">
              <w:rPr>
                <w:sz w:val="28"/>
                <w:szCs w:val="28"/>
              </w:rPr>
              <w:t>при изменении потребности</w:t>
            </w:r>
          </w:p>
        </w:tc>
        <w:tc>
          <w:tcPr>
            <w:tcW w:w="10641" w:type="dxa"/>
          </w:tcPr>
          <w:p w:rsidR="00834D87" w:rsidRPr="009E204D" w:rsidRDefault="00834D87" w:rsidP="001C794F">
            <w:pPr>
              <w:pStyle w:val="a6"/>
              <w:ind w:left="0"/>
              <w:jc w:val="both"/>
              <w:rPr>
                <w:bCs/>
                <w:i/>
                <w:sz w:val="28"/>
                <w:szCs w:val="28"/>
              </w:rPr>
            </w:pPr>
            <w:r w:rsidRPr="009E204D">
              <w:rPr>
                <w:bCs/>
                <w:sz w:val="28"/>
                <w:szCs w:val="28"/>
              </w:rPr>
              <w:t>Изменение количества предусмотренн</w:t>
            </w:r>
            <w:r>
              <w:rPr>
                <w:bCs/>
                <w:sz w:val="28"/>
                <w:szCs w:val="28"/>
              </w:rPr>
              <w:t>ого</w:t>
            </w:r>
            <w:r w:rsidRPr="009E204D">
              <w:rPr>
                <w:bCs/>
                <w:sz w:val="28"/>
                <w:szCs w:val="28"/>
              </w:rPr>
              <w:t xml:space="preserve"> договором объема </w:t>
            </w:r>
            <w:r w:rsidR="001C794F">
              <w:rPr>
                <w:bCs/>
                <w:sz w:val="28"/>
                <w:szCs w:val="28"/>
              </w:rPr>
              <w:t>услуг</w:t>
            </w:r>
            <w:r w:rsidRPr="009E204D">
              <w:rPr>
                <w:bCs/>
                <w:sz w:val="28"/>
                <w:szCs w:val="28"/>
              </w:rPr>
              <w:t xml:space="preserve">, при изменении потребности в </w:t>
            </w:r>
            <w:r w:rsidR="001C794F">
              <w:rPr>
                <w:bCs/>
                <w:sz w:val="28"/>
                <w:szCs w:val="28"/>
              </w:rPr>
              <w:t>услугах</w:t>
            </w:r>
            <w:r w:rsidRPr="009E204D">
              <w:rPr>
                <w:bCs/>
                <w:sz w:val="28"/>
                <w:szCs w:val="28"/>
              </w:rPr>
              <w:t>, на выполнение которых заключен договор, допускается в пределах 30% от начальной (максимальной) цены договора без учета НДС</w:t>
            </w:r>
            <w:r w:rsidRPr="009E204D">
              <w:rPr>
                <w:bCs/>
                <w:i/>
                <w:sz w:val="28"/>
                <w:szCs w:val="28"/>
              </w:rPr>
              <w:t>.</w:t>
            </w:r>
          </w:p>
        </w:tc>
      </w:tr>
      <w:tr w:rsidR="00834D87" w:rsidRPr="00232DD3" w:rsidTr="001C794F">
        <w:tc>
          <w:tcPr>
            <w:tcW w:w="0" w:type="auto"/>
          </w:tcPr>
          <w:p w:rsidR="00834D87" w:rsidRPr="00232DD3" w:rsidRDefault="00834D87" w:rsidP="001C794F">
            <w:pPr>
              <w:spacing w:line="320" w:lineRule="exact"/>
              <w:rPr>
                <w:color w:val="000000"/>
                <w:sz w:val="28"/>
                <w:szCs w:val="28"/>
              </w:rPr>
            </w:pPr>
            <w:r w:rsidRPr="00232DD3">
              <w:rPr>
                <w:color w:val="000000"/>
                <w:sz w:val="28"/>
                <w:szCs w:val="28"/>
              </w:rPr>
              <w:t>1.1</w:t>
            </w:r>
            <w:r>
              <w:rPr>
                <w:color w:val="000000"/>
                <w:sz w:val="28"/>
                <w:szCs w:val="28"/>
              </w:rPr>
              <w:t>0</w:t>
            </w:r>
          </w:p>
        </w:tc>
        <w:tc>
          <w:tcPr>
            <w:tcW w:w="3383" w:type="dxa"/>
          </w:tcPr>
          <w:p w:rsidR="00834D87" w:rsidRPr="00232DD3" w:rsidRDefault="00834D87" w:rsidP="001C794F">
            <w:pPr>
              <w:spacing w:line="320" w:lineRule="exact"/>
              <w:rPr>
                <w:color w:val="000000"/>
                <w:sz w:val="28"/>
                <w:szCs w:val="28"/>
              </w:rPr>
            </w:pPr>
            <w:r w:rsidRPr="00232DD3">
              <w:rPr>
                <w:color w:val="000000"/>
                <w:sz w:val="28"/>
                <w:szCs w:val="28"/>
              </w:rPr>
              <w:t>Выбор победителя</w:t>
            </w:r>
          </w:p>
        </w:tc>
        <w:tc>
          <w:tcPr>
            <w:tcW w:w="10641" w:type="dxa"/>
          </w:tcPr>
          <w:p w:rsidR="00834D87" w:rsidRPr="00B54208" w:rsidRDefault="00834D87" w:rsidP="001C794F">
            <w:pPr>
              <w:spacing w:line="320" w:lineRule="exact"/>
              <w:rPr>
                <w:i/>
                <w:color w:val="000000"/>
                <w:sz w:val="28"/>
                <w:szCs w:val="28"/>
              </w:rPr>
            </w:pPr>
            <w:r w:rsidRPr="00B54208">
              <w:rPr>
                <w:color w:val="000000"/>
                <w:sz w:val="28"/>
                <w:szCs w:val="28"/>
              </w:rPr>
              <w:t>По итогам конкурентной закупки определяется один победитель.</w:t>
            </w:r>
          </w:p>
        </w:tc>
      </w:tr>
      <w:tr w:rsidR="00834D87" w:rsidRPr="00232DD3" w:rsidTr="001C794F">
        <w:tc>
          <w:tcPr>
            <w:tcW w:w="0" w:type="auto"/>
          </w:tcPr>
          <w:p w:rsidR="00834D87" w:rsidRPr="00232DD3" w:rsidRDefault="00834D87" w:rsidP="001C794F">
            <w:pPr>
              <w:spacing w:line="320" w:lineRule="exact"/>
              <w:rPr>
                <w:color w:val="000000"/>
                <w:sz w:val="28"/>
                <w:szCs w:val="28"/>
              </w:rPr>
            </w:pPr>
            <w:r w:rsidRPr="00232DD3">
              <w:rPr>
                <w:color w:val="000000"/>
                <w:sz w:val="28"/>
                <w:szCs w:val="28"/>
              </w:rPr>
              <w:t>1.1</w:t>
            </w:r>
            <w:r>
              <w:rPr>
                <w:color w:val="000000"/>
                <w:sz w:val="28"/>
                <w:szCs w:val="28"/>
              </w:rPr>
              <w:t>1</w:t>
            </w:r>
          </w:p>
        </w:tc>
        <w:tc>
          <w:tcPr>
            <w:tcW w:w="3383" w:type="dxa"/>
          </w:tcPr>
          <w:p w:rsidR="00834D87" w:rsidRPr="00232DD3" w:rsidRDefault="00834D87" w:rsidP="001C794F">
            <w:pPr>
              <w:spacing w:line="320" w:lineRule="exact"/>
              <w:rPr>
                <w:color w:val="000000"/>
                <w:sz w:val="28"/>
                <w:szCs w:val="28"/>
              </w:rPr>
            </w:pPr>
            <w:r w:rsidRPr="00232DD3">
              <w:rPr>
                <w:color w:val="000000"/>
                <w:sz w:val="28"/>
                <w:szCs w:val="28"/>
              </w:rPr>
              <w:t>Количество договоров и их виды</w:t>
            </w:r>
          </w:p>
        </w:tc>
        <w:tc>
          <w:tcPr>
            <w:tcW w:w="10641" w:type="dxa"/>
          </w:tcPr>
          <w:p w:rsidR="00834D87" w:rsidRPr="00232DD3" w:rsidRDefault="00834D87" w:rsidP="001C794F">
            <w:pPr>
              <w:spacing w:line="320" w:lineRule="exact"/>
              <w:rPr>
                <w:i/>
                <w:color w:val="000000"/>
                <w:sz w:val="28"/>
                <w:szCs w:val="28"/>
              </w:rPr>
            </w:pPr>
            <w:r w:rsidRPr="00B54208">
              <w:rPr>
                <w:color w:val="000000"/>
                <w:sz w:val="28"/>
                <w:szCs w:val="28"/>
              </w:rPr>
              <w:t xml:space="preserve">По итогам конкурентной закупки </w:t>
            </w:r>
            <w:r>
              <w:rPr>
                <w:color w:val="000000"/>
                <w:sz w:val="28"/>
                <w:szCs w:val="28"/>
              </w:rPr>
              <w:t xml:space="preserve">заключается </w:t>
            </w:r>
            <w:r w:rsidRPr="00B54208">
              <w:rPr>
                <w:color w:val="000000"/>
                <w:sz w:val="28"/>
                <w:szCs w:val="28"/>
              </w:rPr>
              <w:t>один</w:t>
            </w:r>
            <w:r>
              <w:rPr>
                <w:color w:val="000000"/>
                <w:sz w:val="28"/>
                <w:szCs w:val="28"/>
              </w:rPr>
              <w:t xml:space="preserve"> договор на </w:t>
            </w:r>
            <w:r w:rsidR="001C794F">
              <w:rPr>
                <w:color w:val="000000"/>
                <w:sz w:val="28"/>
                <w:szCs w:val="28"/>
              </w:rPr>
              <w:t>оказание услуг</w:t>
            </w:r>
            <w:r w:rsidRPr="00B54208">
              <w:rPr>
                <w:color w:val="000000"/>
                <w:sz w:val="28"/>
                <w:szCs w:val="28"/>
              </w:rPr>
              <w:t>.</w:t>
            </w:r>
          </w:p>
        </w:tc>
      </w:tr>
      <w:tr w:rsidR="00834D87" w:rsidRPr="00232DD3" w:rsidTr="001C794F">
        <w:tc>
          <w:tcPr>
            <w:tcW w:w="0" w:type="auto"/>
          </w:tcPr>
          <w:p w:rsidR="00834D87" w:rsidRPr="00232DD3" w:rsidRDefault="00834D87" w:rsidP="001C794F">
            <w:pPr>
              <w:spacing w:line="320" w:lineRule="exact"/>
              <w:rPr>
                <w:color w:val="000000"/>
                <w:sz w:val="28"/>
                <w:szCs w:val="28"/>
              </w:rPr>
            </w:pPr>
            <w:r w:rsidRPr="00232DD3">
              <w:rPr>
                <w:color w:val="000000"/>
                <w:sz w:val="28"/>
                <w:szCs w:val="28"/>
              </w:rPr>
              <w:t>1.1</w:t>
            </w:r>
            <w:r>
              <w:rPr>
                <w:color w:val="000000"/>
                <w:sz w:val="28"/>
                <w:szCs w:val="28"/>
              </w:rPr>
              <w:t>2</w:t>
            </w:r>
          </w:p>
        </w:tc>
        <w:tc>
          <w:tcPr>
            <w:tcW w:w="3383" w:type="dxa"/>
          </w:tcPr>
          <w:p w:rsidR="00834D87" w:rsidRPr="00232DD3" w:rsidRDefault="00834D87" w:rsidP="001C794F">
            <w:pPr>
              <w:spacing w:line="320" w:lineRule="exact"/>
              <w:rPr>
                <w:color w:val="000000"/>
                <w:sz w:val="28"/>
                <w:szCs w:val="28"/>
              </w:rPr>
            </w:pPr>
            <w:r w:rsidRPr="00232DD3">
              <w:rPr>
                <w:color w:val="000000"/>
                <w:sz w:val="28"/>
                <w:szCs w:val="28"/>
              </w:rPr>
              <w:t>Особые условия заключения и исполнения договора</w:t>
            </w:r>
          </w:p>
        </w:tc>
        <w:tc>
          <w:tcPr>
            <w:tcW w:w="10641" w:type="dxa"/>
          </w:tcPr>
          <w:p w:rsidR="00834D87" w:rsidRPr="00232DD3" w:rsidRDefault="00834D87" w:rsidP="001C794F">
            <w:pPr>
              <w:spacing w:line="360" w:lineRule="exact"/>
              <w:rPr>
                <w:i/>
                <w:color w:val="000000"/>
                <w:sz w:val="28"/>
                <w:szCs w:val="28"/>
              </w:rPr>
            </w:pPr>
            <w:r>
              <w:rPr>
                <w:color w:val="000000"/>
                <w:sz w:val="28"/>
                <w:szCs w:val="28"/>
              </w:rPr>
              <w:t>Н</w:t>
            </w:r>
            <w:r w:rsidRPr="00232DD3">
              <w:rPr>
                <w:color w:val="000000"/>
                <w:sz w:val="28"/>
                <w:szCs w:val="28"/>
              </w:rPr>
              <w:t>е предусмотрено</w:t>
            </w:r>
            <w:r>
              <w:rPr>
                <w:color w:val="000000"/>
                <w:sz w:val="28"/>
                <w:szCs w:val="28"/>
              </w:rPr>
              <w:t>.</w:t>
            </w:r>
          </w:p>
        </w:tc>
      </w:tr>
      <w:tr w:rsidR="00834D87" w:rsidRPr="00232DD3" w:rsidTr="001C794F">
        <w:tc>
          <w:tcPr>
            <w:tcW w:w="0" w:type="auto"/>
          </w:tcPr>
          <w:p w:rsidR="00834D87" w:rsidRPr="00232DD3" w:rsidRDefault="00834D87" w:rsidP="001C794F">
            <w:pPr>
              <w:spacing w:line="320" w:lineRule="exact"/>
              <w:rPr>
                <w:color w:val="000000"/>
                <w:sz w:val="28"/>
                <w:szCs w:val="28"/>
              </w:rPr>
            </w:pPr>
            <w:r w:rsidRPr="00232DD3">
              <w:rPr>
                <w:color w:val="000000"/>
                <w:sz w:val="28"/>
                <w:szCs w:val="28"/>
              </w:rPr>
              <w:t>1.1</w:t>
            </w:r>
            <w:r>
              <w:rPr>
                <w:color w:val="000000"/>
                <w:sz w:val="28"/>
                <w:szCs w:val="28"/>
              </w:rPr>
              <w:t>3</w:t>
            </w:r>
          </w:p>
        </w:tc>
        <w:tc>
          <w:tcPr>
            <w:tcW w:w="3383" w:type="dxa"/>
          </w:tcPr>
          <w:p w:rsidR="00834D87" w:rsidRPr="00232DD3" w:rsidRDefault="00834D87" w:rsidP="001C794F">
            <w:pPr>
              <w:spacing w:line="320" w:lineRule="exact"/>
              <w:rPr>
                <w:color w:val="000000"/>
                <w:sz w:val="28"/>
                <w:szCs w:val="28"/>
              </w:rPr>
            </w:pPr>
            <w:r w:rsidRPr="00232DD3">
              <w:rPr>
                <w:color w:val="000000"/>
                <w:sz w:val="28"/>
                <w:szCs w:val="28"/>
              </w:rPr>
              <w:t>Приложения</w:t>
            </w:r>
          </w:p>
        </w:tc>
        <w:tc>
          <w:tcPr>
            <w:tcW w:w="10641" w:type="dxa"/>
          </w:tcPr>
          <w:p w:rsidR="00834D87" w:rsidRPr="00232DD3" w:rsidRDefault="00834D87" w:rsidP="00E6535C">
            <w:pPr>
              <w:numPr>
                <w:ilvl w:val="1"/>
                <w:numId w:val="1"/>
              </w:numPr>
              <w:spacing w:line="360" w:lineRule="exact"/>
              <w:rPr>
                <w:color w:val="000000"/>
                <w:sz w:val="28"/>
                <w:szCs w:val="28"/>
              </w:rPr>
            </w:pPr>
            <w:r w:rsidRPr="00232DD3">
              <w:rPr>
                <w:color w:val="000000"/>
                <w:sz w:val="28"/>
                <w:szCs w:val="28"/>
              </w:rPr>
              <w:t>Техническое задание</w:t>
            </w:r>
          </w:p>
          <w:p w:rsidR="00834D87" w:rsidRPr="00232DD3" w:rsidRDefault="00834D87" w:rsidP="00E6535C">
            <w:pPr>
              <w:numPr>
                <w:ilvl w:val="1"/>
                <w:numId w:val="1"/>
              </w:numPr>
              <w:spacing w:line="360" w:lineRule="exact"/>
              <w:rPr>
                <w:color w:val="000000"/>
                <w:sz w:val="28"/>
                <w:szCs w:val="28"/>
              </w:rPr>
            </w:pPr>
            <w:r w:rsidRPr="00232DD3">
              <w:rPr>
                <w:color w:val="000000"/>
                <w:sz w:val="28"/>
                <w:szCs w:val="28"/>
              </w:rPr>
              <w:t>Проект</w:t>
            </w:r>
            <w:r>
              <w:rPr>
                <w:color w:val="000000"/>
                <w:sz w:val="28"/>
                <w:szCs w:val="28"/>
              </w:rPr>
              <w:t xml:space="preserve"> договора</w:t>
            </w:r>
          </w:p>
          <w:p w:rsidR="00834D87" w:rsidRDefault="00834D87" w:rsidP="00E6535C">
            <w:pPr>
              <w:numPr>
                <w:ilvl w:val="1"/>
                <w:numId w:val="1"/>
              </w:numPr>
              <w:spacing w:line="360" w:lineRule="exact"/>
              <w:rPr>
                <w:color w:val="000000"/>
                <w:sz w:val="28"/>
                <w:szCs w:val="28"/>
              </w:rPr>
            </w:pPr>
            <w:r w:rsidRPr="00B54208">
              <w:rPr>
                <w:color w:val="000000"/>
                <w:sz w:val="28"/>
                <w:szCs w:val="28"/>
              </w:rPr>
              <w:t xml:space="preserve">Формы документов, предоставляемых в составе заявки участника: </w:t>
            </w:r>
          </w:p>
          <w:p w:rsidR="00834D87" w:rsidRPr="00B54208" w:rsidRDefault="00834D87" w:rsidP="001C794F">
            <w:pPr>
              <w:spacing w:line="360" w:lineRule="exact"/>
              <w:ind w:left="720"/>
              <w:rPr>
                <w:color w:val="000000"/>
                <w:sz w:val="28"/>
                <w:szCs w:val="28"/>
              </w:rPr>
            </w:pPr>
            <w:r>
              <w:rPr>
                <w:color w:val="000000"/>
                <w:sz w:val="28"/>
                <w:szCs w:val="28"/>
              </w:rPr>
              <w:t>ф</w:t>
            </w:r>
            <w:r w:rsidRPr="00B54208">
              <w:rPr>
                <w:color w:val="000000"/>
                <w:sz w:val="28"/>
                <w:szCs w:val="28"/>
              </w:rPr>
              <w:t>орма заявки участника</w:t>
            </w:r>
            <w:r>
              <w:rPr>
                <w:color w:val="000000"/>
                <w:sz w:val="28"/>
                <w:szCs w:val="28"/>
              </w:rPr>
              <w:t>;</w:t>
            </w:r>
          </w:p>
          <w:p w:rsidR="00834D87" w:rsidRPr="00232DD3" w:rsidRDefault="00834D87" w:rsidP="001C794F">
            <w:pPr>
              <w:spacing w:line="360" w:lineRule="exact"/>
              <w:ind w:left="720"/>
              <w:rPr>
                <w:color w:val="000000"/>
                <w:sz w:val="28"/>
                <w:szCs w:val="28"/>
              </w:rPr>
            </w:pPr>
            <w:r>
              <w:rPr>
                <w:color w:val="000000"/>
                <w:sz w:val="28"/>
                <w:szCs w:val="28"/>
              </w:rPr>
              <w:t>ф</w:t>
            </w:r>
            <w:r w:rsidRPr="00232DD3">
              <w:rPr>
                <w:color w:val="000000"/>
                <w:sz w:val="28"/>
                <w:szCs w:val="28"/>
              </w:rPr>
              <w:t>орма технического предложения участника</w:t>
            </w:r>
            <w:r>
              <w:rPr>
                <w:color w:val="000000"/>
                <w:sz w:val="28"/>
                <w:szCs w:val="28"/>
              </w:rPr>
              <w:t>.</w:t>
            </w:r>
          </w:p>
        </w:tc>
      </w:tr>
    </w:tbl>
    <w:p w:rsidR="00834D87" w:rsidRDefault="00834D87" w:rsidP="00834D87">
      <w:pPr>
        <w:rPr>
          <w:color w:val="000000"/>
          <w:sz w:val="28"/>
          <w:szCs w:val="28"/>
        </w:rPr>
      </w:pPr>
    </w:p>
    <w:p w:rsidR="00834D87" w:rsidRDefault="00834D87" w:rsidP="00834D87">
      <w:pPr>
        <w:ind w:left="11057"/>
        <w:rPr>
          <w:color w:val="000000"/>
          <w:sz w:val="28"/>
          <w:szCs w:val="28"/>
        </w:rPr>
      </w:pPr>
    </w:p>
    <w:p w:rsidR="00834D87" w:rsidRPr="00232DD3" w:rsidRDefault="00834D87" w:rsidP="00834D87">
      <w:pPr>
        <w:ind w:left="11057"/>
        <w:rPr>
          <w:color w:val="000000"/>
          <w:sz w:val="28"/>
          <w:szCs w:val="28"/>
        </w:rPr>
      </w:pPr>
      <w:r w:rsidRPr="00232DD3">
        <w:rPr>
          <w:color w:val="000000"/>
          <w:sz w:val="28"/>
          <w:szCs w:val="28"/>
        </w:rPr>
        <w:lastRenderedPageBreak/>
        <w:t>Приложение 1.1.</w:t>
      </w:r>
    </w:p>
    <w:p w:rsidR="00834D87" w:rsidRPr="00232DD3" w:rsidRDefault="00834D87" w:rsidP="00834D87">
      <w:pPr>
        <w:ind w:left="11057"/>
        <w:rPr>
          <w:color w:val="000000"/>
          <w:sz w:val="28"/>
          <w:szCs w:val="28"/>
        </w:rPr>
      </w:pPr>
      <w:r w:rsidRPr="00232DD3">
        <w:rPr>
          <w:color w:val="000000"/>
          <w:sz w:val="28"/>
          <w:szCs w:val="28"/>
        </w:rPr>
        <w:t>к аукционной документации</w:t>
      </w:r>
    </w:p>
    <w:p w:rsidR="00834D87" w:rsidRPr="00232DD3" w:rsidRDefault="00834D87" w:rsidP="00834D87">
      <w:pPr>
        <w:rPr>
          <w:color w:val="000000"/>
        </w:rPr>
      </w:pPr>
    </w:p>
    <w:p w:rsidR="001C794F" w:rsidRPr="003A7D2E" w:rsidRDefault="001C794F" w:rsidP="001C794F">
      <w:pPr>
        <w:jc w:val="center"/>
        <w:rPr>
          <w:bCs/>
        </w:rPr>
      </w:pPr>
      <w:r w:rsidRPr="003A7D2E">
        <w:rPr>
          <w:bCs/>
        </w:rPr>
        <w:t>Техническое задание</w:t>
      </w:r>
    </w:p>
    <w:p w:rsidR="001C794F" w:rsidRPr="003A7D2E" w:rsidRDefault="001C794F" w:rsidP="001C794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3"/>
        <w:gridCol w:w="151"/>
        <w:gridCol w:w="1136"/>
        <w:gridCol w:w="1275"/>
        <w:gridCol w:w="408"/>
        <w:gridCol w:w="2428"/>
        <w:gridCol w:w="2410"/>
        <w:gridCol w:w="1984"/>
        <w:gridCol w:w="2061"/>
      </w:tblGrid>
      <w:tr w:rsidR="001C794F" w:rsidRPr="003A7D2E" w:rsidTr="001C794F">
        <w:tc>
          <w:tcPr>
            <w:tcW w:w="5000" w:type="pct"/>
            <w:gridSpan w:val="9"/>
          </w:tcPr>
          <w:p w:rsidR="001C794F" w:rsidRPr="003A7D2E" w:rsidRDefault="001C794F" w:rsidP="001C794F">
            <w:pPr>
              <w:jc w:val="both"/>
              <w:rPr>
                <w:b/>
              </w:rPr>
            </w:pPr>
            <w:r w:rsidRPr="003A7D2E">
              <w:rPr>
                <w:b/>
              </w:rPr>
              <w:t>1. Наименование закупаемых услуг, их количество (объем), цены за единицу услуги и начальная (максимальная) цена договора</w:t>
            </w:r>
          </w:p>
        </w:tc>
      </w:tr>
      <w:tr w:rsidR="001C794F" w:rsidRPr="003A7D2E" w:rsidTr="001C794F">
        <w:tc>
          <w:tcPr>
            <w:tcW w:w="1427" w:type="pct"/>
            <w:gridSpan w:val="3"/>
          </w:tcPr>
          <w:p w:rsidR="001C794F" w:rsidRPr="003A7D2E" w:rsidRDefault="001C794F" w:rsidP="001C794F">
            <w:pPr>
              <w:jc w:val="center"/>
              <w:rPr>
                <w:b/>
              </w:rPr>
            </w:pPr>
            <w:r w:rsidRPr="003A7D2E">
              <w:rPr>
                <w:b/>
              </w:rPr>
              <w:t>Наименование услуги</w:t>
            </w:r>
          </w:p>
        </w:tc>
        <w:tc>
          <w:tcPr>
            <w:tcW w:w="431" w:type="pct"/>
          </w:tcPr>
          <w:p w:rsidR="001C794F" w:rsidRPr="003A7D2E" w:rsidRDefault="001C794F" w:rsidP="001C794F">
            <w:pPr>
              <w:jc w:val="center"/>
              <w:rPr>
                <w:b/>
              </w:rPr>
            </w:pPr>
            <w:r w:rsidRPr="003A7D2E">
              <w:rPr>
                <w:b/>
              </w:rPr>
              <w:t xml:space="preserve">Ед.изм. </w:t>
            </w:r>
          </w:p>
        </w:tc>
        <w:tc>
          <w:tcPr>
            <w:tcW w:w="959" w:type="pct"/>
            <w:gridSpan w:val="2"/>
          </w:tcPr>
          <w:p w:rsidR="001C794F" w:rsidRPr="003A7D2E" w:rsidRDefault="001C794F" w:rsidP="001C794F">
            <w:pPr>
              <w:ind w:left="32"/>
              <w:jc w:val="center"/>
              <w:rPr>
                <w:b/>
              </w:rPr>
            </w:pPr>
            <w:r w:rsidRPr="003A7D2E">
              <w:rPr>
                <w:b/>
              </w:rPr>
              <w:t xml:space="preserve">Количество (объем) </w:t>
            </w:r>
          </w:p>
        </w:tc>
        <w:tc>
          <w:tcPr>
            <w:tcW w:w="815" w:type="pct"/>
          </w:tcPr>
          <w:p w:rsidR="001C794F" w:rsidRPr="003A7D2E" w:rsidRDefault="001C794F" w:rsidP="001C794F">
            <w:pPr>
              <w:jc w:val="center"/>
              <w:rPr>
                <w:b/>
              </w:rPr>
            </w:pPr>
            <w:r w:rsidRPr="003A7D2E">
              <w:rPr>
                <w:b/>
              </w:rPr>
              <w:t>Цена за единицу без учета НДС, руб.</w:t>
            </w:r>
          </w:p>
        </w:tc>
        <w:tc>
          <w:tcPr>
            <w:tcW w:w="671" w:type="pct"/>
          </w:tcPr>
          <w:p w:rsidR="001C794F" w:rsidRPr="003A7D2E" w:rsidRDefault="001C794F" w:rsidP="001C794F">
            <w:pPr>
              <w:jc w:val="center"/>
              <w:rPr>
                <w:b/>
              </w:rPr>
            </w:pPr>
            <w:r w:rsidRPr="003A7D2E">
              <w:rPr>
                <w:b/>
              </w:rPr>
              <w:t>Всего без учета НДС, руб.</w:t>
            </w:r>
          </w:p>
        </w:tc>
        <w:tc>
          <w:tcPr>
            <w:tcW w:w="697" w:type="pct"/>
          </w:tcPr>
          <w:p w:rsidR="001C794F" w:rsidRPr="003A7D2E" w:rsidRDefault="001C794F" w:rsidP="001C794F">
            <w:pPr>
              <w:jc w:val="center"/>
              <w:rPr>
                <w:b/>
              </w:rPr>
            </w:pPr>
            <w:r w:rsidRPr="003A7D2E">
              <w:rPr>
                <w:b/>
              </w:rPr>
              <w:t>Всего с учетом НДС, руб.</w:t>
            </w:r>
          </w:p>
        </w:tc>
      </w:tr>
      <w:tr w:rsidR="001C794F" w:rsidRPr="003A7D2E" w:rsidTr="001C794F">
        <w:tc>
          <w:tcPr>
            <w:tcW w:w="1427" w:type="pct"/>
            <w:gridSpan w:val="3"/>
          </w:tcPr>
          <w:p w:rsidR="001C794F" w:rsidRPr="003A7D2E" w:rsidRDefault="001C794F" w:rsidP="000049E2">
            <w:r w:rsidRPr="003A7D2E">
              <w:t xml:space="preserve">Оказание услуг по </w:t>
            </w:r>
            <w:r w:rsidR="000049E2">
              <w:t xml:space="preserve">техническому </w:t>
            </w:r>
            <w:r w:rsidRPr="003A7D2E">
              <w:t xml:space="preserve">обслуживанию </w:t>
            </w:r>
            <w:r w:rsidR="000049E2">
              <w:t>и ремонту оборудования программно-аппаратного</w:t>
            </w:r>
            <w:r w:rsidRPr="003A7D2E">
              <w:t xml:space="preserve"> комплекс</w:t>
            </w:r>
            <w:r w:rsidR="000049E2">
              <w:t>а</w:t>
            </w:r>
            <w:r w:rsidRPr="003A7D2E">
              <w:t xml:space="preserve"> АСУ ППК:</w:t>
            </w:r>
          </w:p>
        </w:tc>
        <w:tc>
          <w:tcPr>
            <w:tcW w:w="431" w:type="pct"/>
            <w:vAlign w:val="center"/>
          </w:tcPr>
          <w:p w:rsidR="001C794F" w:rsidRPr="003A7D2E" w:rsidRDefault="001C794F" w:rsidP="001C794F">
            <w:pPr>
              <w:jc w:val="center"/>
            </w:pPr>
          </w:p>
        </w:tc>
        <w:tc>
          <w:tcPr>
            <w:tcW w:w="959" w:type="pct"/>
            <w:gridSpan w:val="2"/>
            <w:vAlign w:val="center"/>
          </w:tcPr>
          <w:p w:rsidR="001C794F" w:rsidRPr="003A7D2E" w:rsidRDefault="001C794F" w:rsidP="001C794F">
            <w:pPr>
              <w:ind w:left="32"/>
              <w:jc w:val="center"/>
            </w:pPr>
          </w:p>
        </w:tc>
        <w:tc>
          <w:tcPr>
            <w:tcW w:w="815" w:type="pct"/>
            <w:vAlign w:val="center"/>
          </w:tcPr>
          <w:p w:rsidR="001C794F" w:rsidRPr="003A7D2E" w:rsidRDefault="001C794F" w:rsidP="001C794F">
            <w:pPr>
              <w:jc w:val="center"/>
              <w:rPr>
                <w:i/>
              </w:rPr>
            </w:pPr>
          </w:p>
        </w:tc>
        <w:tc>
          <w:tcPr>
            <w:tcW w:w="671" w:type="pct"/>
            <w:vAlign w:val="center"/>
          </w:tcPr>
          <w:p w:rsidR="001C794F" w:rsidRPr="003A7D2E" w:rsidRDefault="001C794F" w:rsidP="001C794F">
            <w:pPr>
              <w:jc w:val="center"/>
            </w:pPr>
          </w:p>
        </w:tc>
        <w:tc>
          <w:tcPr>
            <w:tcW w:w="697" w:type="pct"/>
            <w:vAlign w:val="center"/>
          </w:tcPr>
          <w:p w:rsidR="001C794F" w:rsidRPr="003A7D2E" w:rsidRDefault="001C794F" w:rsidP="001C794F">
            <w:pPr>
              <w:jc w:val="center"/>
            </w:pPr>
          </w:p>
        </w:tc>
      </w:tr>
      <w:tr w:rsidR="001C794F" w:rsidRPr="003A7D2E" w:rsidTr="001C794F">
        <w:tc>
          <w:tcPr>
            <w:tcW w:w="1427" w:type="pct"/>
            <w:gridSpan w:val="3"/>
          </w:tcPr>
          <w:p w:rsidR="001C794F" w:rsidRPr="003A7D2E" w:rsidRDefault="001C794F" w:rsidP="00E6535C">
            <w:pPr>
              <w:pStyle w:val="a6"/>
              <w:numPr>
                <w:ilvl w:val="0"/>
                <w:numId w:val="6"/>
              </w:numPr>
              <w:tabs>
                <w:tab w:val="left" w:pos="368"/>
              </w:tabs>
              <w:ind w:left="0" w:firstLine="0"/>
            </w:pPr>
            <w:r w:rsidRPr="003A7D2E">
              <w:t xml:space="preserve">ТО-1 АРМ кассира </w:t>
            </w:r>
          </w:p>
        </w:tc>
        <w:tc>
          <w:tcPr>
            <w:tcW w:w="431" w:type="pct"/>
            <w:vAlign w:val="center"/>
          </w:tcPr>
          <w:p w:rsidR="001C794F" w:rsidRPr="003A7D2E" w:rsidRDefault="001C794F" w:rsidP="001C794F">
            <w:pPr>
              <w:jc w:val="center"/>
            </w:pPr>
            <w:r w:rsidRPr="003A7D2E">
              <w:t>единица*</w:t>
            </w:r>
          </w:p>
        </w:tc>
        <w:tc>
          <w:tcPr>
            <w:tcW w:w="959" w:type="pct"/>
            <w:gridSpan w:val="2"/>
            <w:vAlign w:val="center"/>
          </w:tcPr>
          <w:p w:rsidR="001C794F" w:rsidRPr="00AC0927" w:rsidRDefault="001C794F" w:rsidP="001C794F">
            <w:pPr>
              <w:ind w:left="32"/>
              <w:jc w:val="center"/>
            </w:pPr>
            <w:r w:rsidRPr="00AC0927">
              <w:t>50</w:t>
            </w:r>
          </w:p>
        </w:tc>
        <w:tc>
          <w:tcPr>
            <w:tcW w:w="815" w:type="pct"/>
            <w:vAlign w:val="center"/>
          </w:tcPr>
          <w:p w:rsidR="001C794F" w:rsidRPr="00AC0927" w:rsidRDefault="00F8589F" w:rsidP="001C794F">
            <w:pPr>
              <w:jc w:val="center"/>
            </w:pPr>
            <w:r w:rsidRPr="00AC0927">
              <w:t>4333,77</w:t>
            </w:r>
          </w:p>
        </w:tc>
        <w:tc>
          <w:tcPr>
            <w:tcW w:w="671" w:type="pct"/>
            <w:vAlign w:val="center"/>
          </w:tcPr>
          <w:p w:rsidR="001C794F" w:rsidRPr="00AC0927" w:rsidRDefault="00D0258B" w:rsidP="001C794F">
            <w:pPr>
              <w:jc w:val="center"/>
            </w:pPr>
            <w:r w:rsidRPr="00AC0927">
              <w:t>216 688,50</w:t>
            </w:r>
          </w:p>
        </w:tc>
        <w:tc>
          <w:tcPr>
            <w:tcW w:w="697" w:type="pct"/>
            <w:vAlign w:val="center"/>
          </w:tcPr>
          <w:p w:rsidR="001C794F" w:rsidRPr="00AC0927" w:rsidRDefault="00D0258B" w:rsidP="001C794F">
            <w:pPr>
              <w:jc w:val="center"/>
            </w:pPr>
            <w:r w:rsidRPr="00AC0927">
              <w:t>260026,20</w:t>
            </w:r>
          </w:p>
        </w:tc>
      </w:tr>
      <w:tr w:rsidR="001C794F" w:rsidRPr="003A7D2E" w:rsidTr="001C794F">
        <w:tc>
          <w:tcPr>
            <w:tcW w:w="1427" w:type="pct"/>
            <w:gridSpan w:val="3"/>
          </w:tcPr>
          <w:p w:rsidR="001C794F" w:rsidRPr="003A7D2E" w:rsidRDefault="001C794F" w:rsidP="00E6535C">
            <w:pPr>
              <w:pStyle w:val="a6"/>
              <w:numPr>
                <w:ilvl w:val="0"/>
                <w:numId w:val="6"/>
              </w:numPr>
              <w:tabs>
                <w:tab w:val="left" w:pos="368"/>
              </w:tabs>
              <w:ind w:left="0" w:firstLine="0"/>
            </w:pPr>
            <w:r w:rsidRPr="003A7D2E">
              <w:t xml:space="preserve">ТО-2 АРМ кассира </w:t>
            </w:r>
          </w:p>
        </w:tc>
        <w:tc>
          <w:tcPr>
            <w:tcW w:w="431" w:type="pct"/>
            <w:vAlign w:val="center"/>
          </w:tcPr>
          <w:p w:rsidR="001C794F" w:rsidRPr="003A7D2E" w:rsidRDefault="001C794F" w:rsidP="001C794F">
            <w:pPr>
              <w:jc w:val="center"/>
            </w:pPr>
            <w:r w:rsidRPr="003A7D2E">
              <w:t>единица*</w:t>
            </w:r>
          </w:p>
        </w:tc>
        <w:tc>
          <w:tcPr>
            <w:tcW w:w="959" w:type="pct"/>
            <w:gridSpan w:val="2"/>
            <w:vAlign w:val="center"/>
          </w:tcPr>
          <w:p w:rsidR="001C794F" w:rsidRPr="00AC0927" w:rsidRDefault="001C794F" w:rsidP="001C794F">
            <w:pPr>
              <w:ind w:left="32"/>
              <w:jc w:val="center"/>
            </w:pPr>
            <w:r w:rsidRPr="00AC0927">
              <w:t>10</w:t>
            </w:r>
          </w:p>
        </w:tc>
        <w:tc>
          <w:tcPr>
            <w:tcW w:w="815" w:type="pct"/>
            <w:vAlign w:val="center"/>
          </w:tcPr>
          <w:p w:rsidR="001C794F" w:rsidRPr="00AC0927" w:rsidRDefault="00F8589F" w:rsidP="002C47FE">
            <w:pPr>
              <w:jc w:val="center"/>
            </w:pPr>
            <w:r w:rsidRPr="00AC0927">
              <w:t>46</w:t>
            </w:r>
            <w:r w:rsidR="002C47FE" w:rsidRPr="00AC0927">
              <w:t>2</w:t>
            </w:r>
            <w:r w:rsidRPr="00AC0927">
              <w:t>9,26</w:t>
            </w:r>
          </w:p>
        </w:tc>
        <w:tc>
          <w:tcPr>
            <w:tcW w:w="671" w:type="pct"/>
            <w:vAlign w:val="center"/>
          </w:tcPr>
          <w:p w:rsidR="001C794F" w:rsidRPr="00AC0927" w:rsidRDefault="00D0258B" w:rsidP="001C794F">
            <w:pPr>
              <w:jc w:val="center"/>
            </w:pPr>
            <w:r w:rsidRPr="00AC0927">
              <w:t>46 292,60</w:t>
            </w:r>
          </w:p>
        </w:tc>
        <w:tc>
          <w:tcPr>
            <w:tcW w:w="697" w:type="pct"/>
            <w:vAlign w:val="center"/>
          </w:tcPr>
          <w:p w:rsidR="001C794F" w:rsidRPr="00AC0927" w:rsidRDefault="00D0258B" w:rsidP="001C794F">
            <w:pPr>
              <w:jc w:val="center"/>
            </w:pPr>
            <w:r w:rsidRPr="00AC0927">
              <w:t>55551,12</w:t>
            </w:r>
          </w:p>
        </w:tc>
      </w:tr>
      <w:tr w:rsidR="001C794F" w:rsidRPr="003A7D2E" w:rsidTr="001C794F">
        <w:tc>
          <w:tcPr>
            <w:tcW w:w="1427" w:type="pct"/>
            <w:gridSpan w:val="3"/>
          </w:tcPr>
          <w:p w:rsidR="001C794F" w:rsidRPr="003A7D2E" w:rsidRDefault="001C794F" w:rsidP="00E6535C">
            <w:pPr>
              <w:pStyle w:val="a6"/>
              <w:numPr>
                <w:ilvl w:val="0"/>
                <w:numId w:val="6"/>
              </w:numPr>
              <w:tabs>
                <w:tab w:val="left" w:pos="368"/>
              </w:tabs>
              <w:ind w:left="0" w:firstLine="0"/>
            </w:pPr>
            <w:r w:rsidRPr="003A7D2E">
              <w:t>ТО-2 ТС</w:t>
            </w:r>
          </w:p>
        </w:tc>
        <w:tc>
          <w:tcPr>
            <w:tcW w:w="431" w:type="pct"/>
            <w:vAlign w:val="center"/>
          </w:tcPr>
          <w:p w:rsidR="001C794F" w:rsidRPr="003A7D2E" w:rsidRDefault="001C794F" w:rsidP="001C794F">
            <w:pPr>
              <w:jc w:val="center"/>
            </w:pPr>
            <w:r w:rsidRPr="003A7D2E">
              <w:t>единица*</w:t>
            </w:r>
          </w:p>
        </w:tc>
        <w:tc>
          <w:tcPr>
            <w:tcW w:w="959" w:type="pct"/>
            <w:gridSpan w:val="2"/>
            <w:vAlign w:val="center"/>
          </w:tcPr>
          <w:p w:rsidR="001C794F" w:rsidRPr="00AC0927" w:rsidRDefault="001C794F" w:rsidP="001C794F">
            <w:pPr>
              <w:ind w:left="32"/>
              <w:jc w:val="center"/>
            </w:pPr>
            <w:r w:rsidRPr="00AC0927">
              <w:t>11</w:t>
            </w:r>
          </w:p>
        </w:tc>
        <w:tc>
          <w:tcPr>
            <w:tcW w:w="815" w:type="pct"/>
            <w:vAlign w:val="center"/>
          </w:tcPr>
          <w:p w:rsidR="001C794F" w:rsidRPr="00AC0927" w:rsidRDefault="00F8589F" w:rsidP="001C794F">
            <w:pPr>
              <w:jc w:val="center"/>
            </w:pPr>
            <w:r w:rsidRPr="00AC0927">
              <w:t>2073,58</w:t>
            </w:r>
          </w:p>
        </w:tc>
        <w:tc>
          <w:tcPr>
            <w:tcW w:w="671" w:type="pct"/>
            <w:vAlign w:val="center"/>
          </w:tcPr>
          <w:p w:rsidR="001C794F" w:rsidRPr="00AC0927" w:rsidRDefault="00D0258B" w:rsidP="001C794F">
            <w:pPr>
              <w:jc w:val="center"/>
            </w:pPr>
            <w:r w:rsidRPr="00AC0927">
              <w:t>22 809,38</w:t>
            </w:r>
          </w:p>
        </w:tc>
        <w:tc>
          <w:tcPr>
            <w:tcW w:w="697" w:type="pct"/>
            <w:vAlign w:val="center"/>
          </w:tcPr>
          <w:p w:rsidR="001C794F" w:rsidRPr="00AC0927" w:rsidRDefault="00D0258B" w:rsidP="001C794F">
            <w:pPr>
              <w:jc w:val="center"/>
            </w:pPr>
            <w:r w:rsidRPr="00AC0927">
              <w:t>27371,26</w:t>
            </w:r>
          </w:p>
        </w:tc>
      </w:tr>
      <w:tr w:rsidR="001C794F" w:rsidRPr="003A7D2E" w:rsidTr="001C794F">
        <w:tc>
          <w:tcPr>
            <w:tcW w:w="1427" w:type="pct"/>
            <w:gridSpan w:val="3"/>
          </w:tcPr>
          <w:p w:rsidR="001C794F" w:rsidRPr="003A7D2E" w:rsidRDefault="001C794F" w:rsidP="00E6535C">
            <w:pPr>
              <w:pStyle w:val="a6"/>
              <w:numPr>
                <w:ilvl w:val="0"/>
                <w:numId w:val="6"/>
              </w:numPr>
              <w:tabs>
                <w:tab w:val="left" w:pos="368"/>
              </w:tabs>
              <w:ind w:left="0" w:firstLine="0"/>
            </w:pPr>
            <w:r w:rsidRPr="003A7D2E">
              <w:t>ТО-3 ТС</w:t>
            </w:r>
          </w:p>
        </w:tc>
        <w:tc>
          <w:tcPr>
            <w:tcW w:w="431" w:type="pct"/>
            <w:vAlign w:val="center"/>
          </w:tcPr>
          <w:p w:rsidR="001C794F" w:rsidRPr="003A7D2E" w:rsidRDefault="001C794F" w:rsidP="001C794F">
            <w:pPr>
              <w:jc w:val="center"/>
            </w:pPr>
            <w:r w:rsidRPr="003A7D2E">
              <w:t>единица*</w:t>
            </w:r>
          </w:p>
        </w:tc>
        <w:tc>
          <w:tcPr>
            <w:tcW w:w="959" w:type="pct"/>
            <w:gridSpan w:val="2"/>
            <w:vAlign w:val="center"/>
          </w:tcPr>
          <w:p w:rsidR="001C794F" w:rsidRPr="00AC0927" w:rsidRDefault="001C794F" w:rsidP="001C794F">
            <w:pPr>
              <w:ind w:left="32"/>
              <w:jc w:val="center"/>
            </w:pPr>
            <w:r w:rsidRPr="00AC0927">
              <w:t>1</w:t>
            </w:r>
          </w:p>
        </w:tc>
        <w:tc>
          <w:tcPr>
            <w:tcW w:w="815" w:type="pct"/>
            <w:vAlign w:val="center"/>
          </w:tcPr>
          <w:p w:rsidR="001C794F" w:rsidRPr="00AC0927" w:rsidRDefault="00F8589F" w:rsidP="001C794F">
            <w:pPr>
              <w:jc w:val="center"/>
            </w:pPr>
            <w:r w:rsidRPr="00AC0927">
              <w:t>2737,12</w:t>
            </w:r>
          </w:p>
        </w:tc>
        <w:tc>
          <w:tcPr>
            <w:tcW w:w="671" w:type="pct"/>
            <w:vAlign w:val="center"/>
          </w:tcPr>
          <w:p w:rsidR="001C794F" w:rsidRPr="00AC0927" w:rsidRDefault="00D0258B" w:rsidP="001C794F">
            <w:pPr>
              <w:jc w:val="center"/>
            </w:pPr>
            <w:r w:rsidRPr="00AC0927">
              <w:t>2 737,12</w:t>
            </w:r>
          </w:p>
        </w:tc>
        <w:tc>
          <w:tcPr>
            <w:tcW w:w="697" w:type="pct"/>
            <w:vAlign w:val="center"/>
          </w:tcPr>
          <w:p w:rsidR="001C794F" w:rsidRPr="00AC0927" w:rsidRDefault="00D0258B" w:rsidP="001C794F">
            <w:pPr>
              <w:jc w:val="center"/>
            </w:pPr>
            <w:r w:rsidRPr="00AC0927">
              <w:t>3284,54</w:t>
            </w:r>
          </w:p>
        </w:tc>
      </w:tr>
      <w:tr w:rsidR="001C794F" w:rsidRPr="003A7D2E" w:rsidTr="001C794F">
        <w:tc>
          <w:tcPr>
            <w:tcW w:w="1427" w:type="pct"/>
            <w:gridSpan w:val="3"/>
          </w:tcPr>
          <w:p w:rsidR="001C794F" w:rsidRPr="003A7D2E" w:rsidRDefault="001C794F" w:rsidP="00E6535C">
            <w:pPr>
              <w:pStyle w:val="a6"/>
              <w:numPr>
                <w:ilvl w:val="0"/>
                <w:numId w:val="6"/>
              </w:numPr>
              <w:tabs>
                <w:tab w:val="left" w:pos="368"/>
              </w:tabs>
              <w:ind w:left="0" w:firstLine="0"/>
            </w:pPr>
            <w:r w:rsidRPr="003A7D2E">
              <w:t>ТО-2 ККТ «ПРИМ 08-Ф»</w:t>
            </w:r>
          </w:p>
        </w:tc>
        <w:tc>
          <w:tcPr>
            <w:tcW w:w="431" w:type="pct"/>
            <w:vAlign w:val="center"/>
          </w:tcPr>
          <w:p w:rsidR="001C794F" w:rsidRPr="003A7D2E" w:rsidRDefault="001C794F" w:rsidP="001C794F">
            <w:pPr>
              <w:jc w:val="center"/>
            </w:pPr>
            <w:r w:rsidRPr="003A7D2E">
              <w:t>единица*</w:t>
            </w:r>
          </w:p>
        </w:tc>
        <w:tc>
          <w:tcPr>
            <w:tcW w:w="959" w:type="pct"/>
            <w:gridSpan w:val="2"/>
            <w:vAlign w:val="center"/>
          </w:tcPr>
          <w:p w:rsidR="001C794F" w:rsidRPr="00AC0927" w:rsidRDefault="001C794F" w:rsidP="001C794F">
            <w:pPr>
              <w:ind w:left="32"/>
              <w:jc w:val="center"/>
            </w:pPr>
            <w:r w:rsidRPr="00AC0927">
              <w:t>55</w:t>
            </w:r>
          </w:p>
        </w:tc>
        <w:tc>
          <w:tcPr>
            <w:tcW w:w="815" w:type="pct"/>
            <w:vAlign w:val="center"/>
          </w:tcPr>
          <w:p w:rsidR="001C794F" w:rsidRPr="00AC0927" w:rsidRDefault="00F8589F" w:rsidP="001C794F">
            <w:pPr>
              <w:jc w:val="center"/>
            </w:pPr>
            <w:r w:rsidRPr="00AC0927">
              <w:t>1244,14</w:t>
            </w:r>
          </w:p>
        </w:tc>
        <w:tc>
          <w:tcPr>
            <w:tcW w:w="671" w:type="pct"/>
            <w:vAlign w:val="center"/>
          </w:tcPr>
          <w:p w:rsidR="001C794F" w:rsidRPr="00AC0927" w:rsidRDefault="00D0258B" w:rsidP="001C794F">
            <w:pPr>
              <w:jc w:val="center"/>
            </w:pPr>
            <w:r w:rsidRPr="00AC0927">
              <w:t>68 427,70</w:t>
            </w:r>
          </w:p>
        </w:tc>
        <w:tc>
          <w:tcPr>
            <w:tcW w:w="697" w:type="pct"/>
            <w:vAlign w:val="center"/>
          </w:tcPr>
          <w:p w:rsidR="001C794F" w:rsidRPr="00AC0927" w:rsidRDefault="00D0258B" w:rsidP="001C794F">
            <w:pPr>
              <w:jc w:val="center"/>
            </w:pPr>
            <w:r w:rsidRPr="00AC0927">
              <w:t>82 113,24</w:t>
            </w:r>
          </w:p>
        </w:tc>
      </w:tr>
      <w:tr w:rsidR="006316D0" w:rsidRPr="003A7D2E" w:rsidTr="0047096D">
        <w:tc>
          <w:tcPr>
            <w:tcW w:w="1427" w:type="pct"/>
            <w:gridSpan w:val="3"/>
          </w:tcPr>
          <w:p w:rsidR="006316D0" w:rsidRPr="003A7D2E" w:rsidRDefault="006316D0" w:rsidP="00E6535C">
            <w:pPr>
              <w:pStyle w:val="a6"/>
              <w:numPr>
                <w:ilvl w:val="0"/>
                <w:numId w:val="6"/>
              </w:numPr>
              <w:tabs>
                <w:tab w:val="left" w:pos="368"/>
              </w:tabs>
              <w:ind w:left="0" w:firstLine="0"/>
            </w:pPr>
            <w:r w:rsidRPr="003A7D2E">
              <w:t xml:space="preserve">ТО-3 ККТ «ПРИМ 08-Ф» </w:t>
            </w:r>
          </w:p>
        </w:tc>
        <w:tc>
          <w:tcPr>
            <w:tcW w:w="431" w:type="pct"/>
            <w:vAlign w:val="center"/>
          </w:tcPr>
          <w:p w:rsidR="006316D0" w:rsidRPr="003A7D2E" w:rsidRDefault="006316D0" w:rsidP="001C794F">
            <w:pPr>
              <w:jc w:val="center"/>
            </w:pPr>
            <w:r w:rsidRPr="003A7D2E">
              <w:t>единица*</w:t>
            </w:r>
          </w:p>
        </w:tc>
        <w:tc>
          <w:tcPr>
            <w:tcW w:w="959" w:type="pct"/>
            <w:gridSpan w:val="2"/>
            <w:vAlign w:val="center"/>
          </w:tcPr>
          <w:p w:rsidR="006316D0" w:rsidRPr="00AC0927" w:rsidRDefault="006316D0" w:rsidP="001C794F">
            <w:pPr>
              <w:ind w:left="32"/>
              <w:jc w:val="center"/>
            </w:pPr>
            <w:r w:rsidRPr="00AC0927">
              <w:t>5</w:t>
            </w:r>
          </w:p>
        </w:tc>
        <w:tc>
          <w:tcPr>
            <w:tcW w:w="815" w:type="pct"/>
            <w:vAlign w:val="center"/>
          </w:tcPr>
          <w:p w:rsidR="006316D0" w:rsidRPr="00AC0927" w:rsidRDefault="006316D0" w:rsidP="001C794F">
            <w:pPr>
              <w:jc w:val="center"/>
            </w:pPr>
            <w:r w:rsidRPr="00AC0927">
              <w:t>1244,14</w:t>
            </w:r>
          </w:p>
        </w:tc>
        <w:tc>
          <w:tcPr>
            <w:tcW w:w="671" w:type="pct"/>
          </w:tcPr>
          <w:p w:rsidR="006316D0" w:rsidRPr="00AC0927" w:rsidRDefault="00D0258B" w:rsidP="006316D0">
            <w:pPr>
              <w:jc w:val="center"/>
            </w:pPr>
            <w:r w:rsidRPr="00AC0927">
              <w:t>6 220,70</w:t>
            </w:r>
          </w:p>
        </w:tc>
        <w:tc>
          <w:tcPr>
            <w:tcW w:w="697" w:type="pct"/>
            <w:vAlign w:val="center"/>
          </w:tcPr>
          <w:p w:rsidR="006316D0" w:rsidRPr="00AC0927" w:rsidRDefault="00D0258B" w:rsidP="001C794F">
            <w:pPr>
              <w:jc w:val="center"/>
            </w:pPr>
            <w:r w:rsidRPr="00AC0927">
              <w:t>7 464,84</w:t>
            </w:r>
          </w:p>
        </w:tc>
      </w:tr>
      <w:tr w:rsidR="006316D0" w:rsidRPr="003A7D2E" w:rsidTr="0047096D">
        <w:tc>
          <w:tcPr>
            <w:tcW w:w="1427" w:type="pct"/>
            <w:gridSpan w:val="3"/>
          </w:tcPr>
          <w:p w:rsidR="006316D0" w:rsidRPr="003A7D2E" w:rsidRDefault="006316D0" w:rsidP="00E6535C">
            <w:pPr>
              <w:pStyle w:val="a6"/>
              <w:numPr>
                <w:ilvl w:val="0"/>
                <w:numId w:val="6"/>
              </w:numPr>
              <w:tabs>
                <w:tab w:val="left" w:pos="368"/>
              </w:tabs>
              <w:ind w:left="0" w:firstLine="0"/>
            </w:pPr>
            <w:r w:rsidRPr="003A7D2E">
              <w:t xml:space="preserve">ТО-2 ККТ «ПРИМ 21-ФА» </w:t>
            </w:r>
          </w:p>
        </w:tc>
        <w:tc>
          <w:tcPr>
            <w:tcW w:w="431" w:type="pct"/>
            <w:vAlign w:val="center"/>
          </w:tcPr>
          <w:p w:rsidR="006316D0" w:rsidRPr="003A7D2E" w:rsidRDefault="006316D0" w:rsidP="001C794F">
            <w:pPr>
              <w:jc w:val="center"/>
            </w:pPr>
            <w:r w:rsidRPr="003A7D2E">
              <w:t>единица*</w:t>
            </w:r>
          </w:p>
        </w:tc>
        <w:tc>
          <w:tcPr>
            <w:tcW w:w="959" w:type="pct"/>
            <w:gridSpan w:val="2"/>
            <w:vAlign w:val="center"/>
          </w:tcPr>
          <w:p w:rsidR="006316D0" w:rsidRPr="00AC0927" w:rsidRDefault="006316D0" w:rsidP="001C794F">
            <w:pPr>
              <w:ind w:left="32"/>
              <w:jc w:val="center"/>
            </w:pPr>
            <w:r w:rsidRPr="00AC0927">
              <w:t>11</w:t>
            </w:r>
          </w:p>
        </w:tc>
        <w:tc>
          <w:tcPr>
            <w:tcW w:w="815" w:type="pct"/>
            <w:vAlign w:val="center"/>
          </w:tcPr>
          <w:p w:rsidR="006316D0" w:rsidRPr="00AC0927" w:rsidRDefault="006316D0" w:rsidP="001C794F">
            <w:pPr>
              <w:jc w:val="center"/>
            </w:pPr>
            <w:r w:rsidRPr="00AC0927">
              <w:t>1244,14</w:t>
            </w:r>
          </w:p>
        </w:tc>
        <w:tc>
          <w:tcPr>
            <w:tcW w:w="671" w:type="pct"/>
          </w:tcPr>
          <w:p w:rsidR="006316D0" w:rsidRPr="00AC0927" w:rsidRDefault="00D0258B" w:rsidP="006316D0">
            <w:pPr>
              <w:jc w:val="center"/>
            </w:pPr>
            <w:r w:rsidRPr="00AC0927">
              <w:t>13 685,54</w:t>
            </w:r>
          </w:p>
        </w:tc>
        <w:tc>
          <w:tcPr>
            <w:tcW w:w="697" w:type="pct"/>
            <w:vAlign w:val="center"/>
          </w:tcPr>
          <w:p w:rsidR="006316D0" w:rsidRPr="00AC0927" w:rsidRDefault="00D0258B" w:rsidP="001C794F">
            <w:pPr>
              <w:jc w:val="center"/>
            </w:pPr>
            <w:r w:rsidRPr="00AC0927">
              <w:t>16 422,65</w:t>
            </w:r>
          </w:p>
        </w:tc>
      </w:tr>
      <w:tr w:rsidR="006316D0" w:rsidRPr="003A7D2E" w:rsidTr="0047096D">
        <w:tc>
          <w:tcPr>
            <w:tcW w:w="1427" w:type="pct"/>
            <w:gridSpan w:val="3"/>
          </w:tcPr>
          <w:p w:rsidR="006316D0" w:rsidRPr="003A7D2E" w:rsidRDefault="006316D0" w:rsidP="00E6535C">
            <w:pPr>
              <w:pStyle w:val="a6"/>
              <w:numPr>
                <w:ilvl w:val="0"/>
                <w:numId w:val="6"/>
              </w:numPr>
              <w:tabs>
                <w:tab w:val="left" w:pos="368"/>
              </w:tabs>
              <w:ind w:left="0" w:firstLine="0"/>
            </w:pPr>
            <w:r w:rsidRPr="003A7D2E">
              <w:t>ТО-3 ККТ «ПРИМ 21-ФА»</w:t>
            </w:r>
          </w:p>
        </w:tc>
        <w:tc>
          <w:tcPr>
            <w:tcW w:w="431" w:type="pct"/>
            <w:vAlign w:val="center"/>
          </w:tcPr>
          <w:p w:rsidR="006316D0" w:rsidRPr="003A7D2E" w:rsidRDefault="006316D0" w:rsidP="001C794F">
            <w:pPr>
              <w:jc w:val="center"/>
            </w:pPr>
            <w:r w:rsidRPr="003A7D2E">
              <w:t>единица*</w:t>
            </w:r>
          </w:p>
        </w:tc>
        <w:tc>
          <w:tcPr>
            <w:tcW w:w="959" w:type="pct"/>
            <w:gridSpan w:val="2"/>
            <w:vAlign w:val="center"/>
          </w:tcPr>
          <w:p w:rsidR="006316D0" w:rsidRPr="00AC0927" w:rsidRDefault="006316D0" w:rsidP="001C794F">
            <w:pPr>
              <w:ind w:left="32"/>
              <w:jc w:val="center"/>
            </w:pPr>
            <w:r w:rsidRPr="00AC0927">
              <w:t>1</w:t>
            </w:r>
          </w:p>
        </w:tc>
        <w:tc>
          <w:tcPr>
            <w:tcW w:w="815" w:type="pct"/>
            <w:vAlign w:val="center"/>
          </w:tcPr>
          <w:p w:rsidR="006316D0" w:rsidRPr="00AC0927" w:rsidRDefault="006316D0" w:rsidP="001C794F">
            <w:pPr>
              <w:jc w:val="center"/>
            </w:pPr>
            <w:r w:rsidRPr="00AC0927">
              <w:t>1244,14</w:t>
            </w:r>
          </w:p>
        </w:tc>
        <w:tc>
          <w:tcPr>
            <w:tcW w:w="671" w:type="pct"/>
          </w:tcPr>
          <w:p w:rsidR="006316D0" w:rsidRPr="00AC0927" w:rsidRDefault="00D0258B" w:rsidP="006316D0">
            <w:pPr>
              <w:jc w:val="center"/>
            </w:pPr>
            <w:r w:rsidRPr="00AC0927">
              <w:t>1 244,14</w:t>
            </w:r>
          </w:p>
        </w:tc>
        <w:tc>
          <w:tcPr>
            <w:tcW w:w="697" w:type="pct"/>
            <w:vAlign w:val="center"/>
          </w:tcPr>
          <w:p w:rsidR="006316D0" w:rsidRPr="00AC0927" w:rsidRDefault="00D0258B" w:rsidP="001C794F">
            <w:pPr>
              <w:jc w:val="center"/>
            </w:pPr>
            <w:r w:rsidRPr="00AC0927">
              <w:t>1</w:t>
            </w:r>
            <w:r w:rsidR="001A6A2E" w:rsidRPr="00AC0927">
              <w:t xml:space="preserve"> </w:t>
            </w:r>
            <w:r w:rsidRPr="00AC0927">
              <w:t>492,97</w:t>
            </w:r>
          </w:p>
        </w:tc>
      </w:tr>
      <w:tr w:rsidR="001C794F" w:rsidRPr="003A7D2E" w:rsidTr="001C794F">
        <w:tc>
          <w:tcPr>
            <w:tcW w:w="1427" w:type="pct"/>
            <w:gridSpan w:val="3"/>
          </w:tcPr>
          <w:p w:rsidR="001C794F" w:rsidRPr="003A7D2E" w:rsidRDefault="001C794F" w:rsidP="00E6535C">
            <w:pPr>
              <w:pStyle w:val="a6"/>
              <w:numPr>
                <w:ilvl w:val="0"/>
                <w:numId w:val="6"/>
              </w:numPr>
              <w:tabs>
                <w:tab w:val="left" w:pos="368"/>
              </w:tabs>
              <w:ind w:left="0" w:firstLine="0"/>
            </w:pPr>
            <w:r w:rsidRPr="003A7D2E">
              <w:t>ТО-2 мобильных ККТ «МК-35Ф», «ПТК-Т»</w:t>
            </w:r>
          </w:p>
        </w:tc>
        <w:tc>
          <w:tcPr>
            <w:tcW w:w="431" w:type="pct"/>
            <w:vAlign w:val="center"/>
          </w:tcPr>
          <w:p w:rsidR="001C794F" w:rsidRPr="003A7D2E" w:rsidRDefault="001C794F" w:rsidP="001C794F">
            <w:r w:rsidRPr="003A7D2E">
              <w:t>единица*</w:t>
            </w:r>
          </w:p>
        </w:tc>
        <w:tc>
          <w:tcPr>
            <w:tcW w:w="959" w:type="pct"/>
            <w:gridSpan w:val="2"/>
            <w:vAlign w:val="center"/>
          </w:tcPr>
          <w:p w:rsidR="001C794F" w:rsidRPr="00AC0927" w:rsidRDefault="001C794F" w:rsidP="001C794F">
            <w:pPr>
              <w:ind w:left="32"/>
              <w:jc w:val="center"/>
            </w:pPr>
            <w:r w:rsidRPr="00AC0927">
              <w:t>69</w:t>
            </w:r>
          </w:p>
        </w:tc>
        <w:tc>
          <w:tcPr>
            <w:tcW w:w="815" w:type="pct"/>
            <w:vAlign w:val="center"/>
          </w:tcPr>
          <w:p w:rsidR="001C794F" w:rsidRPr="00AC0927" w:rsidRDefault="00F8589F" w:rsidP="001C794F">
            <w:pPr>
              <w:jc w:val="center"/>
            </w:pPr>
            <w:r w:rsidRPr="00AC0927">
              <w:t>6842,80</w:t>
            </w:r>
          </w:p>
        </w:tc>
        <w:tc>
          <w:tcPr>
            <w:tcW w:w="671" w:type="pct"/>
            <w:vAlign w:val="center"/>
          </w:tcPr>
          <w:p w:rsidR="001C794F" w:rsidRPr="00AC0927" w:rsidRDefault="00D0258B" w:rsidP="001C794F">
            <w:pPr>
              <w:jc w:val="center"/>
            </w:pPr>
            <w:r w:rsidRPr="00AC0927">
              <w:t>472 153,20</w:t>
            </w:r>
          </w:p>
        </w:tc>
        <w:tc>
          <w:tcPr>
            <w:tcW w:w="697" w:type="pct"/>
            <w:vAlign w:val="center"/>
          </w:tcPr>
          <w:p w:rsidR="001C794F" w:rsidRPr="00AC0927" w:rsidRDefault="00D0258B" w:rsidP="001C794F">
            <w:pPr>
              <w:jc w:val="center"/>
            </w:pPr>
            <w:r w:rsidRPr="00AC0927">
              <w:t>566</w:t>
            </w:r>
            <w:r w:rsidR="001A6A2E" w:rsidRPr="00AC0927">
              <w:t xml:space="preserve"> </w:t>
            </w:r>
            <w:r w:rsidRPr="00AC0927">
              <w:t>583,84</w:t>
            </w:r>
          </w:p>
        </w:tc>
      </w:tr>
      <w:tr w:rsidR="001C794F" w:rsidRPr="003A7D2E" w:rsidTr="001C794F">
        <w:tc>
          <w:tcPr>
            <w:tcW w:w="1427" w:type="pct"/>
            <w:gridSpan w:val="3"/>
          </w:tcPr>
          <w:p w:rsidR="001C794F" w:rsidRPr="003A7D2E" w:rsidRDefault="001C794F" w:rsidP="00E6535C">
            <w:pPr>
              <w:pStyle w:val="a6"/>
              <w:numPr>
                <w:ilvl w:val="0"/>
                <w:numId w:val="6"/>
              </w:numPr>
              <w:tabs>
                <w:tab w:val="left" w:pos="368"/>
              </w:tabs>
              <w:ind w:left="0" w:firstLine="0"/>
            </w:pPr>
            <w:r w:rsidRPr="003A7D2E">
              <w:t>ТО-3 мобильных ККТ «МК-35Ф», «ПТК-Т»</w:t>
            </w:r>
          </w:p>
        </w:tc>
        <w:tc>
          <w:tcPr>
            <w:tcW w:w="431" w:type="pct"/>
            <w:vAlign w:val="center"/>
          </w:tcPr>
          <w:p w:rsidR="001C794F" w:rsidRPr="003A7D2E" w:rsidRDefault="001C794F" w:rsidP="001C794F">
            <w:pPr>
              <w:jc w:val="center"/>
            </w:pPr>
            <w:r w:rsidRPr="003A7D2E">
              <w:t>единица*</w:t>
            </w:r>
          </w:p>
        </w:tc>
        <w:tc>
          <w:tcPr>
            <w:tcW w:w="959" w:type="pct"/>
            <w:gridSpan w:val="2"/>
            <w:vAlign w:val="center"/>
          </w:tcPr>
          <w:p w:rsidR="001C794F" w:rsidRPr="00AC0927" w:rsidRDefault="001C794F" w:rsidP="001C794F">
            <w:pPr>
              <w:ind w:left="32"/>
              <w:jc w:val="center"/>
            </w:pPr>
            <w:r w:rsidRPr="00AC0927">
              <w:t>20</w:t>
            </w:r>
          </w:p>
        </w:tc>
        <w:tc>
          <w:tcPr>
            <w:tcW w:w="815" w:type="pct"/>
            <w:vAlign w:val="center"/>
          </w:tcPr>
          <w:p w:rsidR="001C794F" w:rsidRPr="00AC0927" w:rsidRDefault="00F8589F" w:rsidP="001C794F">
            <w:pPr>
              <w:jc w:val="center"/>
            </w:pPr>
            <w:r w:rsidRPr="00AC0927">
              <w:t>7050,14</w:t>
            </w:r>
          </w:p>
        </w:tc>
        <w:tc>
          <w:tcPr>
            <w:tcW w:w="671" w:type="pct"/>
            <w:vAlign w:val="center"/>
          </w:tcPr>
          <w:p w:rsidR="001C794F" w:rsidRPr="00AC0927" w:rsidRDefault="00D0258B" w:rsidP="001C794F">
            <w:pPr>
              <w:jc w:val="center"/>
            </w:pPr>
            <w:r w:rsidRPr="00AC0927">
              <w:t>141 002,80</w:t>
            </w:r>
          </w:p>
        </w:tc>
        <w:tc>
          <w:tcPr>
            <w:tcW w:w="697" w:type="pct"/>
            <w:vAlign w:val="center"/>
          </w:tcPr>
          <w:p w:rsidR="001C794F" w:rsidRPr="00AC0927" w:rsidRDefault="00D0258B" w:rsidP="001C794F">
            <w:pPr>
              <w:jc w:val="center"/>
            </w:pPr>
            <w:r w:rsidRPr="00AC0927">
              <w:t>169</w:t>
            </w:r>
            <w:r w:rsidR="001A6A2E" w:rsidRPr="00AC0927">
              <w:t xml:space="preserve"> </w:t>
            </w:r>
            <w:r w:rsidRPr="00AC0927">
              <w:t>203,36</w:t>
            </w:r>
          </w:p>
        </w:tc>
      </w:tr>
      <w:tr w:rsidR="00F8589F" w:rsidRPr="003A7D2E" w:rsidTr="001C794F">
        <w:tc>
          <w:tcPr>
            <w:tcW w:w="1427" w:type="pct"/>
            <w:gridSpan w:val="3"/>
          </w:tcPr>
          <w:p w:rsidR="00F8589F" w:rsidRPr="003A7D2E" w:rsidRDefault="006316D0" w:rsidP="00E6535C">
            <w:pPr>
              <w:pStyle w:val="a6"/>
              <w:numPr>
                <w:ilvl w:val="0"/>
                <w:numId w:val="6"/>
              </w:numPr>
              <w:tabs>
                <w:tab w:val="left" w:pos="368"/>
              </w:tabs>
              <w:ind w:left="0" w:firstLine="0"/>
            </w:pPr>
            <w:r w:rsidRPr="003A7D2E">
              <w:t>Негарантийный ремонт</w:t>
            </w:r>
            <w:r w:rsidR="00676BEB">
              <w:t>**</w:t>
            </w:r>
          </w:p>
        </w:tc>
        <w:tc>
          <w:tcPr>
            <w:tcW w:w="431" w:type="pct"/>
            <w:vAlign w:val="center"/>
          </w:tcPr>
          <w:p w:rsidR="00F8589F" w:rsidRPr="003A7D2E" w:rsidRDefault="006316D0" w:rsidP="001C794F">
            <w:pPr>
              <w:jc w:val="center"/>
            </w:pPr>
            <w:r>
              <w:t>единица*</w:t>
            </w:r>
          </w:p>
        </w:tc>
        <w:tc>
          <w:tcPr>
            <w:tcW w:w="959" w:type="pct"/>
            <w:gridSpan w:val="2"/>
            <w:vAlign w:val="center"/>
          </w:tcPr>
          <w:p w:rsidR="00F8589F" w:rsidRPr="00AC0927" w:rsidRDefault="0047096D" w:rsidP="001C794F">
            <w:pPr>
              <w:ind w:left="32"/>
              <w:jc w:val="center"/>
            </w:pPr>
            <w:r w:rsidRPr="00AC0927">
              <w:t>160</w:t>
            </w:r>
          </w:p>
        </w:tc>
        <w:tc>
          <w:tcPr>
            <w:tcW w:w="815" w:type="pct"/>
            <w:vAlign w:val="center"/>
          </w:tcPr>
          <w:p w:rsidR="00F8589F" w:rsidRPr="00AC0927" w:rsidRDefault="006316D0" w:rsidP="001C794F">
            <w:pPr>
              <w:jc w:val="center"/>
            </w:pPr>
            <w:r w:rsidRPr="00AC0927">
              <w:t>1438,32</w:t>
            </w:r>
          </w:p>
        </w:tc>
        <w:tc>
          <w:tcPr>
            <w:tcW w:w="671" w:type="pct"/>
            <w:vAlign w:val="center"/>
          </w:tcPr>
          <w:p w:rsidR="00F8589F" w:rsidRPr="00AC0927" w:rsidRDefault="00D0258B" w:rsidP="001C794F">
            <w:pPr>
              <w:jc w:val="center"/>
            </w:pPr>
            <w:r w:rsidRPr="00AC0927">
              <w:t>230 131,20</w:t>
            </w:r>
          </w:p>
        </w:tc>
        <w:tc>
          <w:tcPr>
            <w:tcW w:w="697" w:type="pct"/>
            <w:vAlign w:val="center"/>
          </w:tcPr>
          <w:p w:rsidR="00F8589F" w:rsidRPr="00AC0927" w:rsidRDefault="00D0258B" w:rsidP="001C794F">
            <w:pPr>
              <w:jc w:val="center"/>
            </w:pPr>
            <w:r w:rsidRPr="00AC0927">
              <w:t>276</w:t>
            </w:r>
            <w:r w:rsidR="001A6A2E" w:rsidRPr="00AC0927">
              <w:t xml:space="preserve"> </w:t>
            </w:r>
            <w:r w:rsidRPr="00AC0927">
              <w:t>157,44</w:t>
            </w:r>
          </w:p>
        </w:tc>
      </w:tr>
      <w:tr w:rsidR="001C794F" w:rsidRPr="003A7D2E" w:rsidTr="001C794F">
        <w:tc>
          <w:tcPr>
            <w:tcW w:w="1427" w:type="pct"/>
            <w:gridSpan w:val="3"/>
          </w:tcPr>
          <w:p w:rsidR="001C794F" w:rsidRPr="003A7D2E" w:rsidRDefault="006316D0" w:rsidP="006316D0">
            <w:pPr>
              <w:pStyle w:val="a6"/>
              <w:numPr>
                <w:ilvl w:val="0"/>
                <w:numId w:val="6"/>
              </w:numPr>
              <w:tabs>
                <w:tab w:val="left" w:pos="368"/>
              </w:tabs>
              <w:ind w:left="0" w:firstLine="0"/>
            </w:pPr>
            <w:r>
              <w:t>С</w:t>
            </w:r>
            <w:r w:rsidR="001C794F" w:rsidRPr="003A7D2E">
              <w:t>тоимост</w:t>
            </w:r>
            <w:r>
              <w:t>ь</w:t>
            </w:r>
            <w:r w:rsidR="001C794F" w:rsidRPr="003A7D2E">
              <w:t xml:space="preserve"> запасных частей</w:t>
            </w:r>
            <w:r w:rsidR="000049E2">
              <w:t xml:space="preserve"> (перечень и единичные расценки приведены в приложении 1 к техническому заданию)</w:t>
            </w:r>
            <w:r w:rsidR="001C794F" w:rsidRPr="003A7D2E">
              <w:t xml:space="preserve"> </w:t>
            </w:r>
          </w:p>
        </w:tc>
        <w:tc>
          <w:tcPr>
            <w:tcW w:w="431" w:type="pct"/>
            <w:vAlign w:val="center"/>
          </w:tcPr>
          <w:p w:rsidR="001C794F" w:rsidRPr="003A7D2E" w:rsidRDefault="001C794F" w:rsidP="001C794F">
            <w:pPr>
              <w:jc w:val="center"/>
            </w:pPr>
            <w:r w:rsidRPr="003A7D2E">
              <w:t>-</w:t>
            </w:r>
          </w:p>
        </w:tc>
        <w:tc>
          <w:tcPr>
            <w:tcW w:w="959" w:type="pct"/>
            <w:gridSpan w:val="2"/>
            <w:vAlign w:val="center"/>
          </w:tcPr>
          <w:p w:rsidR="001C794F" w:rsidRPr="00AC0927" w:rsidRDefault="001C794F" w:rsidP="001C794F">
            <w:pPr>
              <w:ind w:left="32"/>
              <w:jc w:val="center"/>
            </w:pPr>
            <w:r w:rsidRPr="00AC0927">
              <w:t>-</w:t>
            </w:r>
          </w:p>
        </w:tc>
        <w:tc>
          <w:tcPr>
            <w:tcW w:w="815" w:type="pct"/>
            <w:vAlign w:val="center"/>
          </w:tcPr>
          <w:p w:rsidR="001C794F" w:rsidRPr="00AC0927" w:rsidRDefault="006316D0" w:rsidP="001C794F">
            <w:pPr>
              <w:jc w:val="center"/>
            </w:pPr>
            <w:r w:rsidRPr="00AC0927">
              <w:t>377 455,18</w:t>
            </w:r>
          </w:p>
        </w:tc>
        <w:tc>
          <w:tcPr>
            <w:tcW w:w="671" w:type="pct"/>
            <w:vAlign w:val="center"/>
          </w:tcPr>
          <w:p w:rsidR="001C794F" w:rsidRPr="00AC0927" w:rsidRDefault="00D0258B" w:rsidP="001C794F">
            <w:pPr>
              <w:jc w:val="center"/>
            </w:pPr>
            <w:r w:rsidRPr="00AC0927">
              <w:t>377 455,18</w:t>
            </w:r>
          </w:p>
        </w:tc>
        <w:tc>
          <w:tcPr>
            <w:tcW w:w="697" w:type="pct"/>
            <w:vAlign w:val="center"/>
          </w:tcPr>
          <w:p w:rsidR="001C794F" w:rsidRPr="00AC0927" w:rsidRDefault="00D0258B" w:rsidP="001C794F">
            <w:pPr>
              <w:jc w:val="center"/>
            </w:pPr>
            <w:r w:rsidRPr="00AC0927">
              <w:t>452946,21</w:t>
            </w:r>
          </w:p>
        </w:tc>
      </w:tr>
      <w:tr w:rsidR="001C794F" w:rsidRPr="003A7D2E" w:rsidTr="001C794F">
        <w:tc>
          <w:tcPr>
            <w:tcW w:w="1427" w:type="pct"/>
            <w:gridSpan w:val="3"/>
          </w:tcPr>
          <w:p w:rsidR="001C794F" w:rsidRPr="003A7D2E" w:rsidRDefault="001C794F" w:rsidP="001C794F">
            <w:pPr>
              <w:rPr>
                <w:b/>
              </w:rPr>
            </w:pPr>
            <w:r w:rsidRPr="003A7D2E">
              <w:rPr>
                <w:b/>
              </w:rPr>
              <w:t xml:space="preserve">ИТОГО начальная (максимальная) цена договора (цена лота), руб. </w:t>
            </w:r>
          </w:p>
        </w:tc>
        <w:tc>
          <w:tcPr>
            <w:tcW w:w="431" w:type="pct"/>
            <w:vAlign w:val="center"/>
          </w:tcPr>
          <w:p w:rsidR="001C794F" w:rsidRPr="003A7D2E" w:rsidRDefault="001C794F" w:rsidP="001C794F">
            <w:pPr>
              <w:jc w:val="center"/>
            </w:pPr>
            <w:r w:rsidRPr="003A7D2E">
              <w:t>-</w:t>
            </w:r>
          </w:p>
        </w:tc>
        <w:tc>
          <w:tcPr>
            <w:tcW w:w="959" w:type="pct"/>
            <w:gridSpan w:val="2"/>
            <w:vAlign w:val="center"/>
          </w:tcPr>
          <w:p w:rsidR="001C794F" w:rsidRPr="00AC0927" w:rsidRDefault="00A3613A" w:rsidP="001C794F">
            <w:pPr>
              <w:ind w:left="32"/>
              <w:jc w:val="center"/>
            </w:pPr>
            <w:r>
              <w:t>393</w:t>
            </w:r>
          </w:p>
        </w:tc>
        <w:tc>
          <w:tcPr>
            <w:tcW w:w="815" w:type="pct"/>
            <w:vAlign w:val="center"/>
          </w:tcPr>
          <w:p w:rsidR="001C794F" w:rsidRPr="00AC0927" w:rsidRDefault="001C794F" w:rsidP="001C794F">
            <w:pPr>
              <w:jc w:val="center"/>
            </w:pPr>
          </w:p>
        </w:tc>
        <w:tc>
          <w:tcPr>
            <w:tcW w:w="671" w:type="pct"/>
            <w:vAlign w:val="center"/>
          </w:tcPr>
          <w:p w:rsidR="001C794F" w:rsidRPr="00AC0927" w:rsidRDefault="00D0258B" w:rsidP="001C794F">
            <w:pPr>
              <w:jc w:val="center"/>
              <w:rPr>
                <w:b/>
              </w:rPr>
            </w:pPr>
            <w:r w:rsidRPr="00AC0927">
              <w:rPr>
                <w:b/>
              </w:rPr>
              <w:t>1 598 848,06</w:t>
            </w:r>
          </w:p>
        </w:tc>
        <w:tc>
          <w:tcPr>
            <w:tcW w:w="697" w:type="pct"/>
            <w:vAlign w:val="center"/>
          </w:tcPr>
          <w:p w:rsidR="001C794F" w:rsidRPr="00AC0927" w:rsidRDefault="00D0258B" w:rsidP="001C794F">
            <w:pPr>
              <w:jc w:val="center"/>
              <w:rPr>
                <w:b/>
              </w:rPr>
            </w:pPr>
            <w:r w:rsidRPr="00AC0927">
              <w:rPr>
                <w:b/>
              </w:rPr>
              <w:t>1 918 617,67</w:t>
            </w:r>
          </w:p>
        </w:tc>
      </w:tr>
      <w:tr w:rsidR="001C794F" w:rsidRPr="003A7D2E" w:rsidTr="001C794F">
        <w:tc>
          <w:tcPr>
            <w:tcW w:w="5000" w:type="pct"/>
            <w:gridSpan w:val="9"/>
          </w:tcPr>
          <w:p w:rsidR="001C794F" w:rsidRDefault="001C794F" w:rsidP="001C794F">
            <w:r w:rsidRPr="00AC0927">
              <w:t>* Единица соответствует 1 (одной) услуге в отношении 1 (одной) единицы контрольно-кассовой техники.</w:t>
            </w:r>
          </w:p>
          <w:p w:rsidR="003648FC" w:rsidRDefault="00676BEB" w:rsidP="001C794F">
            <w:r>
              <w:t xml:space="preserve">** Объем не гарантийного ремонта будет зависеть от количества случаев поломки оборудования. </w:t>
            </w:r>
            <w:r w:rsidR="003648FC">
              <w:t>Справочная информация приведена в приложении № 2 к техническому заданию</w:t>
            </w:r>
          </w:p>
          <w:p w:rsidR="00676BEB" w:rsidRDefault="00676BEB" w:rsidP="001C794F">
            <w:r>
              <w:lastRenderedPageBreak/>
              <w:t>количество ремонтов в 2021г.</w:t>
            </w:r>
          </w:p>
          <w:p w:rsidR="003648FC" w:rsidRDefault="003648FC" w:rsidP="001C794F"/>
          <w:p w:rsidR="003648FC" w:rsidRDefault="003648FC" w:rsidP="001C794F"/>
          <w:p w:rsidR="003648FC" w:rsidRDefault="003648FC" w:rsidP="001C794F"/>
          <w:p w:rsidR="00676BEB" w:rsidRPr="00AC0927" w:rsidRDefault="00676BEB" w:rsidP="001C794F"/>
        </w:tc>
      </w:tr>
      <w:tr w:rsidR="001C794F" w:rsidRPr="003A7D2E" w:rsidTr="001C794F">
        <w:tc>
          <w:tcPr>
            <w:tcW w:w="1043" w:type="pct"/>
            <w:gridSpan w:val="2"/>
          </w:tcPr>
          <w:p w:rsidR="001C794F" w:rsidRPr="003A7D2E" w:rsidRDefault="001C794F" w:rsidP="001C794F">
            <w:pPr>
              <w:rPr>
                <w:b/>
              </w:rPr>
            </w:pPr>
            <w:r w:rsidRPr="003A7D2E">
              <w:rPr>
                <w:b/>
                <w:bCs/>
              </w:rPr>
              <w:lastRenderedPageBreak/>
              <w:t>Обоснование формирования начальной (максимальной) цены</w:t>
            </w:r>
            <w:r w:rsidRPr="003A7D2E">
              <w:rPr>
                <w:b/>
              </w:rPr>
              <w:t xml:space="preserve"> договора (цена лота) </w:t>
            </w:r>
          </w:p>
        </w:tc>
        <w:tc>
          <w:tcPr>
            <w:tcW w:w="3957" w:type="pct"/>
            <w:gridSpan w:val="7"/>
          </w:tcPr>
          <w:p w:rsidR="001C794F" w:rsidRPr="003A7D2E" w:rsidRDefault="001C794F" w:rsidP="001C794F">
            <w:pPr>
              <w:jc w:val="both"/>
            </w:pPr>
            <w:r w:rsidRPr="003A7D2E">
              <w:t>Начальная (максимальная) цена договора сформирована методом сопоставимых рыночных цен, предусмотренным подпунктом 1 пункта 54 Положения о закупке товаров, работ, услуг включает в себя стоимость услуги, все предусмотренные законодательством РФ налоги, сборы и обязательные платежи, расходы на оплату труда работников, накладные расходы, стоимость расходных материалов и транспортные расходы, стоимость запасных частей и принадлежностей.</w:t>
            </w:r>
          </w:p>
        </w:tc>
      </w:tr>
      <w:tr w:rsidR="001C794F" w:rsidRPr="003A7D2E" w:rsidTr="001C794F">
        <w:tc>
          <w:tcPr>
            <w:tcW w:w="1043" w:type="pct"/>
            <w:gridSpan w:val="2"/>
          </w:tcPr>
          <w:p w:rsidR="001C794F" w:rsidRPr="003A7D2E" w:rsidRDefault="001C794F" w:rsidP="001C794F">
            <w:pPr>
              <w:rPr>
                <w:b/>
                <w:bCs/>
              </w:rPr>
            </w:pPr>
            <w:r w:rsidRPr="003A7D2E">
              <w:rPr>
                <w:b/>
                <w:bCs/>
              </w:rPr>
              <w:t>Применяемая при расчете начальной (максимальной) цены ставка НДС</w:t>
            </w:r>
          </w:p>
        </w:tc>
        <w:tc>
          <w:tcPr>
            <w:tcW w:w="3957" w:type="pct"/>
            <w:gridSpan w:val="7"/>
          </w:tcPr>
          <w:p w:rsidR="001C794F" w:rsidRPr="003A7D2E" w:rsidRDefault="001C794F" w:rsidP="001C794F">
            <w:pPr>
              <w:jc w:val="both"/>
              <w:rPr>
                <w:bCs/>
              </w:rPr>
            </w:pPr>
            <w:r w:rsidRPr="003A7D2E">
              <w:rPr>
                <w:bCs/>
              </w:rPr>
              <w:t>20%</w:t>
            </w:r>
          </w:p>
        </w:tc>
      </w:tr>
      <w:tr w:rsidR="001C794F" w:rsidRPr="003A7D2E" w:rsidTr="001C794F">
        <w:tc>
          <w:tcPr>
            <w:tcW w:w="5000" w:type="pct"/>
            <w:gridSpan w:val="9"/>
          </w:tcPr>
          <w:p w:rsidR="001C794F" w:rsidRPr="003A7D2E" w:rsidRDefault="001C794F" w:rsidP="001C794F">
            <w:pPr>
              <w:jc w:val="both"/>
              <w:rPr>
                <w:b/>
                <w:bCs/>
                <w:i/>
              </w:rPr>
            </w:pPr>
            <w:r w:rsidRPr="003A7D2E">
              <w:rPr>
                <w:b/>
              </w:rPr>
              <w:t>2. Требования к услугам</w:t>
            </w:r>
          </w:p>
        </w:tc>
      </w:tr>
      <w:tr w:rsidR="001C794F" w:rsidRPr="003A7D2E" w:rsidTr="001C794F">
        <w:trPr>
          <w:trHeight w:val="845"/>
        </w:trPr>
        <w:tc>
          <w:tcPr>
            <w:tcW w:w="992" w:type="pct"/>
            <w:vMerge w:val="restart"/>
          </w:tcPr>
          <w:p w:rsidR="001C794F" w:rsidRPr="003A7D2E" w:rsidRDefault="000049E2" w:rsidP="001C794F">
            <w:r w:rsidRPr="003A7D2E">
              <w:t xml:space="preserve">Оказание услуг по </w:t>
            </w:r>
            <w:r>
              <w:t xml:space="preserve">техническому </w:t>
            </w:r>
            <w:r w:rsidRPr="003A7D2E">
              <w:t xml:space="preserve">обслуживанию </w:t>
            </w:r>
            <w:r>
              <w:t>и ремонту оборудования программно-аппаратного</w:t>
            </w:r>
            <w:r w:rsidRPr="003A7D2E">
              <w:t xml:space="preserve"> комплекс</w:t>
            </w:r>
            <w:r>
              <w:t>а</w:t>
            </w:r>
            <w:r w:rsidR="00342A90">
              <w:t xml:space="preserve"> АСУ ППК</w:t>
            </w:r>
          </w:p>
        </w:tc>
        <w:tc>
          <w:tcPr>
            <w:tcW w:w="1004" w:type="pct"/>
            <w:gridSpan w:val="4"/>
          </w:tcPr>
          <w:p w:rsidR="001C794F" w:rsidRPr="003A7D2E" w:rsidRDefault="001C794F" w:rsidP="001C794F">
            <w:r w:rsidRPr="003A7D2E">
              <w:rPr>
                <w:bCs/>
              </w:rPr>
              <w:t>Нормативные документы, согласно которым установлены требования</w:t>
            </w:r>
          </w:p>
        </w:tc>
        <w:tc>
          <w:tcPr>
            <w:tcW w:w="3004" w:type="pct"/>
            <w:gridSpan w:val="4"/>
          </w:tcPr>
          <w:p w:rsidR="001C794F" w:rsidRPr="003A7D2E" w:rsidRDefault="001C794F" w:rsidP="001C794F">
            <w:pPr>
              <w:jc w:val="both"/>
              <w:rPr>
                <w:bCs/>
              </w:rPr>
            </w:pPr>
            <w:r w:rsidRPr="003A7D2E">
              <w:rPr>
                <w:bCs/>
              </w:rPr>
              <w:t>Федеральный закон от 22.05.2003 № 54-ФЗ «О применении контрольно-кассовой техники при осуществлении расчетов в Российской Федерации».</w:t>
            </w:r>
          </w:p>
        </w:tc>
      </w:tr>
      <w:tr w:rsidR="001C794F" w:rsidRPr="003A7D2E" w:rsidTr="001C794F">
        <w:trPr>
          <w:trHeight w:val="2546"/>
        </w:trPr>
        <w:tc>
          <w:tcPr>
            <w:tcW w:w="992" w:type="pct"/>
            <w:vMerge/>
          </w:tcPr>
          <w:p w:rsidR="001C794F" w:rsidRPr="003A7D2E" w:rsidRDefault="001C794F" w:rsidP="001C794F">
            <w:pPr>
              <w:jc w:val="both"/>
              <w:rPr>
                <w:i/>
              </w:rPr>
            </w:pPr>
          </w:p>
        </w:tc>
        <w:tc>
          <w:tcPr>
            <w:tcW w:w="1004" w:type="pct"/>
            <w:gridSpan w:val="4"/>
          </w:tcPr>
          <w:p w:rsidR="001C794F" w:rsidRPr="003A7D2E" w:rsidRDefault="001C794F" w:rsidP="001C794F">
            <w:pPr>
              <w:rPr>
                <w:i/>
              </w:rPr>
            </w:pPr>
            <w:r w:rsidRPr="003A7D2E">
              <w:rPr>
                <w:bCs/>
              </w:rPr>
              <w:t>Технические и функциональные характеристики услуги</w:t>
            </w:r>
          </w:p>
        </w:tc>
        <w:tc>
          <w:tcPr>
            <w:tcW w:w="3004" w:type="pct"/>
            <w:gridSpan w:val="4"/>
          </w:tcPr>
          <w:p w:rsidR="000049E2" w:rsidRPr="003A7D2E" w:rsidRDefault="000049E2" w:rsidP="000049E2">
            <w:pPr>
              <w:pStyle w:val="a6"/>
              <w:tabs>
                <w:tab w:val="left" w:pos="425"/>
              </w:tabs>
              <w:ind w:left="50"/>
              <w:jc w:val="both"/>
            </w:pPr>
            <w:r w:rsidRPr="003A7D2E">
              <w:t>Оказание услуг по техническому обслуживанию и ремонту программно-аппаратн</w:t>
            </w:r>
            <w:r>
              <w:t>ого</w:t>
            </w:r>
            <w:r w:rsidRPr="003A7D2E">
              <w:t xml:space="preserve"> комплекс</w:t>
            </w:r>
            <w:r>
              <w:t>а</w:t>
            </w:r>
            <w:r w:rsidRPr="003A7D2E">
              <w:t xml:space="preserve"> АСУ ППК включает в себя оказание следующих услуг:</w:t>
            </w:r>
          </w:p>
          <w:p w:rsidR="000049E2" w:rsidRPr="0047096D" w:rsidRDefault="000049E2" w:rsidP="000049E2">
            <w:pPr>
              <w:pStyle w:val="a6"/>
              <w:numPr>
                <w:ilvl w:val="0"/>
                <w:numId w:val="22"/>
              </w:numPr>
              <w:tabs>
                <w:tab w:val="left" w:pos="425"/>
              </w:tabs>
              <w:jc w:val="both"/>
              <w:rPr>
                <w:b/>
              </w:rPr>
            </w:pPr>
            <w:r w:rsidRPr="0047096D">
              <w:rPr>
                <w:b/>
              </w:rPr>
              <w:t>ТО-1 АРМ кассира:</w:t>
            </w:r>
          </w:p>
          <w:p w:rsidR="000049E2" w:rsidRPr="0047096D" w:rsidRDefault="000049E2" w:rsidP="000049E2">
            <w:pPr>
              <w:tabs>
                <w:tab w:val="left" w:pos="425"/>
              </w:tabs>
              <w:jc w:val="both"/>
              <w:rPr>
                <w:bCs/>
              </w:rPr>
            </w:pPr>
            <w:r w:rsidRPr="0047096D">
              <w:rPr>
                <w:bCs/>
              </w:rPr>
              <w:t xml:space="preserve">Проверка работоспособности периферийного оборудования: </w:t>
            </w:r>
          </w:p>
          <w:p w:rsidR="000049E2" w:rsidRPr="003A7D2E" w:rsidRDefault="000049E2" w:rsidP="000049E2">
            <w:pPr>
              <w:pStyle w:val="a6"/>
              <w:numPr>
                <w:ilvl w:val="0"/>
                <w:numId w:val="9"/>
              </w:numPr>
              <w:tabs>
                <w:tab w:val="left" w:pos="425"/>
              </w:tabs>
              <w:jc w:val="both"/>
              <w:rPr>
                <w:bCs/>
              </w:rPr>
            </w:pPr>
            <w:r w:rsidRPr="003A7D2E">
              <w:rPr>
                <w:bCs/>
              </w:rPr>
              <w:t xml:space="preserve">GPRS (3G)-модем, </w:t>
            </w:r>
          </w:p>
          <w:p w:rsidR="000049E2" w:rsidRPr="003A7D2E" w:rsidRDefault="000049E2" w:rsidP="000049E2">
            <w:pPr>
              <w:pStyle w:val="a6"/>
              <w:numPr>
                <w:ilvl w:val="0"/>
                <w:numId w:val="9"/>
              </w:numPr>
              <w:tabs>
                <w:tab w:val="left" w:pos="425"/>
              </w:tabs>
              <w:jc w:val="both"/>
              <w:rPr>
                <w:bCs/>
              </w:rPr>
            </w:pPr>
            <w:r w:rsidRPr="003A7D2E">
              <w:rPr>
                <w:bCs/>
              </w:rPr>
              <w:t xml:space="preserve">считыватель БСК, </w:t>
            </w:r>
          </w:p>
          <w:p w:rsidR="000049E2" w:rsidRPr="003A7D2E" w:rsidRDefault="000049E2" w:rsidP="000049E2">
            <w:pPr>
              <w:pStyle w:val="a6"/>
              <w:numPr>
                <w:ilvl w:val="0"/>
                <w:numId w:val="9"/>
              </w:numPr>
              <w:tabs>
                <w:tab w:val="left" w:pos="425"/>
              </w:tabs>
              <w:jc w:val="both"/>
              <w:rPr>
                <w:bCs/>
              </w:rPr>
            </w:pPr>
            <w:r w:rsidRPr="003A7D2E">
              <w:rPr>
                <w:bCs/>
              </w:rPr>
              <w:t>принтер А4 (при наличии).</w:t>
            </w:r>
          </w:p>
          <w:p w:rsidR="000049E2" w:rsidRPr="0047096D" w:rsidRDefault="000049E2" w:rsidP="000049E2">
            <w:pPr>
              <w:tabs>
                <w:tab w:val="left" w:pos="425"/>
              </w:tabs>
              <w:jc w:val="both"/>
              <w:rPr>
                <w:bCs/>
              </w:rPr>
            </w:pPr>
            <w:r w:rsidRPr="0047096D">
              <w:rPr>
                <w:bCs/>
              </w:rPr>
              <w:t>Проверка наличия свободного дискового пространства на системном диске, удаление временных файлов Windows, чистка «Корзины» посредством утилиты «Windows» - «Очистка диска».</w:t>
            </w:r>
          </w:p>
          <w:p w:rsidR="000049E2" w:rsidRPr="0047096D" w:rsidRDefault="000049E2" w:rsidP="000049E2">
            <w:pPr>
              <w:tabs>
                <w:tab w:val="left" w:pos="425"/>
              </w:tabs>
              <w:jc w:val="both"/>
              <w:rPr>
                <w:bCs/>
              </w:rPr>
            </w:pPr>
            <w:r w:rsidRPr="0047096D">
              <w:rPr>
                <w:bCs/>
              </w:rPr>
              <w:t>Проверка состояния файловой системы на наличие ошибок с помощью стандартных утилит Windows.</w:t>
            </w:r>
          </w:p>
          <w:p w:rsidR="000049E2" w:rsidRPr="0047096D" w:rsidRDefault="000049E2" w:rsidP="000049E2">
            <w:pPr>
              <w:tabs>
                <w:tab w:val="left" w:pos="425"/>
              </w:tabs>
              <w:jc w:val="both"/>
              <w:rPr>
                <w:bCs/>
              </w:rPr>
            </w:pPr>
            <w:r w:rsidRPr="0047096D">
              <w:rPr>
                <w:bCs/>
              </w:rPr>
              <w:t>Проверка на вирусы локальных дисков и их удаление при обнаружении.</w:t>
            </w:r>
          </w:p>
          <w:p w:rsidR="000049E2" w:rsidRPr="0047096D" w:rsidRDefault="000049E2" w:rsidP="000049E2">
            <w:pPr>
              <w:tabs>
                <w:tab w:val="left" w:pos="425"/>
              </w:tabs>
              <w:jc w:val="both"/>
              <w:rPr>
                <w:bCs/>
              </w:rPr>
            </w:pPr>
            <w:r w:rsidRPr="0047096D">
              <w:rPr>
                <w:bCs/>
              </w:rPr>
              <w:t>Удаление нерегламентированного программного обеспечения.</w:t>
            </w:r>
          </w:p>
          <w:p w:rsidR="000049E2" w:rsidRPr="0047096D" w:rsidRDefault="000049E2" w:rsidP="000049E2">
            <w:pPr>
              <w:tabs>
                <w:tab w:val="left" w:pos="425"/>
              </w:tabs>
              <w:jc w:val="both"/>
              <w:rPr>
                <w:bCs/>
              </w:rPr>
            </w:pPr>
            <w:r w:rsidRPr="0047096D">
              <w:rPr>
                <w:bCs/>
              </w:rPr>
              <w:t xml:space="preserve">Проверка на соответствие системного времени Windows и фискального регистратора системному времени сервера АСУ ППК, ручная корректировка (при </w:t>
            </w:r>
            <w:r w:rsidRPr="0047096D">
              <w:rPr>
                <w:bCs/>
              </w:rPr>
              <w:lastRenderedPageBreak/>
              <w:t xml:space="preserve">необходимости). </w:t>
            </w:r>
          </w:p>
          <w:p w:rsidR="000049E2" w:rsidRPr="0047096D" w:rsidRDefault="000049E2" w:rsidP="000049E2">
            <w:pPr>
              <w:tabs>
                <w:tab w:val="left" w:pos="425"/>
              </w:tabs>
              <w:jc w:val="both"/>
              <w:rPr>
                <w:bCs/>
              </w:rPr>
            </w:pPr>
            <w:r w:rsidRPr="0047096D">
              <w:rPr>
                <w:bCs/>
              </w:rPr>
              <w:t>Проверка корректности работы программного обеспечения:</w:t>
            </w:r>
          </w:p>
          <w:p w:rsidR="000049E2" w:rsidRPr="003A7D2E" w:rsidRDefault="000049E2" w:rsidP="000049E2">
            <w:pPr>
              <w:pStyle w:val="a6"/>
              <w:numPr>
                <w:ilvl w:val="0"/>
                <w:numId w:val="10"/>
              </w:numPr>
              <w:tabs>
                <w:tab w:val="left" w:pos="425"/>
              </w:tabs>
              <w:jc w:val="both"/>
              <w:rPr>
                <w:bCs/>
              </w:rPr>
            </w:pPr>
            <w:r w:rsidRPr="003A7D2E">
              <w:rPr>
                <w:bCs/>
              </w:rPr>
              <w:t>операционная система Windows: анализ системных журналов событий;</w:t>
            </w:r>
          </w:p>
          <w:p w:rsidR="000049E2" w:rsidRPr="003A7D2E" w:rsidRDefault="000049E2" w:rsidP="000049E2">
            <w:pPr>
              <w:pStyle w:val="a6"/>
              <w:numPr>
                <w:ilvl w:val="0"/>
                <w:numId w:val="10"/>
              </w:numPr>
              <w:tabs>
                <w:tab w:val="left" w:pos="425"/>
              </w:tabs>
              <w:jc w:val="both"/>
              <w:rPr>
                <w:bCs/>
              </w:rPr>
            </w:pPr>
            <w:r w:rsidRPr="003A7D2E">
              <w:rPr>
                <w:bCs/>
              </w:rPr>
              <w:t xml:space="preserve">антивирусная программа; </w:t>
            </w:r>
          </w:p>
          <w:p w:rsidR="000049E2" w:rsidRPr="003A7D2E" w:rsidRDefault="000049E2" w:rsidP="000049E2">
            <w:pPr>
              <w:pStyle w:val="a6"/>
              <w:numPr>
                <w:ilvl w:val="0"/>
                <w:numId w:val="10"/>
              </w:numPr>
              <w:tabs>
                <w:tab w:val="left" w:pos="425"/>
              </w:tabs>
              <w:jc w:val="both"/>
              <w:rPr>
                <w:bCs/>
              </w:rPr>
            </w:pPr>
            <w:r w:rsidRPr="003A7D2E">
              <w:rPr>
                <w:bCs/>
              </w:rPr>
              <w:t>драйверы периферийных устройств: модем, считыватель БСК, фискальный регистратор с помощью прикладного ПО ASPPB.Tester;</w:t>
            </w:r>
          </w:p>
          <w:p w:rsidR="000049E2" w:rsidRPr="003A7D2E" w:rsidRDefault="000049E2" w:rsidP="000049E2">
            <w:pPr>
              <w:pStyle w:val="a6"/>
              <w:numPr>
                <w:ilvl w:val="0"/>
                <w:numId w:val="10"/>
              </w:numPr>
              <w:tabs>
                <w:tab w:val="left" w:pos="425"/>
              </w:tabs>
              <w:jc w:val="both"/>
              <w:rPr>
                <w:bCs/>
              </w:rPr>
            </w:pPr>
            <w:r w:rsidRPr="003A7D2E">
              <w:rPr>
                <w:bCs/>
              </w:rPr>
              <w:t>прикладного программного обеспечения АРМ билетного кассира АСУ ППК.</w:t>
            </w:r>
          </w:p>
          <w:p w:rsidR="000049E2" w:rsidRPr="0047096D" w:rsidRDefault="000049E2" w:rsidP="000049E2">
            <w:pPr>
              <w:tabs>
                <w:tab w:val="left" w:pos="425"/>
              </w:tabs>
              <w:jc w:val="both"/>
              <w:rPr>
                <w:bCs/>
              </w:rPr>
            </w:pPr>
            <w:r w:rsidRPr="0047096D">
              <w:rPr>
                <w:bCs/>
              </w:rPr>
              <w:t xml:space="preserve">Установка актуальных обновлений системного программного обеспечения Windows посредством Windows Update и антивирусных баз. </w:t>
            </w:r>
          </w:p>
          <w:p w:rsidR="000049E2" w:rsidRPr="0047096D" w:rsidRDefault="000049E2" w:rsidP="000049E2">
            <w:pPr>
              <w:tabs>
                <w:tab w:val="left" w:pos="425"/>
              </w:tabs>
              <w:jc w:val="both"/>
              <w:rPr>
                <w:bCs/>
              </w:rPr>
            </w:pPr>
            <w:r w:rsidRPr="0047096D">
              <w:rPr>
                <w:bCs/>
              </w:rPr>
              <w:t>Резервное копирование файлов (папка с прикладным ПО АРМ билетного кассира АСУ ППК).</w:t>
            </w:r>
          </w:p>
          <w:p w:rsidR="000049E2" w:rsidRPr="0047096D" w:rsidRDefault="000049E2" w:rsidP="000049E2">
            <w:pPr>
              <w:tabs>
                <w:tab w:val="left" w:pos="425"/>
              </w:tabs>
              <w:jc w:val="both"/>
              <w:rPr>
                <w:bCs/>
              </w:rPr>
            </w:pPr>
            <w:r w:rsidRPr="0047096D">
              <w:rPr>
                <w:bCs/>
              </w:rPr>
              <w:t xml:space="preserve">Проверка отправки данных на сервер АСУ ППК путем наличия в АРМ ВУ последнего оформленного билета  </w:t>
            </w:r>
          </w:p>
          <w:p w:rsidR="000049E2" w:rsidRPr="0047096D" w:rsidRDefault="000049E2" w:rsidP="000049E2">
            <w:pPr>
              <w:tabs>
                <w:tab w:val="left" w:pos="425"/>
              </w:tabs>
              <w:jc w:val="both"/>
              <w:rPr>
                <w:bCs/>
              </w:rPr>
            </w:pPr>
            <w:r w:rsidRPr="0047096D">
              <w:rPr>
                <w:bCs/>
              </w:rPr>
              <w:t>Доведение до Заказчика информации о новой версии ПО и ревизии АРМ кассира</w:t>
            </w:r>
          </w:p>
          <w:p w:rsidR="000049E2" w:rsidRPr="0047096D" w:rsidRDefault="000049E2" w:rsidP="000049E2">
            <w:pPr>
              <w:tabs>
                <w:tab w:val="left" w:pos="425"/>
              </w:tabs>
              <w:jc w:val="both"/>
              <w:rPr>
                <w:bCs/>
              </w:rPr>
            </w:pPr>
            <w:r w:rsidRPr="0047096D">
              <w:rPr>
                <w:bCs/>
              </w:rPr>
              <w:t>Согласование даты и времени обновления АРМ кассира с Заказчиком.</w:t>
            </w:r>
          </w:p>
          <w:p w:rsidR="000049E2" w:rsidRPr="0047096D" w:rsidRDefault="000049E2" w:rsidP="000049E2">
            <w:pPr>
              <w:tabs>
                <w:tab w:val="left" w:pos="425"/>
              </w:tabs>
              <w:jc w:val="both"/>
              <w:rPr>
                <w:bCs/>
              </w:rPr>
            </w:pPr>
            <w:r w:rsidRPr="0047096D">
              <w:rPr>
                <w:bCs/>
              </w:rPr>
              <w:t>Предоставление Заказчику эксплуатационной документации по внесенным изменениям и дополнительному функционалу АСУ ППК АРМ кассира в электронной форме.</w:t>
            </w:r>
          </w:p>
          <w:p w:rsidR="000049E2" w:rsidRPr="0047096D" w:rsidRDefault="000049E2" w:rsidP="000049E2">
            <w:pPr>
              <w:tabs>
                <w:tab w:val="left" w:pos="425"/>
              </w:tabs>
              <w:jc w:val="both"/>
              <w:rPr>
                <w:bCs/>
              </w:rPr>
            </w:pPr>
            <w:r w:rsidRPr="0047096D">
              <w:rPr>
                <w:bCs/>
              </w:rPr>
              <w:t>Проверка актуальности сертификатов безопасности АСУ ППК. Установка в ручном режиме по необходимости.</w:t>
            </w:r>
          </w:p>
          <w:p w:rsidR="000049E2" w:rsidRPr="0047096D" w:rsidRDefault="000049E2" w:rsidP="000049E2">
            <w:pPr>
              <w:tabs>
                <w:tab w:val="left" w:pos="425"/>
              </w:tabs>
              <w:jc w:val="both"/>
              <w:rPr>
                <w:bCs/>
              </w:rPr>
            </w:pPr>
            <w:r w:rsidRPr="0047096D">
              <w:rPr>
                <w:bCs/>
              </w:rPr>
              <w:t xml:space="preserve">Проверка целостности программного обеспечения клиента: </w:t>
            </w:r>
          </w:p>
          <w:p w:rsidR="000049E2" w:rsidRPr="003A7D2E" w:rsidRDefault="000049E2" w:rsidP="000049E2">
            <w:pPr>
              <w:pStyle w:val="a6"/>
              <w:numPr>
                <w:ilvl w:val="0"/>
                <w:numId w:val="11"/>
              </w:numPr>
              <w:tabs>
                <w:tab w:val="left" w:pos="425"/>
              </w:tabs>
              <w:jc w:val="both"/>
              <w:rPr>
                <w:bCs/>
              </w:rPr>
            </w:pPr>
            <w:r w:rsidRPr="003A7D2E">
              <w:rPr>
                <w:bCs/>
              </w:rPr>
              <w:t>сверка инсталляционного пакета с файлами рабочего каталога</w:t>
            </w:r>
          </w:p>
          <w:p w:rsidR="000049E2" w:rsidRPr="0047096D" w:rsidRDefault="000049E2" w:rsidP="000049E2">
            <w:pPr>
              <w:tabs>
                <w:tab w:val="left" w:pos="425"/>
              </w:tabs>
              <w:jc w:val="both"/>
              <w:rPr>
                <w:bCs/>
              </w:rPr>
            </w:pPr>
            <w:r w:rsidRPr="0047096D">
              <w:rPr>
                <w:bCs/>
              </w:rPr>
              <w:t xml:space="preserve">Проверка целостности программной инфраструктуры: </w:t>
            </w:r>
          </w:p>
          <w:p w:rsidR="000049E2" w:rsidRPr="003A7D2E" w:rsidRDefault="000049E2" w:rsidP="000049E2">
            <w:pPr>
              <w:pStyle w:val="a6"/>
              <w:numPr>
                <w:ilvl w:val="0"/>
                <w:numId w:val="11"/>
              </w:numPr>
              <w:tabs>
                <w:tab w:val="left" w:pos="425"/>
              </w:tabs>
              <w:jc w:val="both"/>
              <w:rPr>
                <w:bCs/>
              </w:rPr>
            </w:pPr>
            <w:r w:rsidRPr="003A7D2E">
              <w:rPr>
                <w:bCs/>
              </w:rPr>
              <w:t>целостность и соответствие настроек программного обеспечения относительно ветки обновления</w:t>
            </w:r>
          </w:p>
          <w:p w:rsidR="000049E2" w:rsidRPr="003A7D2E" w:rsidRDefault="000049E2" w:rsidP="000049E2">
            <w:pPr>
              <w:pStyle w:val="a6"/>
              <w:numPr>
                <w:ilvl w:val="0"/>
                <w:numId w:val="11"/>
              </w:numPr>
              <w:tabs>
                <w:tab w:val="left" w:pos="425"/>
              </w:tabs>
              <w:jc w:val="both"/>
              <w:rPr>
                <w:bCs/>
              </w:rPr>
            </w:pPr>
            <w:r w:rsidRPr="003A7D2E">
              <w:rPr>
                <w:bCs/>
              </w:rPr>
              <w:t>проверка корректности работы программного обеспечения клиента по Check-list релиза актуального на момент проведения ТО</w:t>
            </w:r>
          </w:p>
          <w:p w:rsidR="000049E2" w:rsidRPr="003A7D2E" w:rsidRDefault="000049E2" w:rsidP="000049E2">
            <w:pPr>
              <w:pStyle w:val="a6"/>
              <w:numPr>
                <w:ilvl w:val="0"/>
                <w:numId w:val="11"/>
              </w:numPr>
              <w:tabs>
                <w:tab w:val="left" w:pos="425"/>
              </w:tabs>
              <w:jc w:val="both"/>
              <w:rPr>
                <w:bCs/>
              </w:rPr>
            </w:pPr>
            <w:r w:rsidRPr="003A7D2E">
              <w:rPr>
                <w:bCs/>
              </w:rPr>
              <w:t>обслуживание логов программного обеспечения клиента и периферийных устройств (удаление не актуальных файлов ЛОГ АСУ ППК)</w:t>
            </w:r>
          </w:p>
          <w:p w:rsidR="000049E2" w:rsidRPr="003A7D2E" w:rsidRDefault="000049E2" w:rsidP="000049E2">
            <w:pPr>
              <w:pStyle w:val="a6"/>
              <w:numPr>
                <w:ilvl w:val="0"/>
                <w:numId w:val="11"/>
              </w:numPr>
              <w:tabs>
                <w:tab w:val="left" w:pos="425"/>
              </w:tabs>
              <w:jc w:val="both"/>
              <w:rPr>
                <w:bCs/>
              </w:rPr>
            </w:pPr>
            <w:r w:rsidRPr="003A7D2E">
              <w:rPr>
                <w:bCs/>
              </w:rPr>
              <w:t>обслуживание файловых хранилищ (удаление не актуальных файлов КЭШ АСУ ППК)</w:t>
            </w:r>
          </w:p>
          <w:p w:rsidR="000049E2" w:rsidRPr="0047096D" w:rsidRDefault="000049E2" w:rsidP="000049E2">
            <w:pPr>
              <w:tabs>
                <w:tab w:val="left" w:pos="425"/>
              </w:tabs>
              <w:jc w:val="both"/>
              <w:rPr>
                <w:bCs/>
              </w:rPr>
            </w:pPr>
            <w:r w:rsidRPr="0047096D">
              <w:rPr>
                <w:bCs/>
              </w:rPr>
              <w:t>Сверка версионности пакетов НСИ клиента с серверным хранилищем по средствам АРВ ВУ (Доработка) – АРМ Администратора системы – Справочники – Версионность НСИ:</w:t>
            </w:r>
          </w:p>
          <w:p w:rsidR="000049E2" w:rsidRPr="003A7D2E" w:rsidRDefault="000049E2" w:rsidP="000049E2">
            <w:pPr>
              <w:tabs>
                <w:tab w:val="left" w:pos="425"/>
              </w:tabs>
              <w:jc w:val="both"/>
              <w:rPr>
                <w:bCs/>
              </w:rPr>
            </w:pPr>
            <w:r w:rsidRPr="003A7D2E">
              <w:rPr>
                <w:bCs/>
              </w:rPr>
              <w:lastRenderedPageBreak/>
              <w:t>Сверка значений справочника с записью в kassir.sdf по таблицам</w:t>
            </w:r>
          </w:p>
          <w:p w:rsidR="000049E2" w:rsidRPr="003A7D2E" w:rsidRDefault="000049E2" w:rsidP="000049E2">
            <w:pPr>
              <w:tabs>
                <w:tab w:val="left" w:pos="425"/>
              </w:tabs>
              <w:jc w:val="both"/>
              <w:rPr>
                <w:bCs/>
                <w:lang w:val="en-US"/>
              </w:rPr>
            </w:pPr>
            <w:r w:rsidRPr="003A7D2E">
              <w:rPr>
                <w:bCs/>
                <w:lang w:val="en-US"/>
              </w:rPr>
              <w:t>db_version</w:t>
            </w:r>
          </w:p>
          <w:p w:rsidR="000049E2" w:rsidRPr="003A7D2E" w:rsidRDefault="000049E2" w:rsidP="000049E2">
            <w:pPr>
              <w:tabs>
                <w:tab w:val="left" w:pos="425"/>
              </w:tabs>
              <w:jc w:val="both"/>
              <w:rPr>
                <w:bCs/>
                <w:lang w:val="en-US"/>
              </w:rPr>
            </w:pPr>
            <w:r w:rsidRPr="003A7D2E">
              <w:rPr>
                <w:bCs/>
                <w:lang w:val="en-US"/>
              </w:rPr>
              <w:t>ref_tarif_km</w:t>
            </w:r>
          </w:p>
          <w:p w:rsidR="000049E2" w:rsidRPr="003A7D2E" w:rsidRDefault="000049E2" w:rsidP="000049E2">
            <w:pPr>
              <w:tabs>
                <w:tab w:val="left" w:pos="425"/>
              </w:tabs>
              <w:jc w:val="both"/>
              <w:rPr>
                <w:bCs/>
                <w:lang w:val="en-US"/>
              </w:rPr>
            </w:pPr>
            <w:r w:rsidRPr="003A7D2E">
              <w:rPr>
                <w:bCs/>
                <w:lang w:val="en-US"/>
              </w:rPr>
              <w:t>ref_tarif_matrix</w:t>
            </w:r>
          </w:p>
          <w:p w:rsidR="000049E2" w:rsidRPr="003A7D2E" w:rsidRDefault="000049E2" w:rsidP="000049E2">
            <w:pPr>
              <w:tabs>
                <w:tab w:val="left" w:pos="425"/>
              </w:tabs>
              <w:jc w:val="both"/>
              <w:rPr>
                <w:bCs/>
                <w:lang w:val="en-US"/>
              </w:rPr>
            </w:pPr>
            <w:r w:rsidRPr="003A7D2E">
              <w:rPr>
                <w:bCs/>
                <w:lang w:val="en-US"/>
              </w:rPr>
              <w:t>ref_tarif_price</w:t>
            </w:r>
          </w:p>
          <w:p w:rsidR="000049E2" w:rsidRPr="003A7D2E" w:rsidRDefault="000049E2" w:rsidP="000049E2">
            <w:pPr>
              <w:tabs>
                <w:tab w:val="left" w:pos="425"/>
              </w:tabs>
              <w:jc w:val="both"/>
              <w:rPr>
                <w:bCs/>
                <w:lang w:val="en-US"/>
              </w:rPr>
            </w:pPr>
            <w:r w:rsidRPr="003A7D2E">
              <w:rPr>
                <w:bCs/>
                <w:lang w:val="en-US"/>
              </w:rPr>
              <w:t>subscription_price_km_id_tariff</w:t>
            </w:r>
          </w:p>
          <w:p w:rsidR="000049E2" w:rsidRPr="003A7D2E" w:rsidRDefault="000049E2" w:rsidP="000049E2">
            <w:pPr>
              <w:tabs>
                <w:tab w:val="left" w:pos="425"/>
              </w:tabs>
              <w:jc w:val="both"/>
              <w:rPr>
                <w:bCs/>
                <w:lang w:val="en-US"/>
              </w:rPr>
            </w:pPr>
            <w:r w:rsidRPr="003A7D2E">
              <w:rPr>
                <w:bCs/>
                <w:lang w:val="en-US"/>
              </w:rPr>
              <w:t>subscription_price_matrix</w:t>
            </w:r>
          </w:p>
          <w:p w:rsidR="000049E2" w:rsidRPr="003A7D2E" w:rsidRDefault="000049E2" w:rsidP="000049E2">
            <w:pPr>
              <w:tabs>
                <w:tab w:val="left" w:pos="425"/>
              </w:tabs>
              <w:jc w:val="both"/>
              <w:rPr>
                <w:bCs/>
                <w:lang w:val="en-US"/>
              </w:rPr>
            </w:pPr>
            <w:r w:rsidRPr="003A7D2E">
              <w:rPr>
                <w:bCs/>
                <w:lang w:val="en-US"/>
              </w:rPr>
              <w:t>subscription_price_zone</w:t>
            </w:r>
          </w:p>
          <w:p w:rsidR="000049E2" w:rsidRPr="0047096D" w:rsidRDefault="000049E2" w:rsidP="000049E2">
            <w:pPr>
              <w:tabs>
                <w:tab w:val="left" w:pos="425"/>
              </w:tabs>
              <w:jc w:val="both"/>
              <w:rPr>
                <w:bCs/>
              </w:rPr>
            </w:pPr>
            <w:r w:rsidRPr="0047096D">
              <w:rPr>
                <w:bCs/>
              </w:rPr>
              <w:t>Проверка актуальности файлов НСИ внешних модулей на клиенте. Сверка с АРМ администратора БД – смежные системы – Файлы клиентские устройств.</w:t>
            </w:r>
          </w:p>
          <w:p w:rsidR="000049E2" w:rsidRPr="003A7D2E" w:rsidRDefault="000049E2" w:rsidP="000049E2">
            <w:pPr>
              <w:pStyle w:val="a6"/>
              <w:numPr>
                <w:ilvl w:val="0"/>
                <w:numId w:val="12"/>
              </w:numPr>
              <w:tabs>
                <w:tab w:val="left" w:pos="425"/>
              </w:tabs>
              <w:jc w:val="both"/>
              <w:rPr>
                <w:bCs/>
              </w:rPr>
            </w:pPr>
            <w:r w:rsidRPr="003A7D2E">
              <w:rPr>
                <w:bCs/>
              </w:rPr>
              <w:t>проверка наличие актуальных файлов</w:t>
            </w:r>
          </w:p>
          <w:p w:rsidR="000049E2" w:rsidRPr="003A7D2E" w:rsidRDefault="000049E2" w:rsidP="000049E2">
            <w:pPr>
              <w:pStyle w:val="a6"/>
              <w:numPr>
                <w:ilvl w:val="0"/>
                <w:numId w:val="12"/>
              </w:numPr>
              <w:tabs>
                <w:tab w:val="left" w:pos="425"/>
              </w:tabs>
              <w:jc w:val="both"/>
              <w:rPr>
                <w:bCs/>
              </w:rPr>
            </w:pPr>
            <w:r w:rsidRPr="003A7D2E">
              <w:rPr>
                <w:bCs/>
              </w:rPr>
              <w:t>проверка каждого файла дата распространения, размер и контрольная сумма</w:t>
            </w:r>
          </w:p>
          <w:p w:rsidR="000049E2" w:rsidRPr="003A7D2E" w:rsidRDefault="000049E2" w:rsidP="000049E2">
            <w:pPr>
              <w:pStyle w:val="a6"/>
              <w:numPr>
                <w:ilvl w:val="0"/>
                <w:numId w:val="12"/>
              </w:numPr>
              <w:tabs>
                <w:tab w:val="left" w:pos="425"/>
              </w:tabs>
              <w:jc w:val="both"/>
              <w:rPr>
                <w:bCs/>
              </w:rPr>
            </w:pPr>
            <w:r w:rsidRPr="003A7D2E">
              <w:rPr>
                <w:bCs/>
              </w:rPr>
              <w:t>проверка kassir.sdf в таблице ClientFiles корректность данных по файлам НСИ внешних модулей (FileName, ApplyTime, addTime)</w:t>
            </w:r>
          </w:p>
          <w:p w:rsidR="000049E2" w:rsidRPr="0047096D" w:rsidRDefault="000049E2" w:rsidP="000049E2">
            <w:pPr>
              <w:tabs>
                <w:tab w:val="left" w:pos="475"/>
              </w:tabs>
              <w:ind w:left="360"/>
              <w:jc w:val="both"/>
              <w:rPr>
                <w:b/>
              </w:rPr>
            </w:pPr>
            <w:r>
              <w:rPr>
                <w:b/>
              </w:rPr>
              <w:t>2.</w:t>
            </w:r>
            <w:r w:rsidRPr="0047096D">
              <w:rPr>
                <w:b/>
              </w:rPr>
              <w:t xml:space="preserve">ТО-2 АРМ кассира: </w:t>
            </w:r>
          </w:p>
          <w:p w:rsidR="000049E2" w:rsidRPr="003A7D2E" w:rsidRDefault="000049E2" w:rsidP="000049E2">
            <w:pPr>
              <w:tabs>
                <w:tab w:val="left" w:pos="425"/>
              </w:tabs>
              <w:jc w:val="both"/>
            </w:pPr>
            <w:r w:rsidRPr="0047096D">
              <w:rPr>
                <w:bCs/>
              </w:rPr>
              <w:t>Выполнение</w:t>
            </w:r>
            <w:r w:rsidRPr="003A7D2E">
              <w:t xml:space="preserve"> регламентных работ ТО-1.</w:t>
            </w:r>
          </w:p>
          <w:p w:rsidR="000049E2" w:rsidRPr="0047096D" w:rsidRDefault="000049E2" w:rsidP="000049E2">
            <w:pPr>
              <w:tabs>
                <w:tab w:val="left" w:pos="425"/>
              </w:tabs>
              <w:jc w:val="both"/>
              <w:rPr>
                <w:bCs/>
              </w:rPr>
            </w:pPr>
            <w:r w:rsidRPr="0047096D">
              <w:rPr>
                <w:bCs/>
              </w:rPr>
              <w:t>Дефрагментация жесткого диска системного блока.</w:t>
            </w:r>
          </w:p>
          <w:p w:rsidR="000049E2" w:rsidRPr="0047096D" w:rsidRDefault="000049E2" w:rsidP="000049E2">
            <w:pPr>
              <w:tabs>
                <w:tab w:val="left" w:pos="425"/>
              </w:tabs>
              <w:jc w:val="both"/>
              <w:rPr>
                <w:bCs/>
              </w:rPr>
            </w:pPr>
            <w:r w:rsidRPr="0047096D">
              <w:rPr>
                <w:bCs/>
              </w:rPr>
              <w:t xml:space="preserve">Чистка корпуса системного блока (внутри и снаружи с разборкой). </w:t>
            </w:r>
          </w:p>
          <w:p w:rsidR="000049E2" w:rsidRPr="003A7D2E" w:rsidRDefault="000049E2" w:rsidP="000049E2">
            <w:pPr>
              <w:tabs>
                <w:tab w:val="left" w:pos="425"/>
              </w:tabs>
              <w:jc w:val="both"/>
            </w:pPr>
            <w:r w:rsidRPr="0047096D">
              <w:rPr>
                <w:bCs/>
              </w:rPr>
              <w:t>Проверка</w:t>
            </w:r>
            <w:r w:rsidRPr="003A7D2E">
              <w:t xml:space="preserve"> корректности сертификатов безопасности АСУ ППК.</w:t>
            </w:r>
          </w:p>
          <w:p w:rsidR="000049E2" w:rsidRPr="0047096D" w:rsidRDefault="000049E2" w:rsidP="000049E2">
            <w:pPr>
              <w:tabs>
                <w:tab w:val="left" w:pos="475"/>
              </w:tabs>
              <w:ind w:left="360"/>
              <w:jc w:val="both"/>
              <w:rPr>
                <w:b/>
              </w:rPr>
            </w:pPr>
            <w:r>
              <w:rPr>
                <w:b/>
              </w:rPr>
              <w:t>3.</w:t>
            </w:r>
            <w:r w:rsidRPr="0047096D">
              <w:rPr>
                <w:b/>
              </w:rPr>
              <w:t xml:space="preserve">ТО-2 ТС: </w:t>
            </w:r>
          </w:p>
          <w:p w:rsidR="000049E2" w:rsidRPr="0047096D" w:rsidRDefault="000049E2" w:rsidP="000049E2">
            <w:pPr>
              <w:tabs>
                <w:tab w:val="left" w:pos="425"/>
              </w:tabs>
              <w:jc w:val="both"/>
              <w:rPr>
                <w:bCs/>
              </w:rPr>
            </w:pPr>
            <w:r w:rsidRPr="0047096D">
              <w:rPr>
                <w:bCs/>
              </w:rPr>
              <w:t>Выезд специалиста Исполнителя на объект Заказчика.</w:t>
            </w:r>
          </w:p>
          <w:p w:rsidR="000049E2" w:rsidRPr="0047096D" w:rsidRDefault="000049E2" w:rsidP="000049E2">
            <w:pPr>
              <w:tabs>
                <w:tab w:val="left" w:pos="425"/>
              </w:tabs>
              <w:jc w:val="both"/>
              <w:rPr>
                <w:bCs/>
              </w:rPr>
            </w:pPr>
            <w:r w:rsidRPr="0047096D">
              <w:rPr>
                <w:bCs/>
              </w:rPr>
              <w:t>Проверка готовности ТС.</w:t>
            </w:r>
          </w:p>
          <w:p w:rsidR="000049E2" w:rsidRPr="0047096D" w:rsidRDefault="000049E2" w:rsidP="000049E2">
            <w:pPr>
              <w:tabs>
                <w:tab w:val="left" w:pos="425"/>
              </w:tabs>
              <w:jc w:val="both"/>
              <w:rPr>
                <w:bCs/>
              </w:rPr>
            </w:pPr>
            <w:r w:rsidRPr="0047096D">
              <w:rPr>
                <w:bCs/>
              </w:rPr>
              <w:t>Технический осмотр.</w:t>
            </w:r>
          </w:p>
          <w:p w:rsidR="000049E2" w:rsidRPr="0047096D" w:rsidRDefault="000049E2" w:rsidP="000049E2">
            <w:pPr>
              <w:tabs>
                <w:tab w:val="left" w:pos="425"/>
              </w:tabs>
              <w:jc w:val="both"/>
              <w:rPr>
                <w:bCs/>
              </w:rPr>
            </w:pPr>
            <w:r w:rsidRPr="0047096D">
              <w:rPr>
                <w:bCs/>
              </w:rPr>
              <w:t>Чистка корпуса (снаружи и чистка монитора).</w:t>
            </w:r>
          </w:p>
          <w:p w:rsidR="000049E2" w:rsidRPr="0047096D" w:rsidRDefault="000049E2" w:rsidP="000049E2">
            <w:pPr>
              <w:tabs>
                <w:tab w:val="left" w:pos="425"/>
              </w:tabs>
              <w:jc w:val="both"/>
              <w:rPr>
                <w:bCs/>
              </w:rPr>
            </w:pPr>
            <w:r w:rsidRPr="0047096D">
              <w:rPr>
                <w:bCs/>
              </w:rPr>
              <w:t>Удаление чеков из презентера.</w:t>
            </w:r>
          </w:p>
          <w:p w:rsidR="000049E2" w:rsidRPr="0047096D" w:rsidRDefault="000049E2" w:rsidP="000049E2">
            <w:pPr>
              <w:tabs>
                <w:tab w:val="left" w:pos="425"/>
              </w:tabs>
              <w:jc w:val="both"/>
              <w:rPr>
                <w:bCs/>
              </w:rPr>
            </w:pPr>
            <w:r w:rsidRPr="0047096D">
              <w:rPr>
                <w:bCs/>
              </w:rPr>
              <w:t>Проверка работы считывающих устройств.</w:t>
            </w:r>
          </w:p>
          <w:p w:rsidR="000049E2" w:rsidRPr="0047096D" w:rsidRDefault="000049E2" w:rsidP="000049E2">
            <w:pPr>
              <w:tabs>
                <w:tab w:val="left" w:pos="425"/>
              </w:tabs>
              <w:jc w:val="both"/>
              <w:rPr>
                <w:bCs/>
              </w:rPr>
            </w:pPr>
            <w:r w:rsidRPr="0047096D">
              <w:rPr>
                <w:bCs/>
              </w:rPr>
              <w:t>Калибровка сенсорного экрана, в случае его некорректной работы.</w:t>
            </w:r>
          </w:p>
          <w:p w:rsidR="000049E2" w:rsidRPr="0047096D" w:rsidRDefault="000049E2" w:rsidP="000049E2">
            <w:pPr>
              <w:tabs>
                <w:tab w:val="left" w:pos="425"/>
              </w:tabs>
              <w:jc w:val="both"/>
              <w:rPr>
                <w:bCs/>
              </w:rPr>
            </w:pPr>
            <w:r w:rsidRPr="0047096D">
              <w:rPr>
                <w:bCs/>
              </w:rPr>
              <w:t>Техническое обслуживание банкнотоприемника в соответствии с РЭ.</w:t>
            </w:r>
          </w:p>
          <w:p w:rsidR="000049E2" w:rsidRPr="0047096D" w:rsidRDefault="000049E2" w:rsidP="000049E2">
            <w:pPr>
              <w:tabs>
                <w:tab w:val="left" w:pos="425"/>
              </w:tabs>
              <w:jc w:val="both"/>
              <w:rPr>
                <w:bCs/>
              </w:rPr>
            </w:pPr>
            <w:r w:rsidRPr="0047096D">
              <w:rPr>
                <w:bCs/>
              </w:rPr>
              <w:t>Техническое обслуживание монетоприемника в соответствии с РЭ.</w:t>
            </w:r>
          </w:p>
          <w:p w:rsidR="000049E2" w:rsidRPr="0047096D" w:rsidRDefault="000049E2" w:rsidP="000049E2">
            <w:pPr>
              <w:tabs>
                <w:tab w:val="left" w:pos="425"/>
              </w:tabs>
              <w:jc w:val="both"/>
              <w:rPr>
                <w:bCs/>
              </w:rPr>
            </w:pPr>
            <w:r w:rsidRPr="0047096D">
              <w:rPr>
                <w:bCs/>
              </w:rPr>
              <w:t>Техническое обслуживание системы хопперов в соответствии с РЭ.</w:t>
            </w:r>
          </w:p>
          <w:p w:rsidR="000049E2" w:rsidRPr="0047096D" w:rsidRDefault="000049E2" w:rsidP="000049E2">
            <w:pPr>
              <w:tabs>
                <w:tab w:val="left" w:pos="425"/>
              </w:tabs>
              <w:jc w:val="both"/>
              <w:rPr>
                <w:bCs/>
              </w:rPr>
            </w:pPr>
            <w:r w:rsidRPr="0047096D">
              <w:rPr>
                <w:bCs/>
              </w:rPr>
              <w:t>Чистка узлов ТС.</w:t>
            </w:r>
          </w:p>
          <w:p w:rsidR="000049E2" w:rsidRPr="0047096D" w:rsidRDefault="000049E2" w:rsidP="000049E2">
            <w:pPr>
              <w:tabs>
                <w:tab w:val="left" w:pos="425"/>
              </w:tabs>
              <w:jc w:val="both"/>
              <w:rPr>
                <w:bCs/>
              </w:rPr>
            </w:pPr>
            <w:r w:rsidRPr="0047096D">
              <w:rPr>
                <w:bCs/>
              </w:rPr>
              <w:t>Диагностика и чистка системного блока.</w:t>
            </w:r>
          </w:p>
          <w:p w:rsidR="000049E2" w:rsidRPr="0047096D" w:rsidRDefault="000049E2" w:rsidP="000049E2">
            <w:pPr>
              <w:tabs>
                <w:tab w:val="left" w:pos="425"/>
              </w:tabs>
              <w:jc w:val="both"/>
              <w:rPr>
                <w:bCs/>
              </w:rPr>
            </w:pPr>
            <w:r w:rsidRPr="0047096D">
              <w:rPr>
                <w:bCs/>
              </w:rPr>
              <w:t>Техническое обслуживание считывателя карт в соответствии с РЭ.</w:t>
            </w:r>
          </w:p>
          <w:p w:rsidR="000049E2" w:rsidRPr="0047096D" w:rsidRDefault="000049E2" w:rsidP="000049E2">
            <w:pPr>
              <w:tabs>
                <w:tab w:val="left" w:pos="425"/>
              </w:tabs>
              <w:jc w:val="both"/>
              <w:rPr>
                <w:bCs/>
              </w:rPr>
            </w:pPr>
            <w:r w:rsidRPr="0047096D">
              <w:rPr>
                <w:bCs/>
              </w:rPr>
              <w:t>Техническое обслуживание ПИН-клавиатуры в соответствии с РЭ.</w:t>
            </w:r>
          </w:p>
          <w:p w:rsidR="000049E2" w:rsidRPr="0047096D" w:rsidRDefault="000049E2" w:rsidP="000049E2">
            <w:pPr>
              <w:tabs>
                <w:tab w:val="left" w:pos="425"/>
              </w:tabs>
              <w:jc w:val="both"/>
              <w:rPr>
                <w:bCs/>
              </w:rPr>
            </w:pPr>
            <w:r w:rsidRPr="0047096D">
              <w:rPr>
                <w:bCs/>
              </w:rPr>
              <w:t xml:space="preserve">Проверка заряда батареи источника бесперебойного питания (далее по тексту – </w:t>
            </w:r>
            <w:r w:rsidRPr="0047096D">
              <w:rPr>
                <w:bCs/>
              </w:rPr>
              <w:lastRenderedPageBreak/>
              <w:t>ИБП).</w:t>
            </w:r>
          </w:p>
          <w:p w:rsidR="000049E2" w:rsidRPr="0047096D" w:rsidRDefault="000049E2" w:rsidP="000049E2">
            <w:pPr>
              <w:tabs>
                <w:tab w:val="left" w:pos="425"/>
              </w:tabs>
              <w:jc w:val="both"/>
              <w:rPr>
                <w:bCs/>
              </w:rPr>
            </w:pPr>
            <w:r w:rsidRPr="0047096D">
              <w:rPr>
                <w:bCs/>
              </w:rPr>
              <w:t>Формирование справок и технических заключений о причинах возникновения ошибок.</w:t>
            </w:r>
          </w:p>
          <w:p w:rsidR="000049E2" w:rsidRPr="0047096D" w:rsidRDefault="000049E2" w:rsidP="000049E2">
            <w:pPr>
              <w:tabs>
                <w:tab w:val="left" w:pos="425"/>
              </w:tabs>
              <w:jc w:val="both"/>
              <w:rPr>
                <w:bCs/>
              </w:rPr>
            </w:pPr>
            <w:r w:rsidRPr="0047096D">
              <w:rPr>
                <w:bCs/>
              </w:rPr>
              <w:t>Проверка наличия свободного дискового пространства на системном диске, удаление временных файлов Windows, чистка «Корзины» посредством утилиты «Windows» - «Очистка диска».</w:t>
            </w:r>
          </w:p>
          <w:p w:rsidR="000049E2" w:rsidRPr="0047096D" w:rsidRDefault="000049E2" w:rsidP="000049E2">
            <w:pPr>
              <w:tabs>
                <w:tab w:val="left" w:pos="425"/>
              </w:tabs>
              <w:jc w:val="both"/>
              <w:rPr>
                <w:bCs/>
              </w:rPr>
            </w:pPr>
            <w:r w:rsidRPr="0047096D">
              <w:rPr>
                <w:bCs/>
              </w:rPr>
              <w:t>Проверка состояния файловой системы на наличие ошибок с помощью стандартных утилит Windows.</w:t>
            </w:r>
          </w:p>
          <w:p w:rsidR="000049E2" w:rsidRPr="0047096D" w:rsidRDefault="000049E2" w:rsidP="000049E2">
            <w:pPr>
              <w:tabs>
                <w:tab w:val="left" w:pos="425"/>
              </w:tabs>
              <w:jc w:val="both"/>
              <w:rPr>
                <w:bCs/>
              </w:rPr>
            </w:pPr>
            <w:r w:rsidRPr="0047096D">
              <w:rPr>
                <w:bCs/>
              </w:rPr>
              <w:t>Проверка на вирусы локальных дисков и их удаление при обнаружении.</w:t>
            </w:r>
          </w:p>
          <w:p w:rsidR="000049E2" w:rsidRPr="0047096D" w:rsidRDefault="000049E2" w:rsidP="000049E2">
            <w:pPr>
              <w:tabs>
                <w:tab w:val="left" w:pos="425"/>
              </w:tabs>
              <w:jc w:val="both"/>
              <w:rPr>
                <w:bCs/>
              </w:rPr>
            </w:pPr>
            <w:r w:rsidRPr="0047096D">
              <w:rPr>
                <w:bCs/>
              </w:rPr>
              <w:t>Удаление нерегламентированного программного обеспечения.</w:t>
            </w:r>
          </w:p>
          <w:p w:rsidR="000049E2" w:rsidRPr="0047096D" w:rsidRDefault="000049E2" w:rsidP="000049E2">
            <w:pPr>
              <w:tabs>
                <w:tab w:val="left" w:pos="425"/>
              </w:tabs>
              <w:jc w:val="both"/>
              <w:rPr>
                <w:bCs/>
              </w:rPr>
            </w:pPr>
            <w:r w:rsidRPr="0047096D">
              <w:rPr>
                <w:bCs/>
              </w:rPr>
              <w:t xml:space="preserve">Проверка на соответствие системного времени Windows и фискального регистратора системному времени сервера АСУ ППК, ручная корректировка (при необходимости). </w:t>
            </w:r>
          </w:p>
          <w:p w:rsidR="000049E2" w:rsidRPr="0047096D" w:rsidRDefault="000049E2" w:rsidP="000049E2">
            <w:pPr>
              <w:tabs>
                <w:tab w:val="left" w:pos="425"/>
              </w:tabs>
              <w:jc w:val="both"/>
              <w:rPr>
                <w:bCs/>
              </w:rPr>
            </w:pPr>
            <w:r w:rsidRPr="0047096D">
              <w:rPr>
                <w:bCs/>
              </w:rPr>
              <w:t>Проверка корректности работы программного обеспечения:</w:t>
            </w:r>
          </w:p>
          <w:p w:rsidR="000049E2" w:rsidRPr="003A7D2E" w:rsidRDefault="000049E2" w:rsidP="000049E2">
            <w:pPr>
              <w:pStyle w:val="a6"/>
              <w:numPr>
                <w:ilvl w:val="0"/>
                <w:numId w:val="12"/>
              </w:numPr>
              <w:tabs>
                <w:tab w:val="left" w:pos="425"/>
              </w:tabs>
              <w:jc w:val="both"/>
              <w:rPr>
                <w:bCs/>
              </w:rPr>
            </w:pPr>
            <w:r w:rsidRPr="003A7D2E">
              <w:rPr>
                <w:bCs/>
              </w:rPr>
              <w:t>операционная система Windows: анализ системных журналов событий;</w:t>
            </w:r>
          </w:p>
          <w:p w:rsidR="000049E2" w:rsidRPr="003A7D2E" w:rsidRDefault="000049E2" w:rsidP="000049E2">
            <w:pPr>
              <w:pStyle w:val="a6"/>
              <w:numPr>
                <w:ilvl w:val="0"/>
                <w:numId w:val="12"/>
              </w:numPr>
              <w:tabs>
                <w:tab w:val="left" w:pos="425"/>
              </w:tabs>
              <w:jc w:val="both"/>
              <w:rPr>
                <w:bCs/>
              </w:rPr>
            </w:pPr>
            <w:r w:rsidRPr="003A7D2E">
              <w:rPr>
                <w:bCs/>
              </w:rPr>
              <w:t xml:space="preserve">антивирусная программа; </w:t>
            </w:r>
          </w:p>
          <w:p w:rsidR="000049E2" w:rsidRPr="003A7D2E" w:rsidRDefault="000049E2" w:rsidP="000049E2">
            <w:pPr>
              <w:pStyle w:val="a6"/>
              <w:numPr>
                <w:ilvl w:val="0"/>
                <w:numId w:val="12"/>
              </w:numPr>
              <w:tabs>
                <w:tab w:val="left" w:pos="425"/>
              </w:tabs>
              <w:jc w:val="both"/>
              <w:rPr>
                <w:bCs/>
              </w:rPr>
            </w:pPr>
            <w:r w:rsidRPr="003A7D2E">
              <w:rPr>
                <w:bCs/>
              </w:rPr>
              <w:t>драйверы периферийных устройств: модем, считыватель БСК, фискальный регистратор с помощью прикладного ПО ASPPB.Tester;</w:t>
            </w:r>
          </w:p>
          <w:p w:rsidR="000049E2" w:rsidRPr="003A7D2E" w:rsidRDefault="000049E2" w:rsidP="000049E2">
            <w:pPr>
              <w:pStyle w:val="a6"/>
              <w:numPr>
                <w:ilvl w:val="0"/>
                <w:numId w:val="12"/>
              </w:numPr>
              <w:tabs>
                <w:tab w:val="left" w:pos="425"/>
              </w:tabs>
              <w:jc w:val="both"/>
              <w:rPr>
                <w:bCs/>
              </w:rPr>
            </w:pPr>
            <w:r w:rsidRPr="003A7D2E">
              <w:rPr>
                <w:bCs/>
              </w:rPr>
              <w:t>прикладного программного обеспечения «Терминал самообслуживания» АСУ ППК.</w:t>
            </w:r>
          </w:p>
          <w:p w:rsidR="000049E2" w:rsidRPr="0047096D" w:rsidRDefault="000049E2" w:rsidP="000049E2">
            <w:pPr>
              <w:tabs>
                <w:tab w:val="left" w:pos="425"/>
              </w:tabs>
              <w:jc w:val="both"/>
              <w:rPr>
                <w:bCs/>
              </w:rPr>
            </w:pPr>
            <w:r w:rsidRPr="0047096D">
              <w:rPr>
                <w:bCs/>
              </w:rPr>
              <w:t>Установка актуальных обновлений системного программного обеспечения Windows посредством Windows Update и антивирусных баз. Резервное копирование файлов (папка с прикладным ПО ТС АСУ ППК).</w:t>
            </w:r>
          </w:p>
          <w:p w:rsidR="000049E2" w:rsidRPr="0047096D" w:rsidRDefault="000049E2" w:rsidP="000049E2">
            <w:pPr>
              <w:tabs>
                <w:tab w:val="left" w:pos="425"/>
              </w:tabs>
              <w:jc w:val="both"/>
              <w:rPr>
                <w:bCs/>
              </w:rPr>
            </w:pPr>
            <w:r w:rsidRPr="0047096D">
              <w:rPr>
                <w:bCs/>
              </w:rPr>
              <w:t>Проверка отправки данных на сервер АСУ ППК путем наличия в АРМ ВУ последнего оформленного билета.</w:t>
            </w:r>
          </w:p>
          <w:p w:rsidR="000049E2" w:rsidRPr="0047096D" w:rsidRDefault="000049E2" w:rsidP="000049E2">
            <w:pPr>
              <w:tabs>
                <w:tab w:val="left" w:pos="425"/>
              </w:tabs>
              <w:jc w:val="both"/>
              <w:rPr>
                <w:bCs/>
              </w:rPr>
            </w:pPr>
            <w:r w:rsidRPr="0047096D">
              <w:rPr>
                <w:bCs/>
              </w:rPr>
              <w:t>Доведение до Заказчика информации о новой версии ПО и ревизии ТС.</w:t>
            </w:r>
          </w:p>
          <w:p w:rsidR="000049E2" w:rsidRPr="0047096D" w:rsidRDefault="000049E2" w:rsidP="000049E2">
            <w:pPr>
              <w:tabs>
                <w:tab w:val="left" w:pos="425"/>
              </w:tabs>
              <w:jc w:val="both"/>
              <w:rPr>
                <w:bCs/>
              </w:rPr>
            </w:pPr>
            <w:r w:rsidRPr="0047096D">
              <w:rPr>
                <w:bCs/>
              </w:rPr>
              <w:t>Согласование даты и времени обновления ТС с Заказчиком.</w:t>
            </w:r>
          </w:p>
          <w:p w:rsidR="000049E2" w:rsidRPr="0047096D" w:rsidRDefault="000049E2" w:rsidP="000049E2">
            <w:pPr>
              <w:tabs>
                <w:tab w:val="left" w:pos="425"/>
              </w:tabs>
              <w:jc w:val="both"/>
              <w:rPr>
                <w:bCs/>
              </w:rPr>
            </w:pPr>
            <w:r w:rsidRPr="0047096D">
              <w:rPr>
                <w:bCs/>
              </w:rPr>
              <w:t>Предоставление Заказчику эксплуатационной документации по внесенным изменениям и дополнительному функционалу ПО ТС АСУ ППК в электронной форме.</w:t>
            </w:r>
          </w:p>
          <w:p w:rsidR="000049E2" w:rsidRPr="0047096D" w:rsidRDefault="000049E2" w:rsidP="000049E2">
            <w:pPr>
              <w:tabs>
                <w:tab w:val="left" w:pos="425"/>
              </w:tabs>
              <w:jc w:val="both"/>
              <w:rPr>
                <w:bCs/>
              </w:rPr>
            </w:pPr>
            <w:r w:rsidRPr="0047096D">
              <w:rPr>
                <w:bCs/>
              </w:rPr>
              <w:t>Проверка актуальности сертификатов безопасности АСУ ППК. Установка в ручном режиме по необходимости.</w:t>
            </w:r>
          </w:p>
          <w:p w:rsidR="000049E2" w:rsidRPr="0047096D" w:rsidRDefault="000049E2" w:rsidP="000049E2">
            <w:pPr>
              <w:tabs>
                <w:tab w:val="left" w:pos="425"/>
              </w:tabs>
              <w:jc w:val="both"/>
              <w:rPr>
                <w:bCs/>
              </w:rPr>
            </w:pPr>
            <w:r w:rsidRPr="0047096D">
              <w:rPr>
                <w:bCs/>
              </w:rPr>
              <w:t>Проверка целостности программного обеспечения клиента:</w:t>
            </w:r>
          </w:p>
          <w:p w:rsidR="000049E2" w:rsidRPr="003A7D2E" w:rsidRDefault="000049E2" w:rsidP="000049E2">
            <w:pPr>
              <w:pStyle w:val="a6"/>
              <w:numPr>
                <w:ilvl w:val="0"/>
                <w:numId w:val="12"/>
              </w:numPr>
              <w:tabs>
                <w:tab w:val="left" w:pos="425"/>
              </w:tabs>
              <w:jc w:val="both"/>
              <w:rPr>
                <w:bCs/>
              </w:rPr>
            </w:pPr>
            <w:r w:rsidRPr="003A7D2E">
              <w:rPr>
                <w:bCs/>
              </w:rPr>
              <w:t xml:space="preserve"> сверка инсталляционного пакета с файлами рабочего каталога</w:t>
            </w:r>
          </w:p>
          <w:p w:rsidR="000049E2" w:rsidRPr="0047096D" w:rsidRDefault="000049E2" w:rsidP="000049E2">
            <w:pPr>
              <w:tabs>
                <w:tab w:val="left" w:pos="425"/>
              </w:tabs>
              <w:jc w:val="both"/>
              <w:rPr>
                <w:bCs/>
              </w:rPr>
            </w:pPr>
            <w:r w:rsidRPr="0047096D">
              <w:rPr>
                <w:bCs/>
              </w:rPr>
              <w:t xml:space="preserve">Проверка целостности программной инфраструктуры: </w:t>
            </w:r>
          </w:p>
          <w:p w:rsidR="000049E2" w:rsidRPr="003A7D2E" w:rsidRDefault="000049E2" w:rsidP="000049E2">
            <w:pPr>
              <w:pStyle w:val="a6"/>
              <w:numPr>
                <w:ilvl w:val="0"/>
                <w:numId w:val="12"/>
              </w:numPr>
              <w:tabs>
                <w:tab w:val="left" w:pos="425"/>
              </w:tabs>
              <w:jc w:val="both"/>
              <w:rPr>
                <w:bCs/>
              </w:rPr>
            </w:pPr>
            <w:r w:rsidRPr="003A7D2E">
              <w:rPr>
                <w:bCs/>
              </w:rPr>
              <w:lastRenderedPageBreak/>
              <w:t>целостность и соответствие настроек программного обеспечения относительно ветки обновления;</w:t>
            </w:r>
          </w:p>
          <w:p w:rsidR="000049E2" w:rsidRPr="003A7D2E" w:rsidRDefault="000049E2" w:rsidP="000049E2">
            <w:pPr>
              <w:pStyle w:val="a6"/>
              <w:numPr>
                <w:ilvl w:val="0"/>
                <w:numId w:val="12"/>
              </w:numPr>
              <w:tabs>
                <w:tab w:val="left" w:pos="425"/>
              </w:tabs>
              <w:jc w:val="both"/>
              <w:rPr>
                <w:bCs/>
              </w:rPr>
            </w:pPr>
            <w:r w:rsidRPr="003A7D2E">
              <w:rPr>
                <w:bCs/>
              </w:rPr>
              <w:t>проверка корректности работы программного обеспечения клиента по Check-list релиза актуального на момент проведения ТО;</w:t>
            </w:r>
          </w:p>
          <w:p w:rsidR="000049E2" w:rsidRPr="003A7D2E" w:rsidRDefault="000049E2" w:rsidP="000049E2">
            <w:pPr>
              <w:pStyle w:val="a6"/>
              <w:numPr>
                <w:ilvl w:val="0"/>
                <w:numId w:val="12"/>
              </w:numPr>
              <w:tabs>
                <w:tab w:val="left" w:pos="425"/>
              </w:tabs>
              <w:jc w:val="both"/>
              <w:rPr>
                <w:bCs/>
              </w:rPr>
            </w:pPr>
            <w:r w:rsidRPr="003A7D2E">
              <w:rPr>
                <w:bCs/>
              </w:rPr>
              <w:t>обслуживание логов программного обеспечения клиента и периферийных устройств (удаление не актуальных файлов ЛОГ АСУ ППК);</w:t>
            </w:r>
          </w:p>
          <w:p w:rsidR="000049E2" w:rsidRPr="003A7D2E" w:rsidRDefault="000049E2" w:rsidP="000049E2">
            <w:pPr>
              <w:pStyle w:val="a6"/>
              <w:numPr>
                <w:ilvl w:val="0"/>
                <w:numId w:val="12"/>
              </w:numPr>
              <w:tabs>
                <w:tab w:val="left" w:pos="425"/>
              </w:tabs>
              <w:jc w:val="both"/>
              <w:rPr>
                <w:bCs/>
              </w:rPr>
            </w:pPr>
            <w:r w:rsidRPr="003A7D2E">
              <w:rPr>
                <w:bCs/>
              </w:rPr>
              <w:t>обслуживание файловых хранилищ (удаление не актуальных файлов КЭШ АСУ ППК).</w:t>
            </w:r>
          </w:p>
          <w:p w:rsidR="000049E2" w:rsidRPr="0047096D" w:rsidRDefault="000049E2" w:rsidP="000049E2">
            <w:pPr>
              <w:tabs>
                <w:tab w:val="left" w:pos="425"/>
                <w:tab w:val="left" w:pos="475"/>
              </w:tabs>
              <w:jc w:val="both"/>
              <w:rPr>
                <w:bCs/>
              </w:rPr>
            </w:pPr>
            <w:r w:rsidRPr="0047096D">
              <w:rPr>
                <w:bCs/>
              </w:rPr>
              <w:t>Сверка версионности пакетов НСИ клиента с серверным хранилищем по средствам АРВ ВУ (Доработка) - АРМ Администратора системы – Справочники – Версионность НСИ:</w:t>
            </w:r>
          </w:p>
          <w:p w:rsidR="000049E2" w:rsidRPr="003A7D2E" w:rsidRDefault="000049E2" w:rsidP="000049E2">
            <w:pPr>
              <w:tabs>
                <w:tab w:val="left" w:pos="475"/>
              </w:tabs>
              <w:jc w:val="both"/>
              <w:rPr>
                <w:bCs/>
              </w:rPr>
            </w:pPr>
            <w:r w:rsidRPr="003A7D2E">
              <w:rPr>
                <w:bCs/>
              </w:rPr>
              <w:t>Сверка значений справочника с записью в kassir.sdf по таблицам</w:t>
            </w:r>
          </w:p>
          <w:p w:rsidR="000049E2" w:rsidRPr="003A7D2E" w:rsidRDefault="000049E2" w:rsidP="000049E2">
            <w:pPr>
              <w:tabs>
                <w:tab w:val="left" w:pos="475"/>
              </w:tabs>
              <w:jc w:val="both"/>
              <w:rPr>
                <w:bCs/>
                <w:lang w:val="en-US"/>
              </w:rPr>
            </w:pPr>
            <w:r w:rsidRPr="003A7D2E">
              <w:rPr>
                <w:bCs/>
                <w:lang w:val="en-US"/>
              </w:rPr>
              <w:t>db_version</w:t>
            </w:r>
          </w:p>
          <w:p w:rsidR="000049E2" w:rsidRPr="003A7D2E" w:rsidRDefault="000049E2" w:rsidP="000049E2">
            <w:pPr>
              <w:tabs>
                <w:tab w:val="left" w:pos="475"/>
              </w:tabs>
              <w:jc w:val="both"/>
              <w:rPr>
                <w:bCs/>
                <w:lang w:val="en-US"/>
              </w:rPr>
            </w:pPr>
            <w:r w:rsidRPr="003A7D2E">
              <w:rPr>
                <w:bCs/>
                <w:lang w:val="en-US"/>
              </w:rPr>
              <w:t>ref_tarif_km</w:t>
            </w:r>
          </w:p>
          <w:p w:rsidR="000049E2" w:rsidRPr="003A7D2E" w:rsidRDefault="000049E2" w:rsidP="000049E2">
            <w:pPr>
              <w:tabs>
                <w:tab w:val="left" w:pos="475"/>
              </w:tabs>
              <w:jc w:val="both"/>
              <w:rPr>
                <w:bCs/>
                <w:lang w:val="en-US"/>
              </w:rPr>
            </w:pPr>
            <w:r w:rsidRPr="003A7D2E">
              <w:rPr>
                <w:bCs/>
                <w:lang w:val="en-US"/>
              </w:rPr>
              <w:t>ref_tarif_matrix</w:t>
            </w:r>
          </w:p>
          <w:p w:rsidR="000049E2" w:rsidRPr="003A7D2E" w:rsidRDefault="000049E2" w:rsidP="000049E2">
            <w:pPr>
              <w:tabs>
                <w:tab w:val="left" w:pos="475"/>
              </w:tabs>
              <w:jc w:val="both"/>
              <w:rPr>
                <w:bCs/>
                <w:lang w:val="en-US"/>
              </w:rPr>
            </w:pPr>
            <w:r w:rsidRPr="003A7D2E">
              <w:rPr>
                <w:bCs/>
                <w:lang w:val="en-US"/>
              </w:rPr>
              <w:t>ref_tarif_price</w:t>
            </w:r>
          </w:p>
          <w:p w:rsidR="000049E2" w:rsidRPr="003A7D2E" w:rsidRDefault="000049E2" w:rsidP="000049E2">
            <w:pPr>
              <w:tabs>
                <w:tab w:val="left" w:pos="475"/>
              </w:tabs>
              <w:jc w:val="both"/>
              <w:rPr>
                <w:bCs/>
                <w:lang w:val="en-US"/>
              </w:rPr>
            </w:pPr>
            <w:r w:rsidRPr="003A7D2E">
              <w:rPr>
                <w:bCs/>
                <w:lang w:val="en-US"/>
              </w:rPr>
              <w:t>subscription_price_km_id_tariff</w:t>
            </w:r>
          </w:p>
          <w:p w:rsidR="000049E2" w:rsidRPr="003A7D2E" w:rsidRDefault="000049E2" w:rsidP="000049E2">
            <w:pPr>
              <w:tabs>
                <w:tab w:val="left" w:pos="475"/>
              </w:tabs>
              <w:jc w:val="both"/>
              <w:rPr>
                <w:bCs/>
                <w:lang w:val="en-US"/>
              </w:rPr>
            </w:pPr>
            <w:r w:rsidRPr="003A7D2E">
              <w:rPr>
                <w:bCs/>
                <w:lang w:val="en-US"/>
              </w:rPr>
              <w:t>subscription_price_matrix</w:t>
            </w:r>
          </w:p>
          <w:p w:rsidR="000049E2" w:rsidRPr="003A7D2E" w:rsidRDefault="000049E2" w:rsidP="000049E2">
            <w:pPr>
              <w:tabs>
                <w:tab w:val="left" w:pos="475"/>
              </w:tabs>
              <w:jc w:val="both"/>
              <w:rPr>
                <w:bCs/>
                <w:lang w:val="en-US"/>
              </w:rPr>
            </w:pPr>
            <w:r w:rsidRPr="003A7D2E">
              <w:rPr>
                <w:bCs/>
                <w:lang w:val="en-US"/>
              </w:rPr>
              <w:t>subscription_price_zone</w:t>
            </w:r>
          </w:p>
          <w:p w:rsidR="000049E2" w:rsidRPr="0047096D" w:rsidRDefault="000049E2" w:rsidP="000049E2">
            <w:pPr>
              <w:tabs>
                <w:tab w:val="left" w:pos="425"/>
                <w:tab w:val="left" w:pos="475"/>
              </w:tabs>
              <w:jc w:val="both"/>
              <w:rPr>
                <w:bCs/>
              </w:rPr>
            </w:pPr>
            <w:r w:rsidRPr="0047096D">
              <w:rPr>
                <w:bCs/>
              </w:rPr>
              <w:t>Проверка актуальности файлов НСИ внешних модулей на клиенте. Сверка с АРМ администратора БД – смежные системы – Файлы клиентские устройств.</w:t>
            </w:r>
          </w:p>
          <w:p w:rsidR="000049E2" w:rsidRPr="003A7D2E" w:rsidRDefault="000049E2" w:rsidP="000049E2">
            <w:pPr>
              <w:pStyle w:val="a6"/>
              <w:numPr>
                <w:ilvl w:val="0"/>
                <w:numId w:val="12"/>
              </w:numPr>
              <w:tabs>
                <w:tab w:val="left" w:pos="425"/>
              </w:tabs>
              <w:jc w:val="both"/>
              <w:rPr>
                <w:bCs/>
              </w:rPr>
            </w:pPr>
            <w:r w:rsidRPr="003A7D2E">
              <w:rPr>
                <w:bCs/>
              </w:rPr>
              <w:t>проверка наличие актуальных файлов;</w:t>
            </w:r>
          </w:p>
          <w:p w:rsidR="000049E2" w:rsidRPr="003A7D2E" w:rsidRDefault="000049E2" w:rsidP="000049E2">
            <w:pPr>
              <w:pStyle w:val="a6"/>
              <w:numPr>
                <w:ilvl w:val="0"/>
                <w:numId w:val="12"/>
              </w:numPr>
              <w:tabs>
                <w:tab w:val="left" w:pos="425"/>
              </w:tabs>
              <w:jc w:val="both"/>
              <w:rPr>
                <w:bCs/>
              </w:rPr>
            </w:pPr>
            <w:r w:rsidRPr="003A7D2E">
              <w:rPr>
                <w:bCs/>
              </w:rPr>
              <w:t>проверка каждого файла дата распространения, размер и контрольная сумма;</w:t>
            </w:r>
          </w:p>
          <w:p w:rsidR="000049E2" w:rsidRPr="003A7D2E" w:rsidRDefault="000049E2" w:rsidP="000049E2">
            <w:pPr>
              <w:pStyle w:val="a6"/>
              <w:numPr>
                <w:ilvl w:val="0"/>
                <w:numId w:val="12"/>
              </w:numPr>
              <w:tabs>
                <w:tab w:val="left" w:pos="425"/>
              </w:tabs>
              <w:jc w:val="both"/>
              <w:rPr>
                <w:bCs/>
              </w:rPr>
            </w:pPr>
            <w:r w:rsidRPr="003A7D2E">
              <w:rPr>
                <w:bCs/>
              </w:rPr>
              <w:t>проверка kassir.sdf в таблице ClientFiles корректность данных по файлам НСИ внешних модулей (FileName, ApplyTime, addTime).</w:t>
            </w:r>
          </w:p>
          <w:p w:rsidR="000049E2" w:rsidRPr="003A7D2E" w:rsidRDefault="000049E2" w:rsidP="000049E2">
            <w:pPr>
              <w:pStyle w:val="a6"/>
              <w:numPr>
                <w:ilvl w:val="0"/>
                <w:numId w:val="15"/>
              </w:numPr>
              <w:tabs>
                <w:tab w:val="left" w:pos="475"/>
              </w:tabs>
              <w:jc w:val="both"/>
              <w:rPr>
                <w:b/>
              </w:rPr>
            </w:pPr>
            <w:r w:rsidRPr="003A7D2E">
              <w:rPr>
                <w:b/>
              </w:rPr>
              <w:t>ТО-3 ТС:</w:t>
            </w:r>
          </w:p>
          <w:p w:rsidR="000049E2" w:rsidRPr="0047096D" w:rsidRDefault="000049E2" w:rsidP="000049E2">
            <w:pPr>
              <w:tabs>
                <w:tab w:val="left" w:pos="425"/>
                <w:tab w:val="left" w:pos="475"/>
              </w:tabs>
              <w:jc w:val="both"/>
              <w:rPr>
                <w:bCs/>
              </w:rPr>
            </w:pPr>
            <w:r w:rsidRPr="0047096D">
              <w:rPr>
                <w:bCs/>
              </w:rPr>
              <w:t>Выполнение регламентных работ ТО-2.</w:t>
            </w:r>
          </w:p>
          <w:p w:rsidR="000049E2" w:rsidRPr="0047096D" w:rsidRDefault="000049E2" w:rsidP="000049E2">
            <w:pPr>
              <w:tabs>
                <w:tab w:val="left" w:pos="425"/>
                <w:tab w:val="left" w:pos="475"/>
              </w:tabs>
              <w:jc w:val="both"/>
              <w:rPr>
                <w:bCs/>
              </w:rPr>
            </w:pPr>
            <w:r w:rsidRPr="0047096D">
              <w:rPr>
                <w:bCs/>
              </w:rPr>
              <w:t xml:space="preserve">Диагностирование. </w:t>
            </w:r>
          </w:p>
          <w:p w:rsidR="000049E2" w:rsidRDefault="000049E2" w:rsidP="000049E2">
            <w:pPr>
              <w:tabs>
                <w:tab w:val="left" w:pos="425"/>
                <w:tab w:val="left" w:pos="475"/>
              </w:tabs>
              <w:jc w:val="both"/>
            </w:pPr>
            <w:r w:rsidRPr="0047096D">
              <w:rPr>
                <w:bCs/>
              </w:rPr>
              <w:t>Дефрагментация</w:t>
            </w:r>
            <w:r w:rsidRPr="003A7D2E">
              <w:t xml:space="preserve"> жесткого диска системного блока.</w:t>
            </w:r>
          </w:p>
          <w:p w:rsidR="000049E2" w:rsidRPr="0047096D" w:rsidRDefault="000049E2" w:rsidP="000049E2">
            <w:pPr>
              <w:pStyle w:val="a6"/>
              <w:numPr>
                <w:ilvl w:val="0"/>
                <w:numId w:val="15"/>
              </w:numPr>
              <w:tabs>
                <w:tab w:val="left" w:pos="425"/>
                <w:tab w:val="left" w:pos="475"/>
              </w:tabs>
              <w:jc w:val="both"/>
            </w:pPr>
            <w:r w:rsidRPr="0047096D">
              <w:rPr>
                <w:b/>
              </w:rPr>
              <w:t>ТО-2 ККТ «ПРИМ 08-Ф»:</w:t>
            </w:r>
          </w:p>
          <w:p w:rsidR="000049E2" w:rsidRPr="0047096D" w:rsidRDefault="000049E2" w:rsidP="000049E2">
            <w:pPr>
              <w:tabs>
                <w:tab w:val="left" w:pos="425"/>
                <w:tab w:val="left" w:pos="475"/>
              </w:tabs>
              <w:jc w:val="both"/>
              <w:rPr>
                <w:bCs/>
              </w:rPr>
            </w:pPr>
            <w:r w:rsidRPr="0047096D">
              <w:rPr>
                <w:bCs/>
              </w:rPr>
              <w:t>Технический осмотр ККТ «ПРИМ 08-Ф».</w:t>
            </w:r>
          </w:p>
          <w:p w:rsidR="000049E2" w:rsidRPr="0047096D" w:rsidRDefault="000049E2" w:rsidP="000049E2">
            <w:pPr>
              <w:tabs>
                <w:tab w:val="left" w:pos="425"/>
                <w:tab w:val="left" w:pos="475"/>
              </w:tabs>
              <w:jc w:val="both"/>
              <w:rPr>
                <w:bCs/>
              </w:rPr>
            </w:pPr>
            <w:r w:rsidRPr="0047096D">
              <w:rPr>
                <w:bCs/>
              </w:rPr>
              <w:t>Чистка корпуса ККТ «ПРИМ 08-Ф» (снаружи и внутри тракта протяжки ленты).</w:t>
            </w:r>
          </w:p>
          <w:p w:rsidR="000049E2" w:rsidRPr="0047096D" w:rsidRDefault="000049E2" w:rsidP="000049E2">
            <w:pPr>
              <w:tabs>
                <w:tab w:val="left" w:pos="425"/>
                <w:tab w:val="left" w:pos="475"/>
              </w:tabs>
              <w:jc w:val="both"/>
              <w:rPr>
                <w:bCs/>
              </w:rPr>
            </w:pPr>
            <w:r w:rsidRPr="0047096D">
              <w:rPr>
                <w:bCs/>
              </w:rPr>
              <w:t>Замена рулона бумажной ленты ККТ «ПРИМ 08-Ф».</w:t>
            </w:r>
          </w:p>
          <w:p w:rsidR="000049E2" w:rsidRPr="0047096D" w:rsidRDefault="000049E2" w:rsidP="000049E2">
            <w:pPr>
              <w:tabs>
                <w:tab w:val="left" w:pos="425"/>
                <w:tab w:val="left" w:pos="475"/>
              </w:tabs>
              <w:jc w:val="both"/>
              <w:rPr>
                <w:bCs/>
              </w:rPr>
            </w:pPr>
            <w:r w:rsidRPr="0047096D">
              <w:rPr>
                <w:bCs/>
              </w:rPr>
              <w:t>Проверка работоспособности ККТ «ПРИМ 08-Ф».</w:t>
            </w:r>
          </w:p>
          <w:p w:rsidR="000049E2" w:rsidRPr="0047096D" w:rsidRDefault="000049E2" w:rsidP="000049E2">
            <w:pPr>
              <w:tabs>
                <w:tab w:val="left" w:pos="425"/>
                <w:tab w:val="left" w:pos="475"/>
              </w:tabs>
              <w:jc w:val="both"/>
              <w:rPr>
                <w:bCs/>
              </w:rPr>
            </w:pPr>
            <w:r w:rsidRPr="0047096D">
              <w:rPr>
                <w:bCs/>
              </w:rPr>
              <w:lastRenderedPageBreak/>
              <w:t xml:space="preserve">Чистка ККТ «ПРИМ 08-Ф» (снаружи и внутри). </w:t>
            </w:r>
          </w:p>
          <w:p w:rsidR="000049E2" w:rsidRPr="0047096D" w:rsidRDefault="000049E2" w:rsidP="000049E2">
            <w:pPr>
              <w:tabs>
                <w:tab w:val="left" w:pos="425"/>
                <w:tab w:val="left" w:pos="475"/>
              </w:tabs>
              <w:jc w:val="both"/>
              <w:rPr>
                <w:bCs/>
              </w:rPr>
            </w:pPr>
            <w:r w:rsidRPr="0047096D">
              <w:rPr>
                <w:bCs/>
              </w:rPr>
              <w:t xml:space="preserve">Актуализация информации о ККТ «ПРИМ 08-Ф», об изменение места размещения, в личном кабинете на сайте Изготовителя ККТ «ПРИМ 08-Ф». В случай отсутствия этой информации Изготовитель вправе отказать в исполнении гарантийных обязательств по этой ККТ «ПРИМ 08-Ф».  </w:t>
            </w:r>
          </w:p>
          <w:p w:rsidR="000049E2" w:rsidRPr="003A7D2E" w:rsidRDefault="000049E2" w:rsidP="000049E2">
            <w:pPr>
              <w:tabs>
                <w:tab w:val="left" w:pos="425"/>
                <w:tab w:val="left" w:pos="475"/>
              </w:tabs>
              <w:jc w:val="both"/>
            </w:pPr>
            <w:r w:rsidRPr="0047096D">
              <w:rPr>
                <w:bCs/>
              </w:rPr>
              <w:t>Проверка от</w:t>
            </w:r>
            <w:r w:rsidRPr="003A7D2E">
              <w:t>правки данных в ОФД.</w:t>
            </w:r>
          </w:p>
          <w:p w:rsidR="000049E2" w:rsidRPr="003A7D2E" w:rsidRDefault="000049E2" w:rsidP="000049E2">
            <w:pPr>
              <w:pStyle w:val="a6"/>
              <w:numPr>
                <w:ilvl w:val="0"/>
                <w:numId w:val="15"/>
              </w:numPr>
              <w:tabs>
                <w:tab w:val="left" w:pos="475"/>
              </w:tabs>
              <w:jc w:val="both"/>
              <w:rPr>
                <w:b/>
              </w:rPr>
            </w:pPr>
            <w:r w:rsidRPr="003A7D2E">
              <w:rPr>
                <w:b/>
              </w:rPr>
              <w:t>ТО-3 ККТ «ПРИМ 08-Ф»:</w:t>
            </w:r>
          </w:p>
          <w:p w:rsidR="000049E2" w:rsidRPr="0047096D" w:rsidRDefault="000049E2" w:rsidP="000049E2">
            <w:pPr>
              <w:tabs>
                <w:tab w:val="left" w:pos="425"/>
                <w:tab w:val="left" w:pos="475"/>
              </w:tabs>
              <w:jc w:val="both"/>
              <w:rPr>
                <w:bCs/>
              </w:rPr>
            </w:pPr>
            <w:r w:rsidRPr="0047096D">
              <w:rPr>
                <w:bCs/>
              </w:rPr>
              <w:t xml:space="preserve">Выполнение регламентных работ ТО-2. </w:t>
            </w:r>
          </w:p>
          <w:p w:rsidR="000049E2" w:rsidRPr="003A7D2E" w:rsidRDefault="000049E2" w:rsidP="000049E2">
            <w:pPr>
              <w:tabs>
                <w:tab w:val="left" w:pos="425"/>
                <w:tab w:val="left" w:pos="475"/>
              </w:tabs>
              <w:jc w:val="both"/>
            </w:pPr>
            <w:r w:rsidRPr="0047096D">
              <w:rPr>
                <w:bCs/>
              </w:rPr>
              <w:t>Диа</w:t>
            </w:r>
            <w:r w:rsidRPr="003A7D2E">
              <w:t xml:space="preserve">гностирование ККТ «ПРИМ </w:t>
            </w:r>
            <w:r w:rsidRPr="0047096D">
              <w:rPr>
                <w:bCs/>
              </w:rPr>
              <w:t>08-Ф</w:t>
            </w:r>
            <w:r w:rsidRPr="003A7D2E">
              <w:t>».</w:t>
            </w:r>
          </w:p>
          <w:p w:rsidR="000049E2" w:rsidRPr="003A7D2E" w:rsidRDefault="000049E2" w:rsidP="000049E2">
            <w:pPr>
              <w:pStyle w:val="a6"/>
              <w:numPr>
                <w:ilvl w:val="0"/>
                <w:numId w:val="15"/>
              </w:numPr>
              <w:tabs>
                <w:tab w:val="left" w:pos="475"/>
              </w:tabs>
              <w:jc w:val="both"/>
              <w:rPr>
                <w:b/>
              </w:rPr>
            </w:pPr>
            <w:r w:rsidRPr="003A7D2E">
              <w:rPr>
                <w:b/>
              </w:rPr>
              <w:t>ТО-2 ККТ «ПРИМ 21-ФА»:</w:t>
            </w:r>
          </w:p>
          <w:p w:rsidR="000049E2" w:rsidRPr="0047096D" w:rsidRDefault="000049E2" w:rsidP="000049E2">
            <w:pPr>
              <w:tabs>
                <w:tab w:val="left" w:pos="425"/>
                <w:tab w:val="left" w:pos="475"/>
              </w:tabs>
              <w:jc w:val="both"/>
              <w:rPr>
                <w:bCs/>
              </w:rPr>
            </w:pPr>
            <w:r w:rsidRPr="0047096D">
              <w:rPr>
                <w:bCs/>
              </w:rPr>
              <w:t>Технический осмотр ККТ «ПРИМ 21-ФА».</w:t>
            </w:r>
          </w:p>
          <w:p w:rsidR="000049E2" w:rsidRPr="0047096D" w:rsidRDefault="000049E2" w:rsidP="000049E2">
            <w:pPr>
              <w:tabs>
                <w:tab w:val="left" w:pos="425"/>
                <w:tab w:val="left" w:pos="475"/>
              </w:tabs>
              <w:jc w:val="both"/>
              <w:rPr>
                <w:bCs/>
              </w:rPr>
            </w:pPr>
            <w:r w:rsidRPr="0047096D">
              <w:rPr>
                <w:bCs/>
              </w:rPr>
              <w:t>Чистка корпуса ККТ «ПРИМ 21-ФА» (снаружи и внутри тракта протяжки ленты).</w:t>
            </w:r>
          </w:p>
          <w:p w:rsidR="000049E2" w:rsidRPr="0047096D" w:rsidRDefault="000049E2" w:rsidP="000049E2">
            <w:pPr>
              <w:tabs>
                <w:tab w:val="left" w:pos="425"/>
                <w:tab w:val="left" w:pos="475"/>
              </w:tabs>
              <w:jc w:val="both"/>
              <w:rPr>
                <w:bCs/>
              </w:rPr>
            </w:pPr>
            <w:r w:rsidRPr="0047096D">
              <w:rPr>
                <w:bCs/>
              </w:rPr>
              <w:t>Замена рулона бумажной ленты ККТ «ПРИМ 21-ФА».</w:t>
            </w:r>
          </w:p>
          <w:p w:rsidR="000049E2" w:rsidRPr="0047096D" w:rsidRDefault="000049E2" w:rsidP="000049E2">
            <w:pPr>
              <w:tabs>
                <w:tab w:val="left" w:pos="425"/>
                <w:tab w:val="left" w:pos="475"/>
              </w:tabs>
              <w:jc w:val="both"/>
              <w:rPr>
                <w:bCs/>
              </w:rPr>
            </w:pPr>
            <w:r w:rsidRPr="0047096D">
              <w:rPr>
                <w:bCs/>
              </w:rPr>
              <w:t>Проверка работоспособности ККТ «ПРИМ 21-ФА».</w:t>
            </w:r>
          </w:p>
          <w:p w:rsidR="000049E2" w:rsidRPr="0047096D" w:rsidRDefault="000049E2" w:rsidP="000049E2">
            <w:pPr>
              <w:tabs>
                <w:tab w:val="left" w:pos="425"/>
                <w:tab w:val="left" w:pos="475"/>
              </w:tabs>
              <w:jc w:val="both"/>
              <w:rPr>
                <w:bCs/>
              </w:rPr>
            </w:pPr>
            <w:r w:rsidRPr="0047096D">
              <w:rPr>
                <w:bCs/>
              </w:rPr>
              <w:t xml:space="preserve">Чистка ККТ «ПРИМ 21-ФА» (снаружи и внутри). </w:t>
            </w:r>
          </w:p>
          <w:p w:rsidR="000049E2" w:rsidRPr="0047096D" w:rsidRDefault="000049E2" w:rsidP="000049E2">
            <w:pPr>
              <w:tabs>
                <w:tab w:val="left" w:pos="425"/>
                <w:tab w:val="left" w:pos="475"/>
              </w:tabs>
              <w:jc w:val="both"/>
              <w:rPr>
                <w:bCs/>
              </w:rPr>
            </w:pPr>
            <w:r w:rsidRPr="0047096D">
              <w:rPr>
                <w:bCs/>
              </w:rPr>
              <w:t>Актуализация информации о ККТ «ПРИМ 21-ФА», об изменение места размещения, в личном кабинете на сайте Изготовителя ККТ «ПРИМ 21-ФА». В случай отсутствия этой информации Изготовитель вправе отказать в исполнении гарантийных обязательств по этой ККТ «ПРИМ 21-ФА».</w:t>
            </w:r>
          </w:p>
          <w:p w:rsidR="000049E2" w:rsidRPr="003A7D2E" w:rsidRDefault="000049E2" w:rsidP="000049E2">
            <w:pPr>
              <w:tabs>
                <w:tab w:val="left" w:pos="425"/>
                <w:tab w:val="left" w:pos="475"/>
              </w:tabs>
              <w:jc w:val="both"/>
            </w:pPr>
            <w:r w:rsidRPr="0047096D">
              <w:rPr>
                <w:bCs/>
              </w:rPr>
              <w:t>Проверка</w:t>
            </w:r>
            <w:r w:rsidRPr="003A7D2E">
              <w:t xml:space="preserve"> отправки данных в ОФД.</w:t>
            </w:r>
          </w:p>
          <w:p w:rsidR="000049E2" w:rsidRPr="003A7D2E" w:rsidRDefault="000049E2" w:rsidP="000049E2">
            <w:pPr>
              <w:pStyle w:val="a6"/>
              <w:numPr>
                <w:ilvl w:val="0"/>
                <w:numId w:val="15"/>
              </w:numPr>
              <w:tabs>
                <w:tab w:val="left" w:pos="475"/>
              </w:tabs>
              <w:jc w:val="both"/>
              <w:rPr>
                <w:b/>
              </w:rPr>
            </w:pPr>
            <w:r w:rsidRPr="003A7D2E">
              <w:rPr>
                <w:b/>
              </w:rPr>
              <w:t>ТО-3 ККТ «ПРИМ 21-ФА»:</w:t>
            </w:r>
          </w:p>
          <w:p w:rsidR="000049E2" w:rsidRPr="0047096D" w:rsidRDefault="000049E2" w:rsidP="000049E2">
            <w:pPr>
              <w:tabs>
                <w:tab w:val="left" w:pos="425"/>
                <w:tab w:val="left" w:pos="475"/>
              </w:tabs>
              <w:jc w:val="both"/>
              <w:rPr>
                <w:bCs/>
              </w:rPr>
            </w:pPr>
            <w:r w:rsidRPr="0047096D">
              <w:rPr>
                <w:bCs/>
              </w:rPr>
              <w:t>Выполнение регламентных работ ТО-2.</w:t>
            </w:r>
          </w:p>
          <w:p w:rsidR="000049E2" w:rsidRPr="003A7D2E" w:rsidRDefault="000049E2" w:rsidP="000049E2">
            <w:pPr>
              <w:tabs>
                <w:tab w:val="left" w:pos="425"/>
                <w:tab w:val="left" w:pos="475"/>
              </w:tabs>
              <w:jc w:val="both"/>
            </w:pPr>
            <w:r w:rsidRPr="0047096D">
              <w:rPr>
                <w:bCs/>
              </w:rPr>
              <w:t>Диагно</w:t>
            </w:r>
            <w:r w:rsidRPr="003A7D2E">
              <w:t>стирование ККТ.</w:t>
            </w:r>
          </w:p>
          <w:p w:rsidR="000049E2" w:rsidRPr="003A7D2E" w:rsidRDefault="000049E2" w:rsidP="000049E2">
            <w:pPr>
              <w:pStyle w:val="a6"/>
              <w:numPr>
                <w:ilvl w:val="0"/>
                <w:numId w:val="15"/>
              </w:numPr>
              <w:tabs>
                <w:tab w:val="left" w:pos="475"/>
              </w:tabs>
              <w:jc w:val="both"/>
              <w:rPr>
                <w:b/>
              </w:rPr>
            </w:pPr>
            <w:r w:rsidRPr="003A7D2E">
              <w:rPr>
                <w:b/>
              </w:rPr>
              <w:t>ТО-2 ККТ «МК-35Ф», «ПТК-Т»:</w:t>
            </w:r>
          </w:p>
          <w:p w:rsidR="000049E2" w:rsidRPr="0047096D" w:rsidRDefault="000049E2" w:rsidP="000049E2">
            <w:pPr>
              <w:tabs>
                <w:tab w:val="left" w:pos="425"/>
                <w:tab w:val="left" w:pos="475"/>
              </w:tabs>
              <w:jc w:val="both"/>
              <w:rPr>
                <w:bCs/>
              </w:rPr>
            </w:pPr>
            <w:r w:rsidRPr="0047096D">
              <w:rPr>
                <w:bCs/>
              </w:rPr>
              <w:t>Технический осмотр.</w:t>
            </w:r>
          </w:p>
          <w:p w:rsidR="000049E2" w:rsidRPr="0047096D" w:rsidRDefault="000049E2" w:rsidP="000049E2">
            <w:pPr>
              <w:tabs>
                <w:tab w:val="left" w:pos="425"/>
                <w:tab w:val="left" w:pos="475"/>
              </w:tabs>
              <w:jc w:val="both"/>
              <w:rPr>
                <w:bCs/>
              </w:rPr>
            </w:pPr>
            <w:r w:rsidRPr="0047096D">
              <w:rPr>
                <w:bCs/>
              </w:rPr>
              <w:t>Внешняя чистка, включая чистку дисплея, внутренняя чистка отсека чековой ленты и отсека АКБ.</w:t>
            </w:r>
          </w:p>
          <w:p w:rsidR="000049E2" w:rsidRPr="0047096D" w:rsidRDefault="000049E2" w:rsidP="000049E2">
            <w:pPr>
              <w:tabs>
                <w:tab w:val="left" w:pos="425"/>
                <w:tab w:val="left" w:pos="475"/>
              </w:tabs>
              <w:jc w:val="both"/>
              <w:rPr>
                <w:bCs/>
              </w:rPr>
            </w:pPr>
            <w:r w:rsidRPr="0047096D">
              <w:rPr>
                <w:bCs/>
              </w:rPr>
              <w:t>Замена рулона бумажной ленты.</w:t>
            </w:r>
          </w:p>
          <w:p w:rsidR="000049E2" w:rsidRPr="0047096D" w:rsidRDefault="000049E2" w:rsidP="000049E2">
            <w:pPr>
              <w:tabs>
                <w:tab w:val="left" w:pos="425"/>
                <w:tab w:val="left" w:pos="475"/>
              </w:tabs>
              <w:jc w:val="both"/>
              <w:rPr>
                <w:bCs/>
              </w:rPr>
            </w:pPr>
            <w:r w:rsidRPr="0047096D">
              <w:rPr>
                <w:bCs/>
              </w:rPr>
              <w:t>Проверка работоспособности.</w:t>
            </w:r>
          </w:p>
          <w:p w:rsidR="000049E2" w:rsidRPr="0047096D" w:rsidRDefault="000049E2" w:rsidP="000049E2">
            <w:pPr>
              <w:tabs>
                <w:tab w:val="left" w:pos="425"/>
                <w:tab w:val="left" w:pos="475"/>
              </w:tabs>
              <w:jc w:val="both"/>
              <w:rPr>
                <w:bCs/>
              </w:rPr>
            </w:pPr>
            <w:r w:rsidRPr="0047096D">
              <w:rPr>
                <w:bCs/>
              </w:rPr>
              <w:t>Проверка батареи «RTC» (если с момента изготовления «МК-35Ф», «ПТК-Т» или последней установкой батареи «RTC» прошло более 12 месяцев).</w:t>
            </w:r>
          </w:p>
          <w:p w:rsidR="000049E2" w:rsidRPr="0047096D" w:rsidRDefault="000049E2" w:rsidP="000049E2">
            <w:pPr>
              <w:tabs>
                <w:tab w:val="left" w:pos="425"/>
                <w:tab w:val="left" w:pos="475"/>
              </w:tabs>
              <w:jc w:val="both"/>
              <w:rPr>
                <w:bCs/>
              </w:rPr>
            </w:pPr>
            <w:r w:rsidRPr="0047096D">
              <w:rPr>
                <w:bCs/>
              </w:rPr>
              <w:t>Проверка отправки данных в ОФД.</w:t>
            </w:r>
          </w:p>
          <w:p w:rsidR="000049E2" w:rsidRPr="0047096D" w:rsidRDefault="000049E2" w:rsidP="000049E2">
            <w:pPr>
              <w:tabs>
                <w:tab w:val="left" w:pos="425"/>
                <w:tab w:val="left" w:pos="475"/>
              </w:tabs>
              <w:jc w:val="both"/>
              <w:rPr>
                <w:bCs/>
              </w:rPr>
            </w:pPr>
            <w:r w:rsidRPr="0047096D">
              <w:rPr>
                <w:bCs/>
              </w:rPr>
              <w:t>Проверка качества печати.</w:t>
            </w:r>
          </w:p>
          <w:p w:rsidR="000049E2" w:rsidRPr="0047096D" w:rsidRDefault="000049E2" w:rsidP="000049E2">
            <w:pPr>
              <w:tabs>
                <w:tab w:val="left" w:pos="425"/>
                <w:tab w:val="left" w:pos="475"/>
              </w:tabs>
              <w:jc w:val="both"/>
              <w:rPr>
                <w:bCs/>
              </w:rPr>
            </w:pPr>
            <w:r w:rsidRPr="0047096D">
              <w:rPr>
                <w:bCs/>
              </w:rPr>
              <w:t>Проверка точности энергонезависимых часов реального времени путем периодического фиксирования показаний времени на отчете готовности</w:t>
            </w:r>
          </w:p>
          <w:p w:rsidR="000049E2" w:rsidRPr="0047096D" w:rsidRDefault="000049E2" w:rsidP="000049E2">
            <w:pPr>
              <w:tabs>
                <w:tab w:val="left" w:pos="425"/>
                <w:tab w:val="left" w:pos="475"/>
              </w:tabs>
              <w:jc w:val="both"/>
              <w:rPr>
                <w:bCs/>
              </w:rPr>
            </w:pPr>
            <w:r w:rsidRPr="0047096D">
              <w:rPr>
                <w:bCs/>
              </w:rPr>
              <w:lastRenderedPageBreak/>
              <w:t>Резервирование программного обеспечения «Мобильная касса» АСУ ППК.</w:t>
            </w:r>
          </w:p>
          <w:p w:rsidR="000049E2" w:rsidRPr="0047096D" w:rsidRDefault="000049E2" w:rsidP="000049E2">
            <w:pPr>
              <w:tabs>
                <w:tab w:val="left" w:pos="425"/>
                <w:tab w:val="left" w:pos="475"/>
              </w:tabs>
              <w:jc w:val="both"/>
              <w:rPr>
                <w:bCs/>
              </w:rPr>
            </w:pPr>
            <w:r w:rsidRPr="0047096D">
              <w:rPr>
                <w:bCs/>
              </w:rPr>
              <w:t>Очистка временных файлов.</w:t>
            </w:r>
          </w:p>
          <w:p w:rsidR="000049E2" w:rsidRPr="0047096D" w:rsidRDefault="000049E2" w:rsidP="000049E2">
            <w:pPr>
              <w:tabs>
                <w:tab w:val="left" w:pos="425"/>
                <w:tab w:val="left" w:pos="475"/>
              </w:tabs>
              <w:jc w:val="both"/>
              <w:rPr>
                <w:bCs/>
              </w:rPr>
            </w:pPr>
            <w:r w:rsidRPr="0047096D">
              <w:rPr>
                <w:bCs/>
              </w:rPr>
              <w:t xml:space="preserve">Проверка отправки данных на сервер АСУ ППК путем наличия в АРМ ВУ последнего оформленного билета  </w:t>
            </w:r>
          </w:p>
          <w:p w:rsidR="000049E2" w:rsidRPr="0047096D" w:rsidRDefault="000049E2" w:rsidP="000049E2">
            <w:pPr>
              <w:tabs>
                <w:tab w:val="left" w:pos="425"/>
                <w:tab w:val="left" w:pos="475"/>
              </w:tabs>
              <w:jc w:val="both"/>
              <w:rPr>
                <w:bCs/>
              </w:rPr>
            </w:pPr>
            <w:r w:rsidRPr="0047096D">
              <w:rPr>
                <w:bCs/>
              </w:rPr>
              <w:t>Доведение до Заказчика информации о новой версии ПО и ревизии «МК-35Ф», «ПТК-Т» - Согласование даты и времени обновления «МК-35Ф», «ПТК-Т» с Заказчиком.</w:t>
            </w:r>
          </w:p>
          <w:p w:rsidR="000049E2" w:rsidRPr="0047096D" w:rsidRDefault="000049E2" w:rsidP="000049E2">
            <w:pPr>
              <w:tabs>
                <w:tab w:val="left" w:pos="425"/>
                <w:tab w:val="left" w:pos="475"/>
              </w:tabs>
              <w:jc w:val="both"/>
              <w:rPr>
                <w:bCs/>
              </w:rPr>
            </w:pPr>
            <w:r w:rsidRPr="0047096D">
              <w:rPr>
                <w:bCs/>
              </w:rPr>
              <w:t>Предоставление Заказчику эксплуатационной документации по внесенным изменениям и дополнительному функционалу ПО АСУ ППК «МК-35Ф», «ПТК-Т» в электронной форме.</w:t>
            </w:r>
          </w:p>
          <w:p w:rsidR="000049E2" w:rsidRPr="0047096D" w:rsidRDefault="000049E2" w:rsidP="000049E2">
            <w:pPr>
              <w:tabs>
                <w:tab w:val="left" w:pos="425"/>
                <w:tab w:val="left" w:pos="475"/>
              </w:tabs>
              <w:jc w:val="both"/>
              <w:rPr>
                <w:bCs/>
              </w:rPr>
            </w:pPr>
            <w:r w:rsidRPr="0047096D">
              <w:rPr>
                <w:bCs/>
              </w:rPr>
              <w:t>Проверка актуальности сертификатов безопасности АСУ ППК. Установка в ручном режиме по необходимости.</w:t>
            </w:r>
          </w:p>
          <w:p w:rsidR="000049E2" w:rsidRPr="0047096D" w:rsidRDefault="000049E2" w:rsidP="000049E2">
            <w:pPr>
              <w:tabs>
                <w:tab w:val="left" w:pos="425"/>
                <w:tab w:val="left" w:pos="475"/>
              </w:tabs>
              <w:jc w:val="both"/>
              <w:rPr>
                <w:bCs/>
              </w:rPr>
            </w:pPr>
            <w:r w:rsidRPr="0047096D">
              <w:rPr>
                <w:bCs/>
              </w:rPr>
              <w:t>Проверка целостности программного обеспечения клиента:</w:t>
            </w:r>
          </w:p>
          <w:p w:rsidR="000049E2" w:rsidRPr="0047096D" w:rsidRDefault="000049E2" w:rsidP="000049E2">
            <w:pPr>
              <w:tabs>
                <w:tab w:val="left" w:pos="425"/>
                <w:tab w:val="left" w:pos="475"/>
              </w:tabs>
              <w:jc w:val="both"/>
              <w:rPr>
                <w:bCs/>
              </w:rPr>
            </w:pPr>
            <w:r w:rsidRPr="0047096D">
              <w:rPr>
                <w:bCs/>
              </w:rPr>
              <w:t>Сверка инсталляционного пакета с файлами рабочего каталога</w:t>
            </w:r>
          </w:p>
          <w:p w:rsidR="000049E2" w:rsidRPr="0047096D" w:rsidRDefault="000049E2" w:rsidP="000049E2">
            <w:pPr>
              <w:tabs>
                <w:tab w:val="left" w:pos="425"/>
                <w:tab w:val="left" w:pos="475"/>
              </w:tabs>
              <w:jc w:val="both"/>
              <w:rPr>
                <w:bCs/>
              </w:rPr>
            </w:pPr>
            <w:r w:rsidRPr="0047096D">
              <w:rPr>
                <w:bCs/>
              </w:rPr>
              <w:t xml:space="preserve">Проверка целостности программной инфраструктуры: </w:t>
            </w:r>
          </w:p>
          <w:p w:rsidR="000049E2" w:rsidRPr="003A7D2E" w:rsidRDefault="000049E2" w:rsidP="000049E2">
            <w:pPr>
              <w:pStyle w:val="a6"/>
              <w:numPr>
                <w:ilvl w:val="0"/>
                <w:numId w:val="12"/>
              </w:numPr>
              <w:tabs>
                <w:tab w:val="left" w:pos="425"/>
              </w:tabs>
              <w:jc w:val="both"/>
              <w:rPr>
                <w:bCs/>
              </w:rPr>
            </w:pPr>
            <w:r w:rsidRPr="003A7D2E">
              <w:rPr>
                <w:bCs/>
              </w:rPr>
              <w:t>целостность и соответствие настроек программного обеспечения относительно ветки обновления;</w:t>
            </w:r>
          </w:p>
          <w:p w:rsidR="000049E2" w:rsidRPr="003A7D2E" w:rsidRDefault="000049E2" w:rsidP="000049E2">
            <w:pPr>
              <w:pStyle w:val="a6"/>
              <w:numPr>
                <w:ilvl w:val="0"/>
                <w:numId w:val="12"/>
              </w:numPr>
              <w:tabs>
                <w:tab w:val="left" w:pos="425"/>
              </w:tabs>
              <w:jc w:val="both"/>
              <w:rPr>
                <w:bCs/>
              </w:rPr>
            </w:pPr>
            <w:r w:rsidRPr="003A7D2E">
              <w:rPr>
                <w:bCs/>
              </w:rPr>
              <w:t>проверка корректности работы программного обеспечения клиента по Check-list релиза актуального на момент проведения ТО;</w:t>
            </w:r>
          </w:p>
          <w:p w:rsidR="000049E2" w:rsidRPr="003A7D2E" w:rsidRDefault="000049E2" w:rsidP="000049E2">
            <w:pPr>
              <w:pStyle w:val="a6"/>
              <w:numPr>
                <w:ilvl w:val="0"/>
                <w:numId w:val="12"/>
              </w:numPr>
              <w:tabs>
                <w:tab w:val="left" w:pos="425"/>
              </w:tabs>
              <w:jc w:val="both"/>
              <w:rPr>
                <w:bCs/>
              </w:rPr>
            </w:pPr>
            <w:r w:rsidRPr="003A7D2E">
              <w:rPr>
                <w:bCs/>
              </w:rPr>
              <w:t>обслуживание логов программного обеспечения клиента и периферийных устройств (удаление неактуальных файлов ЛОГ АСУ ППК);</w:t>
            </w:r>
          </w:p>
          <w:p w:rsidR="000049E2" w:rsidRPr="003A7D2E" w:rsidRDefault="000049E2" w:rsidP="000049E2">
            <w:pPr>
              <w:pStyle w:val="a6"/>
              <w:numPr>
                <w:ilvl w:val="0"/>
                <w:numId w:val="12"/>
              </w:numPr>
              <w:tabs>
                <w:tab w:val="left" w:pos="425"/>
              </w:tabs>
              <w:jc w:val="both"/>
              <w:rPr>
                <w:bCs/>
              </w:rPr>
            </w:pPr>
            <w:r w:rsidRPr="003A7D2E">
              <w:rPr>
                <w:bCs/>
              </w:rPr>
              <w:t>обслуживание файловых хранилищ (удаление неактуальных файлов КЭШ АСУ ППК).</w:t>
            </w:r>
          </w:p>
          <w:p w:rsidR="000049E2" w:rsidRPr="0047096D" w:rsidRDefault="000049E2" w:rsidP="000049E2">
            <w:pPr>
              <w:tabs>
                <w:tab w:val="left" w:pos="425"/>
                <w:tab w:val="left" w:pos="475"/>
              </w:tabs>
              <w:jc w:val="both"/>
              <w:rPr>
                <w:bCs/>
              </w:rPr>
            </w:pPr>
            <w:r w:rsidRPr="0047096D">
              <w:rPr>
                <w:bCs/>
              </w:rPr>
              <w:t>Сверка версионности пакетов НСИ клиента с серверным хранилищем по средствам АРВ ВУ (Доработка) - АРМ Администратора системы – Справочники – Версионность НСИ:</w:t>
            </w:r>
          </w:p>
          <w:p w:rsidR="000049E2" w:rsidRPr="003A7D2E" w:rsidRDefault="000049E2" w:rsidP="000049E2">
            <w:pPr>
              <w:tabs>
                <w:tab w:val="left" w:pos="475"/>
              </w:tabs>
              <w:jc w:val="both"/>
              <w:rPr>
                <w:bCs/>
              </w:rPr>
            </w:pPr>
            <w:r w:rsidRPr="003A7D2E">
              <w:rPr>
                <w:bCs/>
              </w:rPr>
              <w:t>Сверка значений справочника с записью в kassir.sdf по таблицам</w:t>
            </w:r>
          </w:p>
          <w:p w:rsidR="000049E2" w:rsidRPr="003A7D2E" w:rsidRDefault="000049E2" w:rsidP="000049E2">
            <w:pPr>
              <w:tabs>
                <w:tab w:val="left" w:pos="475"/>
              </w:tabs>
              <w:jc w:val="both"/>
              <w:rPr>
                <w:bCs/>
                <w:lang w:val="en-US"/>
              </w:rPr>
            </w:pPr>
            <w:r w:rsidRPr="003A7D2E">
              <w:rPr>
                <w:bCs/>
                <w:lang w:val="en-US"/>
              </w:rPr>
              <w:t>db_version</w:t>
            </w:r>
          </w:p>
          <w:p w:rsidR="000049E2" w:rsidRPr="003A7D2E" w:rsidRDefault="000049E2" w:rsidP="000049E2">
            <w:pPr>
              <w:tabs>
                <w:tab w:val="left" w:pos="475"/>
              </w:tabs>
              <w:jc w:val="both"/>
              <w:rPr>
                <w:bCs/>
                <w:lang w:val="en-US"/>
              </w:rPr>
            </w:pPr>
            <w:r w:rsidRPr="003A7D2E">
              <w:rPr>
                <w:bCs/>
                <w:lang w:val="en-US"/>
              </w:rPr>
              <w:t>ref_tarif_km</w:t>
            </w:r>
          </w:p>
          <w:p w:rsidR="000049E2" w:rsidRPr="003A7D2E" w:rsidRDefault="000049E2" w:rsidP="000049E2">
            <w:pPr>
              <w:tabs>
                <w:tab w:val="left" w:pos="475"/>
              </w:tabs>
              <w:jc w:val="both"/>
              <w:rPr>
                <w:bCs/>
                <w:lang w:val="en-US"/>
              </w:rPr>
            </w:pPr>
            <w:r w:rsidRPr="003A7D2E">
              <w:rPr>
                <w:bCs/>
                <w:lang w:val="en-US"/>
              </w:rPr>
              <w:t>ref_tarif_matrix</w:t>
            </w:r>
          </w:p>
          <w:p w:rsidR="000049E2" w:rsidRPr="003A7D2E" w:rsidRDefault="000049E2" w:rsidP="000049E2">
            <w:pPr>
              <w:tabs>
                <w:tab w:val="left" w:pos="475"/>
              </w:tabs>
              <w:jc w:val="both"/>
              <w:rPr>
                <w:bCs/>
                <w:lang w:val="en-US"/>
              </w:rPr>
            </w:pPr>
            <w:r w:rsidRPr="003A7D2E">
              <w:rPr>
                <w:bCs/>
                <w:lang w:val="en-US"/>
              </w:rPr>
              <w:t>ref_tarif_price</w:t>
            </w:r>
          </w:p>
          <w:p w:rsidR="000049E2" w:rsidRPr="003A7D2E" w:rsidRDefault="000049E2" w:rsidP="000049E2">
            <w:pPr>
              <w:tabs>
                <w:tab w:val="left" w:pos="475"/>
              </w:tabs>
              <w:jc w:val="both"/>
              <w:rPr>
                <w:bCs/>
                <w:lang w:val="en-US"/>
              </w:rPr>
            </w:pPr>
            <w:r w:rsidRPr="003A7D2E">
              <w:rPr>
                <w:bCs/>
                <w:lang w:val="en-US"/>
              </w:rPr>
              <w:t>subscription_price_km_id_tariff</w:t>
            </w:r>
          </w:p>
          <w:p w:rsidR="000049E2" w:rsidRPr="003A7D2E" w:rsidRDefault="000049E2" w:rsidP="000049E2">
            <w:pPr>
              <w:tabs>
                <w:tab w:val="left" w:pos="475"/>
              </w:tabs>
              <w:jc w:val="both"/>
              <w:rPr>
                <w:bCs/>
                <w:lang w:val="en-US"/>
              </w:rPr>
            </w:pPr>
            <w:r w:rsidRPr="003A7D2E">
              <w:rPr>
                <w:bCs/>
                <w:lang w:val="en-US"/>
              </w:rPr>
              <w:t>subscription_price_matrix</w:t>
            </w:r>
          </w:p>
          <w:p w:rsidR="000049E2" w:rsidRPr="003A7D2E" w:rsidRDefault="000049E2" w:rsidP="000049E2">
            <w:pPr>
              <w:tabs>
                <w:tab w:val="left" w:pos="475"/>
              </w:tabs>
              <w:jc w:val="both"/>
              <w:rPr>
                <w:bCs/>
                <w:lang w:val="en-US"/>
              </w:rPr>
            </w:pPr>
            <w:r w:rsidRPr="003A7D2E">
              <w:rPr>
                <w:bCs/>
                <w:lang w:val="en-US"/>
              </w:rPr>
              <w:t>subscription_price_zone</w:t>
            </w:r>
          </w:p>
          <w:p w:rsidR="000049E2" w:rsidRPr="003A7D2E" w:rsidRDefault="000049E2" w:rsidP="000049E2">
            <w:pPr>
              <w:tabs>
                <w:tab w:val="left" w:pos="475"/>
              </w:tabs>
              <w:jc w:val="both"/>
              <w:rPr>
                <w:bCs/>
                <w:lang w:val="en-US"/>
              </w:rPr>
            </w:pPr>
          </w:p>
          <w:p w:rsidR="000049E2" w:rsidRPr="0047096D" w:rsidRDefault="000049E2" w:rsidP="000049E2">
            <w:pPr>
              <w:tabs>
                <w:tab w:val="left" w:pos="425"/>
                <w:tab w:val="left" w:pos="475"/>
              </w:tabs>
              <w:jc w:val="both"/>
              <w:rPr>
                <w:bCs/>
              </w:rPr>
            </w:pPr>
            <w:r w:rsidRPr="0047096D">
              <w:rPr>
                <w:bCs/>
              </w:rPr>
              <w:lastRenderedPageBreak/>
              <w:t>Проверка актуальности файлов НСИ внешних модулей на клиенте. Сверка с АРМ администратора БД – смежные системы – Файлы клиентские устройств:</w:t>
            </w:r>
          </w:p>
          <w:p w:rsidR="000049E2" w:rsidRPr="003A7D2E" w:rsidRDefault="000049E2" w:rsidP="000049E2">
            <w:pPr>
              <w:pStyle w:val="a6"/>
              <w:numPr>
                <w:ilvl w:val="0"/>
                <w:numId w:val="12"/>
              </w:numPr>
              <w:tabs>
                <w:tab w:val="left" w:pos="425"/>
              </w:tabs>
              <w:jc w:val="both"/>
              <w:rPr>
                <w:bCs/>
              </w:rPr>
            </w:pPr>
            <w:r w:rsidRPr="003A7D2E">
              <w:rPr>
                <w:bCs/>
              </w:rPr>
              <w:t>проверка наличия актуальных файлов;</w:t>
            </w:r>
          </w:p>
          <w:p w:rsidR="000049E2" w:rsidRPr="003A7D2E" w:rsidRDefault="000049E2" w:rsidP="000049E2">
            <w:pPr>
              <w:pStyle w:val="a6"/>
              <w:numPr>
                <w:ilvl w:val="0"/>
                <w:numId w:val="12"/>
              </w:numPr>
              <w:tabs>
                <w:tab w:val="left" w:pos="425"/>
              </w:tabs>
              <w:jc w:val="both"/>
              <w:rPr>
                <w:bCs/>
              </w:rPr>
            </w:pPr>
            <w:r w:rsidRPr="003A7D2E">
              <w:rPr>
                <w:bCs/>
              </w:rPr>
              <w:t>проверка каждого файла: дата распространения, размер и контрольная сумма;</w:t>
            </w:r>
          </w:p>
          <w:p w:rsidR="000049E2" w:rsidRPr="003A7D2E" w:rsidRDefault="000049E2" w:rsidP="000049E2">
            <w:pPr>
              <w:pStyle w:val="a6"/>
              <w:numPr>
                <w:ilvl w:val="0"/>
                <w:numId w:val="12"/>
              </w:numPr>
              <w:tabs>
                <w:tab w:val="left" w:pos="425"/>
              </w:tabs>
              <w:jc w:val="both"/>
              <w:rPr>
                <w:bCs/>
              </w:rPr>
            </w:pPr>
            <w:r w:rsidRPr="003A7D2E">
              <w:rPr>
                <w:bCs/>
              </w:rPr>
              <w:t>проверка kassir.sdf в таблице ClientFiles корректность данных по файлам НСИ внешних модулей (FileName, ApplyTime, addTime).</w:t>
            </w:r>
          </w:p>
          <w:p w:rsidR="000049E2" w:rsidRPr="003A7D2E" w:rsidRDefault="000049E2" w:rsidP="000049E2">
            <w:pPr>
              <w:pStyle w:val="a6"/>
              <w:numPr>
                <w:ilvl w:val="0"/>
                <w:numId w:val="15"/>
              </w:numPr>
              <w:tabs>
                <w:tab w:val="left" w:pos="475"/>
              </w:tabs>
              <w:jc w:val="both"/>
              <w:rPr>
                <w:b/>
              </w:rPr>
            </w:pPr>
            <w:r w:rsidRPr="003A7D2E">
              <w:rPr>
                <w:b/>
              </w:rPr>
              <w:t xml:space="preserve">ТО-3 ККТ «МК-35Ф», «ПТК-Т»: </w:t>
            </w:r>
          </w:p>
          <w:p w:rsidR="000049E2" w:rsidRPr="0047096D" w:rsidRDefault="000049E2" w:rsidP="000049E2">
            <w:pPr>
              <w:tabs>
                <w:tab w:val="left" w:pos="425"/>
                <w:tab w:val="left" w:pos="475"/>
              </w:tabs>
              <w:jc w:val="both"/>
              <w:rPr>
                <w:bCs/>
              </w:rPr>
            </w:pPr>
            <w:r w:rsidRPr="0047096D">
              <w:rPr>
                <w:bCs/>
              </w:rPr>
              <w:t>Проведение ТО-2.</w:t>
            </w:r>
          </w:p>
          <w:p w:rsidR="000049E2" w:rsidRPr="0047096D" w:rsidRDefault="000049E2" w:rsidP="000049E2">
            <w:pPr>
              <w:tabs>
                <w:tab w:val="left" w:pos="425"/>
                <w:tab w:val="left" w:pos="475"/>
              </w:tabs>
              <w:jc w:val="both"/>
              <w:rPr>
                <w:bCs/>
              </w:rPr>
            </w:pPr>
            <w:r w:rsidRPr="0047096D">
              <w:rPr>
                <w:bCs/>
              </w:rPr>
              <w:t>Диагностирование «МК-35Ф», «ПТК-Т».</w:t>
            </w:r>
          </w:p>
          <w:p w:rsidR="000049E2" w:rsidRPr="0047096D" w:rsidRDefault="000049E2" w:rsidP="000049E2">
            <w:pPr>
              <w:tabs>
                <w:tab w:val="left" w:pos="425"/>
                <w:tab w:val="left" w:pos="475"/>
              </w:tabs>
              <w:jc w:val="both"/>
              <w:rPr>
                <w:bCs/>
              </w:rPr>
            </w:pPr>
            <w:r w:rsidRPr="0047096D">
              <w:rPr>
                <w:bCs/>
              </w:rPr>
              <w:t>Проверка батареи «RTC».</w:t>
            </w:r>
          </w:p>
          <w:p w:rsidR="000049E2" w:rsidRPr="0047096D" w:rsidRDefault="000049E2" w:rsidP="000049E2">
            <w:pPr>
              <w:tabs>
                <w:tab w:val="left" w:pos="425"/>
                <w:tab w:val="left" w:pos="475"/>
              </w:tabs>
              <w:jc w:val="both"/>
              <w:rPr>
                <w:bCs/>
              </w:rPr>
            </w:pPr>
            <w:r w:rsidRPr="0047096D">
              <w:rPr>
                <w:bCs/>
              </w:rPr>
              <w:t>Проверка на актуальность прошивки (установка новой версии при необходимости).</w:t>
            </w:r>
          </w:p>
          <w:p w:rsidR="000049E2" w:rsidRPr="003A7D2E" w:rsidRDefault="000049E2" w:rsidP="000049E2">
            <w:pPr>
              <w:tabs>
                <w:tab w:val="left" w:pos="425"/>
                <w:tab w:val="left" w:pos="475"/>
              </w:tabs>
              <w:jc w:val="both"/>
            </w:pPr>
            <w:r w:rsidRPr="0047096D">
              <w:rPr>
                <w:bCs/>
              </w:rPr>
              <w:t>Проверка корректности сертификатов безопасности АСУ ППК</w:t>
            </w:r>
            <w:r w:rsidRPr="003A7D2E">
              <w:t>.</w:t>
            </w:r>
          </w:p>
          <w:p w:rsidR="000049E2" w:rsidRPr="003A7D2E" w:rsidRDefault="000049E2" w:rsidP="000049E2">
            <w:pPr>
              <w:pStyle w:val="a6"/>
              <w:numPr>
                <w:ilvl w:val="0"/>
                <w:numId w:val="15"/>
              </w:numPr>
              <w:tabs>
                <w:tab w:val="left" w:pos="475"/>
                <w:tab w:val="left" w:pos="914"/>
              </w:tabs>
              <w:ind w:left="63" w:firstLine="425"/>
              <w:jc w:val="both"/>
              <w:rPr>
                <w:b/>
              </w:rPr>
            </w:pPr>
            <w:r w:rsidRPr="003A7D2E">
              <w:rPr>
                <w:b/>
              </w:rPr>
              <w:t>Ремонт с учетом стоимости запасных частей (по заявке заказчика):</w:t>
            </w:r>
          </w:p>
          <w:p w:rsidR="000049E2" w:rsidRPr="003A7D2E" w:rsidRDefault="000049E2" w:rsidP="000049E2">
            <w:pPr>
              <w:tabs>
                <w:tab w:val="left" w:pos="475"/>
              </w:tabs>
              <w:ind w:left="50"/>
              <w:jc w:val="both"/>
            </w:pPr>
            <w:r w:rsidRPr="003A7D2E">
              <w:t>Диагностика и ремонт/замена комплектующих, настройка программного обеспечения.</w:t>
            </w:r>
          </w:p>
          <w:p w:rsidR="000049E2" w:rsidRPr="003A7D2E" w:rsidRDefault="000049E2" w:rsidP="000049E2">
            <w:pPr>
              <w:tabs>
                <w:tab w:val="left" w:pos="475"/>
              </w:tabs>
              <w:ind w:left="50"/>
              <w:jc w:val="both"/>
            </w:pPr>
            <w:r w:rsidRPr="003A7D2E">
              <w:t>Стоимость запасных частей и принадлежностей приведена в приложении № 1 к настоящему техническому заданию.</w:t>
            </w:r>
          </w:p>
          <w:p w:rsidR="000049E2" w:rsidRPr="003A7D2E" w:rsidRDefault="000049E2" w:rsidP="000049E2">
            <w:pPr>
              <w:tabs>
                <w:tab w:val="left" w:pos="475"/>
              </w:tabs>
              <w:ind w:left="50"/>
              <w:jc w:val="both"/>
            </w:pPr>
          </w:p>
          <w:p w:rsidR="000049E2" w:rsidRPr="003A7D2E" w:rsidRDefault="000049E2" w:rsidP="000049E2">
            <w:pPr>
              <w:tabs>
                <w:tab w:val="left" w:pos="475"/>
              </w:tabs>
              <w:ind w:left="50"/>
              <w:jc w:val="both"/>
            </w:pPr>
            <w:r w:rsidRPr="003A7D2E">
              <w:t>При осуществлении всех видов регламентных работ проводится проверка:</w:t>
            </w:r>
          </w:p>
          <w:p w:rsidR="000049E2" w:rsidRPr="003A7D2E" w:rsidRDefault="000049E2" w:rsidP="000049E2">
            <w:pPr>
              <w:pStyle w:val="a6"/>
              <w:numPr>
                <w:ilvl w:val="0"/>
                <w:numId w:val="12"/>
              </w:numPr>
              <w:tabs>
                <w:tab w:val="left" w:pos="425"/>
              </w:tabs>
              <w:ind w:left="50"/>
              <w:jc w:val="both"/>
              <w:rPr>
                <w:b/>
              </w:rPr>
            </w:pPr>
            <w:r w:rsidRPr="003A7D2E">
              <w:t xml:space="preserve">- корректности работы программного обеспечения установленного на АРМ кассира, ТС, «МК-35Ф», «ПТК-Т» путем совершения последовательностей действий по оформлению всех видов платных, льготных безденежных, либо с частичной оплатой проездных документов, в том числе персонифицированных, в том числе по бесконтактным СМАРТ - картам (проверка </w:t>
            </w:r>
            <w:r w:rsidRPr="003A7D2E">
              <w:rPr>
                <w:bCs/>
              </w:rPr>
              <w:t>работоспособности и решение проблем вызванные в части аппаратно-программной технологии бесконтактных смарт-карт Mifare SAM AV2), без выполнения операции печати фискальных документов, с различными сочетаниями станций отправления и назначения, по каждому сформированному на экране проездному документу производится выверка тарифа с эталонными тарифными таблицами;</w:t>
            </w:r>
          </w:p>
          <w:p w:rsidR="001C794F" w:rsidRPr="003A7D2E" w:rsidRDefault="000049E2" w:rsidP="000049E2">
            <w:pPr>
              <w:tabs>
                <w:tab w:val="left" w:pos="475"/>
              </w:tabs>
              <w:ind w:left="50"/>
              <w:jc w:val="both"/>
            </w:pPr>
            <w:r w:rsidRPr="003A7D2E">
              <w:rPr>
                <w:bCs/>
              </w:rPr>
              <w:t>- корректности работы процессов автоматического обновления ПО и НСИ (нормативно</w:t>
            </w:r>
            <w:r w:rsidRPr="003A7D2E">
              <w:t>-справочной информации) путем выверки в сервисном меню установленной на устройство версии ПО и НСИ, их обновление в ручном режиме (при необходимости).</w:t>
            </w:r>
          </w:p>
        </w:tc>
      </w:tr>
      <w:tr w:rsidR="001C794F" w:rsidRPr="003A7D2E" w:rsidTr="001C794F">
        <w:trPr>
          <w:trHeight w:val="555"/>
        </w:trPr>
        <w:tc>
          <w:tcPr>
            <w:tcW w:w="992" w:type="pct"/>
            <w:vMerge/>
          </w:tcPr>
          <w:p w:rsidR="001C794F" w:rsidRPr="003A7D2E" w:rsidRDefault="001C794F" w:rsidP="001C794F">
            <w:pPr>
              <w:jc w:val="both"/>
              <w:rPr>
                <w:i/>
              </w:rPr>
            </w:pPr>
          </w:p>
        </w:tc>
        <w:tc>
          <w:tcPr>
            <w:tcW w:w="1004" w:type="pct"/>
            <w:gridSpan w:val="4"/>
          </w:tcPr>
          <w:p w:rsidR="001C794F" w:rsidRPr="003A7D2E" w:rsidRDefault="001C794F" w:rsidP="001C794F">
            <w:pPr>
              <w:jc w:val="both"/>
              <w:rPr>
                <w:i/>
              </w:rPr>
            </w:pPr>
            <w:r w:rsidRPr="003A7D2E">
              <w:rPr>
                <w:bCs/>
              </w:rPr>
              <w:t>Требования к качеству услуги</w:t>
            </w:r>
          </w:p>
        </w:tc>
        <w:tc>
          <w:tcPr>
            <w:tcW w:w="3004" w:type="pct"/>
            <w:gridSpan w:val="4"/>
          </w:tcPr>
          <w:p w:rsidR="001C794F" w:rsidRPr="003A7D2E" w:rsidRDefault="001C794F" w:rsidP="001C794F">
            <w:pPr>
              <w:jc w:val="both"/>
            </w:pPr>
            <w:r w:rsidRPr="003A7D2E">
              <w:t>Услуги должны соответствовать требованиям технического задания и договора, заключенного по итогам аукциона, после оказания услуг оборудование должно быть пригодно для использования.</w:t>
            </w:r>
          </w:p>
          <w:p w:rsidR="001C794F" w:rsidRPr="003A7D2E" w:rsidRDefault="001C794F" w:rsidP="001C794F">
            <w:pPr>
              <w:jc w:val="both"/>
            </w:pPr>
            <w:r w:rsidRPr="003A7D2E">
              <w:t>Исполнитель обязан оказывать услуги квалифицированными специалистами, прошедшими необходимую подготовку и имеющими навыки работы с оборудованием, указанным в техническом задании</w:t>
            </w:r>
          </w:p>
          <w:p w:rsidR="001C794F" w:rsidRPr="003A7D2E" w:rsidRDefault="001C794F" w:rsidP="001C794F">
            <w:pPr>
              <w:jc w:val="both"/>
            </w:pPr>
            <w:r w:rsidRPr="003A7D2E">
              <w:t>Исполнитель обязан использовать только новые запасные части (комплектующие), соответствующие установленным законодательством Российской Федерации техническим условиям и нормам, а также требованиям ГОСТ. Запасные части (комплектующие) должны быть оригинальными или рекомендованными заводом-производителем для данного оборудования.</w:t>
            </w:r>
          </w:p>
          <w:p w:rsidR="001C794F" w:rsidRPr="003A7D2E" w:rsidRDefault="001C794F" w:rsidP="001C794F">
            <w:pPr>
              <w:jc w:val="both"/>
            </w:pPr>
            <w:r w:rsidRPr="003A7D2E">
              <w:t>Гарантийный срок на установленные запасные части (комплектующие) – не менее 6 месяцев.</w:t>
            </w:r>
          </w:p>
          <w:p w:rsidR="001C794F" w:rsidRPr="003A7D2E" w:rsidRDefault="001C794F" w:rsidP="001C794F">
            <w:pPr>
              <w:jc w:val="both"/>
            </w:pPr>
            <w:r w:rsidRPr="003A7D2E">
              <w:t>Гарантийный срок устанавливается с момента передачи Заказчику оборудования с ремонта.</w:t>
            </w:r>
          </w:p>
        </w:tc>
      </w:tr>
      <w:tr w:rsidR="001C794F" w:rsidRPr="003A7D2E" w:rsidTr="001C794F">
        <w:tc>
          <w:tcPr>
            <w:tcW w:w="5000" w:type="pct"/>
            <w:gridSpan w:val="9"/>
          </w:tcPr>
          <w:p w:rsidR="001C794F" w:rsidRPr="003A7D2E" w:rsidRDefault="001C794F" w:rsidP="001C794F">
            <w:pPr>
              <w:jc w:val="both"/>
              <w:rPr>
                <w:b/>
                <w:i/>
              </w:rPr>
            </w:pPr>
            <w:r w:rsidRPr="003A7D2E">
              <w:rPr>
                <w:b/>
              </w:rPr>
              <w:t>3. Требования к результатам</w:t>
            </w:r>
          </w:p>
        </w:tc>
      </w:tr>
      <w:tr w:rsidR="001C794F" w:rsidRPr="003A7D2E" w:rsidTr="001C794F">
        <w:tc>
          <w:tcPr>
            <w:tcW w:w="5000" w:type="pct"/>
            <w:gridSpan w:val="9"/>
          </w:tcPr>
          <w:p w:rsidR="001C794F" w:rsidRPr="003A7D2E" w:rsidRDefault="001C794F" w:rsidP="001C794F">
            <w:pPr>
              <w:jc w:val="both"/>
              <w:rPr>
                <w:b/>
              </w:rPr>
            </w:pPr>
            <w:r w:rsidRPr="003A7D2E">
              <w:rPr>
                <w:bCs/>
              </w:rPr>
              <w:t>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 и другие документы, предусмотренные договором. Отчетным периодом является календарный месяц.</w:t>
            </w:r>
          </w:p>
        </w:tc>
      </w:tr>
      <w:tr w:rsidR="001C794F" w:rsidRPr="003A7D2E" w:rsidTr="001C794F">
        <w:tc>
          <w:tcPr>
            <w:tcW w:w="5000" w:type="pct"/>
            <w:gridSpan w:val="9"/>
          </w:tcPr>
          <w:p w:rsidR="001C794F" w:rsidRPr="003A7D2E" w:rsidRDefault="001C794F" w:rsidP="001C794F">
            <w:pPr>
              <w:jc w:val="both"/>
              <w:rPr>
                <w:i/>
              </w:rPr>
            </w:pPr>
            <w:r w:rsidRPr="003A7D2E">
              <w:rPr>
                <w:b/>
              </w:rPr>
              <w:t>4.</w:t>
            </w:r>
            <w:r w:rsidRPr="003A7D2E">
              <w:rPr>
                <w:i/>
              </w:rPr>
              <w:t xml:space="preserve"> </w:t>
            </w:r>
            <w:r w:rsidRPr="003A7D2E">
              <w:rPr>
                <w:b/>
                <w:bCs/>
              </w:rPr>
              <w:t>Место, условия и порядок оказания услуг</w:t>
            </w:r>
          </w:p>
        </w:tc>
      </w:tr>
      <w:tr w:rsidR="001C794F" w:rsidRPr="003A7D2E" w:rsidTr="001C794F">
        <w:tc>
          <w:tcPr>
            <w:tcW w:w="992" w:type="pct"/>
          </w:tcPr>
          <w:p w:rsidR="001C794F" w:rsidRPr="003A7D2E" w:rsidRDefault="001C794F" w:rsidP="001C794F">
            <w:r w:rsidRPr="003A7D2E">
              <w:t xml:space="preserve">Место </w:t>
            </w:r>
            <w:r w:rsidRPr="003A7D2E">
              <w:rPr>
                <w:bCs/>
              </w:rPr>
              <w:t>оказания услуг</w:t>
            </w:r>
          </w:p>
        </w:tc>
        <w:tc>
          <w:tcPr>
            <w:tcW w:w="4008" w:type="pct"/>
            <w:gridSpan w:val="8"/>
          </w:tcPr>
          <w:p w:rsidR="001C794F" w:rsidRPr="003A7D2E" w:rsidRDefault="001C794F" w:rsidP="001C794F">
            <w:pPr>
              <w:jc w:val="both"/>
            </w:pPr>
            <w:r w:rsidRPr="003A7D2E">
              <w:t xml:space="preserve">Оказание услуг производится по следующим адресам на территории Сахалинской области: </w:t>
            </w:r>
          </w:p>
          <w:p w:rsidR="001C794F" w:rsidRPr="003A7D2E" w:rsidRDefault="001C794F" w:rsidP="001C794F">
            <w:pPr>
              <w:jc w:val="both"/>
            </w:pPr>
            <w:r w:rsidRPr="003A7D2E">
              <w:t>станция Ноглики: пгт. Ноглики, ул. Академика Штернберга, 10-А;</w:t>
            </w:r>
          </w:p>
          <w:p w:rsidR="001C794F" w:rsidRPr="003A7D2E" w:rsidRDefault="001C794F" w:rsidP="001C794F">
            <w:pPr>
              <w:jc w:val="both"/>
            </w:pPr>
            <w:r w:rsidRPr="003A7D2E">
              <w:t xml:space="preserve">станция Тымовск: пгт. Тымовское, ул. Подгорная, 2-Б; </w:t>
            </w:r>
          </w:p>
          <w:p w:rsidR="001C794F" w:rsidRPr="003A7D2E" w:rsidRDefault="001C794F" w:rsidP="001C794F">
            <w:pPr>
              <w:jc w:val="both"/>
            </w:pPr>
            <w:r w:rsidRPr="003A7D2E">
              <w:t>станция Смирных: пгт. Смирных, ул. Вокзальная, 11;</w:t>
            </w:r>
          </w:p>
          <w:p w:rsidR="001C794F" w:rsidRPr="003A7D2E" w:rsidRDefault="001C794F" w:rsidP="001C794F">
            <w:pPr>
              <w:jc w:val="both"/>
            </w:pPr>
            <w:r w:rsidRPr="003A7D2E">
              <w:t>станция Поронайск: г. Поронайск, ул. Стрелковая,19-А;</w:t>
            </w:r>
          </w:p>
          <w:p w:rsidR="001C794F" w:rsidRPr="003A7D2E" w:rsidRDefault="001C794F" w:rsidP="001C794F">
            <w:pPr>
              <w:jc w:val="both"/>
            </w:pPr>
            <w:r w:rsidRPr="003A7D2E">
              <w:t>станция Макаров: г. Макаров, ул. Набережная, 3;</w:t>
            </w:r>
          </w:p>
          <w:p w:rsidR="001C794F" w:rsidRPr="003A7D2E" w:rsidRDefault="001C794F" w:rsidP="001C794F">
            <w:pPr>
              <w:jc w:val="both"/>
            </w:pPr>
            <w:r w:rsidRPr="003A7D2E">
              <w:t>станция Долинск: г. Долинск, пр. Победы, 25;</w:t>
            </w:r>
          </w:p>
          <w:p w:rsidR="001C794F" w:rsidRPr="003A7D2E" w:rsidRDefault="001C794F" w:rsidP="001C794F">
            <w:pPr>
              <w:jc w:val="both"/>
            </w:pPr>
            <w:r w:rsidRPr="003A7D2E">
              <w:t>станция Холмск-Северный: г. Холмск, ул. Лесозаводская, 10;</w:t>
            </w:r>
          </w:p>
          <w:p w:rsidR="001C794F" w:rsidRPr="003A7D2E" w:rsidRDefault="001C794F" w:rsidP="001C794F">
            <w:pPr>
              <w:jc w:val="both"/>
            </w:pPr>
            <w:r w:rsidRPr="003A7D2E">
              <w:t>багажное отделение: г. Южно-Сахалинск, ул. Вокзальная, 34;</w:t>
            </w:r>
          </w:p>
          <w:p w:rsidR="001C794F" w:rsidRPr="003A7D2E" w:rsidRDefault="001C794F" w:rsidP="001C794F">
            <w:pPr>
              <w:jc w:val="both"/>
            </w:pPr>
            <w:r w:rsidRPr="003A7D2E">
              <w:t>вокзал: г. Южно-Сахалинск, ул. Вокзальная, 52;</w:t>
            </w:r>
          </w:p>
          <w:p w:rsidR="001C794F" w:rsidRPr="003A7D2E" w:rsidRDefault="001C794F" w:rsidP="001C794F">
            <w:pPr>
              <w:jc w:val="both"/>
            </w:pPr>
            <w:r w:rsidRPr="003A7D2E">
              <w:t>административное здание: г. Южно-Сахалинск, ул. Вокзальная, 54-А;</w:t>
            </w:r>
          </w:p>
          <w:p w:rsidR="001C794F" w:rsidRPr="003A7D2E" w:rsidRDefault="001C794F" w:rsidP="001C794F">
            <w:pPr>
              <w:jc w:val="both"/>
            </w:pPr>
            <w:r w:rsidRPr="003A7D2E">
              <w:t xml:space="preserve">в вагонах </w:t>
            </w:r>
            <w:r w:rsidR="000049E2">
              <w:t xml:space="preserve">и </w:t>
            </w:r>
            <w:r w:rsidRPr="003A7D2E">
              <w:t xml:space="preserve">рельсовых автобусах, курсирующих по всем направлениям с железнодорожной станции Южно-Сахалинск и обратно, на железнодорожной станции Южно-Сахалинск по адресу: г. Южно-Сахалинск, </w:t>
            </w:r>
            <w:r w:rsidRPr="003A7D2E">
              <w:br/>
              <w:t>ул. Вокзальная, 54-Б.</w:t>
            </w:r>
          </w:p>
        </w:tc>
      </w:tr>
      <w:tr w:rsidR="001C794F" w:rsidRPr="003A7D2E" w:rsidTr="001C794F">
        <w:tc>
          <w:tcPr>
            <w:tcW w:w="992" w:type="pct"/>
          </w:tcPr>
          <w:p w:rsidR="001C794F" w:rsidRPr="003A7D2E" w:rsidRDefault="001C794F" w:rsidP="001C794F">
            <w:pPr>
              <w:rPr>
                <w:i/>
              </w:rPr>
            </w:pPr>
            <w:r w:rsidRPr="003A7D2E">
              <w:t xml:space="preserve">Условия </w:t>
            </w:r>
            <w:r w:rsidRPr="003A7D2E">
              <w:rPr>
                <w:bCs/>
              </w:rPr>
              <w:t>оказания услуг</w:t>
            </w:r>
          </w:p>
        </w:tc>
        <w:tc>
          <w:tcPr>
            <w:tcW w:w="4008" w:type="pct"/>
            <w:gridSpan w:val="8"/>
          </w:tcPr>
          <w:p w:rsidR="001C794F" w:rsidRPr="003A7D2E" w:rsidRDefault="001C794F" w:rsidP="001C794F">
            <w:pPr>
              <w:jc w:val="both"/>
            </w:pPr>
            <w:r w:rsidRPr="003A7D2E">
              <w:t xml:space="preserve">Услуги оказываются следующим образом: </w:t>
            </w:r>
          </w:p>
          <w:p w:rsidR="001C794F" w:rsidRPr="003A7D2E" w:rsidRDefault="001C794F" w:rsidP="00D0258B">
            <w:pPr>
              <w:tabs>
                <w:tab w:val="left" w:pos="187"/>
              </w:tabs>
              <w:jc w:val="both"/>
            </w:pPr>
            <w:r w:rsidRPr="003A7D2E">
              <w:t>1.</w:t>
            </w:r>
            <w:r w:rsidRPr="003A7D2E">
              <w:tab/>
              <w:t>ТО-1 АРМ кассира - 1 раз в месяц;</w:t>
            </w:r>
          </w:p>
          <w:p w:rsidR="001C794F" w:rsidRPr="003A7D2E" w:rsidRDefault="001C794F" w:rsidP="00D0258B">
            <w:pPr>
              <w:tabs>
                <w:tab w:val="left" w:pos="187"/>
              </w:tabs>
              <w:jc w:val="both"/>
            </w:pPr>
            <w:r w:rsidRPr="003A7D2E">
              <w:lastRenderedPageBreak/>
              <w:t>2.</w:t>
            </w:r>
            <w:r w:rsidRPr="003A7D2E">
              <w:tab/>
              <w:t xml:space="preserve">ТО-2 АРМ кассира - 1 раз в полгода; </w:t>
            </w:r>
          </w:p>
          <w:p w:rsidR="001C794F" w:rsidRPr="003A7D2E" w:rsidRDefault="001C794F" w:rsidP="00D0258B">
            <w:pPr>
              <w:tabs>
                <w:tab w:val="left" w:pos="187"/>
              </w:tabs>
              <w:jc w:val="both"/>
            </w:pPr>
            <w:r w:rsidRPr="003A7D2E">
              <w:t>3.</w:t>
            </w:r>
            <w:r w:rsidRPr="003A7D2E">
              <w:tab/>
              <w:t xml:space="preserve">ТО-2 ТС - 1 раз в месяц; </w:t>
            </w:r>
          </w:p>
          <w:p w:rsidR="001C794F" w:rsidRPr="003A7D2E" w:rsidRDefault="001C794F" w:rsidP="00D0258B">
            <w:pPr>
              <w:tabs>
                <w:tab w:val="left" w:pos="187"/>
              </w:tabs>
              <w:jc w:val="both"/>
            </w:pPr>
            <w:r w:rsidRPr="003A7D2E">
              <w:t>4.</w:t>
            </w:r>
            <w:r w:rsidRPr="003A7D2E">
              <w:tab/>
              <w:t>ТО-3 ТС - 1 раз в год;</w:t>
            </w:r>
          </w:p>
          <w:p w:rsidR="001C794F" w:rsidRPr="003A7D2E" w:rsidRDefault="001C794F" w:rsidP="00D0258B">
            <w:pPr>
              <w:tabs>
                <w:tab w:val="left" w:pos="187"/>
              </w:tabs>
              <w:jc w:val="both"/>
            </w:pPr>
            <w:r w:rsidRPr="003A7D2E">
              <w:t>5.</w:t>
            </w:r>
            <w:r w:rsidRPr="003A7D2E">
              <w:tab/>
              <w:t>ТО-2 ККТ «ПРИМ-08Ф» - 1 раз в месяц;</w:t>
            </w:r>
          </w:p>
          <w:p w:rsidR="001C794F" w:rsidRPr="003A7D2E" w:rsidRDefault="001C794F" w:rsidP="00D0258B">
            <w:pPr>
              <w:tabs>
                <w:tab w:val="left" w:pos="187"/>
              </w:tabs>
              <w:jc w:val="both"/>
            </w:pPr>
            <w:r w:rsidRPr="003A7D2E">
              <w:t>6.</w:t>
            </w:r>
            <w:r w:rsidRPr="003A7D2E">
              <w:tab/>
              <w:t>ТО-3 ККТ «ПРИМ-08Ф» - 1 раз в год;</w:t>
            </w:r>
          </w:p>
          <w:p w:rsidR="001C794F" w:rsidRPr="003A7D2E" w:rsidRDefault="001C794F" w:rsidP="00D0258B">
            <w:pPr>
              <w:tabs>
                <w:tab w:val="left" w:pos="187"/>
              </w:tabs>
              <w:jc w:val="both"/>
            </w:pPr>
            <w:r w:rsidRPr="003A7D2E">
              <w:t>7.</w:t>
            </w:r>
            <w:r w:rsidRPr="003A7D2E">
              <w:tab/>
              <w:t>ТО-2 ККТ «ПРИМ-21ФА» - 1 раз в месяц;</w:t>
            </w:r>
          </w:p>
          <w:p w:rsidR="001C794F" w:rsidRPr="003A7D2E" w:rsidRDefault="001C794F" w:rsidP="00D0258B">
            <w:pPr>
              <w:tabs>
                <w:tab w:val="left" w:pos="187"/>
              </w:tabs>
              <w:jc w:val="both"/>
            </w:pPr>
            <w:r w:rsidRPr="003A7D2E">
              <w:t>8.</w:t>
            </w:r>
            <w:r w:rsidRPr="003A7D2E">
              <w:tab/>
              <w:t>ТО-3 ККТ «ПРИМ-21ФА» - 1 раз в год;</w:t>
            </w:r>
          </w:p>
          <w:p w:rsidR="001C794F" w:rsidRPr="003A7D2E" w:rsidRDefault="001C794F" w:rsidP="00D0258B">
            <w:pPr>
              <w:tabs>
                <w:tab w:val="left" w:pos="187"/>
              </w:tabs>
              <w:jc w:val="both"/>
            </w:pPr>
            <w:r w:rsidRPr="003A7D2E">
              <w:t>9.</w:t>
            </w:r>
            <w:r w:rsidRPr="003A7D2E">
              <w:tab/>
              <w:t>ТО-2 ККТ «МК-35Ф», «ПТК-Т» - 1 раз в квартал;</w:t>
            </w:r>
          </w:p>
          <w:p w:rsidR="001C794F" w:rsidRPr="003A7D2E" w:rsidRDefault="001C794F" w:rsidP="00D0258B">
            <w:pPr>
              <w:tabs>
                <w:tab w:val="left" w:pos="187"/>
              </w:tabs>
              <w:jc w:val="both"/>
            </w:pPr>
            <w:r w:rsidRPr="003A7D2E">
              <w:t>10.</w:t>
            </w:r>
            <w:r w:rsidRPr="003A7D2E">
              <w:tab/>
              <w:t xml:space="preserve">ТО-3 ККТ «МК-35Ф», «ПТК-Т» - 1 раз в год; </w:t>
            </w:r>
          </w:p>
          <w:p w:rsidR="001C794F" w:rsidRPr="003A7D2E" w:rsidRDefault="001C794F" w:rsidP="00D0258B">
            <w:pPr>
              <w:tabs>
                <w:tab w:val="left" w:pos="187"/>
              </w:tabs>
              <w:jc w:val="both"/>
            </w:pPr>
            <w:r w:rsidRPr="003A7D2E">
              <w:t>11.</w:t>
            </w:r>
            <w:r w:rsidRPr="003A7D2E">
              <w:tab/>
              <w:t>Ремонт с учетом стоимости запасных частей - по заявке заказчика.</w:t>
            </w:r>
          </w:p>
        </w:tc>
      </w:tr>
      <w:tr w:rsidR="001C794F" w:rsidRPr="003A7D2E" w:rsidTr="001C794F">
        <w:tc>
          <w:tcPr>
            <w:tcW w:w="992" w:type="pct"/>
          </w:tcPr>
          <w:p w:rsidR="001C794F" w:rsidRPr="003A7D2E" w:rsidRDefault="001C794F" w:rsidP="001C794F">
            <w:pPr>
              <w:rPr>
                <w:i/>
              </w:rPr>
            </w:pPr>
            <w:r w:rsidRPr="003A7D2E">
              <w:lastRenderedPageBreak/>
              <w:t xml:space="preserve">Сроки </w:t>
            </w:r>
            <w:r w:rsidRPr="003A7D2E">
              <w:rPr>
                <w:bCs/>
              </w:rPr>
              <w:t>оказания услуг</w:t>
            </w:r>
          </w:p>
        </w:tc>
        <w:tc>
          <w:tcPr>
            <w:tcW w:w="4008" w:type="pct"/>
            <w:gridSpan w:val="8"/>
          </w:tcPr>
          <w:p w:rsidR="001C794F" w:rsidRPr="003A7D2E" w:rsidRDefault="001C794F" w:rsidP="001C794F">
            <w:pPr>
              <w:jc w:val="both"/>
              <w:rPr>
                <w:i/>
              </w:rPr>
            </w:pPr>
            <w:r w:rsidRPr="003A7D2E">
              <w:t xml:space="preserve">С </w:t>
            </w:r>
            <w:r>
              <w:t>01 января 2023 года</w:t>
            </w:r>
            <w:r w:rsidRPr="003A7D2E">
              <w:t xml:space="preserve"> по 31 декабря 2023 года.</w:t>
            </w:r>
          </w:p>
        </w:tc>
      </w:tr>
      <w:tr w:rsidR="001C794F" w:rsidRPr="003A7D2E" w:rsidTr="001C794F">
        <w:tc>
          <w:tcPr>
            <w:tcW w:w="5000" w:type="pct"/>
            <w:gridSpan w:val="9"/>
          </w:tcPr>
          <w:p w:rsidR="001C794F" w:rsidRPr="003A7D2E" w:rsidRDefault="001C794F" w:rsidP="001C794F">
            <w:pPr>
              <w:jc w:val="both"/>
              <w:rPr>
                <w:i/>
              </w:rPr>
            </w:pPr>
            <w:r w:rsidRPr="003A7D2E">
              <w:rPr>
                <w:b/>
                <w:bCs/>
              </w:rPr>
              <w:t>5. Форма, сроки и порядок оплаты</w:t>
            </w:r>
          </w:p>
        </w:tc>
      </w:tr>
      <w:tr w:rsidR="001C794F" w:rsidRPr="003A7D2E" w:rsidTr="001C794F">
        <w:tc>
          <w:tcPr>
            <w:tcW w:w="992" w:type="pct"/>
          </w:tcPr>
          <w:p w:rsidR="001C794F" w:rsidRPr="003A7D2E" w:rsidRDefault="001C794F" w:rsidP="001C794F">
            <w:pPr>
              <w:jc w:val="both"/>
              <w:rPr>
                <w:i/>
              </w:rPr>
            </w:pPr>
            <w:r w:rsidRPr="003A7D2E">
              <w:rPr>
                <w:bCs/>
              </w:rPr>
              <w:t>Форма оплаты</w:t>
            </w:r>
          </w:p>
        </w:tc>
        <w:tc>
          <w:tcPr>
            <w:tcW w:w="4008" w:type="pct"/>
            <w:gridSpan w:val="8"/>
          </w:tcPr>
          <w:p w:rsidR="001C794F" w:rsidRPr="003A7D2E" w:rsidRDefault="001C794F" w:rsidP="001C794F">
            <w:pPr>
              <w:jc w:val="both"/>
            </w:pPr>
            <w:r w:rsidRPr="003A7D2E">
              <w:rPr>
                <w:bCs/>
              </w:rPr>
              <w:t>Оплата осуществляется в безналичной форме путем перечисления денежных средств на счет контрагента.</w:t>
            </w:r>
          </w:p>
        </w:tc>
      </w:tr>
      <w:tr w:rsidR="001C794F" w:rsidRPr="003A7D2E" w:rsidTr="001C794F">
        <w:tc>
          <w:tcPr>
            <w:tcW w:w="992" w:type="pct"/>
          </w:tcPr>
          <w:p w:rsidR="001C794F" w:rsidRPr="003A7D2E" w:rsidRDefault="001C794F" w:rsidP="001C794F">
            <w:pPr>
              <w:jc w:val="both"/>
              <w:rPr>
                <w:i/>
              </w:rPr>
            </w:pPr>
            <w:r w:rsidRPr="003A7D2E">
              <w:rPr>
                <w:bCs/>
              </w:rPr>
              <w:t>Авансирование</w:t>
            </w:r>
          </w:p>
        </w:tc>
        <w:tc>
          <w:tcPr>
            <w:tcW w:w="4008" w:type="pct"/>
            <w:gridSpan w:val="8"/>
          </w:tcPr>
          <w:p w:rsidR="001C794F" w:rsidRPr="003A7D2E" w:rsidRDefault="001C794F" w:rsidP="001C794F">
            <w:pPr>
              <w:jc w:val="both"/>
            </w:pPr>
            <w:r w:rsidRPr="003A7D2E">
              <w:rPr>
                <w:bCs/>
                <w:color w:val="000000"/>
              </w:rPr>
              <w:t>Авансирование не предусмотрено</w:t>
            </w:r>
            <w:r w:rsidRPr="003A7D2E">
              <w:t>.</w:t>
            </w:r>
          </w:p>
        </w:tc>
      </w:tr>
      <w:tr w:rsidR="001C794F" w:rsidRPr="003A7D2E" w:rsidTr="001C794F">
        <w:tc>
          <w:tcPr>
            <w:tcW w:w="992" w:type="pct"/>
          </w:tcPr>
          <w:p w:rsidR="001C794F" w:rsidRPr="003A7D2E" w:rsidRDefault="001C794F" w:rsidP="001C794F">
            <w:pPr>
              <w:jc w:val="both"/>
              <w:rPr>
                <w:i/>
              </w:rPr>
            </w:pPr>
            <w:r w:rsidRPr="003A7D2E">
              <w:rPr>
                <w:bCs/>
              </w:rPr>
              <w:t>Срок и порядок оплаты</w:t>
            </w:r>
          </w:p>
        </w:tc>
        <w:tc>
          <w:tcPr>
            <w:tcW w:w="4008" w:type="pct"/>
            <w:gridSpan w:val="8"/>
          </w:tcPr>
          <w:p w:rsidR="001C794F" w:rsidRPr="00AC0927" w:rsidRDefault="001C794F" w:rsidP="001C794F">
            <w:pPr>
              <w:jc w:val="both"/>
              <w:rPr>
                <w:bCs/>
                <w:lang w:eastAsia="en-US"/>
              </w:rPr>
            </w:pPr>
            <w:r w:rsidRPr="00AC0927">
              <w:rPr>
                <w:bCs/>
                <w:lang w:eastAsia="en-US"/>
              </w:rPr>
              <w:t>Оплата за выполненные и принятые Заказчиком Работы производится Заказчиком путём перечисления денежных средств на расчётный счёт Исполнителя в течение 45 (сорока пяти) календарных дней с даты подписания Сторонами акта сдачи-приёмки выполненных работ и получения от Исполнителя полного комплекта документов: счета-фактуры, подписанного руководителем и главным бухгалтером организации, счета и других документов, предусмотренных Договором. В случае, если счёт-фактура будет подписана иными лицами, к счету-фактуре прилагаются документы, подтверждающие полномочия лиц его подписавших.</w:t>
            </w:r>
          </w:p>
          <w:p w:rsidR="001C794F" w:rsidRPr="00AC0927" w:rsidRDefault="001C794F" w:rsidP="001C794F">
            <w:pPr>
              <w:jc w:val="both"/>
              <w:rPr>
                <w:bCs/>
              </w:rPr>
            </w:pPr>
            <w:r w:rsidRPr="00AC0927">
              <w:rPr>
                <w:bC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(семи)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1C794F" w:rsidRPr="00AC0927" w:rsidRDefault="001C794F" w:rsidP="001C794F">
            <w:pPr>
              <w:jc w:val="both"/>
              <w:rPr>
                <w:i/>
              </w:rPr>
            </w:pPr>
            <w:r w:rsidRPr="00AC0927">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1C794F" w:rsidRPr="003A7D2E" w:rsidTr="001C794F">
        <w:tc>
          <w:tcPr>
            <w:tcW w:w="5000" w:type="pct"/>
            <w:gridSpan w:val="9"/>
          </w:tcPr>
          <w:p w:rsidR="001C794F" w:rsidRPr="003A7D2E" w:rsidRDefault="001C794F" w:rsidP="001C794F">
            <w:pPr>
              <w:jc w:val="both"/>
              <w:rPr>
                <w:i/>
              </w:rPr>
            </w:pPr>
            <w:r w:rsidRPr="003A7D2E">
              <w:rPr>
                <w:b/>
                <w:bCs/>
              </w:rPr>
              <w:t>6. Иные требования</w:t>
            </w:r>
          </w:p>
        </w:tc>
      </w:tr>
      <w:tr w:rsidR="001C794F" w:rsidRPr="003A7D2E" w:rsidTr="001C794F">
        <w:tc>
          <w:tcPr>
            <w:tcW w:w="5000" w:type="pct"/>
            <w:gridSpan w:val="9"/>
          </w:tcPr>
          <w:p w:rsidR="00AC0927" w:rsidRPr="007B289E" w:rsidRDefault="00AC0927" w:rsidP="00AC0927">
            <w:pPr>
              <w:pStyle w:val="a9"/>
              <w:tabs>
                <w:tab w:val="left" w:pos="0"/>
              </w:tabs>
              <w:ind w:firstLine="567"/>
              <w:rPr>
                <w:sz w:val="24"/>
              </w:rPr>
            </w:pPr>
            <w:r w:rsidRPr="007B289E">
              <w:rPr>
                <w:sz w:val="24"/>
              </w:rPr>
              <w:t>Победитель должен обладать правом обслуживания программно-аппаратного комплекса АСУ ППК, предоставленным разработчиком.</w:t>
            </w:r>
          </w:p>
          <w:p w:rsidR="00AC0927" w:rsidRPr="007B289E" w:rsidRDefault="00AC0927" w:rsidP="00AC0927">
            <w:pPr>
              <w:pStyle w:val="a9"/>
              <w:tabs>
                <w:tab w:val="left" w:pos="0"/>
              </w:tabs>
              <w:ind w:firstLine="601"/>
              <w:rPr>
                <w:sz w:val="24"/>
              </w:rPr>
            </w:pPr>
            <w:r w:rsidRPr="007B289E">
              <w:rPr>
                <w:sz w:val="24"/>
              </w:rPr>
              <w:lastRenderedPageBreak/>
              <w:t xml:space="preserve">В подтверждение того, что </w:t>
            </w:r>
            <w:r>
              <w:rPr>
                <w:sz w:val="24"/>
              </w:rPr>
              <w:t xml:space="preserve">Победитель / </w:t>
            </w:r>
            <w:r w:rsidRPr="007B289E">
              <w:rPr>
                <w:sz w:val="24"/>
              </w:rPr>
              <w:t>участник обладает правом обслуживания на этапе заключения договора</w:t>
            </w:r>
            <w:r>
              <w:rPr>
                <w:sz w:val="24"/>
              </w:rPr>
              <w:t xml:space="preserve"> предоставляется</w:t>
            </w:r>
            <w:r w:rsidRPr="007B289E">
              <w:rPr>
                <w:sz w:val="24"/>
              </w:rPr>
              <w:t>:</w:t>
            </w:r>
          </w:p>
          <w:p w:rsidR="00AC0927" w:rsidRPr="007B289E" w:rsidRDefault="00AC0927" w:rsidP="00AC0927">
            <w:pPr>
              <w:pStyle w:val="a9"/>
              <w:tabs>
                <w:tab w:val="left" w:pos="0"/>
              </w:tabs>
              <w:ind w:firstLine="601"/>
              <w:rPr>
                <w:sz w:val="24"/>
              </w:rPr>
            </w:pPr>
            <w:r w:rsidRPr="007B289E">
              <w:rPr>
                <w:sz w:val="24"/>
              </w:rPr>
              <w:t>- информационное письмо, иной документ, выданный разработчиком и/или дилерский договор с разработчиком программно-аппаратного комплекса АСУ ППК с приложением всех листов договора, приложений и спецификаций к нему о праве победителя обслуживать программно-аппаратный комплекс АСУ ППК;</w:t>
            </w:r>
          </w:p>
          <w:p w:rsidR="00AC0927" w:rsidRPr="007B289E" w:rsidRDefault="00AC0927" w:rsidP="00AC0927">
            <w:pPr>
              <w:pStyle w:val="a9"/>
              <w:tabs>
                <w:tab w:val="left" w:pos="0"/>
              </w:tabs>
              <w:ind w:firstLine="601"/>
              <w:rPr>
                <w:sz w:val="24"/>
              </w:rPr>
            </w:pPr>
            <w:r w:rsidRPr="007B289E">
              <w:rPr>
                <w:sz w:val="24"/>
              </w:rPr>
              <w:t>или</w:t>
            </w:r>
          </w:p>
          <w:p w:rsidR="00AC0927" w:rsidRPr="007B289E" w:rsidRDefault="00AC0927" w:rsidP="00AC0927">
            <w:pPr>
              <w:pStyle w:val="a9"/>
              <w:tabs>
                <w:tab w:val="left" w:pos="0"/>
              </w:tabs>
              <w:ind w:firstLine="601"/>
              <w:rPr>
                <w:sz w:val="24"/>
              </w:rPr>
            </w:pPr>
            <w:r w:rsidRPr="007B289E">
              <w:rPr>
                <w:sz w:val="24"/>
              </w:rPr>
              <w:t>- договор с дилером/поставщиком или иной документ, выданный победителю закупки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разработчиком, и/или информационных писем, иных документов, выданных разработчиком дилеру/поставщику о праве победителя осуществлять обслуживание программно-аппаратного комплекса АСУ ППК.</w:t>
            </w:r>
          </w:p>
          <w:p w:rsidR="001C794F" w:rsidRPr="003A7D2E" w:rsidRDefault="00AC0927" w:rsidP="00AC0927">
            <w:pPr>
              <w:pStyle w:val="ab"/>
              <w:ind w:firstLine="0"/>
              <w:rPr>
                <w:sz w:val="24"/>
                <w:szCs w:val="24"/>
              </w:rPr>
            </w:pPr>
            <w:r w:rsidRPr="007B289E">
              <w:rPr>
                <w:lang w:eastAsia="ar-SA"/>
              </w:rPr>
              <w:t>В случае не предоставления (победителем закупки / участником с которым принято решение заключить договор) указанных документов такой участник признается уклонившимся от заключения договора.</w:t>
            </w:r>
          </w:p>
        </w:tc>
      </w:tr>
      <w:tr w:rsidR="001C794F" w:rsidRPr="003A7D2E" w:rsidTr="001C794F">
        <w:tc>
          <w:tcPr>
            <w:tcW w:w="5000" w:type="pct"/>
            <w:gridSpan w:val="9"/>
          </w:tcPr>
          <w:p w:rsidR="001C794F" w:rsidRPr="003A7D2E" w:rsidRDefault="001C794F" w:rsidP="001C794F">
            <w:pPr>
              <w:jc w:val="both"/>
              <w:rPr>
                <w:b/>
              </w:rPr>
            </w:pPr>
            <w:r w:rsidRPr="003A7D2E">
              <w:rPr>
                <w:b/>
              </w:rPr>
              <w:lastRenderedPageBreak/>
              <w:t>7. Расчет стоимости услуг за единицу</w:t>
            </w:r>
          </w:p>
        </w:tc>
      </w:tr>
      <w:tr w:rsidR="001C794F" w:rsidRPr="003A7D2E" w:rsidTr="001C794F">
        <w:tc>
          <w:tcPr>
            <w:tcW w:w="5000" w:type="pct"/>
            <w:gridSpan w:val="9"/>
          </w:tcPr>
          <w:p w:rsidR="001C794F" w:rsidRPr="003A7D2E" w:rsidRDefault="001C794F" w:rsidP="001C794F">
            <w:pPr>
              <w:jc w:val="both"/>
              <w:rPr>
                <w:bCs/>
              </w:rPr>
            </w:pPr>
            <w:r w:rsidRPr="003A7D2E">
              <w:rPr>
                <w:bCs/>
              </w:rPr>
              <w:t xml:space="preserve">Цена за единицу каждого наименования услуг / запчастей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 </w:t>
            </w:r>
            <w:r w:rsidRPr="003A7D2E">
              <w:rPr>
                <w:bCs/>
                <w:color w:val="000000"/>
              </w:rPr>
              <w:t>(коэффициент тендерного снижения).</w:t>
            </w:r>
          </w:p>
        </w:tc>
      </w:tr>
    </w:tbl>
    <w:p w:rsidR="00834D87" w:rsidRPr="00970E8E" w:rsidRDefault="00834D87" w:rsidP="00834D87">
      <w:pPr>
        <w:rPr>
          <w:color w:val="000000"/>
          <w:sz w:val="28"/>
          <w:szCs w:val="28"/>
        </w:rPr>
        <w:sectPr w:rsidR="00834D87" w:rsidRPr="00970E8E" w:rsidSect="001C794F">
          <w:pgSz w:w="16838" w:h="11906" w:orient="landscape"/>
          <w:pgMar w:top="1134" w:right="1134" w:bottom="850" w:left="1134" w:header="708" w:footer="708" w:gutter="0"/>
          <w:cols w:space="708"/>
          <w:docGrid w:linePitch="360"/>
        </w:sectPr>
      </w:pPr>
    </w:p>
    <w:p w:rsidR="0047096D" w:rsidRPr="003A7D2E" w:rsidRDefault="0047096D" w:rsidP="0047096D">
      <w:pPr>
        <w:ind w:left="5670"/>
        <w:jc w:val="both"/>
        <w:rPr>
          <w:color w:val="000000"/>
        </w:rPr>
      </w:pPr>
      <w:bookmarkStart w:id="1" w:name="_Hlk70424970"/>
      <w:r w:rsidRPr="003A7D2E">
        <w:rPr>
          <w:color w:val="000000"/>
        </w:rPr>
        <w:lastRenderedPageBreak/>
        <w:t xml:space="preserve">Приложение № 1 к </w:t>
      </w:r>
    </w:p>
    <w:p w:rsidR="0047096D" w:rsidRPr="003A7D2E" w:rsidRDefault="003648FC" w:rsidP="0047096D">
      <w:pPr>
        <w:ind w:left="5670"/>
        <w:jc w:val="both"/>
        <w:rPr>
          <w:color w:val="000000"/>
        </w:rPr>
      </w:pPr>
      <w:r>
        <w:rPr>
          <w:color w:val="000000"/>
        </w:rPr>
        <w:t xml:space="preserve">техническому заданию </w:t>
      </w:r>
    </w:p>
    <w:p w:rsidR="0047096D" w:rsidRPr="003A7D2E" w:rsidRDefault="0047096D" w:rsidP="0047096D">
      <w:pPr>
        <w:pStyle w:val="a6"/>
        <w:ind w:left="5670"/>
        <w:jc w:val="both"/>
        <w:rPr>
          <w:color w:val="000000"/>
        </w:rPr>
      </w:pPr>
    </w:p>
    <w:p w:rsidR="0047096D" w:rsidRPr="003A7D2E" w:rsidRDefault="0047096D" w:rsidP="0047096D">
      <w:pPr>
        <w:pStyle w:val="a6"/>
        <w:ind w:left="0"/>
        <w:jc w:val="center"/>
        <w:rPr>
          <w:b/>
          <w:color w:val="000000"/>
        </w:rPr>
      </w:pPr>
      <w:r w:rsidRPr="003A7D2E">
        <w:rPr>
          <w:b/>
          <w:color w:val="000000"/>
        </w:rPr>
        <w:t xml:space="preserve">Перечень запасных частей и принадлежностей </w:t>
      </w:r>
    </w:p>
    <w:p w:rsidR="0047096D" w:rsidRPr="003A7D2E" w:rsidRDefault="0047096D" w:rsidP="0047096D">
      <w:pPr>
        <w:pStyle w:val="a6"/>
        <w:ind w:left="0"/>
        <w:jc w:val="center"/>
        <w:rPr>
          <w:b/>
          <w:color w:val="000000"/>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4"/>
        <w:gridCol w:w="2323"/>
      </w:tblGrid>
      <w:tr w:rsidR="0047096D" w:rsidRPr="003A7D2E" w:rsidTr="0047096D">
        <w:trPr>
          <w:trHeight w:val="333"/>
        </w:trPr>
        <w:tc>
          <w:tcPr>
            <w:tcW w:w="3823" w:type="pct"/>
          </w:tcPr>
          <w:p w:rsidR="0047096D" w:rsidRPr="003A7D2E" w:rsidRDefault="0047096D" w:rsidP="0047096D">
            <w:pPr>
              <w:pStyle w:val="a6"/>
              <w:tabs>
                <w:tab w:val="left" w:pos="368"/>
              </w:tabs>
              <w:ind w:left="0"/>
            </w:pPr>
            <w:r w:rsidRPr="003A7D2E">
              <w:t xml:space="preserve">Не гарантийный ремонт </w:t>
            </w:r>
          </w:p>
        </w:tc>
        <w:tc>
          <w:tcPr>
            <w:tcW w:w="1177" w:type="pct"/>
            <w:vAlign w:val="center"/>
          </w:tcPr>
          <w:p w:rsidR="0047096D" w:rsidRPr="003A7D2E" w:rsidRDefault="0047096D" w:rsidP="0047096D">
            <w:pPr>
              <w:jc w:val="center"/>
            </w:pPr>
          </w:p>
        </w:tc>
      </w:tr>
    </w:tbl>
    <w:p w:rsidR="0047096D" w:rsidRPr="003A7D2E" w:rsidRDefault="0047096D" w:rsidP="0047096D">
      <w:pPr>
        <w:pStyle w:val="a6"/>
        <w:ind w:left="5670"/>
        <w:jc w:val="both"/>
        <w:rPr>
          <w:color w:val="000000"/>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6549"/>
        <w:gridCol w:w="2302"/>
      </w:tblGrid>
      <w:tr w:rsidR="0047096D" w:rsidRPr="003A7D2E" w:rsidTr="0047096D">
        <w:trPr>
          <w:trHeight w:val="57"/>
          <w:tblHead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b/>
                <w:bCs/>
                <w:lang w:eastAsia="en-US"/>
              </w:rPr>
            </w:pPr>
            <w:r w:rsidRPr="003A7D2E">
              <w:rPr>
                <w:b/>
                <w:bCs/>
                <w:lang w:eastAsia="en-US"/>
              </w:rPr>
              <w:t>№ п/п</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b/>
                <w:bCs/>
                <w:lang w:eastAsia="en-US"/>
              </w:rPr>
            </w:pPr>
            <w:r w:rsidRPr="003A7D2E">
              <w:rPr>
                <w:b/>
                <w:bCs/>
                <w:lang w:eastAsia="en-US"/>
              </w:rPr>
              <w:t xml:space="preserve">Наименование технических устройств или комплектующих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b/>
                <w:bCs/>
                <w:lang w:eastAsia="en-US"/>
              </w:rPr>
            </w:pPr>
            <w:r w:rsidRPr="003A7D2E">
              <w:rPr>
                <w:b/>
                <w:bCs/>
                <w:lang w:eastAsia="en-US"/>
              </w:rPr>
              <w:t>Цена за ед., руб., без НДС</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jc w:val="center"/>
              <w:rPr>
                <w:lang w:eastAsia="en-US"/>
              </w:rPr>
            </w:pPr>
            <w:r w:rsidRPr="003A7D2E">
              <w:rPr>
                <w:b/>
                <w:bCs/>
                <w:lang w:eastAsia="en-US"/>
              </w:rPr>
              <w:t>1.</w:t>
            </w:r>
          </w:p>
        </w:tc>
        <w:tc>
          <w:tcPr>
            <w:tcW w:w="8851" w:type="dxa"/>
            <w:gridSpan w:val="2"/>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jc w:val="center"/>
              <w:rPr>
                <w:lang w:eastAsia="en-US"/>
              </w:rPr>
            </w:pPr>
            <w:r w:rsidRPr="003A7D2E">
              <w:rPr>
                <w:b/>
                <w:bCs/>
                <w:color w:val="000000"/>
              </w:rPr>
              <w:t>АРМ билетного кассира</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47096D" w:rsidRPr="003A7D2E" w:rsidRDefault="0047096D" w:rsidP="0047096D">
            <w:pPr>
              <w:spacing w:line="276" w:lineRule="auto"/>
              <w:jc w:val="center"/>
              <w:rPr>
                <w:lang w:eastAsia="en-US"/>
              </w:rPr>
            </w:pPr>
            <w:r w:rsidRPr="003A7D2E">
              <w:rPr>
                <w:lang w:eastAsia="en-US"/>
              </w:rPr>
              <w:t>1.1.</w:t>
            </w:r>
          </w:p>
        </w:tc>
        <w:tc>
          <w:tcPr>
            <w:tcW w:w="6549"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rPr>
                <w:lang w:eastAsia="en-US"/>
              </w:rPr>
            </w:pPr>
            <w:r w:rsidRPr="003A7D2E">
              <w:rPr>
                <w:color w:val="000000"/>
              </w:rPr>
              <w:t>Плата разветвитель СОМ портов Orient PCI-Express на 4 COM порта 9M</w:t>
            </w:r>
          </w:p>
        </w:tc>
        <w:tc>
          <w:tcPr>
            <w:tcW w:w="2302"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jc w:val="center"/>
              <w:rPr>
                <w:lang w:eastAsia="en-US"/>
              </w:rPr>
            </w:pPr>
            <w:r>
              <w:rPr>
                <w:lang w:eastAsia="en-US"/>
              </w:rPr>
              <w:t>2 224,17</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47096D" w:rsidRPr="003A7D2E" w:rsidRDefault="0047096D" w:rsidP="0047096D">
            <w:pPr>
              <w:spacing w:line="276" w:lineRule="auto"/>
              <w:jc w:val="center"/>
              <w:rPr>
                <w:lang w:eastAsia="en-US"/>
              </w:rPr>
            </w:pPr>
            <w:r w:rsidRPr="003A7D2E">
              <w:rPr>
                <w:lang w:eastAsia="en-US"/>
              </w:rPr>
              <w:t>1.2.</w:t>
            </w:r>
          </w:p>
        </w:tc>
        <w:tc>
          <w:tcPr>
            <w:tcW w:w="6549"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rPr>
                <w:lang w:eastAsia="en-US"/>
              </w:rPr>
            </w:pPr>
            <w:r w:rsidRPr="003A7D2E">
              <w:rPr>
                <w:color w:val="000000"/>
              </w:rPr>
              <w:t>Блок питания системного блока Deepcool 450W</w:t>
            </w:r>
          </w:p>
        </w:tc>
        <w:tc>
          <w:tcPr>
            <w:tcW w:w="2302"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jc w:val="center"/>
              <w:rPr>
                <w:lang w:eastAsia="en-US"/>
              </w:rPr>
            </w:pPr>
            <w:r>
              <w:rPr>
                <w:lang w:eastAsia="en-US"/>
              </w:rPr>
              <w:t>4 967,87</w:t>
            </w:r>
          </w:p>
        </w:tc>
      </w:tr>
      <w:tr w:rsidR="0047096D" w:rsidRPr="003A7D2E" w:rsidTr="0047096D">
        <w:trPr>
          <w:trHeight w:val="263"/>
        </w:trPr>
        <w:tc>
          <w:tcPr>
            <w:tcW w:w="794" w:type="dxa"/>
            <w:tcBorders>
              <w:top w:val="single" w:sz="4" w:space="0" w:color="auto"/>
              <w:left w:val="single" w:sz="4" w:space="0" w:color="auto"/>
              <w:bottom w:val="single" w:sz="4" w:space="0" w:color="auto"/>
              <w:right w:val="single" w:sz="4" w:space="0" w:color="auto"/>
            </w:tcBorders>
            <w:vAlign w:val="center"/>
            <w:hideMark/>
          </w:tcPr>
          <w:p w:rsidR="0047096D" w:rsidRPr="003A7D2E" w:rsidRDefault="0047096D" w:rsidP="0047096D">
            <w:pPr>
              <w:spacing w:line="276" w:lineRule="auto"/>
              <w:jc w:val="center"/>
              <w:rPr>
                <w:lang w:eastAsia="en-US"/>
              </w:rPr>
            </w:pPr>
            <w:r w:rsidRPr="003A7D2E">
              <w:rPr>
                <w:lang w:eastAsia="en-US"/>
              </w:rPr>
              <w:t>1.3.</w:t>
            </w:r>
          </w:p>
        </w:tc>
        <w:tc>
          <w:tcPr>
            <w:tcW w:w="6549"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rPr>
                <w:lang w:eastAsia="en-US"/>
              </w:rPr>
            </w:pPr>
            <w:r w:rsidRPr="003A7D2E">
              <w:rPr>
                <w:color w:val="000000"/>
              </w:rPr>
              <w:t xml:space="preserve">Материнская плата Intel BL3BF </w:t>
            </w:r>
          </w:p>
        </w:tc>
        <w:tc>
          <w:tcPr>
            <w:tcW w:w="2302"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jc w:val="center"/>
              <w:rPr>
                <w:lang w:eastAsia="en-US"/>
              </w:rPr>
            </w:pPr>
            <w:r>
              <w:rPr>
                <w:lang w:eastAsia="en-US"/>
              </w:rPr>
              <w:t>6 406,40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47096D" w:rsidRPr="003A7D2E" w:rsidRDefault="0047096D" w:rsidP="0047096D">
            <w:pPr>
              <w:spacing w:line="276" w:lineRule="auto"/>
              <w:jc w:val="center"/>
              <w:rPr>
                <w:lang w:eastAsia="en-US"/>
              </w:rPr>
            </w:pPr>
            <w:r w:rsidRPr="003A7D2E">
              <w:rPr>
                <w:lang w:eastAsia="en-US"/>
              </w:rPr>
              <w:t>1.4.</w:t>
            </w:r>
          </w:p>
        </w:tc>
        <w:tc>
          <w:tcPr>
            <w:tcW w:w="6549"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rPr>
                <w:lang w:eastAsia="en-US"/>
              </w:rPr>
            </w:pPr>
            <w:r w:rsidRPr="003A7D2E">
              <w:rPr>
                <w:color w:val="000000"/>
              </w:rPr>
              <w:t xml:space="preserve">Жесткий диск HP 345M </w:t>
            </w:r>
          </w:p>
        </w:tc>
        <w:tc>
          <w:tcPr>
            <w:tcW w:w="2302"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jc w:val="center"/>
              <w:rPr>
                <w:lang w:eastAsia="en-US"/>
              </w:rPr>
            </w:pPr>
            <w:r>
              <w:rPr>
                <w:lang w:eastAsia="en-US"/>
              </w:rPr>
              <w:t>3 448,25</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47096D" w:rsidRPr="003A7D2E" w:rsidRDefault="0047096D" w:rsidP="0047096D">
            <w:pPr>
              <w:spacing w:line="276" w:lineRule="auto"/>
              <w:jc w:val="center"/>
              <w:rPr>
                <w:lang w:eastAsia="en-US"/>
              </w:rPr>
            </w:pPr>
            <w:r w:rsidRPr="003A7D2E">
              <w:rPr>
                <w:lang w:eastAsia="en-US"/>
              </w:rPr>
              <w:t>1.5.</w:t>
            </w:r>
          </w:p>
        </w:tc>
        <w:tc>
          <w:tcPr>
            <w:tcW w:w="6549"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rPr>
                <w:lang w:eastAsia="en-US"/>
              </w:rPr>
            </w:pPr>
            <w:r w:rsidRPr="003A7D2E">
              <w:rPr>
                <w:color w:val="000000"/>
              </w:rPr>
              <w:t xml:space="preserve">Память оперативная AMD 2 ГБ DDR3 1600 МГц </w:t>
            </w:r>
          </w:p>
        </w:tc>
        <w:tc>
          <w:tcPr>
            <w:tcW w:w="2302"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jc w:val="center"/>
              <w:rPr>
                <w:lang w:eastAsia="en-US"/>
              </w:rPr>
            </w:pPr>
            <w:r>
              <w:rPr>
                <w:lang w:eastAsia="en-US"/>
              </w:rPr>
              <w:t>2 049,47</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47096D" w:rsidRPr="003A7D2E" w:rsidRDefault="0047096D" w:rsidP="0047096D">
            <w:pPr>
              <w:spacing w:line="276" w:lineRule="auto"/>
              <w:jc w:val="center"/>
              <w:rPr>
                <w:lang w:eastAsia="en-US"/>
              </w:rPr>
            </w:pPr>
            <w:r w:rsidRPr="003A7D2E">
              <w:rPr>
                <w:lang w:eastAsia="en-US"/>
              </w:rPr>
              <w:t>1.6.</w:t>
            </w:r>
          </w:p>
        </w:tc>
        <w:tc>
          <w:tcPr>
            <w:tcW w:w="6549"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rPr>
                <w:lang w:eastAsia="en-US"/>
              </w:rPr>
            </w:pPr>
            <w:r w:rsidRPr="003A7D2E">
              <w:rPr>
                <w:color w:val="000000"/>
              </w:rPr>
              <w:t xml:space="preserve">Монитор 21.5" Монитор AOC </w:t>
            </w:r>
          </w:p>
        </w:tc>
        <w:tc>
          <w:tcPr>
            <w:tcW w:w="2302"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jc w:val="center"/>
              <w:rPr>
                <w:lang w:eastAsia="en-US"/>
              </w:rPr>
            </w:pPr>
            <w:r>
              <w:rPr>
                <w:lang w:eastAsia="en-US"/>
              </w:rPr>
              <w:t>14 950,29</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47096D" w:rsidRPr="003A7D2E" w:rsidRDefault="0047096D" w:rsidP="0047096D">
            <w:pPr>
              <w:spacing w:line="276" w:lineRule="auto"/>
              <w:jc w:val="center"/>
              <w:rPr>
                <w:lang w:eastAsia="en-US"/>
              </w:rPr>
            </w:pPr>
            <w:r w:rsidRPr="003A7D2E">
              <w:rPr>
                <w:lang w:eastAsia="en-US"/>
              </w:rPr>
              <w:t>1.7.</w:t>
            </w:r>
          </w:p>
        </w:tc>
        <w:tc>
          <w:tcPr>
            <w:tcW w:w="6549"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rPr>
                <w:lang w:eastAsia="en-US"/>
              </w:rPr>
            </w:pPr>
            <w:r w:rsidRPr="003A7D2E">
              <w:rPr>
                <w:color w:val="000000"/>
              </w:rPr>
              <w:t xml:space="preserve">Источник бесперебойного питания Powercom SMART </w:t>
            </w:r>
          </w:p>
        </w:tc>
        <w:tc>
          <w:tcPr>
            <w:tcW w:w="2302"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jc w:val="center"/>
              <w:rPr>
                <w:lang w:eastAsia="en-US"/>
              </w:rPr>
            </w:pPr>
            <w:r>
              <w:rPr>
                <w:lang w:eastAsia="en-US"/>
              </w:rPr>
              <w:t>6 003,46</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47096D" w:rsidRPr="003A7D2E" w:rsidRDefault="0047096D" w:rsidP="0047096D">
            <w:pPr>
              <w:spacing w:line="276" w:lineRule="auto"/>
              <w:jc w:val="center"/>
              <w:rPr>
                <w:lang w:eastAsia="en-US"/>
              </w:rPr>
            </w:pPr>
            <w:r w:rsidRPr="003A7D2E">
              <w:rPr>
                <w:lang w:eastAsia="en-US"/>
              </w:rPr>
              <w:t>1.8.</w:t>
            </w:r>
          </w:p>
        </w:tc>
        <w:tc>
          <w:tcPr>
            <w:tcW w:w="6549"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rPr>
                <w:lang w:eastAsia="en-US"/>
              </w:rPr>
            </w:pPr>
            <w:r w:rsidRPr="003A7D2E">
              <w:rPr>
                <w:color w:val="000000"/>
              </w:rPr>
              <w:t xml:space="preserve">Клавиатура Гарнизон GKUSB </w:t>
            </w:r>
          </w:p>
        </w:tc>
        <w:tc>
          <w:tcPr>
            <w:tcW w:w="2302"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jc w:val="center"/>
              <w:rPr>
                <w:lang w:eastAsia="en-US"/>
              </w:rPr>
            </w:pPr>
            <w:r>
              <w:rPr>
                <w:lang w:eastAsia="en-US"/>
              </w:rPr>
              <w:t>755,43</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47096D" w:rsidRPr="003A7D2E" w:rsidRDefault="0047096D" w:rsidP="0047096D">
            <w:pPr>
              <w:spacing w:line="276" w:lineRule="auto"/>
              <w:jc w:val="center"/>
              <w:rPr>
                <w:lang w:eastAsia="en-US"/>
              </w:rPr>
            </w:pPr>
            <w:r w:rsidRPr="003A7D2E">
              <w:rPr>
                <w:lang w:eastAsia="en-US"/>
              </w:rPr>
              <w:t>1.9.</w:t>
            </w:r>
          </w:p>
        </w:tc>
        <w:tc>
          <w:tcPr>
            <w:tcW w:w="6549"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rPr>
                <w:lang w:eastAsia="en-US"/>
              </w:rPr>
            </w:pPr>
            <w:r w:rsidRPr="003A7D2E">
              <w:rPr>
                <w:color w:val="000000"/>
              </w:rPr>
              <w:t>Оптическая мышь Гарнизон GMW</w:t>
            </w:r>
          </w:p>
        </w:tc>
        <w:tc>
          <w:tcPr>
            <w:tcW w:w="2302"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jc w:val="center"/>
              <w:rPr>
                <w:lang w:eastAsia="en-US"/>
              </w:rPr>
            </w:pPr>
            <w:r>
              <w:rPr>
                <w:lang w:eastAsia="en-US"/>
              </w:rPr>
              <w:t>551,72</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47096D" w:rsidRPr="003A7D2E" w:rsidRDefault="0047096D" w:rsidP="0047096D">
            <w:pPr>
              <w:spacing w:line="276" w:lineRule="auto"/>
              <w:jc w:val="center"/>
              <w:rPr>
                <w:lang w:eastAsia="en-US"/>
              </w:rPr>
            </w:pPr>
            <w:r w:rsidRPr="003A7D2E">
              <w:rPr>
                <w:lang w:eastAsia="en-US"/>
              </w:rPr>
              <w:t>1.10.</w:t>
            </w:r>
          </w:p>
        </w:tc>
        <w:tc>
          <w:tcPr>
            <w:tcW w:w="6549"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rPr>
                <w:lang w:eastAsia="en-US"/>
              </w:rPr>
            </w:pPr>
            <w:r w:rsidRPr="003A7D2E">
              <w:rPr>
                <w:color w:val="000000"/>
              </w:rPr>
              <w:t xml:space="preserve">Устройство мобильной связи 3G Huawei </w:t>
            </w:r>
          </w:p>
        </w:tc>
        <w:tc>
          <w:tcPr>
            <w:tcW w:w="2302"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jc w:val="center"/>
              <w:rPr>
                <w:lang w:eastAsia="en-US"/>
              </w:rPr>
            </w:pPr>
            <w:r>
              <w:rPr>
                <w:lang w:eastAsia="en-US"/>
              </w:rPr>
              <w:t>7 241,33</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47096D" w:rsidRPr="003A7D2E" w:rsidRDefault="0047096D" w:rsidP="0047096D">
            <w:pPr>
              <w:spacing w:line="276" w:lineRule="auto"/>
              <w:jc w:val="center"/>
              <w:rPr>
                <w:lang w:eastAsia="en-US"/>
              </w:rPr>
            </w:pPr>
            <w:r w:rsidRPr="003A7D2E">
              <w:rPr>
                <w:lang w:eastAsia="en-US"/>
              </w:rPr>
              <w:t>1.11.</w:t>
            </w:r>
          </w:p>
        </w:tc>
        <w:tc>
          <w:tcPr>
            <w:tcW w:w="6549"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rPr>
                <w:lang w:eastAsia="en-US"/>
              </w:rPr>
            </w:pPr>
            <w:r w:rsidRPr="003A7D2E">
              <w:rPr>
                <w:color w:val="000000"/>
              </w:rPr>
              <w:t xml:space="preserve">Сетевой фильтр ЭРА USF-M </w:t>
            </w:r>
          </w:p>
        </w:tc>
        <w:tc>
          <w:tcPr>
            <w:tcW w:w="2302"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jc w:val="center"/>
              <w:rPr>
                <w:lang w:eastAsia="en-US"/>
              </w:rPr>
            </w:pPr>
            <w:r>
              <w:rPr>
                <w:lang w:eastAsia="en-US"/>
              </w:rPr>
              <w:t>525,63</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47096D" w:rsidRPr="003A7D2E" w:rsidRDefault="0047096D" w:rsidP="0047096D">
            <w:pPr>
              <w:spacing w:line="276" w:lineRule="auto"/>
              <w:jc w:val="center"/>
              <w:rPr>
                <w:lang w:eastAsia="en-US"/>
              </w:rPr>
            </w:pPr>
            <w:r w:rsidRPr="003A7D2E">
              <w:rPr>
                <w:lang w:eastAsia="en-US"/>
              </w:rPr>
              <w:t>1.12.</w:t>
            </w:r>
          </w:p>
        </w:tc>
        <w:tc>
          <w:tcPr>
            <w:tcW w:w="6549"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rPr>
                <w:lang w:eastAsia="en-US"/>
              </w:rPr>
            </w:pPr>
            <w:r w:rsidRPr="003A7D2E">
              <w:rPr>
                <w:color w:val="000000"/>
              </w:rPr>
              <w:t>Устройство чтения бесконтактных карт МикроМ</w:t>
            </w:r>
          </w:p>
        </w:tc>
        <w:tc>
          <w:tcPr>
            <w:tcW w:w="2302"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jc w:val="center"/>
              <w:rPr>
                <w:lang w:eastAsia="en-US"/>
              </w:rPr>
            </w:pPr>
            <w:r>
              <w:rPr>
                <w:lang w:eastAsia="en-US"/>
              </w:rPr>
              <w:t>23 763,27</w:t>
            </w:r>
          </w:p>
        </w:tc>
      </w:tr>
      <w:tr w:rsidR="0047096D" w:rsidRPr="00912EA3" w:rsidTr="0047096D">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47096D" w:rsidRPr="003A7D2E" w:rsidRDefault="0047096D" w:rsidP="0047096D">
            <w:pPr>
              <w:spacing w:line="276" w:lineRule="auto"/>
              <w:jc w:val="center"/>
              <w:rPr>
                <w:lang w:eastAsia="en-US"/>
              </w:rPr>
            </w:pPr>
            <w:r w:rsidRPr="003A7D2E">
              <w:rPr>
                <w:lang w:eastAsia="en-US"/>
              </w:rPr>
              <w:t>1.13.</w:t>
            </w:r>
          </w:p>
        </w:tc>
        <w:tc>
          <w:tcPr>
            <w:tcW w:w="6549"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rPr>
                <w:lang w:val="en-US" w:eastAsia="en-US"/>
              </w:rPr>
            </w:pPr>
            <w:r w:rsidRPr="003A7D2E">
              <w:rPr>
                <w:color w:val="000000"/>
              </w:rPr>
              <w:t>Кабель</w:t>
            </w:r>
            <w:r w:rsidRPr="003A7D2E">
              <w:rPr>
                <w:color w:val="000000"/>
                <w:lang w:val="en-US"/>
              </w:rPr>
              <w:t xml:space="preserve"> COM-</w:t>
            </w:r>
            <w:r w:rsidRPr="003A7D2E">
              <w:rPr>
                <w:color w:val="000000"/>
              </w:rPr>
              <w:t>порта</w:t>
            </w:r>
            <w:r w:rsidRPr="003A7D2E">
              <w:rPr>
                <w:color w:val="000000"/>
                <w:lang w:val="en-US"/>
              </w:rPr>
              <w:t xml:space="preserve"> KS-is COM </w:t>
            </w:r>
          </w:p>
        </w:tc>
        <w:tc>
          <w:tcPr>
            <w:tcW w:w="2302" w:type="dxa"/>
            <w:tcBorders>
              <w:top w:val="single" w:sz="4" w:space="0" w:color="auto"/>
              <w:left w:val="single" w:sz="4" w:space="0" w:color="auto"/>
              <w:bottom w:val="single" w:sz="4" w:space="0" w:color="auto"/>
              <w:right w:val="single" w:sz="4" w:space="0" w:color="auto"/>
            </w:tcBorders>
            <w:vAlign w:val="center"/>
          </w:tcPr>
          <w:p w:rsidR="0047096D" w:rsidRPr="00912EA3" w:rsidRDefault="0047096D" w:rsidP="0047096D">
            <w:pPr>
              <w:spacing w:line="276" w:lineRule="auto"/>
              <w:jc w:val="center"/>
              <w:rPr>
                <w:lang w:eastAsia="en-US"/>
              </w:rPr>
            </w:pPr>
            <w:r>
              <w:rPr>
                <w:lang w:eastAsia="en-US"/>
              </w:rPr>
              <w:t>328,91</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47096D" w:rsidRPr="003A7D2E" w:rsidRDefault="0047096D" w:rsidP="0047096D">
            <w:pPr>
              <w:spacing w:line="276" w:lineRule="auto"/>
              <w:jc w:val="center"/>
              <w:rPr>
                <w:lang w:eastAsia="en-US"/>
              </w:rPr>
            </w:pPr>
            <w:r w:rsidRPr="003A7D2E">
              <w:rPr>
                <w:lang w:eastAsia="en-US"/>
              </w:rPr>
              <w:t>1.14.</w:t>
            </w:r>
          </w:p>
        </w:tc>
        <w:tc>
          <w:tcPr>
            <w:tcW w:w="6549"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rPr>
                <w:lang w:eastAsia="en-US"/>
              </w:rPr>
            </w:pPr>
            <w:r w:rsidRPr="003A7D2E">
              <w:rPr>
                <w:color w:val="000000"/>
              </w:rPr>
              <w:t>Блок питания модема 12В 1А, штекер 5,5</w:t>
            </w:r>
          </w:p>
        </w:tc>
        <w:tc>
          <w:tcPr>
            <w:tcW w:w="2302"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jc w:val="center"/>
              <w:rPr>
                <w:lang w:eastAsia="en-US"/>
              </w:rPr>
            </w:pPr>
            <w:r>
              <w:rPr>
                <w:lang w:eastAsia="en-US"/>
              </w:rPr>
              <w:t>542,52</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47096D" w:rsidRPr="003A7D2E" w:rsidRDefault="0047096D" w:rsidP="0047096D">
            <w:pPr>
              <w:spacing w:line="276" w:lineRule="auto"/>
              <w:jc w:val="center"/>
              <w:rPr>
                <w:lang w:eastAsia="en-US"/>
              </w:rPr>
            </w:pPr>
            <w:r w:rsidRPr="003A7D2E">
              <w:rPr>
                <w:lang w:eastAsia="en-US"/>
              </w:rPr>
              <w:t>1.15.</w:t>
            </w:r>
          </w:p>
        </w:tc>
        <w:tc>
          <w:tcPr>
            <w:tcW w:w="6549"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rPr>
                <w:lang w:eastAsia="en-US"/>
              </w:rPr>
            </w:pPr>
            <w:r w:rsidRPr="003A7D2E">
              <w:rPr>
                <w:color w:val="000000"/>
              </w:rPr>
              <w:t xml:space="preserve">Аккумуляторная батарея бля ИБП DELTA 12–18  </w:t>
            </w:r>
          </w:p>
        </w:tc>
        <w:tc>
          <w:tcPr>
            <w:tcW w:w="2302"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jc w:val="center"/>
              <w:rPr>
                <w:lang w:eastAsia="en-US"/>
              </w:rPr>
            </w:pPr>
            <w:r>
              <w:rPr>
                <w:lang w:eastAsia="en-US"/>
              </w:rPr>
              <w:t>2 848,37</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47096D" w:rsidRPr="003A7D2E" w:rsidRDefault="0047096D" w:rsidP="0047096D">
            <w:pPr>
              <w:spacing w:line="276" w:lineRule="auto"/>
              <w:jc w:val="center"/>
              <w:rPr>
                <w:lang w:eastAsia="en-US"/>
              </w:rPr>
            </w:pPr>
            <w:r w:rsidRPr="003A7D2E">
              <w:rPr>
                <w:lang w:eastAsia="en-US"/>
              </w:rPr>
              <w:t>1.16.</w:t>
            </w:r>
          </w:p>
        </w:tc>
        <w:tc>
          <w:tcPr>
            <w:tcW w:w="6549"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rPr>
                <w:lang w:eastAsia="en-US"/>
              </w:rPr>
            </w:pPr>
            <w:r w:rsidRPr="003A7D2E">
              <w:rPr>
                <w:color w:val="000000"/>
              </w:rPr>
              <w:t xml:space="preserve">Антенна GSM Антей 905 мини </w:t>
            </w:r>
          </w:p>
        </w:tc>
        <w:tc>
          <w:tcPr>
            <w:tcW w:w="2302" w:type="dxa"/>
            <w:tcBorders>
              <w:top w:val="single" w:sz="4" w:space="0" w:color="auto"/>
              <w:left w:val="single" w:sz="4" w:space="0" w:color="auto"/>
              <w:bottom w:val="single" w:sz="4" w:space="0" w:color="auto"/>
              <w:right w:val="single" w:sz="4" w:space="0" w:color="auto"/>
            </w:tcBorders>
            <w:vAlign w:val="center"/>
          </w:tcPr>
          <w:p w:rsidR="0047096D" w:rsidRPr="003A7D2E" w:rsidRDefault="0047096D" w:rsidP="0047096D">
            <w:pPr>
              <w:spacing w:line="276" w:lineRule="auto"/>
              <w:jc w:val="center"/>
              <w:rPr>
                <w:lang w:eastAsia="en-US"/>
              </w:rPr>
            </w:pPr>
            <w:r>
              <w:rPr>
                <w:lang w:eastAsia="en-US"/>
              </w:rPr>
              <w:t>871,07</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b/>
                <w:lang w:eastAsia="en-US"/>
              </w:rPr>
            </w:pPr>
            <w:r w:rsidRPr="003A7D2E">
              <w:rPr>
                <w:b/>
                <w:lang w:eastAsia="en-US"/>
              </w:rPr>
              <w:t>2.</w:t>
            </w:r>
          </w:p>
        </w:tc>
        <w:tc>
          <w:tcPr>
            <w:tcW w:w="8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b/>
                <w:lang w:eastAsia="en-US"/>
              </w:rPr>
            </w:pPr>
            <w:r w:rsidRPr="003A7D2E">
              <w:rPr>
                <w:b/>
                <w:lang w:eastAsia="en-US"/>
              </w:rPr>
              <w:t>Контрольно-кассовая техника ПРИМ 08-Ф</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2.1.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Контроллер фискальный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16 220,57</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2.2.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Жгут фискального накопителя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926,89</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2.3.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Блок питания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 xml:space="preserve">7 063,43 </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2.4.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Головка печати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13 418,38</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2.5.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Двигатель бумаги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3 862,04</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2.6.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Рычаг открытия крышки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2 246,86</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2.7.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Сборка валика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5 552,19</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2.8.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Элемент двигательного механизма 22*37*04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1 066,20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2.9.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Элемент двигательного механизма 33*40*04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1 066,20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2.10.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Модуль передачи данных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9 467,52</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2.11.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Жгут контроллера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926,89</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2.12.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Крепление для термобумаги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1 147,58</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2.13.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Жгут ФН</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926,89</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2.14.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Жгут интерфейсный</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1 068,56</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2.15.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Контроллер универсальный (УК)</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11 287,27</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2.16.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Интерфейсный блок для "ККТ ПРИМ 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11 106,14</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2.17.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val="en-US" w:eastAsia="en-US"/>
              </w:rPr>
            </w:pPr>
            <w:r w:rsidRPr="003A7D2E">
              <w:rPr>
                <w:color w:val="000000"/>
              </w:rPr>
              <w:t>Комплект стоек (2шт.)</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912EA3" w:rsidRDefault="0047096D" w:rsidP="0047096D">
            <w:pPr>
              <w:spacing w:line="276" w:lineRule="auto"/>
              <w:jc w:val="center"/>
              <w:rPr>
                <w:color w:val="000000"/>
                <w:lang w:eastAsia="en-US"/>
              </w:rPr>
            </w:pPr>
            <w:r>
              <w:rPr>
                <w:color w:val="000000"/>
                <w:lang w:eastAsia="en-US"/>
              </w:rPr>
              <w:t>689,65</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lastRenderedPageBreak/>
              <w:t>2.18.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Планка (для Star 650) для УК</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632,18</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2.19.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Датчик "Крышка открыта"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873,56</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2.20.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Датчик начала окончания бумаги</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942,52</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2.21.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Датчик окончания бумаги</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942,52</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2.22.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Задняя крышка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4 689,62</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2.23.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Направляющая рулона бумаги</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1 448,27</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2.24.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Основная плата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20 160,77</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lang w:eastAsia="en-US"/>
              </w:rPr>
            </w:pPr>
            <w:r w:rsidRPr="003A7D2E">
              <w:rPr>
                <w:lang w:eastAsia="en-US"/>
              </w:rPr>
              <w:t>2.25.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Передняя панель</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1 816,08</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lang w:eastAsia="en-US"/>
              </w:rPr>
            </w:pPr>
            <w:r w:rsidRPr="003A7D2E">
              <w:rPr>
                <w:lang w:eastAsia="en-US"/>
              </w:rPr>
              <w:t>2.26.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Корпус принтера TSP654</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4 195,37</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lang w:eastAsia="en-US"/>
              </w:rPr>
            </w:pPr>
            <w:r w:rsidRPr="003A7D2E">
              <w:rPr>
                <w:lang w:eastAsia="en-US"/>
              </w:rPr>
              <w:t>2.27.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Принтер TSP654 в сборе</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22 988,33</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lang w:eastAsia="en-US"/>
              </w:rPr>
            </w:pPr>
            <w:r w:rsidRPr="003A7D2E">
              <w:rPr>
                <w:lang w:eastAsia="en-US"/>
              </w:rPr>
              <w:t>2.28.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Корпус ПРИМ-08 v4</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5 788,90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lang w:eastAsia="en-US"/>
              </w:rPr>
            </w:pPr>
            <w:r w:rsidRPr="003A7D2E">
              <w:rPr>
                <w:lang w:eastAsia="en-US"/>
              </w:rPr>
              <w:t>2.29.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Кабель USB - RS232</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524,51</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lang w:eastAsia="en-US"/>
              </w:rPr>
            </w:pPr>
            <w:r w:rsidRPr="003A7D2E">
              <w:rPr>
                <w:lang w:eastAsia="en-US"/>
              </w:rPr>
              <w:t>2.30.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Разветвитель USB Buro BU-HUB4-20X</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375,00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lang w:eastAsia="en-US"/>
              </w:rPr>
            </w:pPr>
            <w:r w:rsidRPr="003A7D2E">
              <w:rPr>
                <w:lang w:eastAsia="en-US"/>
              </w:rPr>
              <w:t>2.31.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eastAsia="en-US"/>
              </w:rPr>
            </w:pPr>
            <w:r w:rsidRPr="003A7D2E">
              <w:rPr>
                <w:color w:val="000000"/>
              </w:rPr>
              <w:t>Соединитель питгейл Рэмо JT</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color w:val="000000"/>
                <w:lang w:eastAsia="en-US"/>
              </w:rPr>
            </w:pPr>
            <w:r>
              <w:rPr>
                <w:color w:val="000000"/>
                <w:lang w:eastAsia="en-US"/>
              </w:rPr>
              <w:t>875,00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b/>
                <w:lang w:eastAsia="en-US"/>
              </w:rPr>
            </w:pPr>
            <w:r w:rsidRPr="003A7D2E">
              <w:rPr>
                <w:b/>
                <w:lang w:eastAsia="en-US"/>
              </w:rPr>
              <w:t>3.</w:t>
            </w:r>
          </w:p>
        </w:tc>
        <w:tc>
          <w:tcPr>
            <w:tcW w:w="8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b/>
                <w:lang w:eastAsia="en-US"/>
              </w:rPr>
            </w:pPr>
            <w:r w:rsidRPr="003A7D2E">
              <w:rPr>
                <w:b/>
                <w:lang w:eastAsia="en-US"/>
              </w:rPr>
              <w:t>Терминал самообслуживания</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PAX D200 ARM GPRS BT/CTLS + короб + конвертор (ключи ВТБ24 и Сбербанк)</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41 379,00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Сборка жидкокристаллической панели с сенсорным экраном для БПА И-102, И-201</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55 543,35</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 xml:space="preserve">Переходник для антенны CRC9-FME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397,84</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 xml:space="preserve">Жесткий диск HP 345M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3 448,25</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 xml:space="preserve">Память оперативная AMD 2 ГБ DDR3 1600 МГц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2 049,47</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 xml:space="preserve">Антенна GSM Антей 905 мини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1 158,98</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 xml:space="preserve">Концентратор на 5 портов USB 2.0 D-link DES-1005C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1 839,14</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Замок корпуса 23 мм</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871,07</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val="en-US" w:eastAsia="en-US"/>
              </w:rPr>
            </w:pPr>
            <w:r w:rsidRPr="003A7D2E">
              <w:rPr>
                <w:color w:val="000000"/>
              </w:rPr>
              <w:t>Замок корпуса 18 мм</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90618D" w:rsidRDefault="0047096D" w:rsidP="0047096D">
            <w:pPr>
              <w:spacing w:line="276" w:lineRule="auto"/>
              <w:jc w:val="center"/>
              <w:rPr>
                <w:lang w:eastAsia="en-US"/>
              </w:rPr>
            </w:pPr>
            <w:r>
              <w:rPr>
                <w:lang w:eastAsia="en-US"/>
              </w:rPr>
              <w:t>871,07</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3.10.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 xml:space="preserve">Автомат дифференциальный 25A ИЭК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1 551,71</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3.11.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val="en-US" w:eastAsia="en-US"/>
              </w:rPr>
            </w:pPr>
            <w:r w:rsidRPr="003A7D2E">
              <w:rPr>
                <w:color w:val="000000"/>
              </w:rPr>
              <w:t xml:space="preserve">Блок питания HF40W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90618D" w:rsidRDefault="0047096D" w:rsidP="0047096D">
            <w:pPr>
              <w:spacing w:line="276" w:lineRule="auto"/>
              <w:jc w:val="center"/>
              <w:rPr>
                <w:lang w:eastAsia="en-US"/>
              </w:rPr>
            </w:pPr>
            <w:r>
              <w:rPr>
                <w:lang w:eastAsia="en-US"/>
              </w:rPr>
              <w:t>3 678,17</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3.12.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Направляющие BOYARD DB450 L300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124,14</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3.13.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Направляющие BOYARD DB1711Zn/250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124,14</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3.14.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Кабель интерфейсный банкнотоприемника SM30.27</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1 253,17</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3.15.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Кабель купюроприемника Y-образный CashRT-3</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1 524,95</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3.16.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val="en-US" w:eastAsia="en-US"/>
              </w:rPr>
            </w:pPr>
            <w:r w:rsidRPr="003A7D2E">
              <w:rPr>
                <w:color w:val="000000"/>
              </w:rPr>
              <w:t>Модуль интерфейсный</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90618D" w:rsidRDefault="0047096D" w:rsidP="0047096D">
            <w:pPr>
              <w:spacing w:line="276" w:lineRule="auto"/>
              <w:jc w:val="center"/>
              <w:rPr>
                <w:lang w:eastAsia="en-US"/>
              </w:rPr>
            </w:pPr>
            <w:r>
              <w:rPr>
                <w:lang w:eastAsia="en-US"/>
              </w:rPr>
              <w:t>5 193,86</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3.17.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Соединительный элемент для фискального накопителя</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1 328,67</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3.18.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 xml:space="preserve">Вентилятор Cooler Master 40х40х10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297,72</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3.19.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Датчик открывания дверей МК04-1А71В-500W</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709,63</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3.20.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Кабель питания к хопперам ДШС6.640.410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1 253,17</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3.21.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Жгут-переходник CR6.770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1 645,72</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3.22.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Плата контроллера принтера Арт. 2074213/2126867</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37 086,51</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3.23.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Модуль материнский для терминала самообслуживания</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59 800,22</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3.24.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ПИН-Пад клавиатура Sagem INT 1217 (комплект)</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29 706,72</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3.25.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Устройство чтения бесконтактных карт МикроМ</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23 763,27</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lastRenderedPageBreak/>
              <w:t>3.26.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 xml:space="preserve">Источник бесперебойного питания APC TiVA 750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32 891,00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3.27.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Блок питания купюроприемника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5 434,70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3.28.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Жгут хоппера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5 717,73</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3.29.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 xml:space="preserve">Аккумуляторная батарея бля ИБП DELTA 12–18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2 980,16</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3.30.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Блок питания для материнского модуля</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10 207,11</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3.31.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Сторожевой таймер Ldog-M для подключения к COM-порту</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1 569,01</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96D" w:rsidRPr="003A7D2E" w:rsidRDefault="0047096D" w:rsidP="0047096D">
            <w:pPr>
              <w:spacing w:line="276" w:lineRule="auto"/>
              <w:jc w:val="center"/>
              <w:rPr>
                <w:lang w:eastAsia="en-US"/>
              </w:rPr>
            </w:pPr>
            <w:r w:rsidRPr="003A7D2E">
              <w:rPr>
                <w:lang w:eastAsia="en-US"/>
              </w:rPr>
              <w:t>3.32.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lang w:eastAsia="en-US"/>
              </w:rPr>
            </w:pPr>
            <w:r w:rsidRPr="003A7D2E">
              <w:rPr>
                <w:color w:val="000000"/>
              </w:rPr>
              <w:t xml:space="preserve">Устройство мобильной связи 3G Huawei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7 241,33</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sidRPr="003A7D2E">
              <w:rPr>
                <w:b/>
                <w:bCs/>
                <w:lang w:eastAsia="en-US"/>
              </w:rPr>
              <w:t>4.</w:t>
            </w:r>
          </w:p>
        </w:tc>
        <w:tc>
          <w:tcPr>
            <w:tcW w:w="8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sidRPr="003A7D2E">
              <w:rPr>
                <w:b/>
                <w:bCs/>
                <w:lang w:eastAsia="en-US"/>
              </w:rPr>
              <w:t>ПТК-Т</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sidRPr="003A7D2E">
              <w:rPr>
                <w:lang w:eastAsia="en-US"/>
              </w:rPr>
              <w:t>4.1.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Элемент питания: батарея</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4 108,75</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sidRPr="003A7D2E">
              <w:rPr>
                <w:lang w:eastAsia="en-US"/>
              </w:rPr>
              <w:t xml:space="preserve">4.2. </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Крепежный элемент: винт</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123,75</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lang w:eastAsia="en-US"/>
              </w:rPr>
            </w:pPr>
            <w:r w:rsidRPr="003A7D2E">
              <w:rPr>
                <w:lang w:eastAsia="en-US"/>
              </w:rPr>
              <w:t>4.3.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Валик принтера ПТК-Т</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452,50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Внешний батарейный модуль ПТК-Т, сканер отпечатка пальца и УФ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22 031,25</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Дополнительная плата (CRD270 SUB PCBA PI)</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1 302,50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Крышка принтера ПТК-Т</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770,00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Крепление световода (CRD270_LIT)</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66,25</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Кнопка питания (POWER_KEY_ASM)</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60,00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Кнопочная плата (CRD270 KEY FPCA P1)</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3 836,25</w:t>
            </w:r>
          </w:p>
        </w:tc>
      </w:tr>
      <w:tr w:rsidR="0047096D" w:rsidRPr="00912EA3"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4.10.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val="en-US" w:eastAsia="en-US"/>
              </w:rPr>
            </w:pPr>
            <w:r w:rsidRPr="003A7D2E">
              <w:rPr>
                <w:color w:val="000000"/>
              </w:rPr>
              <w:t>Корпус</w:t>
            </w:r>
            <w:r w:rsidRPr="003A7D2E">
              <w:rPr>
                <w:color w:val="000000"/>
                <w:lang w:val="en-US"/>
              </w:rPr>
              <w:t xml:space="preserve"> </w:t>
            </w:r>
            <w:r w:rsidRPr="003A7D2E">
              <w:rPr>
                <w:color w:val="000000"/>
              </w:rPr>
              <w:t>верхний</w:t>
            </w:r>
            <w:r w:rsidRPr="003A7D2E">
              <w:rPr>
                <w:color w:val="000000"/>
                <w:lang w:val="en-US"/>
              </w:rPr>
              <w:t xml:space="preserve"> (BATTERY_BOX_FRONT_HSG)</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A65E80" w:rsidRDefault="0047096D" w:rsidP="0047096D">
            <w:pPr>
              <w:spacing w:line="276" w:lineRule="auto"/>
              <w:jc w:val="center"/>
              <w:rPr>
                <w:lang w:eastAsia="en-US"/>
              </w:rPr>
            </w:pPr>
            <w:r>
              <w:rPr>
                <w:lang w:eastAsia="en-US"/>
              </w:rPr>
              <w:t>1 467,50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4.11.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 xml:space="preserve">Кабель USB для ПТК-Т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366,25</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4.12.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Крышка фискальная ТАКТИЛИОН А-Ф, в сборе (для Р2000L)</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487,50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4.13.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Левая плата (CRD270 LEFT FPCA P0)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487,50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4.14.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 xml:space="preserve">Материнская плата ПТК-Т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44 650,00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4.15.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Основная материнская плата ПТК-Т (CRD270 MAIN PCBA P1)</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16 465,00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4.16.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 xml:space="preserve">Нижняя часть корпуса ПТК-Т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1 627,50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4.17.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Провод LINE, L80mm</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82,50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4.18.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Принтер для ПТК-Т</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4 437,50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4.19.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Правая плата (CRD270 RIGHT FPCA P0)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700,00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4.20.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 xml:space="preserve">Интерфейс подключения зарядного устройства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371,25</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4.21.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Светодиодная плата ПТК-Т (CRD270 FLASH PCBA PO)</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471,25</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4.22.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Сканер отпечатка пальца для ПТК-Т</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28 160,00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4.23.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Модуль ЖК экрана и сенсорной панели для ПТК-Т (LCM Р2000L)</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14 283,75</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4.24.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Сканер для Р2000L, 1D/2D/PDF417</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21 518,75</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4.25.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Главная фискальная плата ПТК-Т</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11 550,00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4.26.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Вторичная фискальная плата (CRD270 FISCAL POGO PCBA P0)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1 880,00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bCs/>
                <w:lang w:eastAsia="en-US"/>
              </w:rPr>
            </w:pPr>
            <w:r w:rsidRPr="003A7D2E">
              <w:rPr>
                <w:lang w:eastAsia="en-US"/>
              </w:rPr>
              <w:t>4.27.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
                <w:bCs/>
                <w:lang w:eastAsia="en-US"/>
              </w:rPr>
            </w:pPr>
            <w:r w:rsidRPr="003A7D2E">
              <w:rPr>
                <w:color w:val="000000"/>
              </w:rPr>
              <w:t>Соединительный элемент 10PIN_FFC, PIN 0.5MM,26MM</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293,75</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4.28.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bCs/>
                <w:lang w:eastAsia="en-US"/>
              </w:rPr>
            </w:pPr>
            <w:r w:rsidRPr="003A7D2E">
              <w:rPr>
                <w:color w:val="000000"/>
              </w:rPr>
              <w:t>Соединительный элемент на аккумулятор 7,4В 2000мАч для фискального блока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1 000,00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lastRenderedPageBreak/>
              <w:t>4.29.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Элемент защиты (колпачок замыкания тампера)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75,00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4.30.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Главная антенна A7 (GSM)</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652,50</w:t>
            </w:r>
          </w:p>
        </w:tc>
      </w:tr>
      <w:tr w:rsidR="0047096D" w:rsidRPr="00912EA3"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4.31.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lang w:val="en-US"/>
              </w:rPr>
            </w:pPr>
            <w:r w:rsidRPr="003A7D2E">
              <w:rPr>
                <w:color w:val="000000"/>
              </w:rPr>
              <w:t>Антенна</w:t>
            </w:r>
            <w:r w:rsidRPr="003A7D2E">
              <w:rPr>
                <w:color w:val="000000"/>
                <w:lang w:val="en-US"/>
              </w:rPr>
              <w:t xml:space="preserve"> NFC A7/A5/A9</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A65E80" w:rsidRDefault="0047096D" w:rsidP="0047096D">
            <w:pPr>
              <w:spacing w:line="276" w:lineRule="auto"/>
              <w:jc w:val="center"/>
              <w:rPr>
                <w:lang w:eastAsia="en-US"/>
              </w:rPr>
            </w:pPr>
            <w:r>
              <w:rPr>
                <w:lang w:eastAsia="en-US"/>
              </w:rPr>
              <w:t>652,50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4.32.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Чехол для ПТК</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2 500,00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
                <w:lang w:eastAsia="en-US"/>
              </w:rPr>
            </w:pPr>
            <w:r w:rsidRPr="003A7D2E">
              <w:rPr>
                <w:b/>
                <w:lang w:eastAsia="en-US"/>
              </w:rPr>
              <w:t>5.</w:t>
            </w:r>
          </w:p>
        </w:tc>
        <w:tc>
          <w:tcPr>
            <w:tcW w:w="8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b/>
                <w:lang w:eastAsia="en-US"/>
              </w:rPr>
            </w:pPr>
            <w:r w:rsidRPr="003A7D2E">
              <w:rPr>
                <w:b/>
                <w:lang w:eastAsia="en-US"/>
              </w:rPr>
              <w:t>МК-35Ф</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Клавиатурная панель, мембранная</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1 149,41</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Сканер в сборе ver.1</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43 957,41</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Модуль графический</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21 232,76</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Блок фискальной памяти</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12 341,83</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Модуль управляющий</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23 719,22</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Модуль для клавиатурной панели</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4 957,83</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Интерфейсный модуль</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11 106,14</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Контрольный системный блок</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45 434,22</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Преобразователь питания</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17 058,55</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5.10.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Индикационная плата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4 957,83</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5.11.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Модуль бесконтактной карты SAM2</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23 990,46</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5.12.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Блок батарей литий-ионная 7,4V(5200mAh)</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11 581,77</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5.13.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Экран в сборе с сенсорной панелью</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12 658,29</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5.14.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Устройство мобильной электросвязи</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22 769,86</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5.15.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Антенна для устройства мобильной связи</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843,89</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5.16.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Термопринтер</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5 075,28</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5.17.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 xml:space="preserve">Блок заряда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1 386,39</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5.18.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Батарея «CR1220 3V»</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497,26</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5.19.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Батарея «CR2032 3V»</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497,26</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5.20.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Соединитель межблочный, средний</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979,52</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5.21.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Соединитель межблочный, малый</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421,94</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5.22.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Соединитель межблочный, крупный</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1 386,39</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5.23.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Корпус «МК-35Ф»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1 190,48</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5.24.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Элемент неодимовый</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135,63</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5.25.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Крепежи термопринтера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406,87</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w:t>
            </w:r>
          </w:p>
        </w:tc>
        <w:tc>
          <w:tcPr>
            <w:tcW w:w="8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sidRPr="003A7D2E">
              <w:rPr>
                <w:b/>
                <w:bCs/>
                <w:color w:val="000000"/>
              </w:rPr>
              <w:t>Контрольно-кассовая техника ПРИМ 21-ФА</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Блок питания</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7 365,97</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Блок интерфейсный</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7 902,56</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Жгут питания</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1 253,17</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Жгут принтер-блок фискальный</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487,81</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Контроллер универсальный (УК)</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11 975,80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Интерфейсный блок</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5 393,61</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Кабель RS232 прямой 9P - 9M</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556,51</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Устройство передачи данных (УПД)</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9 467,52</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Жгут ФН</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926,89</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6.10.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Жгут контроллера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926,89</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6.11.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Комплект стоек (2шт.)</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689,65</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lastRenderedPageBreak/>
              <w:t>6.12.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Авторезчик для VKP80II (PCTC-80–24)</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14 735,52</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6.13.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Втулка фиксации ножа с блокиратором для VKP80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574,71</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6.14.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Держатель рулона бумаги</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3 494,23</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6.15.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Зубчатое колесо мотора презентера (138175)</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845,51</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6.16.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Зубчатое колесо мотора презентера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845,51</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6.17.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Линза датчика чека в презенторе</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505,74</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6.18.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Датчик выхода чека 5 V</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3 126,41</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6.19.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Датчик выхода чека 3,3 V</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5 103,41</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6.20.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Мотор презентера c шестерёнкой</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5 001,34</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6.21.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Мотор термомеханизма для VKP80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3 632,16</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6.22.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Плата датчика выхода чека для VKP80II  5V</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5 740,07</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6.23.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Плата контроллера для VKP80II (USB RS232 H8SX/1664R 3.3V)</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39 627,66</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6.24.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Плата управления сенсорами 5V</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8 022,93</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6.25.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Правый курсор</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471,26</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6.26.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Прижимной ролик чека широкий для VKP80II</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4 218,36</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6.27.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Прижимной ролик чека VKP80II</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862,06</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6.28.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Пластина ролика прижимная широкая</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712,64</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6.29.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Передаточный ремень между двигателем подачи ленты и валиком подачи ленты</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1 011,49</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6.30.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Ролик презентора VKP80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862,06</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6.31.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Ролик презентера для VKP80II. Вал термомеханизма для VKP80II.</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5 718,58</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6.32.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Ролик термомеханизма для VKP80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1 597,69</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6.33.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Слот выхода чека (PCSCVKP-80-L)</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3 425,26</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6.34.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Термоголовка VKP80II (TTT80)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11 111,63</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6.35.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 xml:space="preserve">Шестерня вала термомеханизма VKP80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793,10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6.36.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Шестерня мотора термомеханизма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793,10</w:t>
            </w:r>
          </w:p>
        </w:tc>
      </w:tr>
      <w:tr w:rsidR="0047096D" w:rsidRPr="003A7D2E" w:rsidTr="0047096D">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47096D" w:rsidRPr="003A7D2E" w:rsidRDefault="0047096D" w:rsidP="0047096D">
            <w:pPr>
              <w:spacing w:line="276" w:lineRule="auto"/>
              <w:jc w:val="center"/>
              <w:rPr>
                <w:bCs/>
                <w:lang w:eastAsia="en-US"/>
              </w:rPr>
            </w:pPr>
            <w:r w:rsidRPr="003A7D2E">
              <w:rPr>
                <w:bCs/>
                <w:lang w:eastAsia="en-US"/>
              </w:rPr>
              <w:t>6.37.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rPr>
                <w:color w:val="000000"/>
              </w:rPr>
            </w:pPr>
            <w:r w:rsidRPr="003A7D2E">
              <w:rPr>
                <w:color w:val="000000"/>
              </w:rPr>
              <w:t>Штифт ролика презентера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47096D" w:rsidRPr="003A7D2E" w:rsidRDefault="0047096D" w:rsidP="0047096D">
            <w:pPr>
              <w:spacing w:line="276" w:lineRule="auto"/>
              <w:jc w:val="center"/>
              <w:rPr>
                <w:lang w:eastAsia="en-US"/>
              </w:rPr>
            </w:pPr>
            <w:r>
              <w:rPr>
                <w:lang w:eastAsia="en-US"/>
              </w:rPr>
              <w:t>793,10</w:t>
            </w:r>
          </w:p>
        </w:tc>
      </w:tr>
    </w:tbl>
    <w:p w:rsidR="0047096D" w:rsidRPr="003A7D2E" w:rsidRDefault="0047096D" w:rsidP="0047096D">
      <w:pPr>
        <w:jc w:val="both"/>
        <w:rPr>
          <w:color w:val="000000"/>
        </w:rPr>
      </w:pPr>
    </w:p>
    <w:p w:rsidR="003648FC" w:rsidRDefault="003648FC" w:rsidP="003648FC">
      <w:pPr>
        <w:spacing w:line="360" w:lineRule="exact"/>
        <w:ind w:firstLine="709"/>
        <w:jc w:val="right"/>
      </w:pPr>
    </w:p>
    <w:p w:rsidR="003648FC" w:rsidRDefault="003648FC" w:rsidP="003648FC">
      <w:pPr>
        <w:spacing w:line="360" w:lineRule="exact"/>
        <w:ind w:firstLine="709"/>
        <w:jc w:val="right"/>
      </w:pPr>
    </w:p>
    <w:p w:rsidR="003648FC" w:rsidRDefault="003648FC" w:rsidP="003648FC">
      <w:pPr>
        <w:spacing w:line="360" w:lineRule="exact"/>
        <w:ind w:firstLine="709"/>
        <w:jc w:val="right"/>
      </w:pPr>
    </w:p>
    <w:p w:rsidR="003648FC" w:rsidRDefault="003648FC" w:rsidP="003648FC">
      <w:pPr>
        <w:spacing w:line="360" w:lineRule="exact"/>
        <w:ind w:firstLine="709"/>
        <w:jc w:val="right"/>
      </w:pPr>
    </w:p>
    <w:p w:rsidR="003648FC" w:rsidRDefault="003648FC" w:rsidP="003648FC">
      <w:pPr>
        <w:spacing w:line="360" w:lineRule="exact"/>
        <w:ind w:firstLine="709"/>
        <w:jc w:val="right"/>
      </w:pPr>
    </w:p>
    <w:p w:rsidR="003648FC" w:rsidRDefault="003648FC" w:rsidP="003648FC">
      <w:pPr>
        <w:spacing w:line="360" w:lineRule="exact"/>
        <w:ind w:firstLine="709"/>
        <w:jc w:val="right"/>
      </w:pPr>
    </w:p>
    <w:p w:rsidR="003648FC" w:rsidRDefault="003648FC" w:rsidP="003648FC">
      <w:pPr>
        <w:spacing w:line="360" w:lineRule="exact"/>
        <w:ind w:firstLine="709"/>
        <w:jc w:val="right"/>
      </w:pPr>
    </w:p>
    <w:p w:rsidR="003648FC" w:rsidRDefault="003648FC" w:rsidP="003648FC">
      <w:pPr>
        <w:spacing w:line="360" w:lineRule="exact"/>
        <w:ind w:firstLine="709"/>
        <w:jc w:val="right"/>
      </w:pPr>
    </w:p>
    <w:p w:rsidR="003648FC" w:rsidRDefault="003648FC" w:rsidP="003648FC">
      <w:pPr>
        <w:spacing w:line="360" w:lineRule="exact"/>
        <w:ind w:firstLine="709"/>
        <w:jc w:val="right"/>
      </w:pPr>
    </w:p>
    <w:p w:rsidR="003648FC" w:rsidRDefault="003648FC" w:rsidP="003648FC">
      <w:pPr>
        <w:spacing w:line="360" w:lineRule="exact"/>
        <w:ind w:firstLine="709"/>
        <w:jc w:val="right"/>
      </w:pPr>
    </w:p>
    <w:p w:rsidR="003648FC" w:rsidRDefault="003648FC" w:rsidP="003648FC">
      <w:pPr>
        <w:spacing w:line="360" w:lineRule="exact"/>
        <w:ind w:firstLine="709"/>
        <w:jc w:val="right"/>
      </w:pPr>
    </w:p>
    <w:p w:rsidR="003648FC" w:rsidRPr="003E37DC" w:rsidRDefault="003648FC" w:rsidP="003648FC">
      <w:pPr>
        <w:spacing w:line="360" w:lineRule="exact"/>
        <w:ind w:firstLine="709"/>
        <w:jc w:val="right"/>
      </w:pPr>
      <w:r w:rsidRPr="003E37DC">
        <w:lastRenderedPageBreak/>
        <w:t xml:space="preserve">Приложение №2 </w:t>
      </w:r>
    </w:p>
    <w:p w:rsidR="003648FC" w:rsidRPr="003E37DC" w:rsidRDefault="003648FC" w:rsidP="003648FC">
      <w:pPr>
        <w:spacing w:line="360" w:lineRule="exact"/>
        <w:ind w:firstLine="709"/>
        <w:jc w:val="right"/>
      </w:pPr>
      <w:r w:rsidRPr="003E37DC">
        <w:t>к техническому заданию</w:t>
      </w:r>
    </w:p>
    <w:p w:rsidR="003648FC" w:rsidRPr="003E37DC" w:rsidRDefault="003648FC" w:rsidP="003648FC">
      <w:pPr>
        <w:spacing w:line="360" w:lineRule="exact"/>
        <w:ind w:firstLine="709"/>
        <w:jc w:val="right"/>
      </w:pPr>
    </w:p>
    <w:p w:rsidR="003648FC" w:rsidRPr="003E37DC" w:rsidRDefault="003648FC" w:rsidP="003648FC">
      <w:pPr>
        <w:spacing w:line="360" w:lineRule="exact"/>
        <w:ind w:firstLine="709"/>
        <w:jc w:val="both"/>
      </w:pPr>
      <w:r w:rsidRPr="003E37DC">
        <w:t>Объем не гарантийного ремонта будет зависеть от количества случаев поломки оборудования.</w:t>
      </w:r>
    </w:p>
    <w:tbl>
      <w:tblPr>
        <w:tblW w:w="5982" w:type="dxa"/>
        <w:jc w:val="center"/>
        <w:tblLook w:val="04A0" w:firstRow="1" w:lastRow="0" w:firstColumn="1" w:lastColumn="0" w:noHBand="0" w:noVBand="1"/>
      </w:tblPr>
      <w:tblGrid>
        <w:gridCol w:w="540"/>
        <w:gridCol w:w="2171"/>
        <w:gridCol w:w="1417"/>
        <w:gridCol w:w="1417"/>
        <w:gridCol w:w="1417"/>
      </w:tblGrid>
      <w:tr w:rsidR="003648FC" w:rsidRPr="003E37DC" w:rsidTr="00B168AE">
        <w:trPr>
          <w:trHeight w:val="315"/>
          <w:jc w:val="center"/>
        </w:trPr>
        <w:tc>
          <w:tcPr>
            <w:tcW w:w="5982" w:type="dxa"/>
            <w:gridSpan w:val="5"/>
            <w:tcBorders>
              <w:top w:val="nil"/>
              <w:left w:val="nil"/>
              <w:bottom w:val="nil"/>
              <w:right w:val="nil"/>
            </w:tcBorders>
            <w:shd w:val="clear" w:color="auto" w:fill="auto"/>
            <w:vAlign w:val="center"/>
            <w:hideMark/>
          </w:tcPr>
          <w:p w:rsidR="003648FC" w:rsidRPr="003E37DC" w:rsidRDefault="003648FC" w:rsidP="00B168AE">
            <w:pPr>
              <w:jc w:val="center"/>
              <w:rPr>
                <w:b/>
                <w:bCs/>
                <w:color w:val="000000"/>
              </w:rPr>
            </w:pPr>
            <w:r w:rsidRPr="003E37DC">
              <w:rPr>
                <w:b/>
                <w:bCs/>
                <w:color w:val="000000"/>
              </w:rPr>
              <w:t>Не гарантийный ремонт</w:t>
            </w:r>
          </w:p>
        </w:tc>
      </w:tr>
      <w:tr w:rsidR="003648FC" w:rsidRPr="003E37DC" w:rsidTr="00B168AE">
        <w:trPr>
          <w:trHeight w:val="120"/>
          <w:jc w:val="center"/>
        </w:trPr>
        <w:tc>
          <w:tcPr>
            <w:tcW w:w="486" w:type="dxa"/>
            <w:tcBorders>
              <w:top w:val="nil"/>
              <w:left w:val="nil"/>
              <w:bottom w:val="nil"/>
              <w:right w:val="nil"/>
            </w:tcBorders>
            <w:shd w:val="clear" w:color="auto" w:fill="auto"/>
            <w:vAlign w:val="center"/>
            <w:hideMark/>
          </w:tcPr>
          <w:p w:rsidR="003648FC" w:rsidRPr="003E37DC" w:rsidRDefault="003648FC" w:rsidP="00B168AE">
            <w:pPr>
              <w:jc w:val="center"/>
              <w:rPr>
                <w:b/>
                <w:bCs/>
                <w:color w:val="000000"/>
              </w:rPr>
            </w:pPr>
          </w:p>
        </w:tc>
        <w:tc>
          <w:tcPr>
            <w:tcW w:w="1845" w:type="dxa"/>
            <w:tcBorders>
              <w:top w:val="nil"/>
              <w:left w:val="nil"/>
              <w:bottom w:val="nil"/>
              <w:right w:val="nil"/>
            </w:tcBorders>
            <w:shd w:val="clear" w:color="auto" w:fill="auto"/>
            <w:vAlign w:val="center"/>
            <w:hideMark/>
          </w:tcPr>
          <w:p w:rsidR="003648FC" w:rsidRPr="003E37DC" w:rsidRDefault="003648FC" w:rsidP="00B168AE">
            <w:pPr>
              <w:jc w:val="center"/>
            </w:pPr>
          </w:p>
        </w:tc>
        <w:tc>
          <w:tcPr>
            <w:tcW w:w="1217" w:type="dxa"/>
            <w:tcBorders>
              <w:top w:val="nil"/>
              <w:left w:val="nil"/>
              <w:bottom w:val="nil"/>
              <w:right w:val="nil"/>
            </w:tcBorders>
            <w:shd w:val="clear" w:color="auto" w:fill="auto"/>
            <w:vAlign w:val="center"/>
            <w:hideMark/>
          </w:tcPr>
          <w:p w:rsidR="003648FC" w:rsidRPr="003E37DC" w:rsidRDefault="003648FC" w:rsidP="00B168AE">
            <w:pPr>
              <w:jc w:val="center"/>
            </w:pPr>
          </w:p>
        </w:tc>
        <w:tc>
          <w:tcPr>
            <w:tcW w:w="1217" w:type="dxa"/>
            <w:tcBorders>
              <w:top w:val="nil"/>
              <w:left w:val="nil"/>
              <w:bottom w:val="nil"/>
              <w:right w:val="nil"/>
            </w:tcBorders>
            <w:shd w:val="clear" w:color="auto" w:fill="auto"/>
            <w:vAlign w:val="center"/>
            <w:hideMark/>
          </w:tcPr>
          <w:p w:rsidR="003648FC" w:rsidRPr="003E37DC" w:rsidRDefault="003648FC" w:rsidP="00B168AE">
            <w:pPr>
              <w:jc w:val="center"/>
            </w:pPr>
          </w:p>
        </w:tc>
        <w:tc>
          <w:tcPr>
            <w:tcW w:w="1217" w:type="dxa"/>
            <w:tcBorders>
              <w:top w:val="nil"/>
              <w:left w:val="nil"/>
              <w:bottom w:val="nil"/>
              <w:right w:val="nil"/>
            </w:tcBorders>
            <w:shd w:val="clear" w:color="auto" w:fill="auto"/>
            <w:vAlign w:val="center"/>
            <w:hideMark/>
          </w:tcPr>
          <w:p w:rsidR="003648FC" w:rsidRPr="003E37DC" w:rsidRDefault="003648FC" w:rsidP="00B168AE">
            <w:pPr>
              <w:jc w:val="center"/>
            </w:pPr>
          </w:p>
        </w:tc>
      </w:tr>
      <w:tr w:rsidR="003648FC" w:rsidRPr="003E37DC" w:rsidTr="00B168AE">
        <w:trPr>
          <w:trHeight w:val="765"/>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 п/п</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Наименование оборудования</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Количество ремонтов 2021</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Количество ремонтов 2022</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Количество ремонтов 2023</w:t>
            </w:r>
          </w:p>
        </w:tc>
      </w:tr>
      <w:tr w:rsidR="003648FC" w:rsidRPr="003E37DC" w:rsidTr="00B168AE">
        <w:trPr>
          <w:trHeight w:val="51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648FC" w:rsidRPr="003E37DC" w:rsidRDefault="003648FC" w:rsidP="00B168AE">
            <w:pPr>
              <w:rPr>
                <w:color w:val="000000"/>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3648FC" w:rsidRPr="003E37DC" w:rsidRDefault="003648FC" w:rsidP="00B168AE">
            <w:pPr>
              <w:rPr>
                <w:color w:val="000000"/>
              </w:rPr>
            </w:pPr>
          </w:p>
        </w:tc>
        <w:tc>
          <w:tcPr>
            <w:tcW w:w="1217"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год</w:t>
            </w:r>
          </w:p>
        </w:tc>
        <w:tc>
          <w:tcPr>
            <w:tcW w:w="1217"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год (прогноз)</w:t>
            </w:r>
          </w:p>
        </w:tc>
        <w:tc>
          <w:tcPr>
            <w:tcW w:w="1217"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год (прогноз)</w:t>
            </w:r>
          </w:p>
        </w:tc>
      </w:tr>
      <w:tr w:rsidR="003648FC" w:rsidRPr="003E37DC" w:rsidTr="00B168AE">
        <w:trPr>
          <w:trHeight w:val="255"/>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1</w:t>
            </w:r>
          </w:p>
        </w:tc>
        <w:tc>
          <w:tcPr>
            <w:tcW w:w="1845"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АРМ Кассира</w:t>
            </w:r>
          </w:p>
        </w:tc>
        <w:tc>
          <w:tcPr>
            <w:tcW w:w="1217"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0</w:t>
            </w:r>
          </w:p>
        </w:tc>
        <w:tc>
          <w:tcPr>
            <w:tcW w:w="1217"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0</w:t>
            </w:r>
          </w:p>
        </w:tc>
        <w:tc>
          <w:tcPr>
            <w:tcW w:w="1217"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15</w:t>
            </w:r>
          </w:p>
        </w:tc>
      </w:tr>
      <w:tr w:rsidR="003648FC" w:rsidRPr="003E37DC" w:rsidTr="00B168AE">
        <w:trPr>
          <w:trHeight w:val="255"/>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2</w:t>
            </w:r>
          </w:p>
        </w:tc>
        <w:tc>
          <w:tcPr>
            <w:tcW w:w="1845"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ККТ ПРИМ-08</w:t>
            </w:r>
          </w:p>
        </w:tc>
        <w:tc>
          <w:tcPr>
            <w:tcW w:w="1217"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2</w:t>
            </w:r>
          </w:p>
        </w:tc>
        <w:tc>
          <w:tcPr>
            <w:tcW w:w="1217"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0</w:t>
            </w:r>
          </w:p>
        </w:tc>
        <w:tc>
          <w:tcPr>
            <w:tcW w:w="1217"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15</w:t>
            </w:r>
          </w:p>
        </w:tc>
      </w:tr>
      <w:tr w:rsidR="003648FC" w:rsidRPr="003E37DC" w:rsidTr="00B168AE">
        <w:trPr>
          <w:trHeight w:val="480"/>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3</w:t>
            </w:r>
          </w:p>
        </w:tc>
        <w:tc>
          <w:tcPr>
            <w:tcW w:w="1845"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Терминал самообслуживания</w:t>
            </w:r>
          </w:p>
        </w:tc>
        <w:tc>
          <w:tcPr>
            <w:tcW w:w="1217"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23</w:t>
            </w:r>
          </w:p>
        </w:tc>
        <w:tc>
          <w:tcPr>
            <w:tcW w:w="1217"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24</w:t>
            </w:r>
          </w:p>
        </w:tc>
        <w:tc>
          <w:tcPr>
            <w:tcW w:w="1217"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6</w:t>
            </w:r>
          </w:p>
        </w:tc>
      </w:tr>
      <w:tr w:rsidR="003648FC" w:rsidRPr="003E37DC" w:rsidTr="00B168AE">
        <w:trPr>
          <w:trHeight w:val="255"/>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4</w:t>
            </w:r>
          </w:p>
        </w:tc>
        <w:tc>
          <w:tcPr>
            <w:tcW w:w="1845"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ККТ ПРИМ-21 ФА</w:t>
            </w:r>
          </w:p>
        </w:tc>
        <w:tc>
          <w:tcPr>
            <w:tcW w:w="1217"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0</w:t>
            </w:r>
          </w:p>
        </w:tc>
        <w:tc>
          <w:tcPr>
            <w:tcW w:w="1217"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0</w:t>
            </w:r>
          </w:p>
        </w:tc>
        <w:tc>
          <w:tcPr>
            <w:tcW w:w="1217"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6</w:t>
            </w:r>
          </w:p>
        </w:tc>
      </w:tr>
      <w:tr w:rsidR="003648FC" w:rsidRPr="003E37DC" w:rsidTr="00B168AE">
        <w:trPr>
          <w:trHeight w:val="255"/>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5</w:t>
            </w:r>
          </w:p>
        </w:tc>
        <w:tc>
          <w:tcPr>
            <w:tcW w:w="1845"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МК-35 Ф</w:t>
            </w:r>
          </w:p>
        </w:tc>
        <w:tc>
          <w:tcPr>
            <w:tcW w:w="1217"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211</w:t>
            </w:r>
          </w:p>
        </w:tc>
        <w:tc>
          <w:tcPr>
            <w:tcW w:w="1217"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313</w:t>
            </w:r>
          </w:p>
        </w:tc>
        <w:tc>
          <w:tcPr>
            <w:tcW w:w="1217"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77</w:t>
            </w:r>
          </w:p>
        </w:tc>
      </w:tr>
      <w:tr w:rsidR="003648FC" w:rsidRPr="003E37DC" w:rsidTr="00B168AE">
        <w:trPr>
          <w:trHeight w:val="255"/>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6</w:t>
            </w:r>
          </w:p>
        </w:tc>
        <w:tc>
          <w:tcPr>
            <w:tcW w:w="1845"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ПТК-Т (Тактилион)</w:t>
            </w:r>
          </w:p>
        </w:tc>
        <w:tc>
          <w:tcPr>
            <w:tcW w:w="1217"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14</w:t>
            </w:r>
          </w:p>
        </w:tc>
        <w:tc>
          <w:tcPr>
            <w:tcW w:w="1217"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41</w:t>
            </w:r>
          </w:p>
        </w:tc>
        <w:tc>
          <w:tcPr>
            <w:tcW w:w="1217"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41</w:t>
            </w:r>
          </w:p>
        </w:tc>
      </w:tr>
      <w:tr w:rsidR="003648FC" w:rsidRPr="003E37DC" w:rsidTr="00B168AE">
        <w:trPr>
          <w:trHeight w:val="255"/>
          <w:jc w:val="center"/>
        </w:trPr>
        <w:tc>
          <w:tcPr>
            <w:tcW w:w="23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648FC" w:rsidRPr="003E37DC" w:rsidRDefault="003648FC" w:rsidP="00B168AE">
            <w:pPr>
              <w:jc w:val="right"/>
              <w:rPr>
                <w:b/>
                <w:bCs/>
                <w:color w:val="000000"/>
              </w:rPr>
            </w:pPr>
            <w:r w:rsidRPr="003E37DC">
              <w:rPr>
                <w:b/>
                <w:bCs/>
                <w:color w:val="000000"/>
              </w:rPr>
              <w:t>ИТОГО:</w:t>
            </w:r>
          </w:p>
        </w:tc>
        <w:tc>
          <w:tcPr>
            <w:tcW w:w="1217"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b/>
                <w:bCs/>
                <w:color w:val="000000"/>
              </w:rPr>
            </w:pPr>
            <w:r w:rsidRPr="003E37DC">
              <w:rPr>
                <w:b/>
                <w:bCs/>
                <w:color w:val="000000"/>
              </w:rPr>
              <w:t>250</w:t>
            </w:r>
          </w:p>
        </w:tc>
        <w:tc>
          <w:tcPr>
            <w:tcW w:w="1217"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b/>
                <w:bCs/>
                <w:color w:val="000000"/>
              </w:rPr>
            </w:pPr>
            <w:r w:rsidRPr="003E37DC">
              <w:rPr>
                <w:b/>
                <w:bCs/>
                <w:color w:val="000000"/>
              </w:rPr>
              <w:t>378</w:t>
            </w:r>
          </w:p>
        </w:tc>
        <w:tc>
          <w:tcPr>
            <w:tcW w:w="1217" w:type="dxa"/>
            <w:tcBorders>
              <w:top w:val="nil"/>
              <w:left w:val="nil"/>
              <w:bottom w:val="single" w:sz="4" w:space="0" w:color="auto"/>
              <w:right w:val="single" w:sz="4" w:space="0" w:color="auto"/>
            </w:tcBorders>
            <w:shd w:val="clear" w:color="auto" w:fill="FFFF00"/>
            <w:vAlign w:val="center"/>
            <w:hideMark/>
          </w:tcPr>
          <w:p w:rsidR="003648FC" w:rsidRPr="003E37DC" w:rsidRDefault="003648FC" w:rsidP="00B168AE">
            <w:pPr>
              <w:jc w:val="center"/>
              <w:rPr>
                <w:b/>
                <w:bCs/>
                <w:color w:val="000000"/>
              </w:rPr>
            </w:pPr>
            <w:r w:rsidRPr="003E37DC">
              <w:rPr>
                <w:b/>
                <w:bCs/>
                <w:color w:val="000000"/>
              </w:rPr>
              <w:t>160</w:t>
            </w:r>
          </w:p>
        </w:tc>
      </w:tr>
    </w:tbl>
    <w:p w:rsidR="003648FC" w:rsidRPr="003E37DC" w:rsidRDefault="003648FC" w:rsidP="003648FC">
      <w:pPr>
        <w:spacing w:line="360" w:lineRule="exact"/>
        <w:ind w:firstLine="709"/>
        <w:jc w:val="both"/>
      </w:pPr>
    </w:p>
    <w:p w:rsidR="003648FC" w:rsidRPr="003E37DC" w:rsidRDefault="003648FC" w:rsidP="003648FC">
      <w:pPr>
        <w:spacing w:line="360" w:lineRule="exact"/>
        <w:ind w:firstLine="709"/>
        <w:jc w:val="both"/>
      </w:pPr>
      <w:r w:rsidRPr="003E37DC">
        <w:t>Соответственно на 2023 год выполнен прогнозный расчет объема не гарантийного ремонта. Расчет выполнен с учетом:</w:t>
      </w:r>
    </w:p>
    <w:p w:rsidR="003648FC" w:rsidRPr="003E37DC" w:rsidRDefault="003648FC" w:rsidP="003648FC">
      <w:pPr>
        <w:spacing w:line="360" w:lineRule="exact"/>
        <w:ind w:firstLine="709"/>
        <w:jc w:val="both"/>
      </w:pPr>
      <w:r w:rsidRPr="003E37DC">
        <w:t>- уменьшения количества ремонтируемых ККТ МК-35-Ф в 2023 году в связи с заменой на новое оборудование (30 единиц) по договору аренды и выводом из эксплуатации неисправного оборудования (10 единиц);</w:t>
      </w:r>
    </w:p>
    <w:p w:rsidR="003648FC" w:rsidRPr="003E37DC" w:rsidRDefault="003648FC" w:rsidP="003648FC">
      <w:pPr>
        <w:spacing w:line="360" w:lineRule="exact"/>
        <w:ind w:firstLine="709"/>
        <w:jc w:val="both"/>
      </w:pPr>
      <w:r w:rsidRPr="003E37DC">
        <w:t>- увеличения количества АРМ кассира и ККТ ПРИМ-08 до 5 единиц</w:t>
      </w:r>
    </w:p>
    <w:p w:rsidR="003648FC" w:rsidRPr="003E37DC" w:rsidRDefault="003648FC" w:rsidP="003648FC">
      <w:pPr>
        <w:spacing w:line="360" w:lineRule="exact"/>
        <w:ind w:firstLine="709"/>
        <w:jc w:val="center"/>
      </w:pPr>
    </w:p>
    <w:tbl>
      <w:tblPr>
        <w:tblW w:w="4600" w:type="dxa"/>
        <w:jc w:val="center"/>
        <w:tblLook w:val="04A0" w:firstRow="1" w:lastRow="0" w:firstColumn="1" w:lastColumn="0" w:noHBand="0" w:noVBand="1"/>
      </w:tblPr>
      <w:tblGrid>
        <w:gridCol w:w="2171"/>
        <w:gridCol w:w="809"/>
        <w:gridCol w:w="810"/>
        <w:gridCol w:w="810"/>
      </w:tblGrid>
      <w:tr w:rsidR="003648FC" w:rsidRPr="003E37DC" w:rsidTr="00B168AE">
        <w:trPr>
          <w:trHeight w:val="765"/>
          <w:jc w:val="center"/>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Наименование оборудования</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Количество эксплуатируемого оборудования</w:t>
            </w:r>
          </w:p>
        </w:tc>
      </w:tr>
      <w:tr w:rsidR="003648FC" w:rsidRPr="003E37DC" w:rsidTr="00B168AE">
        <w:trPr>
          <w:trHeight w:val="51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3648FC" w:rsidRPr="003E37DC" w:rsidRDefault="003648FC" w:rsidP="00B168AE">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2021</w:t>
            </w:r>
          </w:p>
        </w:tc>
        <w:tc>
          <w:tcPr>
            <w:tcW w:w="960"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2022</w:t>
            </w:r>
          </w:p>
        </w:tc>
        <w:tc>
          <w:tcPr>
            <w:tcW w:w="960"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2023</w:t>
            </w:r>
          </w:p>
        </w:tc>
      </w:tr>
      <w:tr w:rsidR="003648FC" w:rsidRPr="003E37DC" w:rsidTr="00B168A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АРМ Кассира</w:t>
            </w:r>
          </w:p>
        </w:tc>
        <w:tc>
          <w:tcPr>
            <w:tcW w:w="960"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3</w:t>
            </w:r>
          </w:p>
        </w:tc>
        <w:tc>
          <w:tcPr>
            <w:tcW w:w="960" w:type="dxa"/>
            <w:tcBorders>
              <w:top w:val="nil"/>
              <w:left w:val="nil"/>
              <w:bottom w:val="single" w:sz="4" w:space="0" w:color="auto"/>
              <w:right w:val="single" w:sz="4" w:space="0" w:color="auto"/>
            </w:tcBorders>
            <w:shd w:val="clear" w:color="auto" w:fill="FFFF00"/>
            <w:vAlign w:val="center"/>
            <w:hideMark/>
          </w:tcPr>
          <w:p w:rsidR="003648FC" w:rsidRPr="003E37DC" w:rsidRDefault="003648FC" w:rsidP="00B168AE">
            <w:pPr>
              <w:jc w:val="center"/>
              <w:rPr>
                <w:b/>
                <w:bCs/>
                <w:color w:val="000000"/>
              </w:rPr>
            </w:pPr>
            <w:r w:rsidRPr="003E37DC">
              <w:rPr>
                <w:b/>
                <w:bCs/>
                <w:color w:val="000000"/>
              </w:rPr>
              <w:t>3</w:t>
            </w:r>
          </w:p>
        </w:tc>
        <w:tc>
          <w:tcPr>
            <w:tcW w:w="960" w:type="dxa"/>
            <w:tcBorders>
              <w:top w:val="nil"/>
              <w:left w:val="nil"/>
              <w:bottom w:val="single" w:sz="4" w:space="0" w:color="auto"/>
              <w:right w:val="single" w:sz="4" w:space="0" w:color="auto"/>
            </w:tcBorders>
            <w:shd w:val="clear" w:color="auto" w:fill="FFFF00"/>
            <w:vAlign w:val="center"/>
            <w:hideMark/>
          </w:tcPr>
          <w:p w:rsidR="003648FC" w:rsidRPr="003E37DC" w:rsidRDefault="003648FC" w:rsidP="00B168AE">
            <w:pPr>
              <w:jc w:val="center"/>
              <w:rPr>
                <w:b/>
                <w:bCs/>
                <w:color w:val="000000"/>
              </w:rPr>
            </w:pPr>
            <w:r w:rsidRPr="003E37DC">
              <w:rPr>
                <w:b/>
                <w:bCs/>
                <w:color w:val="000000"/>
              </w:rPr>
              <w:t>5</w:t>
            </w:r>
          </w:p>
        </w:tc>
      </w:tr>
      <w:tr w:rsidR="003648FC" w:rsidRPr="003E37DC" w:rsidTr="00B168A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ККТ ПРИМ-08</w:t>
            </w:r>
          </w:p>
        </w:tc>
        <w:tc>
          <w:tcPr>
            <w:tcW w:w="960"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3</w:t>
            </w:r>
          </w:p>
        </w:tc>
        <w:tc>
          <w:tcPr>
            <w:tcW w:w="960" w:type="dxa"/>
            <w:tcBorders>
              <w:top w:val="nil"/>
              <w:left w:val="nil"/>
              <w:bottom w:val="single" w:sz="4" w:space="0" w:color="auto"/>
              <w:right w:val="single" w:sz="4" w:space="0" w:color="auto"/>
            </w:tcBorders>
            <w:shd w:val="clear" w:color="auto" w:fill="FFFF00"/>
            <w:vAlign w:val="center"/>
            <w:hideMark/>
          </w:tcPr>
          <w:p w:rsidR="003648FC" w:rsidRPr="003E37DC" w:rsidRDefault="003648FC" w:rsidP="00B168AE">
            <w:pPr>
              <w:jc w:val="center"/>
              <w:rPr>
                <w:b/>
                <w:bCs/>
                <w:color w:val="000000"/>
              </w:rPr>
            </w:pPr>
            <w:r w:rsidRPr="003E37DC">
              <w:rPr>
                <w:b/>
                <w:bCs/>
                <w:color w:val="000000"/>
              </w:rPr>
              <w:t>3</w:t>
            </w:r>
          </w:p>
        </w:tc>
        <w:tc>
          <w:tcPr>
            <w:tcW w:w="960" w:type="dxa"/>
            <w:tcBorders>
              <w:top w:val="nil"/>
              <w:left w:val="nil"/>
              <w:bottom w:val="single" w:sz="4" w:space="0" w:color="auto"/>
              <w:right w:val="single" w:sz="4" w:space="0" w:color="auto"/>
            </w:tcBorders>
            <w:shd w:val="clear" w:color="auto" w:fill="FFFF00"/>
            <w:vAlign w:val="center"/>
            <w:hideMark/>
          </w:tcPr>
          <w:p w:rsidR="003648FC" w:rsidRPr="003E37DC" w:rsidRDefault="003648FC" w:rsidP="00B168AE">
            <w:pPr>
              <w:jc w:val="center"/>
              <w:rPr>
                <w:b/>
                <w:bCs/>
                <w:color w:val="000000"/>
              </w:rPr>
            </w:pPr>
            <w:r w:rsidRPr="003E37DC">
              <w:rPr>
                <w:b/>
                <w:bCs/>
                <w:color w:val="000000"/>
              </w:rPr>
              <w:t>5</w:t>
            </w:r>
          </w:p>
        </w:tc>
      </w:tr>
      <w:tr w:rsidR="003648FC" w:rsidRPr="003E37DC" w:rsidTr="00B168AE">
        <w:trPr>
          <w:trHeight w:val="48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Терминал самообслуживания</w:t>
            </w:r>
          </w:p>
        </w:tc>
        <w:tc>
          <w:tcPr>
            <w:tcW w:w="960"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1</w:t>
            </w:r>
          </w:p>
        </w:tc>
      </w:tr>
      <w:tr w:rsidR="003648FC" w:rsidRPr="003E37DC" w:rsidTr="00B168A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ККТ ПРИМ-21 ФА</w:t>
            </w:r>
          </w:p>
        </w:tc>
        <w:tc>
          <w:tcPr>
            <w:tcW w:w="960"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1</w:t>
            </w:r>
          </w:p>
        </w:tc>
      </w:tr>
      <w:tr w:rsidR="003648FC" w:rsidRPr="003E37DC" w:rsidTr="00B168A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МК-35 Ф</w:t>
            </w:r>
          </w:p>
        </w:tc>
        <w:tc>
          <w:tcPr>
            <w:tcW w:w="960"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53</w:t>
            </w:r>
          </w:p>
        </w:tc>
        <w:tc>
          <w:tcPr>
            <w:tcW w:w="960" w:type="dxa"/>
            <w:tcBorders>
              <w:top w:val="nil"/>
              <w:left w:val="nil"/>
              <w:bottom w:val="single" w:sz="4" w:space="0" w:color="auto"/>
              <w:right w:val="single" w:sz="4" w:space="0" w:color="auto"/>
            </w:tcBorders>
            <w:shd w:val="clear" w:color="auto" w:fill="FFFF00"/>
            <w:vAlign w:val="center"/>
            <w:hideMark/>
          </w:tcPr>
          <w:p w:rsidR="003648FC" w:rsidRPr="003E37DC" w:rsidRDefault="003648FC" w:rsidP="00B168AE">
            <w:pPr>
              <w:jc w:val="center"/>
              <w:rPr>
                <w:b/>
                <w:bCs/>
                <w:color w:val="000000"/>
              </w:rPr>
            </w:pPr>
            <w:r w:rsidRPr="003E37DC">
              <w:rPr>
                <w:b/>
                <w:bCs/>
                <w:color w:val="000000"/>
              </w:rPr>
              <w:t>53</w:t>
            </w:r>
          </w:p>
        </w:tc>
        <w:tc>
          <w:tcPr>
            <w:tcW w:w="960" w:type="dxa"/>
            <w:tcBorders>
              <w:top w:val="nil"/>
              <w:left w:val="nil"/>
              <w:bottom w:val="single" w:sz="4" w:space="0" w:color="auto"/>
              <w:right w:val="single" w:sz="4" w:space="0" w:color="auto"/>
            </w:tcBorders>
            <w:shd w:val="clear" w:color="auto" w:fill="FFFF00"/>
            <w:vAlign w:val="center"/>
            <w:hideMark/>
          </w:tcPr>
          <w:p w:rsidR="003648FC" w:rsidRPr="003E37DC" w:rsidRDefault="003648FC" w:rsidP="00B168AE">
            <w:pPr>
              <w:jc w:val="center"/>
              <w:rPr>
                <w:b/>
                <w:bCs/>
                <w:color w:val="000000"/>
              </w:rPr>
            </w:pPr>
            <w:r w:rsidRPr="003E37DC">
              <w:rPr>
                <w:b/>
                <w:bCs/>
                <w:color w:val="000000"/>
              </w:rPr>
              <w:t>13</w:t>
            </w:r>
          </w:p>
        </w:tc>
      </w:tr>
      <w:tr w:rsidR="003648FC" w:rsidRPr="003E37DC" w:rsidTr="00B168A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ПТК-Т (Тактилион)</w:t>
            </w:r>
          </w:p>
        </w:tc>
        <w:tc>
          <w:tcPr>
            <w:tcW w:w="960"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10</w:t>
            </w:r>
          </w:p>
        </w:tc>
        <w:tc>
          <w:tcPr>
            <w:tcW w:w="960"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10</w:t>
            </w:r>
          </w:p>
        </w:tc>
        <w:tc>
          <w:tcPr>
            <w:tcW w:w="960" w:type="dxa"/>
            <w:tcBorders>
              <w:top w:val="nil"/>
              <w:left w:val="nil"/>
              <w:bottom w:val="single" w:sz="4" w:space="0" w:color="auto"/>
              <w:right w:val="single" w:sz="4" w:space="0" w:color="auto"/>
            </w:tcBorders>
            <w:shd w:val="clear" w:color="auto" w:fill="auto"/>
            <w:vAlign w:val="center"/>
            <w:hideMark/>
          </w:tcPr>
          <w:p w:rsidR="003648FC" w:rsidRPr="003E37DC" w:rsidRDefault="003648FC" w:rsidP="00B168AE">
            <w:pPr>
              <w:jc w:val="center"/>
              <w:rPr>
                <w:color w:val="000000"/>
              </w:rPr>
            </w:pPr>
            <w:r w:rsidRPr="003E37DC">
              <w:rPr>
                <w:color w:val="000000"/>
              </w:rPr>
              <w:t>10</w:t>
            </w:r>
          </w:p>
        </w:tc>
      </w:tr>
    </w:tbl>
    <w:p w:rsidR="0047096D" w:rsidRDefault="0047096D" w:rsidP="00834D87">
      <w:pPr>
        <w:pStyle w:val="a6"/>
        <w:ind w:left="5670"/>
        <w:jc w:val="both"/>
        <w:rPr>
          <w:color w:val="000000"/>
          <w:sz w:val="26"/>
          <w:szCs w:val="26"/>
        </w:rPr>
        <w:sectPr w:rsidR="0047096D" w:rsidSect="001C794F">
          <w:pgSz w:w="11906" w:h="16838"/>
          <w:pgMar w:top="851" w:right="851" w:bottom="1134" w:left="1701" w:header="709" w:footer="709" w:gutter="0"/>
          <w:cols w:space="708"/>
          <w:docGrid w:linePitch="360"/>
        </w:sectPr>
      </w:pPr>
    </w:p>
    <w:p w:rsidR="00834D87" w:rsidRPr="005D395C" w:rsidRDefault="00834D87" w:rsidP="00834D87">
      <w:pPr>
        <w:pStyle w:val="a6"/>
        <w:ind w:left="5670"/>
        <w:jc w:val="both"/>
        <w:rPr>
          <w:color w:val="000000"/>
          <w:sz w:val="26"/>
          <w:szCs w:val="26"/>
        </w:rPr>
      </w:pPr>
      <w:r w:rsidRPr="005D395C">
        <w:rPr>
          <w:color w:val="000000"/>
          <w:sz w:val="26"/>
          <w:szCs w:val="26"/>
        </w:rPr>
        <w:lastRenderedPageBreak/>
        <w:t>Приложение № 1.2</w:t>
      </w:r>
    </w:p>
    <w:p w:rsidR="00834D87" w:rsidRPr="005D395C" w:rsidRDefault="00834D87" w:rsidP="00834D87">
      <w:pPr>
        <w:pStyle w:val="a6"/>
        <w:ind w:left="5670"/>
        <w:jc w:val="both"/>
        <w:rPr>
          <w:color w:val="000000"/>
          <w:sz w:val="26"/>
          <w:szCs w:val="26"/>
        </w:rPr>
      </w:pPr>
      <w:r w:rsidRPr="005D395C">
        <w:rPr>
          <w:color w:val="000000"/>
          <w:sz w:val="26"/>
          <w:szCs w:val="26"/>
        </w:rPr>
        <w:t>к аукционной документации</w:t>
      </w:r>
    </w:p>
    <w:p w:rsidR="00834D87" w:rsidRPr="005D395C" w:rsidRDefault="00834D87" w:rsidP="00834D87">
      <w:pPr>
        <w:pStyle w:val="11"/>
        <w:ind w:left="5670" w:firstLine="0"/>
        <w:rPr>
          <w:rFonts w:eastAsia="MS Mincho"/>
          <w:color w:val="000000"/>
          <w:szCs w:val="28"/>
        </w:rPr>
      </w:pPr>
    </w:p>
    <w:bookmarkEnd w:id="1"/>
    <w:p w:rsidR="001C794F" w:rsidRDefault="001C794F" w:rsidP="001C794F">
      <w:pPr>
        <w:pStyle w:val="a6"/>
        <w:ind w:left="0"/>
        <w:jc w:val="both"/>
        <w:rPr>
          <w:i/>
          <w:color w:val="000000"/>
          <w:sz w:val="28"/>
          <w:szCs w:val="28"/>
        </w:rPr>
      </w:pPr>
      <w:r w:rsidRPr="00E119D7">
        <w:rPr>
          <w:i/>
          <w:color w:val="000000"/>
          <w:sz w:val="28"/>
          <w:szCs w:val="28"/>
        </w:rPr>
        <w:t xml:space="preserve">ПРОЕКТ </w:t>
      </w:r>
    </w:p>
    <w:p w:rsidR="001C794F" w:rsidRPr="00E119D7" w:rsidRDefault="001C794F" w:rsidP="001C794F">
      <w:pPr>
        <w:pStyle w:val="a6"/>
        <w:ind w:left="0"/>
        <w:jc w:val="both"/>
        <w:rPr>
          <w:i/>
          <w:color w:val="000000"/>
          <w:sz w:val="28"/>
          <w:szCs w:val="28"/>
        </w:rPr>
      </w:pPr>
    </w:p>
    <w:p w:rsidR="001C794F" w:rsidRPr="0087428A" w:rsidRDefault="001C794F" w:rsidP="001C794F">
      <w:pPr>
        <w:autoSpaceDE w:val="0"/>
        <w:autoSpaceDN w:val="0"/>
        <w:adjustRightInd w:val="0"/>
        <w:ind w:firstLine="540"/>
        <w:jc w:val="center"/>
        <w:rPr>
          <w:b/>
        </w:rPr>
      </w:pPr>
      <w:r w:rsidRPr="0087428A">
        <w:rPr>
          <w:b/>
        </w:rPr>
        <w:t>ДОГОВОР ОКАЗАНИЯ УСЛУГ №__________</w:t>
      </w:r>
    </w:p>
    <w:p w:rsidR="001C794F" w:rsidRPr="0087428A" w:rsidRDefault="001C794F" w:rsidP="001C794F">
      <w:pPr>
        <w:autoSpaceDE w:val="0"/>
        <w:autoSpaceDN w:val="0"/>
        <w:adjustRightInd w:val="0"/>
        <w:ind w:firstLine="540"/>
        <w:jc w:val="center"/>
        <w:rPr>
          <w:rFonts w:eastAsia="Calibri"/>
          <w:sz w:val="20"/>
          <w:szCs w:val="20"/>
          <w:lang w:eastAsia="en-US"/>
        </w:rPr>
      </w:pPr>
    </w:p>
    <w:p w:rsidR="001C794F" w:rsidRPr="0087428A" w:rsidRDefault="001C794F" w:rsidP="001C794F">
      <w:pPr>
        <w:ind w:right="-6"/>
        <w:jc w:val="both"/>
      </w:pPr>
      <w:r w:rsidRPr="0087428A">
        <w:t xml:space="preserve">г. Южно-Сахалинск                                                                              «___»_________  </w:t>
      </w:r>
      <w:r>
        <w:t>202_</w:t>
      </w:r>
      <w:r w:rsidRPr="0087428A">
        <w:t xml:space="preserve"> г.</w:t>
      </w:r>
    </w:p>
    <w:p w:rsidR="001C794F" w:rsidRPr="0087428A" w:rsidRDefault="001C794F" w:rsidP="001C794F">
      <w:pPr>
        <w:jc w:val="center"/>
      </w:pPr>
    </w:p>
    <w:p w:rsidR="001C794F" w:rsidRPr="0087428A" w:rsidRDefault="001C794F" w:rsidP="001C794F">
      <w:pPr>
        <w:ind w:firstLine="709"/>
        <w:jc w:val="both"/>
      </w:pPr>
      <w:r w:rsidRPr="0087428A">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w:t>
      </w:r>
    </w:p>
    <w:p w:rsidR="001C794F" w:rsidRPr="0087428A" w:rsidRDefault="001C794F" w:rsidP="001C794F">
      <w:pPr>
        <w:ind w:firstLine="709"/>
        <w:jc w:val="both"/>
        <w:rPr>
          <w:b/>
        </w:rPr>
      </w:pPr>
      <w:r w:rsidRPr="0087428A">
        <w:t xml:space="preserve">______________________________, именуемое в дальнейшем «Исполнитель», </w:t>
      </w:r>
      <w:r w:rsidRPr="0087428A">
        <w:rPr>
          <w:bCs/>
        </w:rPr>
        <w:t>в лице _________________________, действующего на основании _____________________,</w:t>
      </w:r>
      <w:r w:rsidRPr="0087428A">
        <w:t xml:space="preserve"> с другой стороны, именуемые в дальнейшем «Стороны», заключили настоящий Договор о нижеследующем:</w:t>
      </w:r>
    </w:p>
    <w:p w:rsidR="001C794F" w:rsidRPr="0087428A" w:rsidRDefault="001C794F" w:rsidP="001C794F">
      <w:pPr>
        <w:ind w:right="-5" w:firstLine="720"/>
        <w:jc w:val="center"/>
        <w:outlineLvl w:val="0"/>
        <w:rPr>
          <w:b/>
        </w:rPr>
      </w:pPr>
    </w:p>
    <w:p w:rsidR="001C794F" w:rsidRPr="0087428A" w:rsidRDefault="001C794F" w:rsidP="001C794F">
      <w:pPr>
        <w:ind w:right="-5"/>
        <w:jc w:val="center"/>
        <w:outlineLvl w:val="0"/>
        <w:rPr>
          <w:b/>
        </w:rPr>
      </w:pPr>
      <w:r w:rsidRPr="0087428A">
        <w:rPr>
          <w:b/>
        </w:rPr>
        <w:t>1. ПРЕДМЕТ ДОГОВОРА</w:t>
      </w:r>
    </w:p>
    <w:p w:rsidR="001C794F" w:rsidRPr="0087428A" w:rsidRDefault="001C794F" w:rsidP="001C794F">
      <w:pPr>
        <w:ind w:right="-5" w:firstLine="709"/>
        <w:jc w:val="both"/>
      </w:pPr>
      <w:r w:rsidRPr="0087428A">
        <w:t>1.1. Настоящий Договор заключен по результатам проведения аукционных процедур №__________(протокол от «___» _______ 20__ г. № _____).</w:t>
      </w:r>
    </w:p>
    <w:p w:rsidR="001C794F" w:rsidRPr="0087428A" w:rsidRDefault="001C794F" w:rsidP="001C794F">
      <w:pPr>
        <w:ind w:right="-5" w:firstLine="709"/>
        <w:jc w:val="both"/>
      </w:pPr>
      <w:r w:rsidRPr="0087428A">
        <w:t xml:space="preserve">1.2. Исполнитель по поручению Заказчика принимает на себя обязательства оказывать услуги (далее – Услуги) по техническому обслуживанию и ремонту оборудования </w:t>
      </w:r>
      <w:r w:rsidR="004A6E97">
        <w:t>ПАК АСУ ППК</w:t>
      </w:r>
      <w:r w:rsidRPr="0087428A">
        <w:t xml:space="preserve"> и передавать результат оказанной Услуги Заказчику, а Заказчик обязуется принимать результат оказанной Услуги и оплачивать его в соответствии с условиями настоящего Договора.</w:t>
      </w:r>
    </w:p>
    <w:p w:rsidR="001C794F" w:rsidRPr="0087428A" w:rsidRDefault="001C794F" w:rsidP="001C794F">
      <w:pPr>
        <w:ind w:right="-6" w:firstLine="709"/>
        <w:jc w:val="both"/>
      </w:pPr>
      <w:r w:rsidRPr="0087428A">
        <w:t>1.3. Содержание, объем, периодичность</w:t>
      </w:r>
      <w:r w:rsidRPr="0087428A">
        <w:rPr>
          <w:bCs/>
        </w:rPr>
        <w:t>, условия и порядок оказания Услуг</w:t>
      </w:r>
      <w:r w:rsidRPr="0087428A">
        <w:t xml:space="preserve"> указаны в Техническом задании (Приложение № 1), которое является неотъемлемой частью настоящего Договора.</w:t>
      </w:r>
    </w:p>
    <w:p w:rsidR="001C794F" w:rsidRPr="0087428A" w:rsidRDefault="001C794F" w:rsidP="001C794F">
      <w:pPr>
        <w:ind w:right="-5" w:firstLine="709"/>
        <w:jc w:val="both"/>
      </w:pPr>
      <w:r w:rsidRPr="0087428A">
        <w:t xml:space="preserve">1.4. Перечень обслуживаемого оборудования </w:t>
      </w:r>
      <w:r w:rsidR="004A6E97">
        <w:t xml:space="preserve">ПАК АСУ ППК </w:t>
      </w:r>
      <w:r w:rsidRPr="0087428A">
        <w:t>(далее - оборудование) указан в Приложении № 2 к настоящему Договору, которое является его неотъемлемой частью.</w:t>
      </w:r>
    </w:p>
    <w:p w:rsidR="001C794F" w:rsidRPr="0087428A" w:rsidRDefault="001C794F" w:rsidP="001C794F">
      <w:pPr>
        <w:ind w:right="-5" w:firstLine="709"/>
        <w:jc w:val="both"/>
      </w:pPr>
      <w:r w:rsidRPr="0087428A">
        <w:t>1.5. Услуги, оказываемые Исполнителем по настоящему Договору, включают в себя:</w:t>
      </w:r>
    </w:p>
    <w:p w:rsidR="001C794F" w:rsidRPr="0087428A" w:rsidRDefault="001C794F" w:rsidP="001C794F">
      <w:pPr>
        <w:ind w:right="-5" w:firstLine="709"/>
        <w:jc w:val="both"/>
      </w:pPr>
      <w:r w:rsidRPr="0087428A">
        <w:t>1.5.1. Комплексное техническое обслуживание оборудования (периодическое регламентное техническое обслуживание) (далее - ТО), в соответствии с Техническим заданием (Приложение № 1);</w:t>
      </w:r>
    </w:p>
    <w:p w:rsidR="001C794F" w:rsidRPr="0087428A" w:rsidRDefault="001C794F" w:rsidP="001C794F">
      <w:pPr>
        <w:ind w:right="-5" w:firstLine="709"/>
        <w:jc w:val="both"/>
      </w:pPr>
      <w:r w:rsidRPr="0087428A">
        <w:t>1.5.2. Ремонт (устранение неисправностей) оборудования производиться Исполнителем по заявкам Заказчика, в порядке и на условиях, предусмотренных настоящим Договором.</w:t>
      </w:r>
    </w:p>
    <w:p w:rsidR="001C794F" w:rsidRPr="0087428A" w:rsidRDefault="001C794F" w:rsidP="001C794F">
      <w:pPr>
        <w:ind w:right="-5" w:firstLine="709"/>
        <w:jc w:val="both"/>
      </w:pPr>
      <w:r w:rsidRPr="0087428A">
        <w:t>1.6. Ремонт подразделяется на:</w:t>
      </w:r>
    </w:p>
    <w:p w:rsidR="001C794F" w:rsidRPr="0087428A" w:rsidRDefault="001C794F" w:rsidP="001C794F">
      <w:pPr>
        <w:ind w:right="-5" w:firstLine="709"/>
        <w:jc w:val="both"/>
      </w:pPr>
      <w:r w:rsidRPr="0087428A">
        <w:t>- гарантийный (Заказчиком не оплачивается; по поломкам, возникшим не по вине Заказчика и в течение гарантийного срока в соответствии с условиями предоставления гарантии производителя оборудования при регулярном и своевременном прохождении ТО);</w:t>
      </w:r>
    </w:p>
    <w:p w:rsidR="001C794F" w:rsidRDefault="001C794F" w:rsidP="001C794F">
      <w:pPr>
        <w:ind w:right="-5" w:firstLine="709"/>
        <w:jc w:val="both"/>
      </w:pPr>
      <w:r w:rsidRPr="0087428A">
        <w:t xml:space="preserve">- негарантийный (производится за счет Заказчика по поломкам, возникшим по истечении гарантийного срока, либо при нарушении правил эксплуатации, при нерегулярном и несвоевременном прохождении ТО и во всех других случаях, не подпадающих под условия предоставления гарантии производителя оборудования). </w:t>
      </w:r>
    </w:p>
    <w:p w:rsidR="001C794F" w:rsidRPr="0087428A" w:rsidRDefault="001C794F" w:rsidP="001C794F">
      <w:pPr>
        <w:ind w:right="-5" w:firstLine="709"/>
        <w:jc w:val="both"/>
      </w:pPr>
      <w:r w:rsidRPr="0087428A">
        <w:t xml:space="preserve">1.7. Заявки на ремонт Заказчик направляет Исполнителю в письменном виде по утвержденной форме (Приложение № 4) на электронную почту Исполнителя с последующим предоставлением оригинала Исполнителю. При невозможности подачи </w:t>
      </w:r>
      <w:r w:rsidRPr="0087428A">
        <w:lastRenderedPageBreak/>
        <w:t>заявки по электронной почте Заказчик вправе в первоочередном порядке подать заявку в устной форме путем телефонограммы на контактный телефон Исполнителя ____________.</w:t>
      </w:r>
    </w:p>
    <w:p w:rsidR="001C794F" w:rsidRPr="0087428A" w:rsidRDefault="001C794F" w:rsidP="001C794F">
      <w:pPr>
        <w:ind w:right="-5" w:firstLine="709"/>
        <w:jc w:val="both"/>
      </w:pPr>
      <w:r w:rsidRPr="0087428A">
        <w:t xml:space="preserve">1.8. ТО производится на месте складирования (эксплуатации) оборудования, указанном в Приложении № </w:t>
      </w:r>
      <w:r w:rsidR="000049E2">
        <w:t>2</w:t>
      </w:r>
      <w:r w:rsidRPr="0087428A">
        <w:t xml:space="preserve"> к настоящему Договору, в период времени с 8-00 до 17-00 в рабочие дни.</w:t>
      </w:r>
    </w:p>
    <w:p w:rsidR="001C794F" w:rsidRPr="0087428A" w:rsidRDefault="001C794F" w:rsidP="001C794F">
      <w:pPr>
        <w:ind w:right="-5" w:firstLine="709"/>
        <w:jc w:val="both"/>
      </w:pPr>
      <w:r w:rsidRPr="0087428A">
        <w:t>1.9. Ремонт (устранение неисправностей) осуществляется у Исполнителя, расположенном по адресу: _________________________________________. В случае возникновения поломки (неисправности) оборудования доставка, погрузка, выгрузка, обратная доставка и установка оборудования на место эксплуатации осуществляется Заказчиком самостоятельно и за свой счет. В случае гарантийного ремонта, доставка, погрузка, выгрузка, обратная доставка и установка оборудования на место эксплуатации осуществляется за счет Исполнителя.</w:t>
      </w:r>
    </w:p>
    <w:p w:rsidR="001C794F" w:rsidRPr="0087428A" w:rsidRDefault="001C794F" w:rsidP="001C794F">
      <w:pPr>
        <w:ind w:right="-5" w:firstLine="709"/>
        <w:jc w:val="both"/>
      </w:pPr>
      <w:r w:rsidRPr="0087428A">
        <w:t xml:space="preserve">1.10. Срок оказания услуг по настоящему Договору: с </w:t>
      </w:r>
      <w:r w:rsidR="004A6E97">
        <w:t>1 января 2023 года</w:t>
      </w:r>
      <w:r>
        <w:t xml:space="preserve"> </w:t>
      </w:r>
      <w:r w:rsidRPr="0087428A">
        <w:t xml:space="preserve">по 31 </w:t>
      </w:r>
      <w:r>
        <w:t>декабря</w:t>
      </w:r>
      <w:r w:rsidRPr="0087428A">
        <w:t xml:space="preserve"> </w:t>
      </w:r>
      <w:r w:rsidR="004A6E97">
        <w:t>2023</w:t>
      </w:r>
      <w:r w:rsidRPr="0087428A">
        <w:t xml:space="preserve"> года.</w:t>
      </w:r>
    </w:p>
    <w:p w:rsidR="001C794F" w:rsidRPr="0087428A" w:rsidRDefault="001C794F" w:rsidP="001C794F">
      <w:pPr>
        <w:ind w:right="-6" w:firstLine="720"/>
        <w:jc w:val="center"/>
        <w:outlineLvl w:val="0"/>
        <w:rPr>
          <w:b/>
        </w:rPr>
      </w:pPr>
    </w:p>
    <w:p w:rsidR="001C794F" w:rsidRPr="0087428A" w:rsidRDefault="001C794F" w:rsidP="001C794F">
      <w:pPr>
        <w:ind w:right="-6"/>
        <w:jc w:val="center"/>
        <w:outlineLvl w:val="0"/>
        <w:rPr>
          <w:b/>
        </w:rPr>
      </w:pPr>
      <w:r w:rsidRPr="0087428A">
        <w:rPr>
          <w:b/>
        </w:rPr>
        <w:t>2. СТОИМОСТЬ УСЛУГ И ПОРЯДОК ОПЛАТЫ</w:t>
      </w:r>
    </w:p>
    <w:p w:rsidR="001C794F" w:rsidRPr="0087428A" w:rsidRDefault="001C794F" w:rsidP="001C794F">
      <w:pPr>
        <w:ind w:right="-6" w:firstLine="720"/>
        <w:jc w:val="both"/>
        <w:outlineLvl w:val="0"/>
      </w:pPr>
      <w:r w:rsidRPr="0087428A">
        <w:t xml:space="preserve">2.1. Общая стоимость Услуг по настоящему Договору составляет ________(______________) рублей __ копеек, в том числе НДС  ________(______________) рублей __ копеек </w:t>
      </w:r>
      <w:r w:rsidRPr="0087428A">
        <w:rPr>
          <w:i/>
          <w:kern w:val="1"/>
        </w:rPr>
        <w:t>(или НДС не облагается на основании____________)</w:t>
      </w:r>
      <w:r w:rsidRPr="0087428A">
        <w:t xml:space="preserve">. </w:t>
      </w:r>
    </w:p>
    <w:p w:rsidR="001C794F" w:rsidRPr="0087428A" w:rsidRDefault="001C794F" w:rsidP="001C794F">
      <w:pPr>
        <w:ind w:right="-6" w:firstLine="720"/>
        <w:jc w:val="both"/>
        <w:outlineLvl w:val="0"/>
      </w:pPr>
      <w:r w:rsidRPr="0087428A">
        <w:t xml:space="preserve">Сумма Договора является ориентировочной и определяется исходя из фактического объема оказанных Услуг. </w:t>
      </w:r>
    </w:p>
    <w:p w:rsidR="001C794F" w:rsidRPr="0087428A" w:rsidRDefault="001C794F" w:rsidP="001C794F">
      <w:pPr>
        <w:ind w:right="-6" w:firstLine="720"/>
        <w:jc w:val="both"/>
        <w:outlineLvl w:val="0"/>
      </w:pPr>
      <w:r w:rsidRPr="0087428A">
        <w:t>2.2. Начальная (максимальная) цена договора включает в себя стоимость услуги, все предусмотренные законодательством РФ налоги, сборы и обязательные платежи, расходы на оплату труда работников, накладные расходы, стоимость расходных материалов и транспортные расходы, стоимость запасных частей и принадлежностей.</w:t>
      </w:r>
    </w:p>
    <w:p w:rsidR="001C794F" w:rsidRPr="0087428A" w:rsidRDefault="001C794F" w:rsidP="001C794F">
      <w:pPr>
        <w:shd w:val="clear" w:color="auto" w:fill="FFFFFF"/>
        <w:ind w:firstLine="720"/>
        <w:jc w:val="both"/>
      </w:pPr>
      <w:r w:rsidRPr="0087428A">
        <w:t xml:space="preserve">2.3. Оплата оказанных Услуг производится Заказчиком в течение 45 (сорока пяти) календарных дней с даты получения от Исполнителя полного комплекта документов (подписанного акта оказанных Услуг, счета-фактуры, счета и других документов, предусмотренных Договором) </w:t>
      </w:r>
      <w:r w:rsidRPr="0087428A">
        <w:rPr>
          <w:rFonts w:eastAsia="Calibri"/>
          <w:color w:val="000000"/>
          <w:lang w:eastAsia="en-US"/>
        </w:rPr>
        <w:t>путем перечисления Заказчиком денежных средств на расчетный счет Исполнителя</w:t>
      </w:r>
      <w:r w:rsidRPr="0087428A">
        <w:t>.</w:t>
      </w:r>
    </w:p>
    <w:p w:rsidR="001C794F" w:rsidRPr="0087428A" w:rsidRDefault="001C794F" w:rsidP="001C794F">
      <w:pPr>
        <w:shd w:val="clear" w:color="auto" w:fill="FFFFFF"/>
        <w:ind w:firstLine="720"/>
        <w:jc w:val="both"/>
        <w:rPr>
          <w:rFonts w:eastAsia="Calibri"/>
          <w:i/>
          <w:color w:val="000000"/>
          <w:lang w:eastAsia="en-US"/>
        </w:rPr>
      </w:pPr>
      <w:r w:rsidRPr="0087428A">
        <w:rPr>
          <w:rFonts w:eastAsia="Calibri"/>
          <w:i/>
          <w:color w:val="000000"/>
          <w:lang w:eastAsia="en-US"/>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Оплата оказанных Услуг производится Заказчиком в течение </w:t>
      </w:r>
      <w:r w:rsidR="004A6E97">
        <w:rPr>
          <w:rFonts w:eastAsia="Calibri"/>
          <w:i/>
          <w:color w:val="000000"/>
          <w:lang w:eastAsia="en-US"/>
        </w:rPr>
        <w:t>7</w:t>
      </w:r>
      <w:r w:rsidRPr="0087428A">
        <w:rPr>
          <w:rFonts w:eastAsia="Calibri"/>
          <w:i/>
          <w:color w:val="000000"/>
          <w:lang w:eastAsia="en-US"/>
        </w:rPr>
        <w:t xml:space="preserve"> (</w:t>
      </w:r>
      <w:r w:rsidR="004A6E97">
        <w:rPr>
          <w:rFonts w:eastAsia="Calibri"/>
          <w:i/>
          <w:color w:val="000000"/>
          <w:lang w:eastAsia="en-US"/>
        </w:rPr>
        <w:t>семи</w:t>
      </w:r>
      <w:r w:rsidRPr="0087428A">
        <w:rPr>
          <w:rFonts w:eastAsia="Calibri"/>
          <w:i/>
          <w:color w:val="000000"/>
          <w:lang w:eastAsia="en-US"/>
        </w:rPr>
        <w:t xml:space="preserve">) рабочих дней </w:t>
      </w:r>
      <w:r w:rsidRPr="007F4B04">
        <w:rPr>
          <w:rFonts w:eastAsia="Calibri"/>
          <w:i/>
          <w:color w:val="000000"/>
          <w:lang w:eastAsia="en-US"/>
        </w:rPr>
        <w:t xml:space="preserve">со дня подписания </w:t>
      </w:r>
      <w:r>
        <w:rPr>
          <w:rFonts w:eastAsia="Calibri"/>
          <w:i/>
          <w:color w:val="000000"/>
          <w:lang w:eastAsia="en-US"/>
        </w:rPr>
        <w:t>З</w:t>
      </w:r>
      <w:r w:rsidRPr="007F4B04">
        <w:rPr>
          <w:rFonts w:eastAsia="Calibri"/>
          <w:i/>
          <w:color w:val="000000"/>
          <w:lang w:eastAsia="en-US"/>
        </w:rPr>
        <w:t>аказчиком документа о</w:t>
      </w:r>
      <w:r>
        <w:rPr>
          <w:rFonts w:eastAsia="Calibri"/>
          <w:i/>
          <w:color w:val="000000"/>
          <w:lang w:eastAsia="en-US"/>
        </w:rPr>
        <w:t>б</w:t>
      </w:r>
      <w:r w:rsidRPr="007F4B04">
        <w:rPr>
          <w:rFonts w:eastAsia="Calibri"/>
          <w:i/>
          <w:color w:val="000000"/>
          <w:lang w:eastAsia="en-US"/>
        </w:rPr>
        <w:t xml:space="preserve"> оказании услуги по договору (отдельному этапу договора)</w:t>
      </w:r>
      <w:r w:rsidRPr="0087428A">
        <w:rPr>
          <w:rFonts w:eastAsia="Calibri"/>
          <w:i/>
          <w:color w:val="000000"/>
          <w:lang w:eastAsia="en-US"/>
        </w:rPr>
        <w:t xml:space="preserve"> путем перечисления Заказчиком денежных средств на расчетный счет Исполнителя».</w:t>
      </w:r>
    </w:p>
    <w:p w:rsidR="001C794F" w:rsidRPr="0087428A" w:rsidRDefault="001C794F" w:rsidP="001C794F">
      <w:pPr>
        <w:shd w:val="clear" w:color="auto" w:fill="FFFFFF"/>
        <w:ind w:firstLine="720"/>
        <w:jc w:val="both"/>
        <w:rPr>
          <w:rFonts w:eastAsia="Calibri"/>
          <w:color w:val="000000"/>
          <w:lang w:eastAsia="en-US"/>
        </w:rPr>
      </w:pPr>
      <w:r w:rsidRPr="0087428A">
        <w:rPr>
          <w:rFonts w:eastAsia="Calibri"/>
          <w:color w:val="000000"/>
          <w:lang w:eastAsia="en-US"/>
        </w:rPr>
        <w:t>Оплата формируется из расчета фактического объема оказанных Исполнителем услуг.</w:t>
      </w:r>
    </w:p>
    <w:p w:rsidR="001C794F" w:rsidRPr="00205FF1" w:rsidRDefault="001C794F" w:rsidP="001C794F">
      <w:pPr>
        <w:autoSpaceDE w:val="0"/>
        <w:autoSpaceDN w:val="0"/>
        <w:adjustRightInd w:val="0"/>
        <w:ind w:firstLine="709"/>
        <w:jc w:val="both"/>
        <w:rPr>
          <w:i/>
        </w:rPr>
      </w:pPr>
      <w:r>
        <w:rPr>
          <w:i/>
        </w:rPr>
        <w:t>2.4</w:t>
      </w:r>
      <w:r w:rsidRPr="00205FF1">
        <w:rPr>
          <w:i/>
        </w:rPr>
        <w:t>. В случае нарушения Поставщиком сроков представления комплекта первичных документов, указанных в п. 3.1. настоящего Договора, Покупатель вправе произвести окончательный расчет за поставленный Товар в течение 90 (девяносто) календарных дней с даты представления Поставщиком полного комплекта первичных учетных документов</w:t>
      </w:r>
      <w:r w:rsidRPr="00205FF1">
        <w:rPr>
          <w:i/>
          <w:vertAlign w:val="superscript"/>
        </w:rPr>
        <w:footnoteReference w:id="1"/>
      </w:r>
      <w:r w:rsidRPr="00205FF1">
        <w:rPr>
          <w:i/>
        </w:rPr>
        <w:t>.</w:t>
      </w:r>
    </w:p>
    <w:p w:rsidR="001C794F" w:rsidRPr="00205FF1" w:rsidRDefault="001C794F" w:rsidP="001C794F">
      <w:pPr>
        <w:autoSpaceDE w:val="0"/>
        <w:autoSpaceDN w:val="0"/>
        <w:adjustRightInd w:val="0"/>
        <w:ind w:firstLine="709"/>
        <w:jc w:val="both"/>
        <w:rPr>
          <w:i/>
        </w:rPr>
      </w:pPr>
      <w:r>
        <w:rPr>
          <w:i/>
        </w:rPr>
        <w:t>2</w:t>
      </w:r>
      <w:r w:rsidRPr="00205FF1">
        <w:rPr>
          <w:i/>
        </w:rPr>
        <w:t>.</w:t>
      </w:r>
      <w:r>
        <w:rPr>
          <w:i/>
        </w:rPr>
        <w:t>5</w:t>
      </w:r>
      <w:r w:rsidRPr="00205FF1">
        <w:rPr>
          <w:i/>
        </w:rPr>
        <w:t xml:space="preserve">. В случае нарушения Поставщиком, являющимся субъектом малого и среднего предпринимательства, сроков представления комплекта первичных документов, указанных в п. 3.1. настоящего Договора, Поставщик уплачивает Покупателю штраф в размере 2,3% от стоимости поставленного Товара, подтвержденной документами, </w:t>
      </w:r>
      <w:r w:rsidRPr="00205FF1">
        <w:rPr>
          <w:i/>
        </w:rPr>
        <w:lastRenderedPageBreak/>
        <w:t>представленными в нарушение установленного Договором срока в течение 10 (десяти) календарных дней с даты предъявления Покупателем письменного требования</w:t>
      </w:r>
      <w:r w:rsidRPr="00205FF1">
        <w:rPr>
          <w:vertAlign w:val="superscript"/>
        </w:rPr>
        <w:footnoteReference w:id="2"/>
      </w:r>
      <w:r w:rsidRPr="00205FF1">
        <w:t>.</w:t>
      </w:r>
    </w:p>
    <w:p w:rsidR="001C794F" w:rsidRPr="0087428A" w:rsidRDefault="001C794F" w:rsidP="001C794F">
      <w:pPr>
        <w:shd w:val="clear" w:color="auto" w:fill="FFFFFF"/>
        <w:ind w:firstLine="720"/>
        <w:jc w:val="both"/>
        <w:rPr>
          <w:rFonts w:eastAsia="Calibri"/>
          <w:lang w:eastAsia="en-US"/>
        </w:rPr>
      </w:pPr>
      <w:r>
        <w:rPr>
          <w:rFonts w:eastAsia="Calibri"/>
          <w:color w:val="000000"/>
          <w:lang w:eastAsia="en-US"/>
        </w:rPr>
        <w:t>2.6</w:t>
      </w:r>
      <w:r w:rsidRPr="0087428A">
        <w:rPr>
          <w:rFonts w:eastAsia="Calibri"/>
          <w:color w:val="000000"/>
          <w:lang w:eastAsia="en-US"/>
        </w:rPr>
        <w:t>.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Pr>
          <w:rStyle w:val="ad"/>
          <w:rFonts w:eastAsia="Calibri"/>
          <w:color w:val="000000"/>
          <w:lang w:eastAsia="en-US"/>
        </w:rPr>
        <w:footnoteReference w:id="3"/>
      </w:r>
      <w:r w:rsidRPr="0087428A">
        <w:rPr>
          <w:rFonts w:eastAsia="Calibri"/>
          <w:lang w:eastAsia="en-US"/>
        </w:rPr>
        <w:t xml:space="preserve">. </w:t>
      </w:r>
    </w:p>
    <w:p w:rsidR="001C794F" w:rsidRPr="0087428A" w:rsidRDefault="001C794F" w:rsidP="001C794F">
      <w:pPr>
        <w:shd w:val="clear" w:color="auto" w:fill="FFFFFF"/>
        <w:ind w:firstLine="709"/>
        <w:jc w:val="both"/>
        <w:rPr>
          <w:rFonts w:eastAsia="Calibri"/>
          <w:color w:val="000000"/>
          <w:lang w:eastAsia="en-US"/>
        </w:rPr>
      </w:pPr>
      <w:r w:rsidRPr="0087428A">
        <w:rPr>
          <w:rFonts w:eastAsia="Calibri"/>
          <w:color w:val="000000"/>
          <w:lang w:eastAsia="en-US"/>
        </w:rPr>
        <w:t>2.</w:t>
      </w:r>
      <w:r>
        <w:rPr>
          <w:rFonts w:eastAsia="Calibri"/>
          <w:color w:val="000000"/>
          <w:lang w:eastAsia="en-US"/>
        </w:rPr>
        <w:t>7</w:t>
      </w:r>
      <w:r w:rsidRPr="0087428A">
        <w:rPr>
          <w:rFonts w:eastAsia="Calibri"/>
          <w:color w:val="000000"/>
          <w:lang w:eastAsia="en-US"/>
        </w:rPr>
        <w:t>. Заказчик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Исполнителем.</w:t>
      </w:r>
    </w:p>
    <w:p w:rsidR="001C794F" w:rsidRPr="0087428A" w:rsidRDefault="001C794F" w:rsidP="001C794F">
      <w:pPr>
        <w:shd w:val="clear" w:color="auto" w:fill="FFFFFF"/>
        <w:ind w:firstLine="720"/>
        <w:jc w:val="both"/>
      </w:pPr>
      <w:r>
        <w:rPr>
          <w:rFonts w:eastAsia="Calibri"/>
          <w:color w:val="000000"/>
          <w:lang w:eastAsia="en-US"/>
        </w:rPr>
        <w:t>2.8</w:t>
      </w:r>
      <w:r w:rsidRPr="0087428A">
        <w:rPr>
          <w:rFonts w:eastAsia="Calibri"/>
          <w:color w:val="000000"/>
          <w:lang w:eastAsia="en-US"/>
        </w:rPr>
        <w:t>. Обязанность Заказчика по оплате оказанных Услуг считается исполненной в момент списания денежных средств со счета Заказчика.</w:t>
      </w:r>
    </w:p>
    <w:p w:rsidR="001C794F" w:rsidRPr="0087428A" w:rsidRDefault="001C794F" w:rsidP="001C794F">
      <w:pPr>
        <w:shd w:val="clear" w:color="auto" w:fill="FFFFFF"/>
        <w:ind w:firstLine="720"/>
        <w:jc w:val="both"/>
      </w:pPr>
    </w:p>
    <w:p w:rsidR="001C794F" w:rsidRPr="0087428A" w:rsidRDefault="001C794F" w:rsidP="001C794F">
      <w:pPr>
        <w:jc w:val="center"/>
        <w:outlineLvl w:val="0"/>
        <w:rPr>
          <w:b/>
        </w:rPr>
      </w:pPr>
      <w:r w:rsidRPr="0087428A">
        <w:rPr>
          <w:b/>
        </w:rPr>
        <w:t>3. ПОРЯДОК СДАЧИ И ПРИЕМКИ УСЛУГ</w:t>
      </w:r>
    </w:p>
    <w:p w:rsidR="001C794F" w:rsidRPr="0087428A" w:rsidRDefault="001C794F" w:rsidP="001C794F">
      <w:pPr>
        <w:ind w:firstLine="720"/>
        <w:jc w:val="both"/>
      </w:pPr>
      <w:r w:rsidRPr="0087428A">
        <w:t>3.1. 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 и другие документы, предусмотренные настоящим Договором. Отчетным периодом для целей настоящего Договора является календарный месяц.</w:t>
      </w:r>
    </w:p>
    <w:p w:rsidR="001C794F" w:rsidRPr="0087428A" w:rsidRDefault="001C794F" w:rsidP="001C794F">
      <w:pPr>
        <w:tabs>
          <w:tab w:val="left" w:pos="821"/>
        </w:tabs>
        <w:ind w:firstLine="720"/>
        <w:jc w:val="both"/>
      </w:pPr>
      <w:r w:rsidRPr="0087428A">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1C794F" w:rsidRPr="0087428A" w:rsidRDefault="001C794F" w:rsidP="001C794F">
      <w:pPr>
        <w:ind w:firstLine="720"/>
        <w:jc w:val="both"/>
        <w:rPr>
          <w:color w:val="000000"/>
        </w:rPr>
      </w:pPr>
      <w:r w:rsidRPr="0087428A">
        <w:t xml:space="preserve">3.3. Акты оказанных Услуг, счета-фактуры, счета и другие документы, связанные с исполнением настоящего Договора, направляются Исполнителем по адресу: </w:t>
      </w:r>
      <w:r w:rsidRPr="0087428A">
        <w:rPr>
          <w:color w:val="000000"/>
        </w:rPr>
        <w:t>г. Южно-Сахалинск, ул. Вокзальная, д. 54-А.</w:t>
      </w:r>
    </w:p>
    <w:p w:rsidR="001C794F" w:rsidRPr="0087428A" w:rsidRDefault="001C794F" w:rsidP="001C794F">
      <w:pPr>
        <w:autoSpaceDE w:val="0"/>
        <w:autoSpaceDN w:val="0"/>
        <w:adjustRightInd w:val="0"/>
        <w:ind w:firstLine="720"/>
        <w:jc w:val="both"/>
      </w:pPr>
      <w:r w:rsidRPr="0087428A">
        <w:t>3.4. В случае мотивированного отказа Заказчика от приемки Услуг он вправе по своему выбору потребовать:</w:t>
      </w:r>
    </w:p>
    <w:p w:rsidR="001C794F" w:rsidRPr="0087428A" w:rsidRDefault="001C794F" w:rsidP="001C794F">
      <w:pPr>
        <w:autoSpaceDE w:val="0"/>
        <w:autoSpaceDN w:val="0"/>
        <w:adjustRightInd w:val="0"/>
        <w:ind w:firstLine="720"/>
        <w:jc w:val="both"/>
      </w:pPr>
      <w:r w:rsidRPr="0087428A">
        <w:t>безвозмездного устранения недостатков,</w:t>
      </w:r>
    </w:p>
    <w:p w:rsidR="001C794F" w:rsidRPr="0087428A" w:rsidRDefault="001C794F" w:rsidP="001C794F">
      <w:pPr>
        <w:autoSpaceDE w:val="0"/>
        <w:autoSpaceDN w:val="0"/>
        <w:adjustRightInd w:val="0"/>
        <w:ind w:firstLine="720"/>
        <w:jc w:val="both"/>
      </w:pPr>
      <w:r w:rsidRPr="0087428A">
        <w:t>соразмерного уменьшения  цены настоящего Договора,</w:t>
      </w:r>
    </w:p>
    <w:p w:rsidR="001C794F" w:rsidRPr="0087428A" w:rsidRDefault="001C794F" w:rsidP="001C794F">
      <w:pPr>
        <w:autoSpaceDE w:val="0"/>
        <w:autoSpaceDN w:val="0"/>
        <w:adjustRightInd w:val="0"/>
        <w:ind w:firstLine="720"/>
        <w:jc w:val="both"/>
      </w:pPr>
      <w:r w:rsidRPr="0087428A">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1C794F" w:rsidRPr="0087428A" w:rsidRDefault="001C794F" w:rsidP="001C794F">
      <w:pPr>
        <w:autoSpaceDE w:val="0"/>
        <w:autoSpaceDN w:val="0"/>
        <w:adjustRightInd w:val="0"/>
        <w:ind w:firstLine="720"/>
        <w:jc w:val="both"/>
      </w:pPr>
    </w:p>
    <w:p w:rsidR="001C794F" w:rsidRPr="0087428A" w:rsidRDefault="001C794F" w:rsidP="001C794F">
      <w:pPr>
        <w:jc w:val="center"/>
        <w:outlineLvl w:val="0"/>
        <w:rPr>
          <w:b/>
        </w:rPr>
      </w:pPr>
      <w:r w:rsidRPr="0087428A">
        <w:rPr>
          <w:b/>
        </w:rPr>
        <w:t>4. ПРАВА И ОБЯЗАННОСТИ СТОРОН</w:t>
      </w:r>
    </w:p>
    <w:p w:rsidR="001C794F" w:rsidRPr="0087428A" w:rsidRDefault="001C794F" w:rsidP="001C794F">
      <w:pPr>
        <w:ind w:firstLine="720"/>
        <w:jc w:val="both"/>
      </w:pPr>
      <w:r w:rsidRPr="0087428A">
        <w:t>4.1. Исполнитель обязан:</w:t>
      </w:r>
    </w:p>
    <w:p w:rsidR="001C794F" w:rsidRPr="0087428A" w:rsidRDefault="001C794F" w:rsidP="001C794F">
      <w:pPr>
        <w:ind w:firstLine="720"/>
        <w:jc w:val="both"/>
      </w:pPr>
      <w:r w:rsidRPr="0087428A">
        <w:t>4.1.1. Оказывать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 в предусмотренные настоящим Договором сроки.</w:t>
      </w:r>
    </w:p>
    <w:p w:rsidR="001C794F" w:rsidRPr="0087428A" w:rsidRDefault="001C794F" w:rsidP="001C794F">
      <w:pPr>
        <w:ind w:firstLine="720"/>
        <w:jc w:val="both"/>
      </w:pPr>
      <w:r w:rsidRPr="0087428A">
        <w:t>4.1.2. Иметь все необходимые разрешения, предусмотренные законодательством Российской Федерации для оказания Услуг по настоящему Договору.</w:t>
      </w:r>
    </w:p>
    <w:p w:rsidR="001C794F" w:rsidRPr="0087428A" w:rsidRDefault="001C794F" w:rsidP="001C794F">
      <w:pPr>
        <w:ind w:firstLine="720"/>
        <w:jc w:val="both"/>
      </w:pPr>
      <w:r w:rsidRPr="0087428A">
        <w:t>4.1.3. Осуществлять оказание Услуг с привлечением квалифицированного персонала.</w:t>
      </w:r>
    </w:p>
    <w:p w:rsidR="001C794F" w:rsidRPr="0087428A" w:rsidRDefault="001C794F" w:rsidP="001C794F">
      <w:pPr>
        <w:ind w:firstLine="720"/>
        <w:jc w:val="both"/>
      </w:pPr>
      <w:r w:rsidRPr="0087428A">
        <w:lastRenderedPageBreak/>
        <w:t xml:space="preserve">4.1.4. Оказывать Услуги надлежащего качества в соответствии с требованиями, установленными настоящим Договором и Приложениями к нему. </w:t>
      </w:r>
    </w:p>
    <w:p w:rsidR="001C794F" w:rsidRPr="0087428A" w:rsidRDefault="001C794F" w:rsidP="001C794F">
      <w:pPr>
        <w:ind w:firstLine="720"/>
        <w:jc w:val="both"/>
      </w:pPr>
      <w:r w:rsidRPr="0087428A">
        <w:t>4.1.5. Исполнить заявку Заказчика, в случае возникновения необходимости проведения срочных, внеплановых работ, в течение 1 (одних) суток с момента получения заявки в рабочее время.</w:t>
      </w:r>
    </w:p>
    <w:p w:rsidR="001C794F" w:rsidRPr="0087428A" w:rsidRDefault="001C794F" w:rsidP="001C794F">
      <w:pPr>
        <w:ind w:firstLine="720"/>
        <w:jc w:val="both"/>
      </w:pPr>
      <w:r w:rsidRPr="0087428A">
        <w:t>4.1.6. Прибыть для ремонта (устранения неисправности) оборудования по заявке Заказчика не позднее 2 (двух) рабочих дней с момента получения заявки в рабочее время. В случае направления Заказчиком заявки в нерабочее время, заявка считается полученной Исполнителем в первый рабочий день, следующий за днем направления заявки.</w:t>
      </w:r>
    </w:p>
    <w:p w:rsidR="001C794F" w:rsidRPr="0087428A" w:rsidRDefault="001C794F" w:rsidP="001C794F">
      <w:pPr>
        <w:ind w:firstLine="720"/>
        <w:jc w:val="both"/>
      </w:pPr>
      <w:r w:rsidRPr="0087428A">
        <w:t>4.1.7. Выполнять текущий ремонт оборудования в течение 3 (трех) рабочих дней с момента прибытия специалиста Исполнителя, на месте эксплуатации оборудования или, если необходимо, в сервисном центре Исполнителя.</w:t>
      </w:r>
    </w:p>
    <w:p w:rsidR="001C794F" w:rsidRPr="0087428A" w:rsidRDefault="001C794F" w:rsidP="001C794F">
      <w:pPr>
        <w:ind w:firstLine="720"/>
        <w:jc w:val="both"/>
      </w:pPr>
      <w:r w:rsidRPr="0087428A">
        <w:t>Сложный ремонт, т.е. требующий замены неисправных деталей с последующим тестированием оборудования и/или требующий привлечения специалистов завода-изготовителя выполняется в срок до 14 (четырнадцати) рабочих дней с момента прибытия специалиста Исполнителя. В случае отсутствия необходимых деталей на складе Исполнителя, он заказывает их у изготовителя и уведомляет Заказчика о предположительном сроке ожидания деталей. В этом случае срок ремонта увеличивается на количество дней фактической доставки деталей. В случае необходимости проведения ремонта на заводе-изготовителе сроки проведения ремонта определяются Сторонами индивидуально по результатам обследования на заводе.</w:t>
      </w:r>
    </w:p>
    <w:p w:rsidR="001C794F" w:rsidRPr="0087428A" w:rsidRDefault="001C794F" w:rsidP="001C794F">
      <w:pPr>
        <w:ind w:firstLine="720"/>
        <w:jc w:val="both"/>
      </w:pPr>
      <w:r w:rsidRPr="0087428A">
        <w:t>Сдача-приемка оборудования в ремонт/из ремонта производится «Актом приемки» с описанием неисправности, даты проведения ремонта, номера оборудования, места (станции) его нахождения. Результаты работ фиксируются в Акте с указанием неисправностей, типа и количества замененных деталей и узлов.</w:t>
      </w:r>
    </w:p>
    <w:p w:rsidR="001C794F" w:rsidRPr="0087428A" w:rsidRDefault="001C794F" w:rsidP="001C794F">
      <w:pPr>
        <w:ind w:firstLine="720"/>
        <w:jc w:val="both"/>
      </w:pPr>
      <w:r w:rsidRPr="0087428A">
        <w:t>4.1.8. В течение 3 (трех) часов информировать Заказчика об обстоятельствах, которые создают невозможность оказания Услуг.</w:t>
      </w:r>
    </w:p>
    <w:p w:rsidR="001C794F" w:rsidRPr="0087428A" w:rsidRDefault="001C794F" w:rsidP="001C794F">
      <w:pPr>
        <w:ind w:firstLine="720"/>
        <w:jc w:val="both"/>
      </w:pPr>
      <w:r w:rsidRPr="0087428A">
        <w:t xml:space="preserve">4.1.9. Информировать Заказчика об обстоятельствах, которые создают невозможность оказания Услуг, путем направления письменного уведомления по адресам, указанным в разделе 12 настоящего Договора, а также предпринять все возможные и необходимые для устранения таких обстоятельств меры. </w:t>
      </w:r>
    </w:p>
    <w:p w:rsidR="001C794F" w:rsidRDefault="001C794F" w:rsidP="001C794F">
      <w:pPr>
        <w:ind w:firstLine="720"/>
        <w:jc w:val="both"/>
      </w:pPr>
      <w:r w:rsidRPr="0087428A">
        <w:t>4.1.10.</w:t>
      </w:r>
      <w:r w:rsidRPr="0087428A">
        <w:rPr>
          <w:rFonts w:ascii="Calibri" w:eastAsia="Calibri" w:hAnsi="Calibri"/>
          <w:sz w:val="22"/>
          <w:szCs w:val="22"/>
          <w:lang w:eastAsia="en-US"/>
        </w:rPr>
        <w:t xml:space="preserve"> </w:t>
      </w:r>
      <w:r w:rsidRPr="0087428A">
        <w:t>По требованию Заказчика устранять недостатки, выявленные при проверке оказания Услуг в течение одного рабочего дня с момента их обнаружения.</w:t>
      </w:r>
    </w:p>
    <w:p w:rsidR="001C794F" w:rsidRPr="0087428A" w:rsidRDefault="001C794F" w:rsidP="001C794F">
      <w:pPr>
        <w:ind w:firstLine="720"/>
        <w:jc w:val="both"/>
      </w:pPr>
      <w:r>
        <w:t>4.1.11. П</w:t>
      </w:r>
      <w:r w:rsidRPr="00D01CE7">
        <w:t>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r>
        <w:t>.</w:t>
      </w:r>
    </w:p>
    <w:p w:rsidR="001C794F" w:rsidRPr="0087428A" w:rsidRDefault="001C794F" w:rsidP="001C794F">
      <w:pPr>
        <w:ind w:firstLine="709"/>
        <w:jc w:val="both"/>
      </w:pPr>
      <w:r w:rsidRPr="0087428A">
        <w:t xml:space="preserve">4.2. Исполнитель вправе: </w:t>
      </w:r>
    </w:p>
    <w:p w:rsidR="001C794F" w:rsidRPr="0087428A" w:rsidRDefault="001C794F" w:rsidP="001C794F">
      <w:pPr>
        <w:ind w:firstLine="709"/>
        <w:jc w:val="both"/>
      </w:pPr>
      <w:r w:rsidRPr="0087428A">
        <w:t>4.2.1. Оказывать Услуги своими силами и/или привлекать за свой счет для оказания Услуг третьих лиц по согласованию с Заказчиком. Все исполненное третьими лицами принимается Заказчиком как исполненное Исполнителем.</w:t>
      </w:r>
    </w:p>
    <w:p w:rsidR="001C794F" w:rsidRPr="0087428A" w:rsidRDefault="001C794F" w:rsidP="001C794F">
      <w:pPr>
        <w:ind w:firstLine="709"/>
        <w:jc w:val="both"/>
      </w:pPr>
      <w:r w:rsidRPr="0087428A">
        <w:t xml:space="preserve">4.3. Заказчик обязан: </w:t>
      </w:r>
    </w:p>
    <w:p w:rsidR="001C794F" w:rsidRPr="0087428A" w:rsidRDefault="001C794F" w:rsidP="001C794F">
      <w:pPr>
        <w:ind w:firstLine="709"/>
        <w:jc w:val="both"/>
      </w:pPr>
      <w:r w:rsidRPr="0087428A">
        <w:t>4.3.1. Принять и оплатить Услуги в установленный срок в соответствии с условиями настоящего Договора.</w:t>
      </w:r>
    </w:p>
    <w:p w:rsidR="001C794F" w:rsidRPr="0087428A" w:rsidRDefault="001C794F" w:rsidP="001C794F">
      <w:pPr>
        <w:ind w:firstLine="709"/>
        <w:jc w:val="both"/>
      </w:pPr>
      <w:r w:rsidRPr="0087428A">
        <w:t>4.3.2. Назначить лиц из числа работников (с указанием контактных телефонов), ответственных за эксплуатацию оборудования, контроль над качеством оказания Услуг по настоящему Договору, вызов специалистов Исполнителя и уполномоченных принимать Услуги у Исполнителя и имеющих право подписи.</w:t>
      </w:r>
    </w:p>
    <w:p w:rsidR="001C794F" w:rsidRPr="0087428A" w:rsidRDefault="001C794F" w:rsidP="001C794F">
      <w:pPr>
        <w:ind w:firstLine="709"/>
        <w:jc w:val="both"/>
      </w:pPr>
      <w:r w:rsidRPr="0087428A">
        <w:t>4.3.3. Незамедлительно уведомить Исполнителя об изменении количества обслуживаемого Исполнителем оборудования в письменном виде.</w:t>
      </w:r>
    </w:p>
    <w:p w:rsidR="001C794F" w:rsidRPr="0087428A" w:rsidRDefault="001C794F" w:rsidP="001C794F">
      <w:pPr>
        <w:ind w:firstLine="709"/>
        <w:jc w:val="both"/>
      </w:pPr>
      <w:r w:rsidRPr="0087428A">
        <w:t>4.3.4. Обеспечить присутствие своего представителя на объекте оказания Услуг в согласованное с Исполнителем время.</w:t>
      </w:r>
    </w:p>
    <w:p w:rsidR="001C794F" w:rsidRPr="0087428A" w:rsidRDefault="001C794F" w:rsidP="001C794F">
      <w:pPr>
        <w:ind w:firstLine="709"/>
        <w:jc w:val="both"/>
      </w:pPr>
      <w:r w:rsidRPr="0087428A">
        <w:lastRenderedPageBreak/>
        <w:t>4.3.5. Обеспечить сохранность заводских маркировочных табличек с номерами оборудования, пломб и средств визуального контроля, установленных на оборудовании.</w:t>
      </w:r>
    </w:p>
    <w:p w:rsidR="001C794F" w:rsidRPr="0087428A" w:rsidRDefault="001C794F" w:rsidP="001C794F">
      <w:pPr>
        <w:ind w:firstLine="709"/>
        <w:jc w:val="both"/>
      </w:pPr>
      <w:r w:rsidRPr="0087428A">
        <w:t>4.3.6. Осуществлять непрерывный контроль за техническим состоянием оборудования.</w:t>
      </w:r>
    </w:p>
    <w:p w:rsidR="001C794F" w:rsidRPr="0087428A" w:rsidRDefault="001C794F" w:rsidP="001C794F">
      <w:pPr>
        <w:ind w:firstLine="709"/>
        <w:jc w:val="both"/>
      </w:pPr>
      <w:r w:rsidRPr="0087428A">
        <w:t>4.3.7. Немедленно обращаться к Исполнителю в случае выявления неисправностей оборудования по контактному телефону_______________.</w:t>
      </w:r>
    </w:p>
    <w:p w:rsidR="001C794F" w:rsidRPr="0087428A" w:rsidRDefault="001C794F" w:rsidP="001C794F">
      <w:pPr>
        <w:ind w:firstLine="709"/>
        <w:jc w:val="both"/>
      </w:pPr>
      <w:r w:rsidRPr="0087428A">
        <w:t>4.3.8. При проведении работ предоставлять Исполнителю оборудование и своевременный допуск в помещение нахождения оборудования, вести ведомости оказания Услуг и учета вызова специалистов Исполнителя, выделять на время проведения работ место для сотрудников Исполнителя.</w:t>
      </w:r>
    </w:p>
    <w:p w:rsidR="001C794F" w:rsidRPr="0087428A" w:rsidRDefault="001C794F" w:rsidP="001C794F">
      <w:pPr>
        <w:ind w:firstLine="709"/>
        <w:jc w:val="both"/>
      </w:pPr>
      <w:r w:rsidRPr="0087428A">
        <w:t>4.3.9. Допускать к обслуживанию и ремонту оборудования только представителей Исполнителя, имеющих специальное удостоверение.</w:t>
      </w:r>
    </w:p>
    <w:p w:rsidR="001C794F" w:rsidRPr="0087428A" w:rsidRDefault="001C794F" w:rsidP="001C794F">
      <w:pPr>
        <w:ind w:firstLine="709"/>
        <w:jc w:val="both"/>
      </w:pPr>
      <w:r w:rsidRPr="0087428A">
        <w:t>4.3.10. Информировать Исполнителя о претензиях к качеству оказываемых Услуг.</w:t>
      </w:r>
    </w:p>
    <w:p w:rsidR="001C794F" w:rsidRDefault="001C794F" w:rsidP="001C794F">
      <w:pPr>
        <w:ind w:firstLine="709"/>
        <w:jc w:val="both"/>
      </w:pPr>
      <w:r w:rsidRPr="0087428A">
        <w:t>4.4. Заказчик вправе:</w:t>
      </w:r>
    </w:p>
    <w:p w:rsidR="001C794F" w:rsidRPr="0087428A" w:rsidRDefault="001C794F" w:rsidP="001C794F">
      <w:pPr>
        <w:ind w:firstLine="709"/>
        <w:jc w:val="both"/>
      </w:pPr>
      <w:r w:rsidRPr="0087428A">
        <w:t xml:space="preserve">4.4.1. В любое время проверять качество и срок выполнения работ, не вмешиваясь в деятельность Исполнителя. </w:t>
      </w:r>
    </w:p>
    <w:p w:rsidR="001C794F" w:rsidRPr="0087428A" w:rsidRDefault="001C794F" w:rsidP="001C794F">
      <w:pPr>
        <w:ind w:firstLine="709"/>
        <w:jc w:val="both"/>
      </w:pPr>
      <w:r w:rsidRPr="0087428A">
        <w:t>4.4.2. Отказаться от принятия исполнения и требовать возмещения убытков в случае порчи Имущества Заказчика, а также неоднократного невыполнения Исполнителем обязанностей по настоящему Договору.</w:t>
      </w:r>
    </w:p>
    <w:p w:rsidR="001C794F" w:rsidRPr="0087428A" w:rsidRDefault="001C794F" w:rsidP="001C794F">
      <w:pPr>
        <w:ind w:right="-5" w:firstLine="709"/>
        <w:jc w:val="both"/>
      </w:pPr>
      <w:r w:rsidRPr="0087428A">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1C794F" w:rsidRPr="0087428A" w:rsidRDefault="001C794F" w:rsidP="001C794F">
      <w:pPr>
        <w:ind w:right="-5" w:firstLine="709"/>
        <w:jc w:val="both"/>
      </w:pPr>
    </w:p>
    <w:p w:rsidR="001C794F" w:rsidRPr="0087428A" w:rsidRDefault="001C794F" w:rsidP="001C794F">
      <w:pPr>
        <w:jc w:val="center"/>
        <w:rPr>
          <w:b/>
        </w:rPr>
      </w:pPr>
      <w:r w:rsidRPr="0087428A">
        <w:rPr>
          <w:b/>
        </w:rPr>
        <w:t>5. ОТВЕТСТВЕННОСТЬ СТОРОН</w:t>
      </w:r>
    </w:p>
    <w:p w:rsidR="001C794F" w:rsidRPr="0087428A" w:rsidRDefault="001C794F" w:rsidP="001C794F">
      <w:pPr>
        <w:ind w:firstLine="720"/>
        <w:jc w:val="both"/>
      </w:pPr>
      <w:r w:rsidRPr="0087428A">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1C794F" w:rsidRPr="0087428A" w:rsidRDefault="001C794F" w:rsidP="001C794F">
      <w:pPr>
        <w:ind w:firstLine="720"/>
        <w:jc w:val="both"/>
      </w:pPr>
      <w:r w:rsidRPr="0087428A">
        <w:t xml:space="preserve">5.2. В случае нарушения сроков оказания Услуг Исполнитель уплачивает Заказчику неустойку в размере </w:t>
      </w:r>
      <w:r>
        <w:t>0,</w:t>
      </w:r>
      <w:r w:rsidRPr="0087428A">
        <w:t>1% от стоимости оказанных Услуг в отчетном периоде за каждый день просрочки, но не более 10,0 % от стоимости Услуг в отчетном периоде.</w:t>
      </w:r>
    </w:p>
    <w:p w:rsidR="001C794F" w:rsidRPr="0087428A" w:rsidRDefault="001C794F" w:rsidP="001C794F">
      <w:pPr>
        <w:widowControl w:val="0"/>
        <w:autoSpaceDE w:val="0"/>
        <w:autoSpaceDN w:val="0"/>
        <w:adjustRightInd w:val="0"/>
        <w:ind w:right="-6" w:firstLine="720"/>
        <w:jc w:val="both"/>
      </w:pPr>
      <w:r w:rsidRPr="0087428A">
        <w:t>5.3. В случае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 Основанием для начисления штрафа являются акты о наличии недостатков оказания Услуг, составленные в отчетном периоде.</w:t>
      </w:r>
    </w:p>
    <w:p w:rsidR="001C794F" w:rsidRPr="0087428A" w:rsidRDefault="001C794F" w:rsidP="001C794F">
      <w:pPr>
        <w:widowControl w:val="0"/>
        <w:autoSpaceDE w:val="0"/>
        <w:autoSpaceDN w:val="0"/>
        <w:adjustRightInd w:val="0"/>
        <w:ind w:right="-6" w:firstLine="720"/>
        <w:jc w:val="both"/>
      </w:pPr>
      <w:r w:rsidRPr="0087428A">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1C794F" w:rsidRPr="0087428A" w:rsidRDefault="001C794F" w:rsidP="001C794F">
      <w:pPr>
        <w:overflowPunct w:val="0"/>
        <w:autoSpaceDE w:val="0"/>
        <w:autoSpaceDN w:val="0"/>
        <w:adjustRightInd w:val="0"/>
        <w:ind w:right="-1" w:firstLine="720"/>
        <w:jc w:val="both"/>
        <w:textAlignment w:val="baseline"/>
      </w:pPr>
      <w:r w:rsidRPr="0087428A">
        <w:t>5.4. В случае сообщения третьим лицам конфиденциальной информации, Исполнитель возмещает Заказчику убытки и уплачивает штраф в размере 5,0% от цены настоящего договора.</w:t>
      </w:r>
    </w:p>
    <w:p w:rsidR="001C794F" w:rsidRPr="0087428A" w:rsidRDefault="001C794F" w:rsidP="001C794F">
      <w:pPr>
        <w:overflowPunct w:val="0"/>
        <w:autoSpaceDE w:val="0"/>
        <w:autoSpaceDN w:val="0"/>
        <w:adjustRightInd w:val="0"/>
        <w:ind w:right="-1" w:firstLine="720"/>
        <w:jc w:val="both"/>
        <w:textAlignment w:val="baseline"/>
      </w:pPr>
      <w:r w:rsidRPr="0087428A">
        <w:t>5.5.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 же за ущерб причиненный работниками Исполнителя третьим лицам.</w:t>
      </w:r>
    </w:p>
    <w:p w:rsidR="001C794F" w:rsidRPr="0087428A" w:rsidRDefault="001C794F" w:rsidP="001C794F">
      <w:pPr>
        <w:overflowPunct w:val="0"/>
        <w:autoSpaceDE w:val="0"/>
        <w:autoSpaceDN w:val="0"/>
        <w:adjustRightInd w:val="0"/>
        <w:ind w:right="-1" w:firstLine="720"/>
        <w:jc w:val="both"/>
        <w:textAlignment w:val="baseline"/>
      </w:pPr>
      <w:r w:rsidRPr="0087428A">
        <w:t>5.6. 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
    <w:p w:rsidR="001C794F" w:rsidRPr="0087428A" w:rsidRDefault="001C794F" w:rsidP="001C794F">
      <w:pPr>
        <w:overflowPunct w:val="0"/>
        <w:autoSpaceDE w:val="0"/>
        <w:autoSpaceDN w:val="0"/>
        <w:adjustRightInd w:val="0"/>
        <w:ind w:right="-1" w:firstLine="720"/>
        <w:jc w:val="both"/>
        <w:textAlignment w:val="baseline"/>
      </w:pPr>
      <w:r w:rsidRPr="0087428A">
        <w:t>5.7.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1C794F" w:rsidRPr="0087428A" w:rsidRDefault="001C794F" w:rsidP="001C794F">
      <w:pPr>
        <w:overflowPunct w:val="0"/>
        <w:autoSpaceDE w:val="0"/>
        <w:autoSpaceDN w:val="0"/>
        <w:adjustRightInd w:val="0"/>
        <w:ind w:firstLine="720"/>
        <w:jc w:val="both"/>
        <w:textAlignment w:val="baseline"/>
        <w:rPr>
          <w:b/>
        </w:rPr>
      </w:pPr>
      <w:r w:rsidRPr="0087428A">
        <w:lastRenderedPageBreak/>
        <w:t>5.8.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87428A">
        <w:rPr>
          <w:b/>
        </w:rPr>
        <w:t xml:space="preserve"> </w:t>
      </w:r>
    </w:p>
    <w:p w:rsidR="001C794F" w:rsidRPr="0087428A" w:rsidRDefault="001C794F" w:rsidP="001C794F">
      <w:pPr>
        <w:ind w:firstLine="720"/>
        <w:jc w:val="both"/>
      </w:pPr>
      <w:r w:rsidRPr="0087428A">
        <w:t>5.9.</w:t>
      </w:r>
      <w:r w:rsidRPr="0087428A">
        <w:rPr>
          <w:b/>
          <w:i/>
        </w:rPr>
        <w:t xml:space="preserve"> </w:t>
      </w:r>
      <w:r w:rsidRPr="0087428A">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C794F" w:rsidRPr="0087428A" w:rsidRDefault="001C794F" w:rsidP="001C794F">
      <w:pPr>
        <w:ind w:firstLine="720"/>
        <w:jc w:val="both"/>
      </w:pPr>
      <w:r w:rsidRPr="0087428A">
        <w:t xml:space="preserve">5.10. Уплата Исполнителем неустойки и возмещение убытков не освобождают Исполнителя от выполнения обязательств в натуре по настоящему Договору. </w:t>
      </w:r>
    </w:p>
    <w:p w:rsidR="001C794F" w:rsidRPr="0087428A" w:rsidRDefault="001C794F" w:rsidP="001C794F">
      <w:pPr>
        <w:ind w:firstLine="720"/>
        <w:jc w:val="both"/>
      </w:pPr>
    </w:p>
    <w:p w:rsidR="001C794F" w:rsidRPr="0087428A" w:rsidRDefault="001C794F" w:rsidP="001C794F">
      <w:pPr>
        <w:ind w:right="-5"/>
        <w:jc w:val="center"/>
        <w:rPr>
          <w:b/>
        </w:rPr>
      </w:pPr>
      <w:r w:rsidRPr="0087428A">
        <w:rPr>
          <w:b/>
        </w:rPr>
        <w:t>6. РАЗРЕШЕНИЕ СПОРОВ</w:t>
      </w:r>
    </w:p>
    <w:p w:rsidR="001C794F" w:rsidRPr="0087428A" w:rsidRDefault="001C794F" w:rsidP="001C794F">
      <w:pPr>
        <w:shd w:val="clear" w:color="auto" w:fill="FFFFFF"/>
        <w:tabs>
          <w:tab w:val="left" w:pos="709"/>
        </w:tabs>
        <w:ind w:firstLine="709"/>
        <w:jc w:val="both"/>
        <w:rPr>
          <w:color w:val="000000"/>
          <w:spacing w:val="-10"/>
        </w:rPr>
      </w:pPr>
      <w:r w:rsidRPr="0087428A">
        <w:rPr>
          <w:color w:val="000000"/>
          <w:spacing w:val="2"/>
        </w:rPr>
        <w:t>6.1. Все споры, возникающие при исполнении настоящего Договора,</w:t>
      </w:r>
      <w:r w:rsidRPr="0087428A">
        <w:rPr>
          <w:color w:val="000000"/>
        </w:rPr>
        <w:t xml:space="preserve"> разрешаются Сторонами путем переговоров.</w:t>
      </w:r>
    </w:p>
    <w:p w:rsidR="001C794F" w:rsidRPr="0087428A" w:rsidRDefault="001C794F" w:rsidP="001C794F">
      <w:pPr>
        <w:shd w:val="clear" w:color="auto" w:fill="FFFFFF"/>
        <w:tabs>
          <w:tab w:val="left" w:pos="709"/>
          <w:tab w:val="left" w:pos="1418"/>
        </w:tabs>
        <w:ind w:firstLine="709"/>
        <w:jc w:val="both"/>
        <w:rPr>
          <w:color w:val="000000"/>
        </w:rPr>
      </w:pPr>
      <w:r w:rsidRPr="0087428A">
        <w:rPr>
          <w:color w:val="000000"/>
          <w:spacing w:val="4"/>
        </w:rPr>
        <w:t xml:space="preserve">6.2. Если Стороны не придут к соглашению путем переговоров, все </w:t>
      </w:r>
      <w:r w:rsidRPr="0087428A">
        <w:rPr>
          <w:color w:val="000000"/>
        </w:rPr>
        <w:t>споры рассматриваются в претензионном порядке.</w:t>
      </w:r>
    </w:p>
    <w:p w:rsidR="001C794F" w:rsidRPr="0087428A" w:rsidRDefault="001C794F" w:rsidP="001C794F">
      <w:pPr>
        <w:shd w:val="clear" w:color="auto" w:fill="FFFFFF"/>
        <w:tabs>
          <w:tab w:val="left" w:pos="709"/>
          <w:tab w:val="left" w:pos="1418"/>
        </w:tabs>
        <w:ind w:firstLine="709"/>
        <w:jc w:val="both"/>
        <w:rPr>
          <w:color w:val="000000"/>
        </w:rPr>
      </w:pPr>
      <w:r w:rsidRPr="0087428A">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1C794F" w:rsidRPr="0087428A" w:rsidRDefault="001C794F" w:rsidP="001C794F">
      <w:pPr>
        <w:shd w:val="clear" w:color="auto" w:fill="FFFFFF"/>
        <w:tabs>
          <w:tab w:val="left" w:pos="709"/>
          <w:tab w:val="left" w:pos="1418"/>
        </w:tabs>
        <w:ind w:firstLine="709"/>
        <w:jc w:val="both"/>
        <w:rPr>
          <w:color w:val="000000"/>
        </w:rPr>
      </w:pPr>
      <w:r w:rsidRPr="0087428A">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1C794F" w:rsidRPr="0087428A" w:rsidRDefault="001C794F" w:rsidP="001C794F">
      <w:pPr>
        <w:shd w:val="clear" w:color="auto" w:fill="FFFFFF"/>
        <w:tabs>
          <w:tab w:val="left" w:pos="709"/>
          <w:tab w:val="left" w:pos="1418"/>
        </w:tabs>
        <w:ind w:firstLine="709"/>
        <w:jc w:val="both"/>
        <w:rPr>
          <w:color w:val="000000"/>
        </w:rPr>
      </w:pPr>
      <w:r w:rsidRPr="0087428A">
        <w:rPr>
          <w:color w:val="000000"/>
        </w:rPr>
        <w:t>6.5. Сторона,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1C794F" w:rsidRPr="0087428A" w:rsidRDefault="001C794F" w:rsidP="001C794F">
      <w:pPr>
        <w:tabs>
          <w:tab w:val="left" w:pos="709"/>
        </w:tabs>
        <w:ind w:right="-5" w:firstLine="709"/>
        <w:jc w:val="both"/>
      </w:pPr>
      <w:r w:rsidRPr="0087428A">
        <w:t>6.6.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1C794F" w:rsidRPr="0087428A" w:rsidRDefault="001C794F" w:rsidP="001C794F">
      <w:pPr>
        <w:tabs>
          <w:tab w:val="left" w:pos="709"/>
        </w:tabs>
        <w:ind w:right="-5" w:firstLine="709"/>
        <w:jc w:val="both"/>
      </w:pPr>
    </w:p>
    <w:p w:rsidR="001C794F" w:rsidRPr="0087428A" w:rsidRDefault="001C794F" w:rsidP="001C794F">
      <w:pPr>
        <w:shd w:val="clear" w:color="auto" w:fill="FFFFFF"/>
        <w:ind w:right="-35"/>
        <w:jc w:val="center"/>
        <w:rPr>
          <w:b/>
        </w:rPr>
      </w:pPr>
      <w:r w:rsidRPr="0087428A">
        <w:rPr>
          <w:b/>
        </w:rPr>
        <w:t>7. АНТИКОРРУПЦИОННАЯ ОГОВОРКА</w:t>
      </w:r>
    </w:p>
    <w:p w:rsidR="004A6E97" w:rsidRPr="006C3483" w:rsidRDefault="004A6E97" w:rsidP="004A6E97">
      <w:pPr>
        <w:widowControl w:val="0"/>
        <w:autoSpaceDE w:val="0"/>
        <w:autoSpaceDN w:val="0"/>
        <w:adjustRightInd w:val="0"/>
        <w:ind w:firstLine="567"/>
        <w:jc w:val="both"/>
      </w:pPr>
      <w:r>
        <w:t xml:space="preserve">7.1. </w:t>
      </w:r>
      <w:r w:rsidRPr="006C348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A6E97" w:rsidRPr="006C3483" w:rsidRDefault="004A6E97" w:rsidP="004A6E97">
      <w:pPr>
        <w:widowControl w:val="0"/>
        <w:autoSpaceDE w:val="0"/>
        <w:autoSpaceDN w:val="0"/>
        <w:adjustRightInd w:val="0"/>
        <w:ind w:firstLine="567"/>
        <w:jc w:val="both"/>
      </w:pPr>
      <w:r w:rsidRPr="006C348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A6E97" w:rsidRPr="006C3483" w:rsidRDefault="004A6E97" w:rsidP="004A6E97">
      <w:pPr>
        <w:widowControl w:val="0"/>
        <w:autoSpaceDE w:val="0"/>
        <w:autoSpaceDN w:val="0"/>
        <w:adjustRightInd w:val="0"/>
        <w:ind w:firstLine="567"/>
        <w:jc w:val="both"/>
      </w:pPr>
      <w:r>
        <w:t xml:space="preserve">7.2. </w:t>
      </w:r>
      <w:r w:rsidRPr="006C3483">
        <w:t xml:space="preserve">В случае возникновения у Стороны подозрений, что произошло или может произойти нарушение каких-либо положений пункта </w:t>
      </w:r>
      <w:r>
        <w:t>7</w:t>
      </w:r>
      <w:r w:rsidRPr="006C3483">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7</w:t>
      </w:r>
      <w:r w:rsidRPr="006C3483">
        <w:t>.1 настоящего раздела другой Стороной, ее аффилированными лицами, работниками или посредниками.</w:t>
      </w:r>
    </w:p>
    <w:p w:rsidR="004A6E97" w:rsidRPr="006C3483" w:rsidRDefault="004A6E97" w:rsidP="004A6E97">
      <w:pPr>
        <w:widowControl w:val="0"/>
        <w:autoSpaceDE w:val="0"/>
        <w:autoSpaceDN w:val="0"/>
        <w:adjustRightInd w:val="0"/>
        <w:ind w:firstLine="567"/>
        <w:jc w:val="both"/>
      </w:pPr>
      <w:r w:rsidRPr="006C3483">
        <w:t xml:space="preserve">Каналы уведомления АО «ПКС» о нарушениях каких-либо положений пункта </w:t>
      </w:r>
      <w:r>
        <w:t>7</w:t>
      </w:r>
      <w:r w:rsidRPr="006C3483">
        <w:t xml:space="preserve">.1 </w:t>
      </w:r>
      <w:r w:rsidRPr="006C3483">
        <w:lastRenderedPageBreak/>
        <w:t>настоящего раздела: 8 800 250 24 27, электронн</w:t>
      </w:r>
      <w:r>
        <w:t>ая</w:t>
      </w:r>
      <w:r w:rsidRPr="006C3483">
        <w:t xml:space="preserve"> почт</w:t>
      </w:r>
      <w:r>
        <w:t>а</w:t>
      </w:r>
      <w:r w:rsidRPr="006C3483">
        <w:t xml:space="preserve"> </w:t>
      </w:r>
      <w:hyperlink r:id="rId8" w:history="1">
        <w:r w:rsidRPr="004A3305">
          <w:t>antikorr@pk-sakhalin.ru</w:t>
        </w:r>
      </w:hyperlink>
      <w:r w:rsidRPr="004A3305">
        <w:t>.</w:t>
      </w:r>
    </w:p>
    <w:p w:rsidR="004A6E97" w:rsidRPr="004A3305" w:rsidRDefault="004A6E97" w:rsidP="004A6E97">
      <w:pPr>
        <w:widowControl w:val="0"/>
        <w:autoSpaceDE w:val="0"/>
        <w:autoSpaceDN w:val="0"/>
        <w:adjustRightInd w:val="0"/>
        <w:ind w:firstLine="567"/>
        <w:jc w:val="both"/>
      </w:pPr>
      <w:r w:rsidRPr="004A3305">
        <w:t xml:space="preserve">Каналы уведомления Исполнителя о нарушениях каких-либо положений пункта </w:t>
      </w:r>
      <w:r>
        <w:t>7</w:t>
      </w:r>
      <w:r w:rsidRPr="004A3305">
        <w:t xml:space="preserve">.1 настоящего раздела: ___________________, электронная почта </w:t>
      </w:r>
      <w:r w:rsidRPr="006C3483">
        <w:t>______________________.</w:t>
      </w:r>
    </w:p>
    <w:p w:rsidR="004A6E97" w:rsidRPr="006C3483" w:rsidRDefault="004A6E97" w:rsidP="004A6E97">
      <w:pPr>
        <w:widowControl w:val="0"/>
        <w:autoSpaceDE w:val="0"/>
        <w:autoSpaceDN w:val="0"/>
        <w:adjustRightInd w:val="0"/>
        <w:ind w:firstLine="567"/>
        <w:jc w:val="both"/>
      </w:pPr>
      <w:r>
        <w:t xml:space="preserve">7.3. </w:t>
      </w:r>
      <w:r w:rsidRPr="006C3483">
        <w:t xml:space="preserve">Сторона, получившая уведомление о нарушении каких-либо положений пункта </w:t>
      </w:r>
      <w:r>
        <w:t>7</w:t>
      </w:r>
      <w:r w:rsidRPr="006C3483">
        <w:t>.1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4A6E97" w:rsidRPr="006C3483" w:rsidRDefault="004A6E97" w:rsidP="004A6E97">
      <w:pPr>
        <w:widowControl w:val="0"/>
        <w:autoSpaceDE w:val="0"/>
        <w:autoSpaceDN w:val="0"/>
        <w:adjustRightInd w:val="0"/>
        <w:ind w:firstLine="567"/>
        <w:jc w:val="both"/>
      </w:pPr>
      <w:r w:rsidRPr="006C3483">
        <w:t xml:space="preserve">Стороны гарантируют осуществление надлежащего разбирательства по фактам нарушения положений пункта </w:t>
      </w:r>
      <w:r>
        <w:t>7</w:t>
      </w:r>
      <w:r w:rsidRPr="006C3483">
        <w:t>.1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A6E97" w:rsidRPr="006C3483" w:rsidRDefault="004A6E97" w:rsidP="004A6E97">
      <w:pPr>
        <w:widowControl w:val="0"/>
        <w:autoSpaceDE w:val="0"/>
        <w:autoSpaceDN w:val="0"/>
        <w:adjustRightInd w:val="0"/>
        <w:ind w:firstLine="567"/>
        <w:jc w:val="both"/>
      </w:pPr>
      <w:r>
        <w:t xml:space="preserve">7.4. </w:t>
      </w:r>
      <w:r w:rsidRPr="006C3483">
        <w:t xml:space="preserve">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w:t>
      </w:r>
      <w:r>
        <w:t>7</w:t>
      </w:r>
      <w:r w:rsidRPr="006C3483">
        <w:t>.2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C794F" w:rsidRPr="0087428A" w:rsidRDefault="001C794F" w:rsidP="001C794F">
      <w:pPr>
        <w:ind w:firstLine="709"/>
        <w:jc w:val="both"/>
      </w:pPr>
    </w:p>
    <w:p w:rsidR="001C794F" w:rsidRPr="0087428A" w:rsidRDefault="001C794F" w:rsidP="001C794F">
      <w:pPr>
        <w:jc w:val="center"/>
        <w:outlineLvl w:val="0"/>
        <w:rPr>
          <w:b/>
        </w:rPr>
      </w:pPr>
      <w:r w:rsidRPr="0087428A">
        <w:rPr>
          <w:b/>
        </w:rPr>
        <w:t xml:space="preserve">8. ПОРЯДОК ВНЕСЕНИЯ ИЗМЕНЕНИЙ, ДОПОЛНЕНИЙ В ДОГОВОР И </w:t>
      </w:r>
    </w:p>
    <w:p w:rsidR="001C794F" w:rsidRPr="0087428A" w:rsidRDefault="001C794F" w:rsidP="001C794F">
      <w:pPr>
        <w:jc w:val="center"/>
        <w:outlineLvl w:val="0"/>
        <w:rPr>
          <w:b/>
        </w:rPr>
      </w:pPr>
      <w:r w:rsidRPr="0087428A">
        <w:rPr>
          <w:b/>
        </w:rPr>
        <w:t>ЕГО РАСТОРЖЕНИЯ</w:t>
      </w:r>
    </w:p>
    <w:p w:rsidR="001C794F" w:rsidRPr="0087428A" w:rsidRDefault="001C794F" w:rsidP="001C794F">
      <w:pPr>
        <w:ind w:firstLine="720"/>
        <w:jc w:val="both"/>
      </w:pPr>
      <w:r w:rsidRPr="0087428A">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C794F" w:rsidRPr="0087428A" w:rsidRDefault="001C794F" w:rsidP="001C794F">
      <w:pPr>
        <w:ind w:firstLine="720"/>
        <w:jc w:val="both"/>
      </w:pPr>
      <w:r w:rsidRPr="0087428A">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1C794F" w:rsidRPr="0087428A" w:rsidRDefault="001C794F" w:rsidP="001C794F">
      <w:pPr>
        <w:ind w:firstLine="720"/>
        <w:jc w:val="both"/>
      </w:pPr>
      <w:r w:rsidRPr="0087428A">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1C794F" w:rsidRPr="0087428A" w:rsidRDefault="001C794F" w:rsidP="001C794F">
      <w:pPr>
        <w:ind w:firstLine="720"/>
        <w:jc w:val="both"/>
      </w:pPr>
      <w:r w:rsidRPr="0087428A">
        <w:t>Настоящий Договор считается прекращенным с даты, указанной в уведомлении.</w:t>
      </w:r>
    </w:p>
    <w:p w:rsidR="001C794F" w:rsidRPr="0087428A" w:rsidRDefault="001C794F" w:rsidP="001C794F">
      <w:pPr>
        <w:ind w:firstLine="720"/>
        <w:jc w:val="both"/>
        <w:rPr>
          <w:i/>
        </w:rPr>
      </w:pPr>
      <w:r w:rsidRPr="0087428A">
        <w:t>8.4.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87428A">
        <w:rPr>
          <w:i/>
        </w:rPr>
        <w:t xml:space="preserve">. </w:t>
      </w:r>
    </w:p>
    <w:p w:rsidR="001C794F" w:rsidRPr="0087428A" w:rsidRDefault="001C794F" w:rsidP="001C794F">
      <w:pPr>
        <w:ind w:firstLine="720"/>
        <w:jc w:val="both"/>
      </w:pPr>
      <w:r w:rsidRPr="0087428A">
        <w:t>8.5.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1C794F" w:rsidRPr="0087428A" w:rsidRDefault="001C794F" w:rsidP="001C794F">
      <w:pPr>
        <w:ind w:firstLine="720"/>
        <w:jc w:val="both"/>
      </w:pPr>
      <w:r w:rsidRPr="0087428A">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1C794F" w:rsidRPr="0087428A" w:rsidRDefault="001C794F" w:rsidP="001C794F">
      <w:pPr>
        <w:ind w:firstLine="720"/>
        <w:jc w:val="both"/>
      </w:pPr>
    </w:p>
    <w:p w:rsidR="001C794F" w:rsidRPr="0087428A" w:rsidRDefault="001C794F" w:rsidP="001C794F">
      <w:pPr>
        <w:shd w:val="clear" w:color="auto" w:fill="FFFFFF"/>
        <w:tabs>
          <w:tab w:val="left" w:pos="1531"/>
        </w:tabs>
        <w:ind w:left="10" w:hanging="10"/>
        <w:jc w:val="center"/>
        <w:rPr>
          <w:rFonts w:eastAsia="Calibri"/>
          <w:b/>
          <w:bCs/>
          <w:color w:val="000000"/>
          <w:lang w:eastAsia="en-US"/>
        </w:rPr>
      </w:pPr>
      <w:r w:rsidRPr="0087428A">
        <w:rPr>
          <w:rFonts w:eastAsia="Calibri"/>
          <w:b/>
          <w:bCs/>
          <w:color w:val="000000"/>
          <w:lang w:eastAsia="en-US"/>
        </w:rPr>
        <w:t>9. НАЛОГОВАЯ ОГОВОРКА</w:t>
      </w:r>
    </w:p>
    <w:p w:rsidR="001C794F" w:rsidRPr="0087428A" w:rsidRDefault="001C794F" w:rsidP="001C794F">
      <w:pPr>
        <w:ind w:firstLine="709"/>
        <w:jc w:val="both"/>
      </w:pPr>
      <w:r w:rsidRPr="0087428A">
        <w:t>9.1. Исполнитель гарантирует, что:</w:t>
      </w:r>
    </w:p>
    <w:p w:rsidR="001C794F" w:rsidRPr="0087428A" w:rsidRDefault="001C794F" w:rsidP="001C794F">
      <w:pPr>
        <w:ind w:firstLine="709"/>
        <w:jc w:val="both"/>
      </w:pPr>
      <w:r w:rsidRPr="0087428A">
        <w:lastRenderedPageBreak/>
        <w:t>зарегистрирован в ЕГРЮЛ надлежащим образом;</w:t>
      </w:r>
    </w:p>
    <w:p w:rsidR="001C794F" w:rsidRPr="0087428A" w:rsidRDefault="001C794F" w:rsidP="001C794F">
      <w:pPr>
        <w:ind w:firstLine="709"/>
        <w:jc w:val="both"/>
      </w:pPr>
      <w:r w:rsidRPr="0087428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C794F" w:rsidRPr="0087428A" w:rsidRDefault="001C794F" w:rsidP="001C794F">
      <w:pPr>
        <w:ind w:firstLine="709"/>
        <w:jc w:val="both"/>
      </w:pPr>
      <w:r w:rsidRPr="0087428A">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C794F" w:rsidRPr="0087428A" w:rsidRDefault="001C794F" w:rsidP="001C794F">
      <w:pPr>
        <w:ind w:firstLine="709"/>
        <w:jc w:val="both"/>
      </w:pPr>
      <w:r w:rsidRPr="0087428A">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C794F" w:rsidRPr="0087428A" w:rsidRDefault="001C794F" w:rsidP="001C794F">
      <w:pPr>
        <w:ind w:firstLine="709"/>
        <w:jc w:val="both"/>
      </w:pPr>
      <w:r w:rsidRPr="0087428A">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C794F" w:rsidRPr="0087428A" w:rsidRDefault="001C794F" w:rsidP="001C794F">
      <w:pPr>
        <w:ind w:firstLine="709"/>
        <w:jc w:val="both"/>
      </w:pPr>
      <w:r w:rsidRPr="0087428A">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C794F" w:rsidRPr="0087428A" w:rsidRDefault="001C794F" w:rsidP="001C794F">
      <w:pPr>
        <w:ind w:firstLine="709"/>
        <w:jc w:val="both"/>
      </w:pPr>
      <w:r w:rsidRPr="0087428A">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C794F" w:rsidRPr="0087428A" w:rsidRDefault="001C794F" w:rsidP="001C794F">
      <w:pPr>
        <w:ind w:firstLine="709"/>
        <w:jc w:val="both"/>
      </w:pPr>
      <w:r w:rsidRPr="0087428A">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C794F" w:rsidRPr="0087428A" w:rsidRDefault="001C794F" w:rsidP="001C794F">
      <w:pPr>
        <w:ind w:firstLine="709"/>
        <w:jc w:val="both"/>
      </w:pPr>
      <w:r w:rsidRPr="0087428A">
        <w:t>своевременно и в полном объеме уплачивает налоги, сборы и страховые взносы;</w:t>
      </w:r>
    </w:p>
    <w:p w:rsidR="001C794F" w:rsidRPr="0087428A" w:rsidRDefault="001C794F" w:rsidP="001C794F">
      <w:pPr>
        <w:shd w:val="clear" w:color="auto" w:fill="FFFFFF"/>
        <w:ind w:firstLine="709"/>
        <w:jc w:val="both"/>
        <w:rPr>
          <w:rFonts w:eastAsia="Calibri"/>
          <w:lang w:eastAsia="en-US"/>
        </w:rPr>
      </w:pPr>
      <w:r w:rsidRPr="0087428A">
        <w:t>отражает в налоговой отчетности по НДС все суммы НДС, предъявленные Заказчику;</w:t>
      </w:r>
      <w:r w:rsidRPr="0087428A">
        <w:rPr>
          <w:rFonts w:eastAsia="Calibri"/>
          <w:lang w:eastAsia="en-US"/>
        </w:rPr>
        <w:t xml:space="preserve"> </w:t>
      </w:r>
    </w:p>
    <w:p w:rsidR="001C794F" w:rsidRPr="0087428A" w:rsidRDefault="001C794F" w:rsidP="001C794F">
      <w:pPr>
        <w:ind w:firstLine="709"/>
        <w:jc w:val="both"/>
      </w:pPr>
      <w:r w:rsidRPr="0087428A">
        <w:t>лица, подписывающие от его имени первичные документы и счета-фактуры, имеют на это все необходимые полномочия и доверенности.</w:t>
      </w:r>
    </w:p>
    <w:p w:rsidR="001C794F" w:rsidRPr="0087428A" w:rsidRDefault="001C794F" w:rsidP="001C794F">
      <w:pPr>
        <w:tabs>
          <w:tab w:val="left" w:pos="1276"/>
          <w:tab w:val="left" w:pos="1418"/>
        </w:tabs>
        <w:ind w:firstLine="709"/>
        <w:jc w:val="both"/>
      </w:pPr>
      <w:r w:rsidRPr="0087428A">
        <w:t xml:space="preserve">9.2. 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1C794F" w:rsidRPr="0087428A" w:rsidRDefault="001C794F" w:rsidP="001C794F">
      <w:pPr>
        <w:ind w:firstLine="709"/>
        <w:jc w:val="both"/>
      </w:pPr>
      <w:r w:rsidRPr="0087428A">
        <w:t>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1C794F" w:rsidRPr="0087428A" w:rsidRDefault="001C794F" w:rsidP="001C794F">
      <w:pPr>
        <w:ind w:firstLine="720"/>
        <w:jc w:val="both"/>
      </w:pPr>
    </w:p>
    <w:p w:rsidR="001C794F" w:rsidRPr="0087428A" w:rsidRDefault="001C794F" w:rsidP="001C794F">
      <w:pPr>
        <w:jc w:val="center"/>
        <w:rPr>
          <w:b/>
        </w:rPr>
      </w:pPr>
      <w:r w:rsidRPr="0087428A">
        <w:rPr>
          <w:b/>
        </w:rPr>
        <w:t>10. СРОК ДЕЙСТВИЯ ДОГОВОРА</w:t>
      </w:r>
    </w:p>
    <w:p w:rsidR="001C794F" w:rsidRPr="0087428A" w:rsidRDefault="001C794F" w:rsidP="001C794F">
      <w:pPr>
        <w:ind w:firstLine="720"/>
        <w:jc w:val="both"/>
      </w:pPr>
      <w:r w:rsidRPr="0087428A">
        <w:lastRenderedPageBreak/>
        <w:t xml:space="preserve">10.1. Настоящий Договор вступает в силу с даты его подписания сторонами и действует по 31 </w:t>
      </w:r>
      <w:r>
        <w:t>декабря 202</w:t>
      </w:r>
      <w:r w:rsidR="000049E2">
        <w:t>3</w:t>
      </w:r>
      <w:r w:rsidRPr="0087428A">
        <w:t xml:space="preserve"> года, а в части взаиморасчетов – до полного выполнения обязательств Сторон.</w:t>
      </w:r>
    </w:p>
    <w:p w:rsidR="001C794F" w:rsidRPr="0087428A" w:rsidRDefault="001C794F" w:rsidP="001C794F">
      <w:pPr>
        <w:ind w:firstLine="720"/>
        <w:jc w:val="both"/>
      </w:pPr>
      <w:r w:rsidRPr="0087428A">
        <w:rPr>
          <w:rFonts w:eastAsia="Calibri"/>
          <w:bCs/>
          <w:lang w:eastAsia="en-US"/>
        </w:rPr>
        <w:t>10.2. Окончание срока действия Договора не освобождает Стороны от ответственности за его нарушение.</w:t>
      </w:r>
    </w:p>
    <w:p w:rsidR="001C794F" w:rsidRPr="0087428A" w:rsidRDefault="001C794F" w:rsidP="001C794F">
      <w:pPr>
        <w:ind w:firstLine="720"/>
        <w:jc w:val="both"/>
      </w:pPr>
    </w:p>
    <w:p w:rsidR="001C794F" w:rsidRPr="0087428A" w:rsidRDefault="001C794F" w:rsidP="001C794F">
      <w:pPr>
        <w:jc w:val="center"/>
        <w:outlineLvl w:val="0"/>
        <w:rPr>
          <w:b/>
        </w:rPr>
      </w:pPr>
      <w:r w:rsidRPr="0087428A">
        <w:rPr>
          <w:b/>
        </w:rPr>
        <w:t>11. ПРОЧИЕ УСЛОВИЯ</w:t>
      </w:r>
    </w:p>
    <w:p w:rsidR="001C794F" w:rsidRPr="0087428A" w:rsidRDefault="001C794F" w:rsidP="001C794F">
      <w:pPr>
        <w:shd w:val="clear" w:color="auto" w:fill="FFFFFF"/>
        <w:ind w:right="43" w:firstLine="709"/>
        <w:jc w:val="both"/>
        <w:rPr>
          <w:color w:val="000000"/>
        </w:rPr>
      </w:pPr>
      <w:r w:rsidRPr="0087428A">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1C794F" w:rsidRPr="0087428A" w:rsidRDefault="001C794F" w:rsidP="001C794F">
      <w:pPr>
        <w:shd w:val="clear" w:color="auto" w:fill="FFFFFF"/>
        <w:tabs>
          <w:tab w:val="left" w:pos="1392"/>
        </w:tabs>
        <w:ind w:firstLine="709"/>
        <w:jc w:val="both"/>
        <w:rPr>
          <w:color w:val="000000"/>
        </w:rPr>
      </w:pPr>
      <w:r w:rsidRPr="0087428A">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1C794F" w:rsidRPr="0087428A" w:rsidRDefault="001C794F" w:rsidP="001C794F">
      <w:pPr>
        <w:shd w:val="clear" w:color="auto" w:fill="FFFFFF"/>
        <w:ind w:right="43" w:firstLine="709"/>
        <w:jc w:val="both"/>
        <w:rPr>
          <w:color w:val="000000"/>
        </w:rPr>
      </w:pPr>
      <w:r w:rsidRPr="0087428A">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1C794F" w:rsidRPr="0087428A" w:rsidRDefault="001C794F" w:rsidP="001C794F">
      <w:pPr>
        <w:shd w:val="clear" w:color="auto" w:fill="FFFFFF"/>
        <w:ind w:right="43" w:firstLine="709"/>
        <w:jc w:val="both"/>
        <w:rPr>
          <w:color w:val="000000"/>
        </w:rPr>
      </w:pPr>
      <w:r w:rsidRPr="0087428A">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1C794F" w:rsidRPr="0087428A" w:rsidRDefault="001C794F" w:rsidP="001C794F">
      <w:pPr>
        <w:shd w:val="clear" w:color="auto" w:fill="FFFFFF"/>
        <w:ind w:right="43" w:firstLine="709"/>
        <w:jc w:val="both"/>
        <w:rPr>
          <w:color w:val="000000"/>
        </w:rPr>
      </w:pPr>
      <w:r w:rsidRPr="0087428A">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1C794F" w:rsidRPr="00090E28" w:rsidRDefault="001C794F" w:rsidP="001C794F">
      <w:pPr>
        <w:shd w:val="clear" w:color="auto" w:fill="FFFFFF"/>
        <w:ind w:right="43" w:firstLine="709"/>
        <w:jc w:val="both"/>
        <w:rPr>
          <w:color w:val="000000"/>
        </w:rPr>
      </w:pPr>
      <w:r w:rsidRPr="0087428A">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1C794F" w:rsidRPr="00090E28" w:rsidRDefault="001C794F" w:rsidP="001C794F">
      <w:pPr>
        <w:shd w:val="clear" w:color="auto" w:fill="FFFFFF"/>
        <w:ind w:right="43" w:firstLine="709"/>
        <w:jc w:val="both"/>
        <w:rPr>
          <w:color w:val="000000"/>
        </w:rPr>
      </w:pPr>
      <w:r w:rsidRPr="00090E28">
        <w:rPr>
          <w:color w:val="000000"/>
        </w:rPr>
        <w:t>11.5.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2 к настоящему Договору</w:t>
      </w:r>
      <w:r>
        <w:rPr>
          <w:rStyle w:val="ad"/>
          <w:rFonts w:eastAsia="MS Mincho"/>
          <w:color w:val="000000"/>
        </w:rPr>
        <w:footnoteReference w:id="4"/>
      </w:r>
      <w:r w:rsidRPr="00090E28">
        <w:rPr>
          <w:color w:val="000000"/>
        </w:rPr>
        <w:t xml:space="preserve">. </w:t>
      </w:r>
    </w:p>
    <w:p w:rsidR="001C794F" w:rsidRPr="0087428A" w:rsidRDefault="001C794F" w:rsidP="001C794F">
      <w:pPr>
        <w:shd w:val="clear" w:color="auto" w:fill="FFFFFF"/>
        <w:tabs>
          <w:tab w:val="left" w:pos="567"/>
        </w:tabs>
        <w:ind w:firstLine="709"/>
        <w:jc w:val="both"/>
        <w:rPr>
          <w:color w:val="000000"/>
        </w:rPr>
      </w:pPr>
      <w:r w:rsidRPr="0087428A">
        <w:rPr>
          <w:color w:val="000000"/>
        </w:rPr>
        <w:t>11.</w:t>
      </w:r>
      <w:r>
        <w:rPr>
          <w:color w:val="000000"/>
        </w:rPr>
        <w:t>6</w:t>
      </w:r>
      <w:r w:rsidRPr="0087428A">
        <w:rPr>
          <w:color w:val="000000"/>
        </w:rPr>
        <w:t>.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1C794F" w:rsidRPr="0087428A" w:rsidRDefault="001C794F" w:rsidP="001C794F">
      <w:pPr>
        <w:shd w:val="clear" w:color="auto" w:fill="FFFFFF"/>
        <w:tabs>
          <w:tab w:val="left" w:pos="1469"/>
        </w:tabs>
        <w:ind w:firstLine="709"/>
        <w:jc w:val="both"/>
        <w:rPr>
          <w:color w:val="000000"/>
        </w:rPr>
      </w:pPr>
      <w:r>
        <w:rPr>
          <w:color w:val="000000"/>
        </w:rPr>
        <w:t>11.7</w:t>
      </w:r>
      <w:r w:rsidRPr="0087428A">
        <w:rPr>
          <w:color w:val="000000"/>
        </w:rPr>
        <w:t>. Во всем остальном, что не предусмотрено настоящим Договором, Стороны будут руководствоваться законодательством Российской Федерации.</w:t>
      </w:r>
    </w:p>
    <w:p w:rsidR="001C794F" w:rsidRPr="0087428A" w:rsidRDefault="001C794F" w:rsidP="001C794F">
      <w:pPr>
        <w:ind w:firstLine="709"/>
        <w:jc w:val="both"/>
      </w:pPr>
      <w:r>
        <w:t>11.8</w:t>
      </w:r>
      <w:r w:rsidRPr="0087428A">
        <w:t>. К настоящему Договору прилагаются:</w:t>
      </w:r>
    </w:p>
    <w:p w:rsidR="001C794F" w:rsidRPr="0087428A" w:rsidRDefault="001C794F" w:rsidP="001C794F">
      <w:pPr>
        <w:ind w:firstLine="709"/>
        <w:jc w:val="both"/>
      </w:pPr>
      <w:r>
        <w:t xml:space="preserve">- </w:t>
      </w:r>
      <w:r w:rsidRPr="0087428A">
        <w:t>Техническое задание (Приложение № 1);</w:t>
      </w:r>
    </w:p>
    <w:p w:rsidR="001C794F" w:rsidRPr="0087428A" w:rsidRDefault="001C794F" w:rsidP="001C794F">
      <w:pPr>
        <w:ind w:firstLine="709"/>
        <w:jc w:val="both"/>
      </w:pPr>
      <w:r>
        <w:t xml:space="preserve">- </w:t>
      </w:r>
      <w:r w:rsidRPr="0087428A">
        <w:t xml:space="preserve">Перечень обслуживаемого оборудования </w:t>
      </w:r>
      <w:r w:rsidR="00CF5444">
        <w:t>ПАК АСУ</w:t>
      </w:r>
      <w:r w:rsidRPr="0087428A">
        <w:t xml:space="preserve"> </w:t>
      </w:r>
      <w:r w:rsidR="00CF5444">
        <w:t xml:space="preserve">ППК </w:t>
      </w:r>
      <w:r w:rsidRPr="0087428A">
        <w:t>(Приложение № 2);</w:t>
      </w:r>
    </w:p>
    <w:p w:rsidR="001C794F" w:rsidRPr="0087428A" w:rsidRDefault="001C794F" w:rsidP="001C794F">
      <w:pPr>
        <w:ind w:firstLine="709"/>
        <w:jc w:val="both"/>
      </w:pPr>
      <w:r>
        <w:t xml:space="preserve">- Перечень запасных частей и принадлежностей </w:t>
      </w:r>
      <w:r w:rsidRPr="0087428A">
        <w:t>(Приложение № 3);</w:t>
      </w:r>
    </w:p>
    <w:p w:rsidR="001C794F" w:rsidRPr="0087428A" w:rsidRDefault="001C794F" w:rsidP="001C794F">
      <w:pPr>
        <w:ind w:firstLine="709"/>
        <w:jc w:val="both"/>
      </w:pPr>
      <w:r>
        <w:t xml:space="preserve">- </w:t>
      </w:r>
      <w:r w:rsidRPr="0087428A">
        <w:t>Форма заявки на оказание Услуг (Приложение № 4).</w:t>
      </w:r>
    </w:p>
    <w:p w:rsidR="001C794F" w:rsidRPr="00090E28" w:rsidRDefault="001C794F" w:rsidP="001C794F">
      <w:pPr>
        <w:ind w:firstLine="709"/>
        <w:jc w:val="both"/>
      </w:pPr>
      <w:r>
        <w:t xml:space="preserve">- </w:t>
      </w:r>
      <w:r w:rsidRPr="00090E28">
        <w:t>Порядок электронного документооборота (при</w:t>
      </w:r>
      <w:r>
        <w:t>ложение № 5</w:t>
      </w:r>
      <w:r w:rsidRPr="00090E28">
        <w:t>).</w:t>
      </w:r>
    </w:p>
    <w:p w:rsidR="001C794F" w:rsidRPr="0087428A" w:rsidRDefault="001C794F" w:rsidP="001C794F">
      <w:pPr>
        <w:shd w:val="clear" w:color="auto" w:fill="FFFFFF"/>
        <w:tabs>
          <w:tab w:val="left" w:pos="1469"/>
        </w:tabs>
        <w:ind w:firstLine="709"/>
        <w:jc w:val="both"/>
        <w:rPr>
          <w:color w:val="000000"/>
          <w:spacing w:val="-11"/>
        </w:rPr>
      </w:pPr>
      <w:r w:rsidRPr="0087428A">
        <w:t>Все приложения к настоящему Договору составляют его неотъемлемую часть.</w:t>
      </w:r>
    </w:p>
    <w:p w:rsidR="001C794F" w:rsidRPr="0087428A" w:rsidRDefault="001C794F" w:rsidP="001C794F">
      <w:pPr>
        <w:ind w:firstLine="709"/>
        <w:jc w:val="both"/>
        <w:rPr>
          <w:sz w:val="20"/>
          <w:szCs w:val="20"/>
        </w:rPr>
      </w:pPr>
    </w:p>
    <w:p w:rsidR="001C794F" w:rsidRPr="0087428A" w:rsidRDefault="001C794F" w:rsidP="001C794F">
      <w:pPr>
        <w:widowControl w:val="0"/>
        <w:jc w:val="center"/>
        <w:rPr>
          <w:b/>
          <w:snapToGrid w:val="0"/>
        </w:rPr>
      </w:pPr>
      <w:r w:rsidRPr="0087428A">
        <w:rPr>
          <w:b/>
          <w:snapToGrid w:val="0"/>
        </w:rPr>
        <w:t>12. АДРЕСА, РЕКВИЗИТЫ И ПОДПИСИ СТОРОН</w:t>
      </w:r>
    </w:p>
    <w:p w:rsidR="001C794F" w:rsidRPr="0087428A" w:rsidRDefault="001C794F" w:rsidP="001C794F">
      <w:pPr>
        <w:widowControl w:val="0"/>
        <w:jc w:val="center"/>
        <w:rPr>
          <w:snapToGrid w:val="0"/>
          <w:sz w:val="20"/>
          <w:szCs w:val="20"/>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17"/>
        <w:gridCol w:w="5018"/>
      </w:tblGrid>
      <w:tr w:rsidR="001C794F" w:rsidRPr="0087428A" w:rsidTr="001C794F">
        <w:trPr>
          <w:trHeight w:val="4889"/>
        </w:trPr>
        <w:tc>
          <w:tcPr>
            <w:tcW w:w="5017" w:type="dxa"/>
            <w:tcBorders>
              <w:top w:val="nil"/>
              <w:left w:val="nil"/>
              <w:bottom w:val="nil"/>
              <w:right w:val="nil"/>
            </w:tcBorders>
          </w:tcPr>
          <w:p w:rsidR="001C794F" w:rsidRPr="0087428A" w:rsidRDefault="001C794F" w:rsidP="001C794F">
            <w:pPr>
              <w:jc w:val="center"/>
              <w:rPr>
                <w:b/>
                <w:bCs/>
              </w:rPr>
            </w:pPr>
            <w:r w:rsidRPr="0087428A">
              <w:rPr>
                <w:b/>
                <w:bCs/>
              </w:rPr>
              <w:lastRenderedPageBreak/>
              <w:t>«Заказчик»:</w:t>
            </w:r>
          </w:p>
          <w:p w:rsidR="001C794F" w:rsidRPr="0087428A" w:rsidRDefault="001C794F" w:rsidP="001C794F">
            <w:pPr>
              <w:snapToGrid w:val="0"/>
              <w:rPr>
                <w:rFonts w:eastAsia="Calibri"/>
                <w:b/>
              </w:rPr>
            </w:pPr>
            <w:r w:rsidRPr="0087428A">
              <w:rPr>
                <w:rFonts w:eastAsia="Calibri"/>
                <w:b/>
              </w:rPr>
              <w:t>Акционерное общество «Пассажирская компания «Сахалин» (АО «ПКС»)</w:t>
            </w:r>
          </w:p>
          <w:p w:rsidR="001C794F" w:rsidRPr="0087428A" w:rsidRDefault="001C794F" w:rsidP="001C794F">
            <w:pPr>
              <w:snapToGrid w:val="0"/>
              <w:jc w:val="both"/>
              <w:rPr>
                <w:rFonts w:eastAsia="Calibri"/>
              </w:rPr>
            </w:pPr>
            <w:r w:rsidRPr="0087428A">
              <w:rPr>
                <w:rFonts w:eastAsia="Calibri"/>
              </w:rPr>
              <w:t>Юридический адрес: 693000,</w:t>
            </w:r>
          </w:p>
          <w:p w:rsidR="001C794F" w:rsidRPr="0087428A" w:rsidRDefault="001C794F" w:rsidP="001C794F">
            <w:pPr>
              <w:snapToGrid w:val="0"/>
              <w:jc w:val="both"/>
              <w:rPr>
                <w:rFonts w:eastAsia="Calibri"/>
              </w:rPr>
            </w:pPr>
            <w:r w:rsidRPr="0087428A">
              <w:rPr>
                <w:rFonts w:eastAsia="Calibri"/>
              </w:rPr>
              <w:t>г. Южно-Сахалинск, ул. Вокзальная, 54-А</w:t>
            </w:r>
          </w:p>
          <w:p w:rsidR="001C794F" w:rsidRPr="0087428A" w:rsidRDefault="001C794F" w:rsidP="001C794F">
            <w:pPr>
              <w:snapToGrid w:val="0"/>
              <w:jc w:val="both"/>
              <w:rPr>
                <w:rFonts w:eastAsia="Calibri"/>
                <w:bCs/>
              </w:rPr>
            </w:pPr>
            <w:r w:rsidRPr="0087428A">
              <w:rPr>
                <w:rFonts w:eastAsia="Calibri"/>
                <w:bCs/>
              </w:rPr>
              <w:t>ИНН/КПП 6501243453/650101001</w:t>
            </w:r>
          </w:p>
          <w:p w:rsidR="001C794F" w:rsidRPr="0087428A" w:rsidRDefault="001C794F" w:rsidP="001C794F">
            <w:pPr>
              <w:snapToGrid w:val="0"/>
              <w:jc w:val="both"/>
              <w:rPr>
                <w:rFonts w:eastAsia="Calibri"/>
                <w:bCs/>
              </w:rPr>
            </w:pPr>
            <w:r w:rsidRPr="0087428A">
              <w:rPr>
                <w:rFonts w:eastAsia="Calibri"/>
                <w:bCs/>
              </w:rPr>
              <w:t>Расчетный счет № 40702810908020008931</w:t>
            </w:r>
          </w:p>
          <w:p w:rsidR="001C794F" w:rsidRPr="0087428A" w:rsidRDefault="001C794F" w:rsidP="001C794F">
            <w:pPr>
              <w:snapToGrid w:val="0"/>
              <w:jc w:val="both"/>
              <w:rPr>
                <w:rFonts w:eastAsia="Calibri"/>
                <w:bCs/>
              </w:rPr>
            </w:pPr>
            <w:r w:rsidRPr="0087428A">
              <w:rPr>
                <w:rFonts w:eastAsia="Calibri"/>
                <w:bCs/>
              </w:rPr>
              <w:t xml:space="preserve">в филиале Банк ВТБ (ПАО) </w:t>
            </w:r>
          </w:p>
          <w:p w:rsidR="001C794F" w:rsidRPr="0087428A" w:rsidRDefault="001C794F" w:rsidP="001C794F">
            <w:pPr>
              <w:snapToGrid w:val="0"/>
              <w:jc w:val="both"/>
              <w:rPr>
                <w:rFonts w:eastAsia="Calibri"/>
                <w:bCs/>
              </w:rPr>
            </w:pPr>
            <w:r w:rsidRPr="0087428A">
              <w:rPr>
                <w:rFonts w:eastAsia="Calibri"/>
                <w:bCs/>
              </w:rPr>
              <w:t>в г. Хабаровске</w:t>
            </w:r>
          </w:p>
          <w:p w:rsidR="001C794F" w:rsidRPr="0087428A" w:rsidRDefault="001C794F" w:rsidP="001C794F">
            <w:pPr>
              <w:snapToGrid w:val="0"/>
              <w:jc w:val="both"/>
              <w:rPr>
                <w:rFonts w:eastAsia="Calibri"/>
                <w:bCs/>
              </w:rPr>
            </w:pPr>
            <w:r w:rsidRPr="0087428A">
              <w:rPr>
                <w:rFonts w:eastAsia="Calibri"/>
                <w:bCs/>
              </w:rPr>
              <w:t xml:space="preserve">Корреспондентский счет </w:t>
            </w:r>
          </w:p>
          <w:p w:rsidR="001C794F" w:rsidRPr="0087428A" w:rsidRDefault="001C794F" w:rsidP="001C794F">
            <w:pPr>
              <w:snapToGrid w:val="0"/>
              <w:jc w:val="both"/>
              <w:rPr>
                <w:rFonts w:eastAsia="Calibri"/>
                <w:bCs/>
              </w:rPr>
            </w:pPr>
            <w:r w:rsidRPr="0087428A">
              <w:rPr>
                <w:rFonts w:eastAsia="Calibri"/>
                <w:bCs/>
              </w:rPr>
              <w:t>№ 30101810400000000727</w:t>
            </w:r>
          </w:p>
          <w:p w:rsidR="001C794F" w:rsidRPr="0087428A" w:rsidRDefault="001C794F" w:rsidP="001C794F">
            <w:pPr>
              <w:snapToGrid w:val="0"/>
              <w:jc w:val="both"/>
              <w:rPr>
                <w:rFonts w:eastAsia="Calibri"/>
                <w:bCs/>
              </w:rPr>
            </w:pPr>
            <w:r w:rsidRPr="0087428A">
              <w:rPr>
                <w:rFonts w:eastAsia="Calibri"/>
                <w:bCs/>
              </w:rPr>
              <w:t>БИК  040813727</w:t>
            </w:r>
          </w:p>
          <w:p w:rsidR="001C794F" w:rsidRPr="0087428A" w:rsidRDefault="001C794F" w:rsidP="001C794F">
            <w:pPr>
              <w:snapToGrid w:val="0"/>
              <w:jc w:val="both"/>
              <w:rPr>
                <w:rFonts w:eastAsia="Calibri"/>
                <w:bCs/>
              </w:rPr>
            </w:pPr>
            <w:r w:rsidRPr="0087428A">
              <w:rPr>
                <w:rFonts w:eastAsia="Calibri"/>
                <w:bCs/>
              </w:rPr>
              <w:t>Тел. (4242) 71-31-99, 71-22-59</w:t>
            </w:r>
          </w:p>
          <w:p w:rsidR="001C794F" w:rsidRPr="0087428A" w:rsidRDefault="001C794F" w:rsidP="001C794F">
            <w:pPr>
              <w:snapToGrid w:val="0"/>
              <w:jc w:val="both"/>
              <w:rPr>
                <w:rFonts w:eastAsia="Calibri"/>
                <w:bCs/>
              </w:rPr>
            </w:pPr>
            <w:r w:rsidRPr="0087428A">
              <w:rPr>
                <w:rFonts w:eastAsia="Calibri"/>
                <w:bCs/>
              </w:rPr>
              <w:t>Факс (4242) 71-30-89</w:t>
            </w:r>
          </w:p>
          <w:p w:rsidR="001C794F" w:rsidRPr="0087428A" w:rsidRDefault="001C794F" w:rsidP="001C794F">
            <w:pPr>
              <w:tabs>
                <w:tab w:val="left" w:pos="1418"/>
              </w:tabs>
              <w:spacing w:line="240" w:lineRule="atLeast"/>
              <w:rPr>
                <w:rFonts w:eastAsia="Calibri"/>
                <w:color w:val="0000FF"/>
                <w:u w:val="single"/>
              </w:rPr>
            </w:pPr>
            <w:r w:rsidRPr="0087428A">
              <w:rPr>
                <w:rFonts w:eastAsia="Calibri"/>
                <w:bCs/>
                <w:lang w:val="en-US"/>
              </w:rPr>
              <w:t>e</w:t>
            </w:r>
            <w:r w:rsidRPr="0087428A">
              <w:rPr>
                <w:rFonts w:eastAsia="Calibri"/>
                <w:bCs/>
              </w:rPr>
              <w:t>-</w:t>
            </w:r>
            <w:r w:rsidRPr="0087428A">
              <w:rPr>
                <w:rFonts w:eastAsia="Calibri"/>
                <w:bCs/>
                <w:lang w:val="en-US"/>
              </w:rPr>
              <w:t>mail</w:t>
            </w:r>
            <w:r w:rsidRPr="0087428A">
              <w:rPr>
                <w:rFonts w:eastAsia="Calibri"/>
                <w:bCs/>
              </w:rPr>
              <w:t xml:space="preserve">: </w:t>
            </w:r>
            <w:hyperlink r:id="rId9" w:history="1">
              <w:r w:rsidRPr="0087428A">
                <w:rPr>
                  <w:rFonts w:eastAsia="Calibri"/>
                  <w:color w:val="0000FF"/>
                  <w:u w:val="single"/>
                  <w:lang w:val="en-US"/>
                </w:rPr>
                <w:t>Dialog</w:t>
              </w:r>
              <w:r w:rsidRPr="0087428A">
                <w:rPr>
                  <w:rFonts w:eastAsia="Calibri"/>
                  <w:color w:val="0000FF"/>
                  <w:u w:val="single"/>
                </w:rPr>
                <w:t>@</w:t>
              </w:r>
              <w:r w:rsidRPr="0087428A">
                <w:rPr>
                  <w:rFonts w:eastAsia="Calibri"/>
                  <w:color w:val="0000FF"/>
                  <w:u w:val="single"/>
                  <w:lang w:val="en-US"/>
                </w:rPr>
                <w:t>pk</w:t>
              </w:r>
              <w:r w:rsidRPr="0087428A">
                <w:rPr>
                  <w:rFonts w:eastAsia="Calibri"/>
                  <w:color w:val="0000FF"/>
                  <w:u w:val="single"/>
                </w:rPr>
                <w:t>-</w:t>
              </w:r>
              <w:r w:rsidRPr="0087428A">
                <w:rPr>
                  <w:rFonts w:eastAsia="Calibri"/>
                  <w:color w:val="0000FF"/>
                  <w:u w:val="single"/>
                  <w:lang w:val="en-US"/>
                </w:rPr>
                <w:t>sakhalin</w:t>
              </w:r>
              <w:r w:rsidRPr="0087428A">
                <w:rPr>
                  <w:rFonts w:eastAsia="Calibri"/>
                  <w:color w:val="0000FF"/>
                  <w:u w:val="single"/>
                </w:rPr>
                <w:t>.</w:t>
              </w:r>
              <w:r w:rsidRPr="0087428A">
                <w:rPr>
                  <w:rFonts w:eastAsia="Calibri"/>
                  <w:color w:val="0000FF"/>
                  <w:u w:val="single"/>
                  <w:lang w:val="en-US"/>
                </w:rPr>
                <w:t>ru</w:t>
              </w:r>
            </w:hyperlink>
          </w:p>
          <w:p w:rsidR="001C794F" w:rsidRPr="0087428A" w:rsidRDefault="001C794F" w:rsidP="001C794F">
            <w:pPr>
              <w:tabs>
                <w:tab w:val="left" w:pos="1418"/>
              </w:tabs>
              <w:spacing w:line="240" w:lineRule="atLeast"/>
              <w:rPr>
                <w:rFonts w:eastAsia="Calibri"/>
                <w:u w:val="single"/>
              </w:rPr>
            </w:pPr>
          </w:p>
          <w:p w:rsidR="001C794F" w:rsidRPr="0087428A" w:rsidRDefault="001C794F" w:rsidP="001C794F">
            <w:pPr>
              <w:tabs>
                <w:tab w:val="left" w:pos="1418"/>
              </w:tabs>
              <w:spacing w:line="240" w:lineRule="atLeast"/>
              <w:rPr>
                <w:rFonts w:eastAsia="Calibri"/>
              </w:rPr>
            </w:pPr>
            <w:r w:rsidRPr="0087428A">
              <w:rPr>
                <w:rFonts w:eastAsia="Calibri"/>
              </w:rPr>
              <w:t xml:space="preserve">Генеральный директор </w:t>
            </w:r>
          </w:p>
          <w:p w:rsidR="001C794F" w:rsidRPr="0087428A" w:rsidRDefault="001C794F" w:rsidP="001C794F">
            <w:pPr>
              <w:tabs>
                <w:tab w:val="left" w:pos="1418"/>
              </w:tabs>
              <w:spacing w:line="240" w:lineRule="atLeast"/>
            </w:pPr>
          </w:p>
          <w:p w:rsidR="001C794F" w:rsidRPr="0087428A" w:rsidRDefault="001C794F" w:rsidP="001C794F">
            <w:pPr>
              <w:spacing w:line="240" w:lineRule="atLeast"/>
            </w:pPr>
            <w:r w:rsidRPr="0087428A">
              <w:t xml:space="preserve">_________________/Д.А. Костыренко/ </w:t>
            </w:r>
          </w:p>
        </w:tc>
        <w:tc>
          <w:tcPr>
            <w:tcW w:w="5018" w:type="dxa"/>
            <w:tcBorders>
              <w:top w:val="nil"/>
              <w:left w:val="nil"/>
              <w:bottom w:val="nil"/>
              <w:right w:val="nil"/>
            </w:tcBorders>
          </w:tcPr>
          <w:p w:rsidR="001C794F" w:rsidRPr="0087428A" w:rsidRDefault="001C794F" w:rsidP="001C794F">
            <w:pPr>
              <w:spacing w:line="240" w:lineRule="atLeast"/>
              <w:jc w:val="center"/>
              <w:rPr>
                <w:b/>
                <w:bCs/>
              </w:rPr>
            </w:pPr>
            <w:r w:rsidRPr="0087428A">
              <w:rPr>
                <w:b/>
                <w:bCs/>
              </w:rPr>
              <w:t>«Исполнитель»:</w:t>
            </w:r>
          </w:p>
          <w:p w:rsidR="001C794F" w:rsidRPr="0087428A" w:rsidRDefault="001C794F" w:rsidP="001C794F">
            <w:pPr>
              <w:spacing w:line="240" w:lineRule="atLeast"/>
              <w:ind w:left="55"/>
              <w:rPr>
                <w:b/>
                <w:bCs/>
              </w:rPr>
            </w:pPr>
          </w:p>
          <w:p w:rsidR="001C794F" w:rsidRPr="0087428A" w:rsidRDefault="001C794F" w:rsidP="001C794F">
            <w:pPr>
              <w:spacing w:line="240" w:lineRule="atLeast"/>
              <w:ind w:left="55"/>
              <w:rPr>
                <w:b/>
                <w:bCs/>
              </w:rPr>
            </w:pPr>
          </w:p>
          <w:p w:rsidR="001C794F" w:rsidRPr="0087428A" w:rsidRDefault="001C794F" w:rsidP="001C794F">
            <w:pPr>
              <w:spacing w:line="240" w:lineRule="atLeast"/>
              <w:ind w:left="55"/>
              <w:rPr>
                <w:b/>
                <w:bCs/>
              </w:rPr>
            </w:pPr>
          </w:p>
          <w:p w:rsidR="001C794F" w:rsidRPr="0087428A" w:rsidRDefault="001C794F" w:rsidP="001C794F">
            <w:pPr>
              <w:spacing w:line="240" w:lineRule="atLeast"/>
              <w:ind w:left="55"/>
              <w:rPr>
                <w:b/>
                <w:bCs/>
              </w:rPr>
            </w:pPr>
          </w:p>
          <w:p w:rsidR="001C794F" w:rsidRPr="0087428A" w:rsidRDefault="001C794F" w:rsidP="001C794F">
            <w:pPr>
              <w:spacing w:line="240" w:lineRule="atLeast"/>
              <w:ind w:left="55"/>
              <w:rPr>
                <w:b/>
                <w:bCs/>
              </w:rPr>
            </w:pPr>
          </w:p>
          <w:p w:rsidR="001C794F" w:rsidRPr="0087428A" w:rsidRDefault="001C794F" w:rsidP="001C794F">
            <w:pPr>
              <w:spacing w:line="240" w:lineRule="atLeast"/>
              <w:ind w:left="55"/>
              <w:rPr>
                <w:b/>
                <w:bCs/>
              </w:rPr>
            </w:pPr>
          </w:p>
          <w:p w:rsidR="001C794F" w:rsidRPr="0087428A" w:rsidRDefault="001C794F" w:rsidP="001C794F">
            <w:pPr>
              <w:spacing w:line="240" w:lineRule="atLeast"/>
              <w:ind w:left="55"/>
              <w:rPr>
                <w:b/>
                <w:bCs/>
              </w:rPr>
            </w:pPr>
          </w:p>
          <w:p w:rsidR="001C794F" w:rsidRPr="0087428A" w:rsidRDefault="001C794F" w:rsidP="001C794F">
            <w:pPr>
              <w:spacing w:line="240" w:lineRule="atLeast"/>
              <w:ind w:left="55"/>
              <w:rPr>
                <w:b/>
                <w:bCs/>
              </w:rPr>
            </w:pPr>
          </w:p>
          <w:p w:rsidR="001C794F" w:rsidRPr="0087428A" w:rsidRDefault="001C794F" w:rsidP="001C794F">
            <w:pPr>
              <w:spacing w:line="240" w:lineRule="atLeast"/>
              <w:ind w:left="55"/>
              <w:rPr>
                <w:b/>
                <w:bCs/>
              </w:rPr>
            </w:pPr>
          </w:p>
          <w:p w:rsidR="001C794F" w:rsidRPr="0087428A" w:rsidRDefault="001C794F" w:rsidP="001C794F">
            <w:pPr>
              <w:spacing w:line="240" w:lineRule="atLeast"/>
              <w:ind w:left="55"/>
              <w:rPr>
                <w:b/>
                <w:bCs/>
              </w:rPr>
            </w:pPr>
          </w:p>
          <w:p w:rsidR="001C794F" w:rsidRPr="0087428A" w:rsidRDefault="001C794F" w:rsidP="001C794F">
            <w:pPr>
              <w:spacing w:line="240" w:lineRule="atLeast"/>
              <w:ind w:left="55"/>
              <w:rPr>
                <w:b/>
                <w:bCs/>
              </w:rPr>
            </w:pPr>
          </w:p>
          <w:p w:rsidR="001C794F" w:rsidRPr="0087428A" w:rsidRDefault="001C794F" w:rsidP="001C794F">
            <w:pPr>
              <w:spacing w:line="240" w:lineRule="atLeast"/>
              <w:ind w:left="55"/>
              <w:rPr>
                <w:b/>
                <w:bCs/>
              </w:rPr>
            </w:pPr>
          </w:p>
          <w:p w:rsidR="001C794F" w:rsidRPr="0087428A" w:rsidRDefault="001C794F" w:rsidP="001C794F">
            <w:pPr>
              <w:spacing w:line="240" w:lineRule="atLeast"/>
              <w:ind w:left="55"/>
              <w:rPr>
                <w:b/>
                <w:bCs/>
              </w:rPr>
            </w:pPr>
          </w:p>
          <w:p w:rsidR="001C794F" w:rsidRPr="0087428A" w:rsidRDefault="001C794F" w:rsidP="001C794F">
            <w:pPr>
              <w:spacing w:line="240" w:lineRule="atLeast"/>
              <w:ind w:left="55"/>
              <w:rPr>
                <w:b/>
                <w:bCs/>
              </w:rPr>
            </w:pPr>
          </w:p>
          <w:p w:rsidR="001C794F" w:rsidRPr="0087428A" w:rsidRDefault="001C794F" w:rsidP="001C794F">
            <w:pPr>
              <w:spacing w:line="240" w:lineRule="atLeast"/>
              <w:ind w:left="55"/>
              <w:rPr>
                <w:b/>
                <w:bCs/>
              </w:rPr>
            </w:pPr>
          </w:p>
          <w:p w:rsidR="001C794F" w:rsidRPr="0087428A" w:rsidRDefault="001C794F" w:rsidP="001C794F">
            <w:pPr>
              <w:spacing w:line="240" w:lineRule="atLeast"/>
              <w:ind w:left="55"/>
              <w:rPr>
                <w:b/>
                <w:bCs/>
              </w:rPr>
            </w:pPr>
          </w:p>
          <w:p w:rsidR="001C794F" w:rsidRPr="0087428A" w:rsidRDefault="001C794F" w:rsidP="001C794F">
            <w:pPr>
              <w:spacing w:line="240" w:lineRule="atLeast"/>
              <w:ind w:left="55"/>
              <w:rPr>
                <w:b/>
                <w:bCs/>
              </w:rPr>
            </w:pPr>
          </w:p>
          <w:p w:rsidR="001C794F" w:rsidRDefault="001C794F" w:rsidP="001C794F">
            <w:pPr>
              <w:tabs>
                <w:tab w:val="left" w:pos="1418"/>
              </w:tabs>
              <w:spacing w:line="240" w:lineRule="atLeast"/>
              <w:ind w:left="55"/>
              <w:rPr>
                <w:rFonts w:eastAsia="MS Mincho"/>
              </w:rPr>
            </w:pPr>
            <w:r w:rsidRPr="0087428A">
              <w:rPr>
                <w:rFonts w:eastAsia="MS Mincho"/>
              </w:rPr>
              <w:t>_________________/___________/</w:t>
            </w:r>
          </w:p>
          <w:p w:rsidR="009B1AF2" w:rsidRPr="0087428A" w:rsidRDefault="009B1AF2" w:rsidP="001C794F">
            <w:pPr>
              <w:tabs>
                <w:tab w:val="left" w:pos="1418"/>
              </w:tabs>
              <w:spacing w:line="240" w:lineRule="atLeast"/>
              <w:ind w:left="55"/>
              <w:rPr>
                <w:rFonts w:eastAsia="MS Mincho"/>
              </w:rPr>
            </w:pPr>
          </w:p>
        </w:tc>
      </w:tr>
    </w:tbl>
    <w:p w:rsidR="001C794F" w:rsidRPr="0087428A" w:rsidRDefault="001C794F" w:rsidP="001C794F">
      <w:pPr>
        <w:ind w:left="4536"/>
        <w:jc w:val="right"/>
      </w:pPr>
    </w:p>
    <w:p w:rsidR="001C794F" w:rsidRPr="0087428A" w:rsidRDefault="001C794F" w:rsidP="001C794F">
      <w:pPr>
        <w:ind w:left="4536"/>
        <w:jc w:val="right"/>
      </w:pPr>
    </w:p>
    <w:p w:rsidR="001C794F" w:rsidRPr="0087428A" w:rsidRDefault="001C794F" w:rsidP="001C794F">
      <w:pPr>
        <w:spacing w:after="200" w:line="276" w:lineRule="auto"/>
        <w:sectPr w:rsidR="001C794F" w:rsidRPr="0087428A" w:rsidSect="001C794F">
          <w:pgSz w:w="11906" w:h="16838"/>
          <w:pgMar w:top="851" w:right="851" w:bottom="1134" w:left="1701" w:header="709" w:footer="709" w:gutter="0"/>
          <w:cols w:space="708"/>
          <w:docGrid w:linePitch="360"/>
        </w:sectPr>
      </w:pPr>
      <w:r w:rsidRPr="0087428A">
        <w:br w:type="page"/>
      </w:r>
    </w:p>
    <w:p w:rsidR="001C794F" w:rsidRPr="0087428A" w:rsidRDefault="001C794F" w:rsidP="001C794F">
      <w:pPr>
        <w:ind w:left="4536"/>
        <w:jc w:val="right"/>
      </w:pPr>
      <w:r w:rsidRPr="0087428A">
        <w:lastRenderedPageBreak/>
        <w:t>Приложение № 1 к договору оказания услуг</w:t>
      </w:r>
    </w:p>
    <w:p w:rsidR="001C794F" w:rsidRPr="0087428A" w:rsidRDefault="001C794F" w:rsidP="001C794F">
      <w:pPr>
        <w:ind w:left="4536"/>
        <w:jc w:val="right"/>
      </w:pPr>
      <w:r w:rsidRPr="0087428A">
        <w:t xml:space="preserve">от «___» _________ </w:t>
      </w:r>
      <w:r>
        <w:t>202</w:t>
      </w:r>
      <w:r w:rsidR="00424C3E">
        <w:t>2</w:t>
      </w:r>
      <w:r w:rsidRPr="0087428A">
        <w:t xml:space="preserve"> г. № _</w:t>
      </w:r>
      <w:r>
        <w:t>______</w:t>
      </w:r>
      <w:r w:rsidRPr="0087428A">
        <w:t>_____</w:t>
      </w:r>
    </w:p>
    <w:p w:rsidR="001C794F" w:rsidRDefault="001C794F" w:rsidP="001C794F">
      <w:pPr>
        <w:ind w:left="4536"/>
        <w:jc w:val="right"/>
      </w:pPr>
    </w:p>
    <w:p w:rsidR="0047096D" w:rsidRPr="003A7D2E" w:rsidRDefault="0047096D" w:rsidP="0047096D">
      <w:pPr>
        <w:jc w:val="center"/>
        <w:rPr>
          <w:bCs/>
        </w:rPr>
      </w:pPr>
      <w:r w:rsidRPr="003A7D2E">
        <w:rPr>
          <w:bCs/>
        </w:rPr>
        <w:t>Техническое задание</w:t>
      </w:r>
    </w:p>
    <w:p w:rsidR="0047096D" w:rsidRPr="003A7D2E" w:rsidRDefault="0047096D" w:rsidP="004709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103"/>
        <w:gridCol w:w="779"/>
        <w:gridCol w:w="874"/>
        <w:gridCol w:w="280"/>
        <w:gridCol w:w="1664"/>
        <w:gridCol w:w="1652"/>
        <w:gridCol w:w="1360"/>
        <w:gridCol w:w="1413"/>
      </w:tblGrid>
      <w:tr w:rsidR="0047096D" w:rsidRPr="003A7D2E" w:rsidTr="0047096D">
        <w:tc>
          <w:tcPr>
            <w:tcW w:w="5000" w:type="pct"/>
            <w:gridSpan w:val="9"/>
          </w:tcPr>
          <w:p w:rsidR="0047096D" w:rsidRPr="003A7D2E" w:rsidRDefault="0047096D" w:rsidP="0047096D">
            <w:pPr>
              <w:jc w:val="both"/>
              <w:rPr>
                <w:b/>
              </w:rPr>
            </w:pPr>
            <w:r w:rsidRPr="003A7D2E">
              <w:rPr>
                <w:b/>
              </w:rPr>
              <w:t>1. Наименование закупаемых услуг, их количество (объем), цены за единицу услуги и начальная (максимальная) цена договора</w:t>
            </w:r>
          </w:p>
        </w:tc>
      </w:tr>
      <w:tr w:rsidR="0047096D" w:rsidRPr="003A7D2E" w:rsidTr="0047096D">
        <w:tc>
          <w:tcPr>
            <w:tcW w:w="1427" w:type="pct"/>
            <w:gridSpan w:val="3"/>
          </w:tcPr>
          <w:p w:rsidR="0047096D" w:rsidRPr="003A7D2E" w:rsidRDefault="0047096D" w:rsidP="0047096D">
            <w:pPr>
              <w:jc w:val="center"/>
              <w:rPr>
                <w:b/>
              </w:rPr>
            </w:pPr>
            <w:r w:rsidRPr="003A7D2E">
              <w:rPr>
                <w:b/>
              </w:rPr>
              <w:t>Наименование услуги</w:t>
            </w:r>
          </w:p>
        </w:tc>
        <w:tc>
          <w:tcPr>
            <w:tcW w:w="431" w:type="pct"/>
          </w:tcPr>
          <w:p w:rsidR="0047096D" w:rsidRPr="003A7D2E" w:rsidRDefault="0047096D" w:rsidP="0047096D">
            <w:pPr>
              <w:jc w:val="center"/>
              <w:rPr>
                <w:b/>
              </w:rPr>
            </w:pPr>
            <w:r w:rsidRPr="003A7D2E">
              <w:rPr>
                <w:b/>
              </w:rPr>
              <w:t xml:space="preserve">Ед.изм. </w:t>
            </w:r>
          </w:p>
        </w:tc>
        <w:tc>
          <w:tcPr>
            <w:tcW w:w="959" w:type="pct"/>
            <w:gridSpan w:val="2"/>
          </w:tcPr>
          <w:p w:rsidR="0047096D" w:rsidRPr="003A7D2E" w:rsidRDefault="0047096D" w:rsidP="0047096D">
            <w:pPr>
              <w:ind w:left="32"/>
              <w:jc w:val="center"/>
              <w:rPr>
                <w:b/>
              </w:rPr>
            </w:pPr>
            <w:r w:rsidRPr="003A7D2E">
              <w:rPr>
                <w:b/>
              </w:rPr>
              <w:t xml:space="preserve">Количество (объем) </w:t>
            </w:r>
          </w:p>
        </w:tc>
        <w:tc>
          <w:tcPr>
            <w:tcW w:w="815" w:type="pct"/>
          </w:tcPr>
          <w:p w:rsidR="0047096D" w:rsidRPr="003A7D2E" w:rsidRDefault="0047096D" w:rsidP="0047096D">
            <w:pPr>
              <w:jc w:val="center"/>
              <w:rPr>
                <w:b/>
              </w:rPr>
            </w:pPr>
            <w:r w:rsidRPr="003A7D2E">
              <w:rPr>
                <w:b/>
              </w:rPr>
              <w:t>Цена за единицу без учета НДС, руб.</w:t>
            </w:r>
          </w:p>
        </w:tc>
        <w:tc>
          <w:tcPr>
            <w:tcW w:w="671" w:type="pct"/>
          </w:tcPr>
          <w:p w:rsidR="0047096D" w:rsidRPr="003A7D2E" w:rsidRDefault="0047096D" w:rsidP="0047096D">
            <w:pPr>
              <w:jc w:val="center"/>
              <w:rPr>
                <w:b/>
              </w:rPr>
            </w:pPr>
            <w:r w:rsidRPr="003A7D2E">
              <w:rPr>
                <w:b/>
              </w:rPr>
              <w:t>Всего без учета НДС, руб.</w:t>
            </w:r>
          </w:p>
        </w:tc>
        <w:tc>
          <w:tcPr>
            <w:tcW w:w="697" w:type="pct"/>
          </w:tcPr>
          <w:p w:rsidR="0047096D" w:rsidRPr="003A7D2E" w:rsidRDefault="0047096D" w:rsidP="0047096D">
            <w:pPr>
              <w:jc w:val="center"/>
              <w:rPr>
                <w:b/>
              </w:rPr>
            </w:pPr>
            <w:r w:rsidRPr="003A7D2E">
              <w:rPr>
                <w:b/>
              </w:rPr>
              <w:t>Всего с учетом НДС, руб.</w:t>
            </w:r>
          </w:p>
        </w:tc>
      </w:tr>
      <w:tr w:rsidR="0047096D" w:rsidRPr="003A7D2E" w:rsidTr="0047096D">
        <w:tc>
          <w:tcPr>
            <w:tcW w:w="1427" w:type="pct"/>
            <w:gridSpan w:val="3"/>
          </w:tcPr>
          <w:p w:rsidR="0047096D" w:rsidRPr="003A7D2E" w:rsidRDefault="00342A90" w:rsidP="0047096D">
            <w:r w:rsidRPr="003A7D2E">
              <w:t xml:space="preserve">Оказание услуг по </w:t>
            </w:r>
            <w:r>
              <w:t xml:space="preserve">техническому </w:t>
            </w:r>
            <w:r w:rsidRPr="003A7D2E">
              <w:t xml:space="preserve">обслуживанию </w:t>
            </w:r>
            <w:r>
              <w:t>и ремонту оборудования программно-аппаратного</w:t>
            </w:r>
            <w:r w:rsidRPr="003A7D2E">
              <w:t xml:space="preserve"> комплекс</w:t>
            </w:r>
            <w:r>
              <w:t>а АСУ ППК</w:t>
            </w:r>
          </w:p>
        </w:tc>
        <w:tc>
          <w:tcPr>
            <w:tcW w:w="431" w:type="pct"/>
            <w:vAlign w:val="center"/>
          </w:tcPr>
          <w:p w:rsidR="0047096D" w:rsidRPr="003A7D2E" w:rsidRDefault="0047096D" w:rsidP="0047096D">
            <w:pPr>
              <w:jc w:val="center"/>
            </w:pPr>
          </w:p>
        </w:tc>
        <w:tc>
          <w:tcPr>
            <w:tcW w:w="959" w:type="pct"/>
            <w:gridSpan w:val="2"/>
            <w:vAlign w:val="center"/>
          </w:tcPr>
          <w:p w:rsidR="0047096D" w:rsidRPr="003A7D2E" w:rsidRDefault="0047096D" w:rsidP="0047096D">
            <w:pPr>
              <w:ind w:left="32"/>
              <w:jc w:val="center"/>
            </w:pPr>
          </w:p>
        </w:tc>
        <w:tc>
          <w:tcPr>
            <w:tcW w:w="815" w:type="pct"/>
            <w:vAlign w:val="center"/>
          </w:tcPr>
          <w:p w:rsidR="0047096D" w:rsidRPr="003A7D2E" w:rsidRDefault="0047096D" w:rsidP="0047096D">
            <w:pPr>
              <w:jc w:val="center"/>
              <w:rPr>
                <w:i/>
              </w:rPr>
            </w:pPr>
          </w:p>
        </w:tc>
        <w:tc>
          <w:tcPr>
            <w:tcW w:w="671" w:type="pct"/>
            <w:vAlign w:val="center"/>
          </w:tcPr>
          <w:p w:rsidR="0047096D" w:rsidRPr="003A7D2E" w:rsidRDefault="0047096D" w:rsidP="0047096D">
            <w:pPr>
              <w:jc w:val="center"/>
            </w:pPr>
          </w:p>
        </w:tc>
        <w:tc>
          <w:tcPr>
            <w:tcW w:w="697" w:type="pct"/>
            <w:vAlign w:val="center"/>
          </w:tcPr>
          <w:p w:rsidR="0047096D" w:rsidRPr="003A7D2E" w:rsidRDefault="0047096D" w:rsidP="0047096D">
            <w:pPr>
              <w:jc w:val="center"/>
            </w:pPr>
          </w:p>
        </w:tc>
      </w:tr>
      <w:tr w:rsidR="0047096D" w:rsidRPr="003A7D2E" w:rsidTr="0047096D">
        <w:tc>
          <w:tcPr>
            <w:tcW w:w="1427" w:type="pct"/>
            <w:gridSpan w:val="3"/>
          </w:tcPr>
          <w:p w:rsidR="0047096D" w:rsidRPr="003A7D2E" w:rsidRDefault="0047096D" w:rsidP="0047096D">
            <w:pPr>
              <w:pStyle w:val="a6"/>
              <w:numPr>
                <w:ilvl w:val="0"/>
                <w:numId w:val="6"/>
              </w:numPr>
              <w:tabs>
                <w:tab w:val="left" w:pos="368"/>
              </w:tabs>
              <w:ind w:left="0" w:firstLine="0"/>
            </w:pPr>
            <w:r w:rsidRPr="003A7D2E">
              <w:t xml:space="preserve">ТО-1 АРМ кассира </w:t>
            </w:r>
          </w:p>
        </w:tc>
        <w:tc>
          <w:tcPr>
            <w:tcW w:w="431" w:type="pct"/>
            <w:vAlign w:val="center"/>
          </w:tcPr>
          <w:p w:rsidR="0047096D" w:rsidRPr="003A7D2E" w:rsidRDefault="0047096D" w:rsidP="0047096D">
            <w:pPr>
              <w:jc w:val="center"/>
            </w:pPr>
            <w:r w:rsidRPr="003A7D2E">
              <w:t>единица*</w:t>
            </w:r>
          </w:p>
        </w:tc>
        <w:tc>
          <w:tcPr>
            <w:tcW w:w="959" w:type="pct"/>
            <w:gridSpan w:val="2"/>
            <w:vAlign w:val="center"/>
          </w:tcPr>
          <w:p w:rsidR="0047096D" w:rsidRPr="00463579" w:rsidRDefault="0047096D" w:rsidP="0047096D">
            <w:pPr>
              <w:ind w:left="32"/>
              <w:jc w:val="center"/>
            </w:pPr>
            <w:r w:rsidRPr="00463579">
              <w:t>50</w:t>
            </w:r>
          </w:p>
        </w:tc>
        <w:tc>
          <w:tcPr>
            <w:tcW w:w="815" w:type="pct"/>
            <w:vAlign w:val="center"/>
          </w:tcPr>
          <w:p w:rsidR="0047096D" w:rsidRPr="003A7D2E" w:rsidRDefault="0047096D" w:rsidP="0047096D">
            <w:pPr>
              <w:jc w:val="center"/>
            </w:pPr>
          </w:p>
        </w:tc>
        <w:tc>
          <w:tcPr>
            <w:tcW w:w="671" w:type="pct"/>
            <w:vAlign w:val="center"/>
          </w:tcPr>
          <w:p w:rsidR="0047096D" w:rsidRPr="003A7D2E" w:rsidRDefault="0047096D" w:rsidP="0047096D">
            <w:pPr>
              <w:jc w:val="center"/>
            </w:pPr>
          </w:p>
        </w:tc>
        <w:tc>
          <w:tcPr>
            <w:tcW w:w="697" w:type="pct"/>
            <w:vAlign w:val="center"/>
          </w:tcPr>
          <w:p w:rsidR="0047096D" w:rsidRPr="003A7D2E" w:rsidRDefault="0047096D" w:rsidP="0047096D">
            <w:pPr>
              <w:jc w:val="center"/>
            </w:pPr>
          </w:p>
        </w:tc>
      </w:tr>
      <w:tr w:rsidR="0047096D" w:rsidRPr="003A7D2E" w:rsidTr="0047096D">
        <w:tc>
          <w:tcPr>
            <w:tcW w:w="1427" w:type="pct"/>
            <w:gridSpan w:val="3"/>
          </w:tcPr>
          <w:p w:rsidR="0047096D" w:rsidRPr="003A7D2E" w:rsidRDefault="0047096D" w:rsidP="0047096D">
            <w:pPr>
              <w:pStyle w:val="a6"/>
              <w:numPr>
                <w:ilvl w:val="0"/>
                <w:numId w:val="6"/>
              </w:numPr>
              <w:tabs>
                <w:tab w:val="left" w:pos="368"/>
              </w:tabs>
              <w:ind w:left="0" w:firstLine="0"/>
            </w:pPr>
            <w:r w:rsidRPr="003A7D2E">
              <w:t xml:space="preserve">ТО-2 АРМ кассира </w:t>
            </w:r>
          </w:p>
        </w:tc>
        <w:tc>
          <w:tcPr>
            <w:tcW w:w="431" w:type="pct"/>
            <w:vAlign w:val="center"/>
          </w:tcPr>
          <w:p w:rsidR="0047096D" w:rsidRPr="003A7D2E" w:rsidRDefault="0047096D" w:rsidP="0047096D">
            <w:pPr>
              <w:jc w:val="center"/>
            </w:pPr>
            <w:r w:rsidRPr="003A7D2E">
              <w:t>единица*</w:t>
            </w:r>
          </w:p>
        </w:tc>
        <w:tc>
          <w:tcPr>
            <w:tcW w:w="959" w:type="pct"/>
            <w:gridSpan w:val="2"/>
            <w:vAlign w:val="center"/>
          </w:tcPr>
          <w:p w:rsidR="0047096D" w:rsidRPr="00463579" w:rsidRDefault="0047096D" w:rsidP="0047096D">
            <w:pPr>
              <w:ind w:left="32"/>
              <w:jc w:val="center"/>
            </w:pPr>
            <w:r w:rsidRPr="00463579">
              <w:t>10</w:t>
            </w:r>
          </w:p>
        </w:tc>
        <w:tc>
          <w:tcPr>
            <w:tcW w:w="815" w:type="pct"/>
            <w:vAlign w:val="center"/>
          </w:tcPr>
          <w:p w:rsidR="0047096D" w:rsidRPr="003A7D2E" w:rsidRDefault="0047096D" w:rsidP="0047096D">
            <w:pPr>
              <w:jc w:val="center"/>
            </w:pPr>
          </w:p>
        </w:tc>
        <w:tc>
          <w:tcPr>
            <w:tcW w:w="671" w:type="pct"/>
            <w:vAlign w:val="center"/>
          </w:tcPr>
          <w:p w:rsidR="0047096D" w:rsidRPr="003A7D2E" w:rsidRDefault="0047096D" w:rsidP="0047096D">
            <w:pPr>
              <w:jc w:val="center"/>
            </w:pPr>
          </w:p>
        </w:tc>
        <w:tc>
          <w:tcPr>
            <w:tcW w:w="697" w:type="pct"/>
            <w:vAlign w:val="center"/>
          </w:tcPr>
          <w:p w:rsidR="0047096D" w:rsidRPr="003A7D2E" w:rsidRDefault="0047096D" w:rsidP="0047096D">
            <w:pPr>
              <w:jc w:val="center"/>
            </w:pPr>
          </w:p>
        </w:tc>
      </w:tr>
      <w:tr w:rsidR="0047096D" w:rsidRPr="003A7D2E" w:rsidTr="0047096D">
        <w:tc>
          <w:tcPr>
            <w:tcW w:w="1427" w:type="pct"/>
            <w:gridSpan w:val="3"/>
          </w:tcPr>
          <w:p w:rsidR="0047096D" w:rsidRPr="003A7D2E" w:rsidRDefault="0047096D" w:rsidP="0047096D">
            <w:pPr>
              <w:pStyle w:val="a6"/>
              <w:numPr>
                <w:ilvl w:val="0"/>
                <w:numId w:val="6"/>
              </w:numPr>
              <w:tabs>
                <w:tab w:val="left" w:pos="368"/>
              </w:tabs>
              <w:ind w:left="0" w:firstLine="0"/>
            </w:pPr>
            <w:r w:rsidRPr="003A7D2E">
              <w:t>ТО-2 ТС</w:t>
            </w:r>
          </w:p>
        </w:tc>
        <w:tc>
          <w:tcPr>
            <w:tcW w:w="431" w:type="pct"/>
            <w:vAlign w:val="center"/>
          </w:tcPr>
          <w:p w:rsidR="0047096D" w:rsidRPr="003A7D2E" w:rsidRDefault="0047096D" w:rsidP="0047096D">
            <w:pPr>
              <w:jc w:val="center"/>
            </w:pPr>
            <w:r w:rsidRPr="003A7D2E">
              <w:t>единица*</w:t>
            </w:r>
          </w:p>
        </w:tc>
        <w:tc>
          <w:tcPr>
            <w:tcW w:w="959" w:type="pct"/>
            <w:gridSpan w:val="2"/>
            <w:vAlign w:val="center"/>
          </w:tcPr>
          <w:p w:rsidR="0047096D" w:rsidRPr="00463579" w:rsidRDefault="0047096D" w:rsidP="0047096D">
            <w:pPr>
              <w:ind w:left="32"/>
              <w:jc w:val="center"/>
            </w:pPr>
            <w:r w:rsidRPr="00463579">
              <w:t>11</w:t>
            </w:r>
          </w:p>
        </w:tc>
        <w:tc>
          <w:tcPr>
            <w:tcW w:w="815" w:type="pct"/>
            <w:vAlign w:val="center"/>
          </w:tcPr>
          <w:p w:rsidR="0047096D" w:rsidRPr="003A7D2E" w:rsidRDefault="0047096D" w:rsidP="0047096D">
            <w:pPr>
              <w:jc w:val="center"/>
            </w:pPr>
          </w:p>
        </w:tc>
        <w:tc>
          <w:tcPr>
            <w:tcW w:w="671" w:type="pct"/>
            <w:vAlign w:val="center"/>
          </w:tcPr>
          <w:p w:rsidR="0047096D" w:rsidRPr="003A7D2E" w:rsidRDefault="0047096D" w:rsidP="0047096D">
            <w:pPr>
              <w:jc w:val="center"/>
            </w:pPr>
          </w:p>
        </w:tc>
        <w:tc>
          <w:tcPr>
            <w:tcW w:w="697" w:type="pct"/>
            <w:vAlign w:val="center"/>
          </w:tcPr>
          <w:p w:rsidR="0047096D" w:rsidRPr="003A7D2E" w:rsidRDefault="0047096D" w:rsidP="0047096D">
            <w:pPr>
              <w:jc w:val="center"/>
            </w:pPr>
          </w:p>
        </w:tc>
      </w:tr>
      <w:tr w:rsidR="0047096D" w:rsidRPr="003A7D2E" w:rsidTr="0047096D">
        <w:tc>
          <w:tcPr>
            <w:tcW w:w="1427" w:type="pct"/>
            <w:gridSpan w:val="3"/>
          </w:tcPr>
          <w:p w:rsidR="0047096D" w:rsidRPr="003A7D2E" w:rsidRDefault="0047096D" w:rsidP="0047096D">
            <w:pPr>
              <w:pStyle w:val="a6"/>
              <w:numPr>
                <w:ilvl w:val="0"/>
                <w:numId w:val="6"/>
              </w:numPr>
              <w:tabs>
                <w:tab w:val="left" w:pos="368"/>
              </w:tabs>
              <w:ind w:left="0" w:firstLine="0"/>
            </w:pPr>
            <w:r w:rsidRPr="003A7D2E">
              <w:t>ТО-3 ТС</w:t>
            </w:r>
          </w:p>
        </w:tc>
        <w:tc>
          <w:tcPr>
            <w:tcW w:w="431" w:type="pct"/>
            <w:vAlign w:val="center"/>
          </w:tcPr>
          <w:p w:rsidR="0047096D" w:rsidRPr="003A7D2E" w:rsidRDefault="0047096D" w:rsidP="0047096D">
            <w:pPr>
              <w:jc w:val="center"/>
            </w:pPr>
            <w:r w:rsidRPr="003A7D2E">
              <w:t>единица*</w:t>
            </w:r>
          </w:p>
        </w:tc>
        <w:tc>
          <w:tcPr>
            <w:tcW w:w="959" w:type="pct"/>
            <w:gridSpan w:val="2"/>
            <w:vAlign w:val="center"/>
          </w:tcPr>
          <w:p w:rsidR="0047096D" w:rsidRPr="00463579" w:rsidRDefault="0047096D" w:rsidP="0047096D">
            <w:pPr>
              <w:ind w:left="32"/>
              <w:jc w:val="center"/>
            </w:pPr>
            <w:r w:rsidRPr="00463579">
              <w:t>1</w:t>
            </w:r>
          </w:p>
        </w:tc>
        <w:tc>
          <w:tcPr>
            <w:tcW w:w="815" w:type="pct"/>
            <w:vAlign w:val="center"/>
          </w:tcPr>
          <w:p w:rsidR="0047096D" w:rsidRPr="003A7D2E" w:rsidRDefault="0047096D" w:rsidP="0047096D">
            <w:pPr>
              <w:jc w:val="center"/>
            </w:pPr>
          </w:p>
        </w:tc>
        <w:tc>
          <w:tcPr>
            <w:tcW w:w="671" w:type="pct"/>
            <w:vAlign w:val="center"/>
          </w:tcPr>
          <w:p w:rsidR="0047096D" w:rsidRPr="003A7D2E" w:rsidRDefault="0047096D" w:rsidP="0047096D">
            <w:pPr>
              <w:jc w:val="center"/>
            </w:pPr>
          </w:p>
        </w:tc>
        <w:tc>
          <w:tcPr>
            <w:tcW w:w="697" w:type="pct"/>
            <w:vAlign w:val="center"/>
          </w:tcPr>
          <w:p w:rsidR="0047096D" w:rsidRPr="003A7D2E" w:rsidRDefault="0047096D" w:rsidP="0047096D">
            <w:pPr>
              <w:jc w:val="center"/>
            </w:pPr>
          </w:p>
        </w:tc>
      </w:tr>
      <w:tr w:rsidR="0047096D" w:rsidRPr="003A7D2E" w:rsidTr="0047096D">
        <w:tc>
          <w:tcPr>
            <w:tcW w:w="1427" w:type="pct"/>
            <w:gridSpan w:val="3"/>
          </w:tcPr>
          <w:p w:rsidR="0047096D" w:rsidRPr="003A7D2E" w:rsidRDefault="0047096D" w:rsidP="0047096D">
            <w:pPr>
              <w:pStyle w:val="a6"/>
              <w:numPr>
                <w:ilvl w:val="0"/>
                <w:numId w:val="6"/>
              </w:numPr>
              <w:tabs>
                <w:tab w:val="left" w:pos="368"/>
              </w:tabs>
              <w:ind w:left="0" w:firstLine="0"/>
            </w:pPr>
            <w:r w:rsidRPr="003A7D2E">
              <w:t>ТО-2 ККТ «ПРИМ 08-Ф»</w:t>
            </w:r>
          </w:p>
        </w:tc>
        <w:tc>
          <w:tcPr>
            <w:tcW w:w="431" w:type="pct"/>
            <w:vAlign w:val="center"/>
          </w:tcPr>
          <w:p w:rsidR="0047096D" w:rsidRPr="003A7D2E" w:rsidRDefault="0047096D" w:rsidP="0047096D">
            <w:pPr>
              <w:jc w:val="center"/>
            </w:pPr>
            <w:r w:rsidRPr="003A7D2E">
              <w:t>единица*</w:t>
            </w:r>
          </w:p>
        </w:tc>
        <w:tc>
          <w:tcPr>
            <w:tcW w:w="959" w:type="pct"/>
            <w:gridSpan w:val="2"/>
            <w:vAlign w:val="center"/>
          </w:tcPr>
          <w:p w:rsidR="0047096D" w:rsidRPr="00463579" w:rsidRDefault="0047096D" w:rsidP="0047096D">
            <w:pPr>
              <w:ind w:left="32"/>
              <w:jc w:val="center"/>
            </w:pPr>
            <w:r w:rsidRPr="00463579">
              <w:t>55</w:t>
            </w:r>
          </w:p>
        </w:tc>
        <w:tc>
          <w:tcPr>
            <w:tcW w:w="815" w:type="pct"/>
            <w:vAlign w:val="center"/>
          </w:tcPr>
          <w:p w:rsidR="0047096D" w:rsidRPr="003A7D2E" w:rsidRDefault="0047096D" w:rsidP="0047096D">
            <w:pPr>
              <w:jc w:val="center"/>
            </w:pPr>
          </w:p>
        </w:tc>
        <w:tc>
          <w:tcPr>
            <w:tcW w:w="671" w:type="pct"/>
            <w:vAlign w:val="center"/>
          </w:tcPr>
          <w:p w:rsidR="0047096D" w:rsidRPr="003A7D2E" w:rsidRDefault="0047096D" w:rsidP="0047096D">
            <w:pPr>
              <w:jc w:val="center"/>
            </w:pPr>
          </w:p>
        </w:tc>
        <w:tc>
          <w:tcPr>
            <w:tcW w:w="697" w:type="pct"/>
            <w:vAlign w:val="center"/>
          </w:tcPr>
          <w:p w:rsidR="0047096D" w:rsidRPr="003A7D2E" w:rsidRDefault="0047096D" w:rsidP="0047096D">
            <w:pPr>
              <w:jc w:val="center"/>
            </w:pPr>
          </w:p>
        </w:tc>
      </w:tr>
      <w:tr w:rsidR="0047096D" w:rsidRPr="003A7D2E" w:rsidTr="0047096D">
        <w:tc>
          <w:tcPr>
            <w:tcW w:w="1427" w:type="pct"/>
            <w:gridSpan w:val="3"/>
          </w:tcPr>
          <w:p w:rsidR="0047096D" w:rsidRPr="003A7D2E" w:rsidRDefault="0047096D" w:rsidP="0047096D">
            <w:pPr>
              <w:pStyle w:val="a6"/>
              <w:numPr>
                <w:ilvl w:val="0"/>
                <w:numId w:val="6"/>
              </w:numPr>
              <w:tabs>
                <w:tab w:val="left" w:pos="368"/>
              </w:tabs>
              <w:ind w:left="0" w:firstLine="0"/>
            </w:pPr>
            <w:r w:rsidRPr="003A7D2E">
              <w:t xml:space="preserve">ТО-3 ККТ «ПРИМ 08-Ф» </w:t>
            </w:r>
          </w:p>
        </w:tc>
        <w:tc>
          <w:tcPr>
            <w:tcW w:w="431" w:type="pct"/>
            <w:vAlign w:val="center"/>
          </w:tcPr>
          <w:p w:rsidR="0047096D" w:rsidRPr="003A7D2E" w:rsidRDefault="0047096D" w:rsidP="0047096D">
            <w:pPr>
              <w:jc w:val="center"/>
            </w:pPr>
            <w:r w:rsidRPr="003A7D2E">
              <w:t>единица*</w:t>
            </w:r>
          </w:p>
        </w:tc>
        <w:tc>
          <w:tcPr>
            <w:tcW w:w="959" w:type="pct"/>
            <w:gridSpan w:val="2"/>
            <w:vAlign w:val="center"/>
          </w:tcPr>
          <w:p w:rsidR="0047096D" w:rsidRPr="00463579" w:rsidRDefault="0047096D" w:rsidP="0047096D">
            <w:pPr>
              <w:ind w:left="32"/>
              <w:jc w:val="center"/>
            </w:pPr>
            <w:r w:rsidRPr="00463579">
              <w:t>5</w:t>
            </w:r>
          </w:p>
        </w:tc>
        <w:tc>
          <w:tcPr>
            <w:tcW w:w="815" w:type="pct"/>
            <w:vAlign w:val="center"/>
          </w:tcPr>
          <w:p w:rsidR="0047096D" w:rsidRPr="003A7D2E" w:rsidRDefault="0047096D" w:rsidP="0047096D">
            <w:pPr>
              <w:jc w:val="center"/>
            </w:pPr>
          </w:p>
        </w:tc>
        <w:tc>
          <w:tcPr>
            <w:tcW w:w="671" w:type="pct"/>
          </w:tcPr>
          <w:p w:rsidR="0047096D" w:rsidRDefault="0047096D" w:rsidP="0047096D">
            <w:pPr>
              <w:jc w:val="center"/>
            </w:pPr>
          </w:p>
        </w:tc>
        <w:tc>
          <w:tcPr>
            <w:tcW w:w="697" w:type="pct"/>
            <w:vAlign w:val="center"/>
          </w:tcPr>
          <w:p w:rsidR="0047096D" w:rsidRPr="003A7D2E" w:rsidRDefault="0047096D" w:rsidP="0047096D">
            <w:pPr>
              <w:jc w:val="center"/>
            </w:pPr>
          </w:p>
        </w:tc>
      </w:tr>
      <w:tr w:rsidR="0047096D" w:rsidRPr="003A7D2E" w:rsidTr="0047096D">
        <w:tc>
          <w:tcPr>
            <w:tcW w:w="1427" w:type="pct"/>
            <w:gridSpan w:val="3"/>
          </w:tcPr>
          <w:p w:rsidR="0047096D" w:rsidRPr="003A7D2E" w:rsidRDefault="0047096D" w:rsidP="0047096D">
            <w:pPr>
              <w:pStyle w:val="a6"/>
              <w:numPr>
                <w:ilvl w:val="0"/>
                <w:numId w:val="6"/>
              </w:numPr>
              <w:tabs>
                <w:tab w:val="left" w:pos="368"/>
              </w:tabs>
              <w:ind w:left="0" w:firstLine="0"/>
            </w:pPr>
            <w:r w:rsidRPr="003A7D2E">
              <w:t xml:space="preserve">ТО-2 ККТ «ПРИМ 21-ФА» </w:t>
            </w:r>
          </w:p>
        </w:tc>
        <w:tc>
          <w:tcPr>
            <w:tcW w:w="431" w:type="pct"/>
            <w:vAlign w:val="center"/>
          </w:tcPr>
          <w:p w:rsidR="0047096D" w:rsidRPr="003A7D2E" w:rsidRDefault="0047096D" w:rsidP="0047096D">
            <w:pPr>
              <w:jc w:val="center"/>
            </w:pPr>
            <w:r w:rsidRPr="003A7D2E">
              <w:t>единица*</w:t>
            </w:r>
          </w:p>
        </w:tc>
        <w:tc>
          <w:tcPr>
            <w:tcW w:w="959" w:type="pct"/>
            <w:gridSpan w:val="2"/>
            <w:vAlign w:val="center"/>
          </w:tcPr>
          <w:p w:rsidR="0047096D" w:rsidRPr="00463579" w:rsidRDefault="0047096D" w:rsidP="0047096D">
            <w:pPr>
              <w:ind w:left="32"/>
              <w:jc w:val="center"/>
            </w:pPr>
            <w:r w:rsidRPr="00463579">
              <w:t>11</w:t>
            </w:r>
          </w:p>
        </w:tc>
        <w:tc>
          <w:tcPr>
            <w:tcW w:w="815" w:type="pct"/>
            <w:vAlign w:val="center"/>
          </w:tcPr>
          <w:p w:rsidR="0047096D" w:rsidRPr="003A7D2E" w:rsidRDefault="0047096D" w:rsidP="0047096D">
            <w:pPr>
              <w:jc w:val="center"/>
            </w:pPr>
          </w:p>
        </w:tc>
        <w:tc>
          <w:tcPr>
            <w:tcW w:w="671" w:type="pct"/>
          </w:tcPr>
          <w:p w:rsidR="0047096D" w:rsidRDefault="0047096D" w:rsidP="0047096D">
            <w:pPr>
              <w:jc w:val="center"/>
            </w:pPr>
          </w:p>
        </w:tc>
        <w:tc>
          <w:tcPr>
            <w:tcW w:w="697" w:type="pct"/>
            <w:vAlign w:val="center"/>
          </w:tcPr>
          <w:p w:rsidR="0047096D" w:rsidRPr="003A7D2E" w:rsidRDefault="0047096D" w:rsidP="0047096D">
            <w:pPr>
              <w:jc w:val="center"/>
            </w:pPr>
          </w:p>
        </w:tc>
      </w:tr>
      <w:tr w:rsidR="0047096D" w:rsidRPr="003A7D2E" w:rsidTr="0047096D">
        <w:tc>
          <w:tcPr>
            <w:tcW w:w="1427" w:type="pct"/>
            <w:gridSpan w:val="3"/>
          </w:tcPr>
          <w:p w:rsidR="0047096D" w:rsidRPr="003A7D2E" w:rsidRDefault="0047096D" w:rsidP="0047096D">
            <w:pPr>
              <w:pStyle w:val="a6"/>
              <w:numPr>
                <w:ilvl w:val="0"/>
                <w:numId w:val="6"/>
              </w:numPr>
              <w:tabs>
                <w:tab w:val="left" w:pos="368"/>
              </w:tabs>
              <w:ind w:left="0" w:firstLine="0"/>
            </w:pPr>
            <w:r w:rsidRPr="003A7D2E">
              <w:t>ТО-3 ККТ «ПРИМ 21-ФА»</w:t>
            </w:r>
          </w:p>
        </w:tc>
        <w:tc>
          <w:tcPr>
            <w:tcW w:w="431" w:type="pct"/>
            <w:vAlign w:val="center"/>
          </w:tcPr>
          <w:p w:rsidR="0047096D" w:rsidRPr="003A7D2E" w:rsidRDefault="0047096D" w:rsidP="0047096D">
            <w:pPr>
              <w:jc w:val="center"/>
            </w:pPr>
            <w:r w:rsidRPr="003A7D2E">
              <w:t>единица*</w:t>
            </w:r>
          </w:p>
        </w:tc>
        <w:tc>
          <w:tcPr>
            <w:tcW w:w="959" w:type="pct"/>
            <w:gridSpan w:val="2"/>
            <w:vAlign w:val="center"/>
          </w:tcPr>
          <w:p w:rsidR="0047096D" w:rsidRPr="00463579" w:rsidRDefault="0047096D" w:rsidP="0047096D">
            <w:pPr>
              <w:ind w:left="32"/>
              <w:jc w:val="center"/>
            </w:pPr>
            <w:r w:rsidRPr="00463579">
              <w:t>1</w:t>
            </w:r>
          </w:p>
        </w:tc>
        <w:tc>
          <w:tcPr>
            <w:tcW w:w="815" w:type="pct"/>
            <w:vAlign w:val="center"/>
          </w:tcPr>
          <w:p w:rsidR="0047096D" w:rsidRPr="003A7D2E" w:rsidRDefault="0047096D" w:rsidP="0047096D">
            <w:pPr>
              <w:jc w:val="center"/>
            </w:pPr>
          </w:p>
        </w:tc>
        <w:tc>
          <w:tcPr>
            <w:tcW w:w="671" w:type="pct"/>
          </w:tcPr>
          <w:p w:rsidR="0047096D" w:rsidRDefault="0047096D" w:rsidP="0047096D">
            <w:pPr>
              <w:jc w:val="center"/>
            </w:pPr>
          </w:p>
        </w:tc>
        <w:tc>
          <w:tcPr>
            <w:tcW w:w="697" w:type="pct"/>
            <w:vAlign w:val="center"/>
          </w:tcPr>
          <w:p w:rsidR="0047096D" w:rsidRPr="003A7D2E" w:rsidRDefault="0047096D" w:rsidP="0047096D">
            <w:pPr>
              <w:jc w:val="center"/>
            </w:pPr>
          </w:p>
        </w:tc>
      </w:tr>
      <w:tr w:rsidR="0047096D" w:rsidRPr="003A7D2E" w:rsidTr="0047096D">
        <w:tc>
          <w:tcPr>
            <w:tcW w:w="1427" w:type="pct"/>
            <w:gridSpan w:val="3"/>
          </w:tcPr>
          <w:p w:rsidR="0047096D" w:rsidRPr="003A7D2E" w:rsidRDefault="0047096D" w:rsidP="0047096D">
            <w:pPr>
              <w:pStyle w:val="a6"/>
              <w:numPr>
                <w:ilvl w:val="0"/>
                <w:numId w:val="6"/>
              </w:numPr>
              <w:tabs>
                <w:tab w:val="left" w:pos="368"/>
              </w:tabs>
              <w:ind w:left="0" w:firstLine="0"/>
            </w:pPr>
            <w:r w:rsidRPr="003A7D2E">
              <w:t>ТО-2 мобильных ККТ «МК-35Ф», «ПТК-Т»</w:t>
            </w:r>
          </w:p>
        </w:tc>
        <w:tc>
          <w:tcPr>
            <w:tcW w:w="431" w:type="pct"/>
            <w:vAlign w:val="center"/>
          </w:tcPr>
          <w:p w:rsidR="0047096D" w:rsidRPr="003A7D2E" w:rsidRDefault="0047096D" w:rsidP="0047096D">
            <w:r w:rsidRPr="003A7D2E">
              <w:t>единица*</w:t>
            </w:r>
          </w:p>
        </w:tc>
        <w:tc>
          <w:tcPr>
            <w:tcW w:w="959" w:type="pct"/>
            <w:gridSpan w:val="2"/>
            <w:vAlign w:val="center"/>
          </w:tcPr>
          <w:p w:rsidR="0047096D" w:rsidRPr="00463579" w:rsidRDefault="0047096D" w:rsidP="0047096D">
            <w:pPr>
              <w:ind w:left="32"/>
              <w:jc w:val="center"/>
            </w:pPr>
            <w:r w:rsidRPr="00463579">
              <w:t>69</w:t>
            </w:r>
          </w:p>
        </w:tc>
        <w:tc>
          <w:tcPr>
            <w:tcW w:w="815" w:type="pct"/>
            <w:vAlign w:val="center"/>
          </w:tcPr>
          <w:p w:rsidR="0047096D" w:rsidRPr="003A7D2E" w:rsidRDefault="0047096D" w:rsidP="0047096D">
            <w:pPr>
              <w:jc w:val="center"/>
            </w:pPr>
          </w:p>
        </w:tc>
        <w:tc>
          <w:tcPr>
            <w:tcW w:w="671" w:type="pct"/>
            <w:vAlign w:val="center"/>
          </w:tcPr>
          <w:p w:rsidR="0047096D" w:rsidRPr="003A7D2E" w:rsidRDefault="0047096D" w:rsidP="0047096D">
            <w:pPr>
              <w:jc w:val="center"/>
            </w:pPr>
          </w:p>
        </w:tc>
        <w:tc>
          <w:tcPr>
            <w:tcW w:w="697" w:type="pct"/>
            <w:vAlign w:val="center"/>
          </w:tcPr>
          <w:p w:rsidR="0047096D" w:rsidRPr="003A7D2E" w:rsidRDefault="0047096D" w:rsidP="0047096D">
            <w:pPr>
              <w:jc w:val="center"/>
            </w:pPr>
          </w:p>
        </w:tc>
      </w:tr>
      <w:tr w:rsidR="0047096D" w:rsidRPr="003A7D2E" w:rsidTr="0047096D">
        <w:tc>
          <w:tcPr>
            <w:tcW w:w="1427" w:type="pct"/>
            <w:gridSpan w:val="3"/>
          </w:tcPr>
          <w:p w:rsidR="0047096D" w:rsidRPr="003A7D2E" w:rsidRDefault="0047096D" w:rsidP="0047096D">
            <w:pPr>
              <w:pStyle w:val="a6"/>
              <w:numPr>
                <w:ilvl w:val="0"/>
                <w:numId w:val="6"/>
              </w:numPr>
              <w:tabs>
                <w:tab w:val="left" w:pos="368"/>
              </w:tabs>
              <w:ind w:left="0" w:firstLine="0"/>
            </w:pPr>
            <w:r w:rsidRPr="003A7D2E">
              <w:t>ТО-3 мобильных ККТ «МК-35Ф», «ПТК-Т»</w:t>
            </w:r>
          </w:p>
        </w:tc>
        <w:tc>
          <w:tcPr>
            <w:tcW w:w="431" w:type="pct"/>
            <w:vAlign w:val="center"/>
          </w:tcPr>
          <w:p w:rsidR="0047096D" w:rsidRPr="003A7D2E" w:rsidRDefault="0047096D" w:rsidP="0047096D">
            <w:pPr>
              <w:jc w:val="center"/>
            </w:pPr>
            <w:r w:rsidRPr="003A7D2E">
              <w:t>единица*</w:t>
            </w:r>
          </w:p>
        </w:tc>
        <w:tc>
          <w:tcPr>
            <w:tcW w:w="959" w:type="pct"/>
            <w:gridSpan w:val="2"/>
            <w:vAlign w:val="center"/>
          </w:tcPr>
          <w:p w:rsidR="0047096D" w:rsidRPr="00463579" w:rsidRDefault="0047096D" w:rsidP="0047096D">
            <w:pPr>
              <w:ind w:left="32"/>
              <w:jc w:val="center"/>
            </w:pPr>
            <w:r w:rsidRPr="00463579">
              <w:t>20</w:t>
            </w:r>
          </w:p>
        </w:tc>
        <w:tc>
          <w:tcPr>
            <w:tcW w:w="815" w:type="pct"/>
            <w:vAlign w:val="center"/>
          </w:tcPr>
          <w:p w:rsidR="0047096D" w:rsidRPr="003A7D2E" w:rsidRDefault="0047096D" w:rsidP="0047096D">
            <w:pPr>
              <w:jc w:val="center"/>
            </w:pPr>
          </w:p>
        </w:tc>
        <w:tc>
          <w:tcPr>
            <w:tcW w:w="671" w:type="pct"/>
            <w:vAlign w:val="center"/>
          </w:tcPr>
          <w:p w:rsidR="0047096D" w:rsidRPr="003A7D2E" w:rsidRDefault="0047096D" w:rsidP="0047096D">
            <w:pPr>
              <w:jc w:val="center"/>
            </w:pPr>
          </w:p>
        </w:tc>
        <w:tc>
          <w:tcPr>
            <w:tcW w:w="697" w:type="pct"/>
            <w:vAlign w:val="center"/>
          </w:tcPr>
          <w:p w:rsidR="0047096D" w:rsidRPr="003A7D2E" w:rsidRDefault="0047096D" w:rsidP="0047096D">
            <w:pPr>
              <w:jc w:val="center"/>
            </w:pPr>
          </w:p>
        </w:tc>
      </w:tr>
      <w:tr w:rsidR="0047096D" w:rsidRPr="003A7D2E" w:rsidTr="0047096D">
        <w:tc>
          <w:tcPr>
            <w:tcW w:w="1427" w:type="pct"/>
            <w:gridSpan w:val="3"/>
          </w:tcPr>
          <w:p w:rsidR="0047096D" w:rsidRPr="003A7D2E" w:rsidRDefault="0047096D" w:rsidP="0047096D">
            <w:pPr>
              <w:pStyle w:val="a6"/>
              <w:numPr>
                <w:ilvl w:val="0"/>
                <w:numId w:val="6"/>
              </w:numPr>
              <w:tabs>
                <w:tab w:val="left" w:pos="368"/>
              </w:tabs>
              <w:ind w:left="0" w:firstLine="0"/>
            </w:pPr>
            <w:r w:rsidRPr="003A7D2E">
              <w:t>Негарантийный ремонт</w:t>
            </w:r>
          </w:p>
        </w:tc>
        <w:tc>
          <w:tcPr>
            <w:tcW w:w="431" w:type="pct"/>
            <w:vAlign w:val="center"/>
          </w:tcPr>
          <w:p w:rsidR="0047096D" w:rsidRPr="003A7D2E" w:rsidRDefault="0047096D" w:rsidP="0047096D">
            <w:pPr>
              <w:jc w:val="center"/>
            </w:pPr>
            <w:r>
              <w:t>единица*</w:t>
            </w:r>
          </w:p>
        </w:tc>
        <w:tc>
          <w:tcPr>
            <w:tcW w:w="959" w:type="pct"/>
            <w:gridSpan w:val="2"/>
            <w:vAlign w:val="center"/>
          </w:tcPr>
          <w:p w:rsidR="0047096D" w:rsidRPr="00463579" w:rsidRDefault="0047096D" w:rsidP="0047096D">
            <w:pPr>
              <w:ind w:left="32"/>
              <w:jc w:val="center"/>
            </w:pPr>
            <w:r>
              <w:t>160</w:t>
            </w:r>
          </w:p>
        </w:tc>
        <w:tc>
          <w:tcPr>
            <w:tcW w:w="815" w:type="pct"/>
            <w:vAlign w:val="center"/>
          </w:tcPr>
          <w:p w:rsidR="0047096D" w:rsidRDefault="0047096D" w:rsidP="0047096D">
            <w:pPr>
              <w:jc w:val="center"/>
            </w:pPr>
          </w:p>
        </w:tc>
        <w:tc>
          <w:tcPr>
            <w:tcW w:w="671" w:type="pct"/>
            <w:vAlign w:val="center"/>
          </w:tcPr>
          <w:p w:rsidR="0047096D" w:rsidRPr="003A7D2E" w:rsidRDefault="0047096D" w:rsidP="0047096D">
            <w:pPr>
              <w:jc w:val="center"/>
            </w:pPr>
          </w:p>
        </w:tc>
        <w:tc>
          <w:tcPr>
            <w:tcW w:w="697" w:type="pct"/>
            <w:vAlign w:val="center"/>
          </w:tcPr>
          <w:p w:rsidR="0047096D" w:rsidRPr="003A7D2E" w:rsidRDefault="0047096D" w:rsidP="0047096D">
            <w:pPr>
              <w:jc w:val="center"/>
            </w:pPr>
          </w:p>
        </w:tc>
      </w:tr>
      <w:tr w:rsidR="0047096D" w:rsidRPr="003A7D2E" w:rsidTr="0047096D">
        <w:tc>
          <w:tcPr>
            <w:tcW w:w="1427" w:type="pct"/>
            <w:gridSpan w:val="3"/>
          </w:tcPr>
          <w:p w:rsidR="0047096D" w:rsidRPr="003A7D2E" w:rsidRDefault="0047096D" w:rsidP="0047096D">
            <w:pPr>
              <w:pStyle w:val="a6"/>
              <w:numPr>
                <w:ilvl w:val="0"/>
                <w:numId w:val="6"/>
              </w:numPr>
              <w:tabs>
                <w:tab w:val="left" w:pos="368"/>
              </w:tabs>
              <w:ind w:left="0" w:firstLine="0"/>
            </w:pPr>
            <w:r>
              <w:t>С</w:t>
            </w:r>
            <w:r w:rsidRPr="003A7D2E">
              <w:t>тоимост</w:t>
            </w:r>
            <w:r>
              <w:t>ь</w:t>
            </w:r>
            <w:r w:rsidRPr="003A7D2E">
              <w:t xml:space="preserve"> запасных частей </w:t>
            </w:r>
            <w:r w:rsidR="00342A90">
              <w:t>(перечень и единичные расценки приведены в приложении 1 к техническому заданию)</w:t>
            </w:r>
          </w:p>
        </w:tc>
        <w:tc>
          <w:tcPr>
            <w:tcW w:w="431" w:type="pct"/>
            <w:vAlign w:val="center"/>
          </w:tcPr>
          <w:p w:rsidR="0047096D" w:rsidRPr="003A7D2E" w:rsidRDefault="0047096D" w:rsidP="0047096D">
            <w:pPr>
              <w:jc w:val="center"/>
            </w:pPr>
            <w:r w:rsidRPr="003A7D2E">
              <w:t>-</w:t>
            </w:r>
          </w:p>
        </w:tc>
        <w:tc>
          <w:tcPr>
            <w:tcW w:w="959" w:type="pct"/>
            <w:gridSpan w:val="2"/>
            <w:vAlign w:val="center"/>
          </w:tcPr>
          <w:p w:rsidR="0047096D" w:rsidRPr="003A7D2E" w:rsidRDefault="0047096D" w:rsidP="0047096D">
            <w:pPr>
              <w:ind w:left="32"/>
              <w:jc w:val="center"/>
            </w:pPr>
            <w:r w:rsidRPr="003A7D2E">
              <w:t>-</w:t>
            </w:r>
          </w:p>
        </w:tc>
        <w:tc>
          <w:tcPr>
            <w:tcW w:w="815" w:type="pct"/>
            <w:vAlign w:val="center"/>
          </w:tcPr>
          <w:p w:rsidR="0047096D" w:rsidRPr="003A7D2E" w:rsidRDefault="0047096D" w:rsidP="0047096D">
            <w:pPr>
              <w:jc w:val="center"/>
            </w:pPr>
          </w:p>
        </w:tc>
        <w:tc>
          <w:tcPr>
            <w:tcW w:w="671" w:type="pct"/>
            <w:vAlign w:val="center"/>
          </w:tcPr>
          <w:p w:rsidR="0047096D" w:rsidRPr="003A7D2E" w:rsidRDefault="0047096D" w:rsidP="0047096D">
            <w:pPr>
              <w:jc w:val="center"/>
            </w:pPr>
          </w:p>
        </w:tc>
        <w:tc>
          <w:tcPr>
            <w:tcW w:w="697" w:type="pct"/>
            <w:vAlign w:val="center"/>
          </w:tcPr>
          <w:p w:rsidR="0047096D" w:rsidRPr="003A7D2E" w:rsidRDefault="0047096D" w:rsidP="0047096D">
            <w:pPr>
              <w:jc w:val="center"/>
            </w:pPr>
          </w:p>
        </w:tc>
      </w:tr>
      <w:tr w:rsidR="0047096D" w:rsidRPr="003A7D2E" w:rsidTr="0047096D">
        <w:tc>
          <w:tcPr>
            <w:tcW w:w="1427" w:type="pct"/>
            <w:gridSpan w:val="3"/>
          </w:tcPr>
          <w:p w:rsidR="0047096D" w:rsidRPr="003A7D2E" w:rsidRDefault="0047096D" w:rsidP="0047096D">
            <w:pPr>
              <w:rPr>
                <w:b/>
              </w:rPr>
            </w:pPr>
            <w:r w:rsidRPr="003A7D2E">
              <w:rPr>
                <w:b/>
              </w:rPr>
              <w:t xml:space="preserve">ИТОГО начальная (максимальная) цена договора (цена лота), руб. </w:t>
            </w:r>
          </w:p>
        </w:tc>
        <w:tc>
          <w:tcPr>
            <w:tcW w:w="431" w:type="pct"/>
            <w:vAlign w:val="center"/>
          </w:tcPr>
          <w:p w:rsidR="0047096D" w:rsidRPr="003A7D2E" w:rsidRDefault="0047096D" w:rsidP="0047096D">
            <w:pPr>
              <w:jc w:val="center"/>
            </w:pPr>
            <w:r w:rsidRPr="003A7D2E">
              <w:t>-</w:t>
            </w:r>
          </w:p>
        </w:tc>
        <w:tc>
          <w:tcPr>
            <w:tcW w:w="959" w:type="pct"/>
            <w:gridSpan w:val="2"/>
            <w:vAlign w:val="center"/>
          </w:tcPr>
          <w:p w:rsidR="0047096D" w:rsidRPr="003A7D2E" w:rsidRDefault="0047096D" w:rsidP="0047096D">
            <w:pPr>
              <w:ind w:left="32"/>
              <w:jc w:val="center"/>
            </w:pPr>
          </w:p>
        </w:tc>
        <w:tc>
          <w:tcPr>
            <w:tcW w:w="815" w:type="pct"/>
            <w:vAlign w:val="center"/>
          </w:tcPr>
          <w:p w:rsidR="0047096D" w:rsidRPr="003A7D2E" w:rsidRDefault="0047096D" w:rsidP="0047096D">
            <w:pPr>
              <w:jc w:val="center"/>
            </w:pPr>
          </w:p>
        </w:tc>
        <w:tc>
          <w:tcPr>
            <w:tcW w:w="671" w:type="pct"/>
            <w:vAlign w:val="center"/>
          </w:tcPr>
          <w:p w:rsidR="0047096D" w:rsidRPr="00D0258B" w:rsidRDefault="0047096D" w:rsidP="0047096D">
            <w:pPr>
              <w:jc w:val="center"/>
              <w:rPr>
                <w:b/>
              </w:rPr>
            </w:pPr>
          </w:p>
        </w:tc>
        <w:tc>
          <w:tcPr>
            <w:tcW w:w="697" w:type="pct"/>
            <w:vAlign w:val="center"/>
          </w:tcPr>
          <w:p w:rsidR="0047096D" w:rsidRPr="00D0258B" w:rsidRDefault="0047096D" w:rsidP="0047096D">
            <w:pPr>
              <w:jc w:val="center"/>
              <w:rPr>
                <w:b/>
              </w:rPr>
            </w:pPr>
          </w:p>
        </w:tc>
      </w:tr>
      <w:tr w:rsidR="0047096D" w:rsidRPr="003A7D2E" w:rsidTr="0047096D">
        <w:tc>
          <w:tcPr>
            <w:tcW w:w="5000" w:type="pct"/>
            <w:gridSpan w:val="9"/>
          </w:tcPr>
          <w:p w:rsidR="0047096D" w:rsidRPr="003A7D2E" w:rsidRDefault="0047096D" w:rsidP="0047096D">
            <w:r w:rsidRPr="003A7D2E">
              <w:t>* Единица соответствует 1 (одной) услуге в отношении 1 (одной) единицы контрольно-кассовой техники.</w:t>
            </w:r>
          </w:p>
        </w:tc>
      </w:tr>
      <w:tr w:rsidR="0047096D" w:rsidRPr="003A7D2E" w:rsidTr="0047096D">
        <w:tc>
          <w:tcPr>
            <w:tcW w:w="1043" w:type="pct"/>
            <w:gridSpan w:val="2"/>
          </w:tcPr>
          <w:p w:rsidR="0047096D" w:rsidRPr="003A7D2E" w:rsidRDefault="0047096D" w:rsidP="0047096D">
            <w:pPr>
              <w:rPr>
                <w:b/>
              </w:rPr>
            </w:pPr>
            <w:r w:rsidRPr="003A7D2E">
              <w:rPr>
                <w:b/>
                <w:bCs/>
              </w:rPr>
              <w:lastRenderedPageBreak/>
              <w:t>Обоснование формирования начальной (максимальной) цены</w:t>
            </w:r>
            <w:r w:rsidRPr="003A7D2E">
              <w:rPr>
                <w:b/>
              </w:rPr>
              <w:t xml:space="preserve"> договора (цена лота) </w:t>
            </w:r>
          </w:p>
        </w:tc>
        <w:tc>
          <w:tcPr>
            <w:tcW w:w="3957" w:type="pct"/>
            <w:gridSpan w:val="7"/>
          </w:tcPr>
          <w:p w:rsidR="0047096D" w:rsidRPr="003A7D2E" w:rsidRDefault="0047096D" w:rsidP="0047096D">
            <w:pPr>
              <w:jc w:val="both"/>
            </w:pPr>
            <w:r w:rsidRPr="003A7D2E">
              <w:t>Начальная (максимальная) цена договора сформирована методом сопоставимых рыночных цен, предусмотренным подпунктом 1 пункта 54 Положения о закупке товаров, работ, услуг включает в себя стоимость услуги, все предусмотренные законодательством РФ налоги, сборы и обязательные платежи, расходы на оплату труда работников, накладные расходы, стоимость расходных материалов и транспортные расходы, стоимость запасных частей и принадлежностей.</w:t>
            </w:r>
          </w:p>
        </w:tc>
      </w:tr>
      <w:tr w:rsidR="0047096D" w:rsidRPr="003A7D2E" w:rsidTr="0047096D">
        <w:tc>
          <w:tcPr>
            <w:tcW w:w="1043" w:type="pct"/>
            <w:gridSpan w:val="2"/>
          </w:tcPr>
          <w:p w:rsidR="0047096D" w:rsidRPr="003A7D2E" w:rsidRDefault="0047096D" w:rsidP="0047096D">
            <w:pPr>
              <w:rPr>
                <w:b/>
                <w:bCs/>
              </w:rPr>
            </w:pPr>
            <w:r w:rsidRPr="003A7D2E">
              <w:rPr>
                <w:b/>
                <w:bCs/>
              </w:rPr>
              <w:t>Применяемая при расчете начальной (максимальной) цены ставка НДС</w:t>
            </w:r>
          </w:p>
        </w:tc>
        <w:tc>
          <w:tcPr>
            <w:tcW w:w="3957" w:type="pct"/>
            <w:gridSpan w:val="7"/>
          </w:tcPr>
          <w:p w:rsidR="0047096D" w:rsidRPr="003A7D2E" w:rsidRDefault="0047096D" w:rsidP="0047096D">
            <w:pPr>
              <w:jc w:val="both"/>
              <w:rPr>
                <w:bCs/>
              </w:rPr>
            </w:pPr>
            <w:r w:rsidRPr="003A7D2E">
              <w:rPr>
                <w:bCs/>
              </w:rPr>
              <w:t>20%</w:t>
            </w:r>
          </w:p>
        </w:tc>
      </w:tr>
      <w:tr w:rsidR="0047096D" w:rsidRPr="003A7D2E" w:rsidTr="0047096D">
        <w:tc>
          <w:tcPr>
            <w:tcW w:w="5000" w:type="pct"/>
            <w:gridSpan w:val="9"/>
          </w:tcPr>
          <w:p w:rsidR="0047096D" w:rsidRPr="003A7D2E" w:rsidRDefault="0047096D" w:rsidP="0047096D">
            <w:pPr>
              <w:jc w:val="both"/>
              <w:rPr>
                <w:b/>
                <w:bCs/>
                <w:i/>
              </w:rPr>
            </w:pPr>
            <w:r w:rsidRPr="003A7D2E">
              <w:rPr>
                <w:b/>
              </w:rPr>
              <w:t>2. Требования к услугам</w:t>
            </w:r>
          </w:p>
        </w:tc>
      </w:tr>
      <w:tr w:rsidR="0047096D" w:rsidRPr="003A7D2E" w:rsidTr="0047096D">
        <w:trPr>
          <w:trHeight w:val="845"/>
        </w:trPr>
        <w:tc>
          <w:tcPr>
            <w:tcW w:w="992" w:type="pct"/>
            <w:vMerge w:val="restart"/>
          </w:tcPr>
          <w:p w:rsidR="0047096D" w:rsidRPr="003A7D2E" w:rsidRDefault="00342A90" w:rsidP="0047096D">
            <w:r w:rsidRPr="003A7D2E">
              <w:t xml:space="preserve">Оказание услуг по </w:t>
            </w:r>
            <w:r>
              <w:t xml:space="preserve">техническому </w:t>
            </w:r>
            <w:r w:rsidRPr="003A7D2E">
              <w:t xml:space="preserve">обслуживанию </w:t>
            </w:r>
            <w:r>
              <w:t>и ремонту оборудования программно-аппаратного</w:t>
            </w:r>
            <w:r w:rsidRPr="003A7D2E">
              <w:t xml:space="preserve"> комплекс</w:t>
            </w:r>
            <w:r>
              <w:t>а АСУ ППК</w:t>
            </w:r>
            <w:r w:rsidRPr="003A7D2E">
              <w:t xml:space="preserve"> </w:t>
            </w:r>
          </w:p>
        </w:tc>
        <w:tc>
          <w:tcPr>
            <w:tcW w:w="1004" w:type="pct"/>
            <w:gridSpan w:val="4"/>
          </w:tcPr>
          <w:p w:rsidR="0047096D" w:rsidRPr="003A7D2E" w:rsidRDefault="0047096D" w:rsidP="0047096D">
            <w:r w:rsidRPr="003A7D2E">
              <w:rPr>
                <w:bCs/>
              </w:rPr>
              <w:t>Нормативные документы, согласно которым установлены требования</w:t>
            </w:r>
          </w:p>
        </w:tc>
        <w:tc>
          <w:tcPr>
            <w:tcW w:w="3004" w:type="pct"/>
            <w:gridSpan w:val="4"/>
          </w:tcPr>
          <w:p w:rsidR="0047096D" w:rsidRPr="003A7D2E" w:rsidRDefault="0047096D" w:rsidP="0047096D">
            <w:pPr>
              <w:jc w:val="both"/>
              <w:rPr>
                <w:bCs/>
              </w:rPr>
            </w:pPr>
            <w:r w:rsidRPr="003A7D2E">
              <w:rPr>
                <w:bCs/>
              </w:rPr>
              <w:t>Федеральный закон от 22.05.2003 № 54-ФЗ «О применении контрольно-кассовой техники при осуществлении расчетов в Российской Федерации».</w:t>
            </w:r>
          </w:p>
        </w:tc>
      </w:tr>
      <w:tr w:rsidR="0047096D" w:rsidRPr="003A7D2E" w:rsidTr="0047096D">
        <w:trPr>
          <w:trHeight w:val="572"/>
        </w:trPr>
        <w:tc>
          <w:tcPr>
            <w:tcW w:w="992" w:type="pct"/>
            <w:vMerge/>
          </w:tcPr>
          <w:p w:rsidR="0047096D" w:rsidRPr="003A7D2E" w:rsidRDefault="0047096D" w:rsidP="0047096D">
            <w:pPr>
              <w:jc w:val="both"/>
              <w:rPr>
                <w:i/>
              </w:rPr>
            </w:pPr>
          </w:p>
        </w:tc>
        <w:tc>
          <w:tcPr>
            <w:tcW w:w="1004" w:type="pct"/>
            <w:gridSpan w:val="4"/>
          </w:tcPr>
          <w:p w:rsidR="0047096D" w:rsidRPr="003A7D2E" w:rsidRDefault="0047096D" w:rsidP="0047096D">
            <w:pPr>
              <w:rPr>
                <w:i/>
              </w:rPr>
            </w:pPr>
            <w:r w:rsidRPr="003A7D2E">
              <w:rPr>
                <w:bCs/>
              </w:rPr>
              <w:t>Технические и функциональные характеристики услуги</w:t>
            </w:r>
          </w:p>
        </w:tc>
        <w:tc>
          <w:tcPr>
            <w:tcW w:w="3004" w:type="pct"/>
            <w:gridSpan w:val="4"/>
          </w:tcPr>
          <w:p w:rsidR="0047096D" w:rsidRPr="003A7D2E" w:rsidRDefault="0047096D" w:rsidP="0047096D">
            <w:pPr>
              <w:pStyle w:val="a6"/>
              <w:tabs>
                <w:tab w:val="left" w:pos="425"/>
              </w:tabs>
              <w:ind w:left="50"/>
              <w:jc w:val="both"/>
            </w:pPr>
            <w:r w:rsidRPr="003A7D2E">
              <w:t>Оказание услуг по техническому обслуживанию и ремонту программно-аппаратн</w:t>
            </w:r>
            <w:r w:rsidR="000049E2">
              <w:t>ого</w:t>
            </w:r>
            <w:r w:rsidRPr="003A7D2E">
              <w:t xml:space="preserve"> комплекс</w:t>
            </w:r>
            <w:r w:rsidR="000049E2">
              <w:t>а</w:t>
            </w:r>
            <w:r w:rsidRPr="003A7D2E">
              <w:t xml:space="preserve"> АСУ ППК включает в себя оказание следующих услуг:</w:t>
            </w:r>
          </w:p>
          <w:p w:rsidR="0047096D" w:rsidRPr="0047096D" w:rsidRDefault="0047096D" w:rsidP="0047096D">
            <w:pPr>
              <w:pStyle w:val="a6"/>
              <w:numPr>
                <w:ilvl w:val="0"/>
                <w:numId w:val="22"/>
              </w:numPr>
              <w:tabs>
                <w:tab w:val="left" w:pos="425"/>
              </w:tabs>
              <w:jc w:val="both"/>
              <w:rPr>
                <w:b/>
              </w:rPr>
            </w:pPr>
            <w:r w:rsidRPr="0047096D">
              <w:rPr>
                <w:b/>
              </w:rPr>
              <w:t>ТО-1 АРМ кассира:</w:t>
            </w:r>
          </w:p>
          <w:p w:rsidR="0047096D" w:rsidRPr="0047096D" w:rsidRDefault="0047096D" w:rsidP="0047096D">
            <w:pPr>
              <w:tabs>
                <w:tab w:val="left" w:pos="425"/>
              </w:tabs>
              <w:jc w:val="both"/>
              <w:rPr>
                <w:bCs/>
              </w:rPr>
            </w:pPr>
            <w:r w:rsidRPr="0047096D">
              <w:rPr>
                <w:bCs/>
              </w:rPr>
              <w:t xml:space="preserve">Проверка работоспособности периферийного оборудования: </w:t>
            </w:r>
          </w:p>
          <w:p w:rsidR="0047096D" w:rsidRPr="003A7D2E" w:rsidRDefault="0047096D" w:rsidP="0047096D">
            <w:pPr>
              <w:pStyle w:val="a6"/>
              <w:numPr>
                <w:ilvl w:val="0"/>
                <w:numId w:val="9"/>
              </w:numPr>
              <w:tabs>
                <w:tab w:val="left" w:pos="425"/>
              </w:tabs>
              <w:jc w:val="both"/>
              <w:rPr>
                <w:bCs/>
              </w:rPr>
            </w:pPr>
            <w:r w:rsidRPr="003A7D2E">
              <w:rPr>
                <w:bCs/>
              </w:rPr>
              <w:t xml:space="preserve">GPRS (3G)-модем, </w:t>
            </w:r>
          </w:p>
          <w:p w:rsidR="0047096D" w:rsidRPr="003A7D2E" w:rsidRDefault="0047096D" w:rsidP="0047096D">
            <w:pPr>
              <w:pStyle w:val="a6"/>
              <w:numPr>
                <w:ilvl w:val="0"/>
                <w:numId w:val="9"/>
              </w:numPr>
              <w:tabs>
                <w:tab w:val="left" w:pos="425"/>
              </w:tabs>
              <w:jc w:val="both"/>
              <w:rPr>
                <w:bCs/>
              </w:rPr>
            </w:pPr>
            <w:r w:rsidRPr="003A7D2E">
              <w:rPr>
                <w:bCs/>
              </w:rPr>
              <w:t xml:space="preserve">считыватель БСК, </w:t>
            </w:r>
          </w:p>
          <w:p w:rsidR="0047096D" w:rsidRPr="003A7D2E" w:rsidRDefault="0047096D" w:rsidP="0047096D">
            <w:pPr>
              <w:pStyle w:val="a6"/>
              <w:numPr>
                <w:ilvl w:val="0"/>
                <w:numId w:val="9"/>
              </w:numPr>
              <w:tabs>
                <w:tab w:val="left" w:pos="425"/>
              </w:tabs>
              <w:jc w:val="both"/>
              <w:rPr>
                <w:bCs/>
              </w:rPr>
            </w:pPr>
            <w:r w:rsidRPr="003A7D2E">
              <w:rPr>
                <w:bCs/>
              </w:rPr>
              <w:t>принтер А4 (при наличии).</w:t>
            </w:r>
          </w:p>
          <w:p w:rsidR="0047096D" w:rsidRPr="0047096D" w:rsidRDefault="0047096D" w:rsidP="0047096D">
            <w:pPr>
              <w:tabs>
                <w:tab w:val="left" w:pos="425"/>
              </w:tabs>
              <w:jc w:val="both"/>
              <w:rPr>
                <w:bCs/>
              </w:rPr>
            </w:pPr>
            <w:r w:rsidRPr="0047096D">
              <w:rPr>
                <w:bCs/>
              </w:rPr>
              <w:t>Проверка наличия свободного дискового пространства на системном диске, удаление временных файлов Windows, чистка «Корзины» посредством утилиты «Windows» - «Очистка диска».</w:t>
            </w:r>
          </w:p>
          <w:p w:rsidR="0047096D" w:rsidRPr="0047096D" w:rsidRDefault="0047096D" w:rsidP="0047096D">
            <w:pPr>
              <w:tabs>
                <w:tab w:val="left" w:pos="425"/>
              </w:tabs>
              <w:jc w:val="both"/>
              <w:rPr>
                <w:bCs/>
              </w:rPr>
            </w:pPr>
            <w:r w:rsidRPr="0047096D">
              <w:rPr>
                <w:bCs/>
              </w:rPr>
              <w:t>Проверка состояния файловой системы на наличие ошибок с помощью стандартных утилит Windows.</w:t>
            </w:r>
          </w:p>
          <w:p w:rsidR="0047096D" w:rsidRPr="0047096D" w:rsidRDefault="0047096D" w:rsidP="0047096D">
            <w:pPr>
              <w:tabs>
                <w:tab w:val="left" w:pos="425"/>
              </w:tabs>
              <w:jc w:val="both"/>
              <w:rPr>
                <w:bCs/>
              </w:rPr>
            </w:pPr>
            <w:r w:rsidRPr="0047096D">
              <w:rPr>
                <w:bCs/>
              </w:rPr>
              <w:t>Проверка на вирусы локальных дисков и их удаление при обнаружении.</w:t>
            </w:r>
          </w:p>
          <w:p w:rsidR="0047096D" w:rsidRPr="0047096D" w:rsidRDefault="0047096D" w:rsidP="0047096D">
            <w:pPr>
              <w:tabs>
                <w:tab w:val="left" w:pos="425"/>
              </w:tabs>
              <w:jc w:val="both"/>
              <w:rPr>
                <w:bCs/>
              </w:rPr>
            </w:pPr>
            <w:r w:rsidRPr="0047096D">
              <w:rPr>
                <w:bCs/>
              </w:rPr>
              <w:t>Удаление нерегламентированного программного обеспечения.</w:t>
            </w:r>
          </w:p>
          <w:p w:rsidR="0047096D" w:rsidRPr="0047096D" w:rsidRDefault="0047096D" w:rsidP="0047096D">
            <w:pPr>
              <w:tabs>
                <w:tab w:val="left" w:pos="425"/>
              </w:tabs>
              <w:jc w:val="both"/>
              <w:rPr>
                <w:bCs/>
              </w:rPr>
            </w:pPr>
            <w:r w:rsidRPr="0047096D">
              <w:rPr>
                <w:bCs/>
              </w:rPr>
              <w:t xml:space="preserve">Проверка на соответствие системного времени Windows и фискального регистратора системному времени сервера АСУ ППК, ручная корректировка (при необходимости). </w:t>
            </w:r>
          </w:p>
          <w:p w:rsidR="0047096D" w:rsidRPr="0047096D" w:rsidRDefault="0047096D" w:rsidP="0047096D">
            <w:pPr>
              <w:tabs>
                <w:tab w:val="left" w:pos="425"/>
              </w:tabs>
              <w:jc w:val="both"/>
              <w:rPr>
                <w:bCs/>
              </w:rPr>
            </w:pPr>
            <w:r w:rsidRPr="0047096D">
              <w:rPr>
                <w:bCs/>
              </w:rPr>
              <w:t>Проверка корректности работы программного обеспечения:</w:t>
            </w:r>
          </w:p>
          <w:p w:rsidR="0047096D" w:rsidRPr="003A7D2E" w:rsidRDefault="0047096D" w:rsidP="0047096D">
            <w:pPr>
              <w:pStyle w:val="a6"/>
              <w:numPr>
                <w:ilvl w:val="0"/>
                <w:numId w:val="10"/>
              </w:numPr>
              <w:tabs>
                <w:tab w:val="left" w:pos="425"/>
              </w:tabs>
              <w:jc w:val="both"/>
              <w:rPr>
                <w:bCs/>
              </w:rPr>
            </w:pPr>
            <w:r w:rsidRPr="003A7D2E">
              <w:rPr>
                <w:bCs/>
              </w:rPr>
              <w:t>операционная система Windows: анализ системных журналов событий;</w:t>
            </w:r>
          </w:p>
          <w:p w:rsidR="0047096D" w:rsidRPr="003A7D2E" w:rsidRDefault="0047096D" w:rsidP="0047096D">
            <w:pPr>
              <w:pStyle w:val="a6"/>
              <w:numPr>
                <w:ilvl w:val="0"/>
                <w:numId w:val="10"/>
              </w:numPr>
              <w:tabs>
                <w:tab w:val="left" w:pos="425"/>
              </w:tabs>
              <w:jc w:val="both"/>
              <w:rPr>
                <w:bCs/>
              </w:rPr>
            </w:pPr>
            <w:r w:rsidRPr="003A7D2E">
              <w:rPr>
                <w:bCs/>
              </w:rPr>
              <w:t xml:space="preserve">антивирусная программа; </w:t>
            </w:r>
          </w:p>
          <w:p w:rsidR="0047096D" w:rsidRPr="003A7D2E" w:rsidRDefault="0047096D" w:rsidP="0047096D">
            <w:pPr>
              <w:pStyle w:val="a6"/>
              <w:numPr>
                <w:ilvl w:val="0"/>
                <w:numId w:val="10"/>
              </w:numPr>
              <w:tabs>
                <w:tab w:val="left" w:pos="425"/>
              </w:tabs>
              <w:jc w:val="both"/>
              <w:rPr>
                <w:bCs/>
              </w:rPr>
            </w:pPr>
            <w:r w:rsidRPr="003A7D2E">
              <w:rPr>
                <w:bCs/>
              </w:rPr>
              <w:t>драйверы периферийных устройств: модем, считыватель БСК, фискальный регистратор с помощью прикладного ПО ASPPB.Tester;</w:t>
            </w:r>
          </w:p>
          <w:p w:rsidR="0047096D" w:rsidRPr="003A7D2E" w:rsidRDefault="0047096D" w:rsidP="0047096D">
            <w:pPr>
              <w:pStyle w:val="a6"/>
              <w:numPr>
                <w:ilvl w:val="0"/>
                <w:numId w:val="10"/>
              </w:numPr>
              <w:tabs>
                <w:tab w:val="left" w:pos="425"/>
              </w:tabs>
              <w:jc w:val="both"/>
              <w:rPr>
                <w:bCs/>
              </w:rPr>
            </w:pPr>
            <w:r w:rsidRPr="003A7D2E">
              <w:rPr>
                <w:bCs/>
              </w:rPr>
              <w:lastRenderedPageBreak/>
              <w:t>прикладного программного обеспечения АРМ билетного кассира АСУ ППК.</w:t>
            </w:r>
          </w:p>
          <w:p w:rsidR="0047096D" w:rsidRPr="0047096D" w:rsidRDefault="0047096D" w:rsidP="0047096D">
            <w:pPr>
              <w:tabs>
                <w:tab w:val="left" w:pos="425"/>
              </w:tabs>
              <w:jc w:val="both"/>
              <w:rPr>
                <w:bCs/>
              </w:rPr>
            </w:pPr>
            <w:r w:rsidRPr="0047096D">
              <w:rPr>
                <w:bCs/>
              </w:rPr>
              <w:t xml:space="preserve">Установка актуальных обновлений системного программного обеспечения Windows посредством Windows Update и антивирусных баз. </w:t>
            </w:r>
          </w:p>
          <w:p w:rsidR="0047096D" w:rsidRPr="0047096D" w:rsidRDefault="0047096D" w:rsidP="0047096D">
            <w:pPr>
              <w:tabs>
                <w:tab w:val="left" w:pos="425"/>
              </w:tabs>
              <w:jc w:val="both"/>
              <w:rPr>
                <w:bCs/>
              </w:rPr>
            </w:pPr>
            <w:r w:rsidRPr="0047096D">
              <w:rPr>
                <w:bCs/>
              </w:rPr>
              <w:t>Резервное копирование файлов (папка с прикладным ПО АРМ билетного кассира АСУ ППК).</w:t>
            </w:r>
          </w:p>
          <w:p w:rsidR="0047096D" w:rsidRPr="0047096D" w:rsidRDefault="0047096D" w:rsidP="0047096D">
            <w:pPr>
              <w:tabs>
                <w:tab w:val="left" w:pos="425"/>
              </w:tabs>
              <w:jc w:val="both"/>
              <w:rPr>
                <w:bCs/>
              </w:rPr>
            </w:pPr>
            <w:r w:rsidRPr="0047096D">
              <w:rPr>
                <w:bCs/>
              </w:rPr>
              <w:t xml:space="preserve">Проверка отправки данных на сервер АСУ ППК путем наличия в АРМ ВУ последнего оформленного билета  </w:t>
            </w:r>
          </w:p>
          <w:p w:rsidR="0047096D" w:rsidRPr="0047096D" w:rsidRDefault="0047096D" w:rsidP="0047096D">
            <w:pPr>
              <w:tabs>
                <w:tab w:val="left" w:pos="425"/>
              </w:tabs>
              <w:jc w:val="both"/>
              <w:rPr>
                <w:bCs/>
              </w:rPr>
            </w:pPr>
            <w:r w:rsidRPr="0047096D">
              <w:rPr>
                <w:bCs/>
              </w:rPr>
              <w:t>Доведение до Заказчика информации о новой версии ПО и ревизии АРМ кассира</w:t>
            </w:r>
          </w:p>
          <w:p w:rsidR="0047096D" w:rsidRPr="0047096D" w:rsidRDefault="0047096D" w:rsidP="0047096D">
            <w:pPr>
              <w:tabs>
                <w:tab w:val="left" w:pos="425"/>
              </w:tabs>
              <w:jc w:val="both"/>
              <w:rPr>
                <w:bCs/>
              </w:rPr>
            </w:pPr>
            <w:r w:rsidRPr="0047096D">
              <w:rPr>
                <w:bCs/>
              </w:rPr>
              <w:t>Согласование даты и времени обновления АРМ кассира с Заказчиком.</w:t>
            </w:r>
          </w:p>
          <w:p w:rsidR="0047096D" w:rsidRPr="0047096D" w:rsidRDefault="0047096D" w:rsidP="0047096D">
            <w:pPr>
              <w:tabs>
                <w:tab w:val="left" w:pos="425"/>
              </w:tabs>
              <w:jc w:val="both"/>
              <w:rPr>
                <w:bCs/>
              </w:rPr>
            </w:pPr>
            <w:r w:rsidRPr="0047096D">
              <w:rPr>
                <w:bCs/>
              </w:rPr>
              <w:t>Предоставление Заказчику эксплуатационной документации по внесенным изменениям и дополнительному функционалу АСУ ППК АРМ кассира в электронной форме.</w:t>
            </w:r>
          </w:p>
          <w:p w:rsidR="0047096D" w:rsidRPr="0047096D" w:rsidRDefault="0047096D" w:rsidP="0047096D">
            <w:pPr>
              <w:tabs>
                <w:tab w:val="left" w:pos="425"/>
              </w:tabs>
              <w:jc w:val="both"/>
              <w:rPr>
                <w:bCs/>
              </w:rPr>
            </w:pPr>
            <w:r w:rsidRPr="0047096D">
              <w:rPr>
                <w:bCs/>
              </w:rPr>
              <w:t>Проверка актуальности сертификатов безопасности АСУ ППК. Установка в ручном режиме по необходимости.</w:t>
            </w:r>
          </w:p>
          <w:p w:rsidR="0047096D" w:rsidRPr="0047096D" w:rsidRDefault="0047096D" w:rsidP="0047096D">
            <w:pPr>
              <w:tabs>
                <w:tab w:val="left" w:pos="425"/>
              </w:tabs>
              <w:jc w:val="both"/>
              <w:rPr>
                <w:bCs/>
              </w:rPr>
            </w:pPr>
            <w:r w:rsidRPr="0047096D">
              <w:rPr>
                <w:bCs/>
              </w:rPr>
              <w:t xml:space="preserve">Проверка целостности программного обеспечения клиента: </w:t>
            </w:r>
          </w:p>
          <w:p w:rsidR="0047096D" w:rsidRPr="003A7D2E" w:rsidRDefault="0047096D" w:rsidP="0047096D">
            <w:pPr>
              <w:pStyle w:val="a6"/>
              <w:numPr>
                <w:ilvl w:val="0"/>
                <w:numId w:val="11"/>
              </w:numPr>
              <w:tabs>
                <w:tab w:val="left" w:pos="425"/>
              </w:tabs>
              <w:jc w:val="both"/>
              <w:rPr>
                <w:bCs/>
              </w:rPr>
            </w:pPr>
            <w:r w:rsidRPr="003A7D2E">
              <w:rPr>
                <w:bCs/>
              </w:rPr>
              <w:t>сверка инсталляционного пакета с файлами рабочего каталога</w:t>
            </w:r>
          </w:p>
          <w:p w:rsidR="0047096D" w:rsidRPr="0047096D" w:rsidRDefault="0047096D" w:rsidP="0047096D">
            <w:pPr>
              <w:tabs>
                <w:tab w:val="left" w:pos="425"/>
              </w:tabs>
              <w:jc w:val="both"/>
              <w:rPr>
                <w:bCs/>
              </w:rPr>
            </w:pPr>
            <w:r w:rsidRPr="0047096D">
              <w:rPr>
                <w:bCs/>
              </w:rPr>
              <w:t xml:space="preserve">Проверка целостности программной инфраструктуры: </w:t>
            </w:r>
          </w:p>
          <w:p w:rsidR="0047096D" w:rsidRPr="003A7D2E" w:rsidRDefault="0047096D" w:rsidP="0047096D">
            <w:pPr>
              <w:pStyle w:val="a6"/>
              <w:numPr>
                <w:ilvl w:val="0"/>
                <w:numId w:val="11"/>
              </w:numPr>
              <w:tabs>
                <w:tab w:val="left" w:pos="425"/>
              </w:tabs>
              <w:jc w:val="both"/>
              <w:rPr>
                <w:bCs/>
              </w:rPr>
            </w:pPr>
            <w:r w:rsidRPr="003A7D2E">
              <w:rPr>
                <w:bCs/>
              </w:rPr>
              <w:t>целостность и соответствие настроек программного обеспечения относительно ветки обновления</w:t>
            </w:r>
          </w:p>
          <w:p w:rsidR="0047096D" w:rsidRPr="003A7D2E" w:rsidRDefault="0047096D" w:rsidP="0047096D">
            <w:pPr>
              <w:pStyle w:val="a6"/>
              <w:numPr>
                <w:ilvl w:val="0"/>
                <w:numId w:val="11"/>
              </w:numPr>
              <w:tabs>
                <w:tab w:val="left" w:pos="425"/>
              </w:tabs>
              <w:jc w:val="both"/>
              <w:rPr>
                <w:bCs/>
              </w:rPr>
            </w:pPr>
            <w:r w:rsidRPr="003A7D2E">
              <w:rPr>
                <w:bCs/>
              </w:rPr>
              <w:t>проверка корректности работы программного обеспечения клиента по Check-list релиза актуального на момент проведения ТО</w:t>
            </w:r>
          </w:p>
          <w:p w:rsidR="0047096D" w:rsidRPr="003A7D2E" w:rsidRDefault="0047096D" w:rsidP="0047096D">
            <w:pPr>
              <w:pStyle w:val="a6"/>
              <w:numPr>
                <w:ilvl w:val="0"/>
                <w:numId w:val="11"/>
              </w:numPr>
              <w:tabs>
                <w:tab w:val="left" w:pos="425"/>
              </w:tabs>
              <w:jc w:val="both"/>
              <w:rPr>
                <w:bCs/>
              </w:rPr>
            </w:pPr>
            <w:r w:rsidRPr="003A7D2E">
              <w:rPr>
                <w:bCs/>
              </w:rPr>
              <w:t>обслуживание логов программного обеспечения клиента и периферийных устройств (удаление не актуальных файлов ЛОГ АСУ ППК)</w:t>
            </w:r>
          </w:p>
          <w:p w:rsidR="0047096D" w:rsidRPr="003A7D2E" w:rsidRDefault="0047096D" w:rsidP="0047096D">
            <w:pPr>
              <w:pStyle w:val="a6"/>
              <w:numPr>
                <w:ilvl w:val="0"/>
                <w:numId w:val="11"/>
              </w:numPr>
              <w:tabs>
                <w:tab w:val="left" w:pos="425"/>
              </w:tabs>
              <w:jc w:val="both"/>
              <w:rPr>
                <w:bCs/>
              </w:rPr>
            </w:pPr>
            <w:r w:rsidRPr="003A7D2E">
              <w:rPr>
                <w:bCs/>
              </w:rPr>
              <w:t>обслуживание файловых хранилищ (удаление не актуальных файлов КЭШ АСУ ППК)</w:t>
            </w:r>
          </w:p>
          <w:p w:rsidR="0047096D" w:rsidRPr="0047096D" w:rsidRDefault="0047096D" w:rsidP="0047096D">
            <w:pPr>
              <w:tabs>
                <w:tab w:val="left" w:pos="425"/>
              </w:tabs>
              <w:jc w:val="both"/>
              <w:rPr>
                <w:bCs/>
              </w:rPr>
            </w:pPr>
            <w:r w:rsidRPr="0047096D">
              <w:rPr>
                <w:bCs/>
              </w:rPr>
              <w:t>Сверка версионности пакетов НСИ клиента с серверным хранилищем по средствам АРВ ВУ (Доработка) – АРМ Администратора системы – Справочники – Версионность НСИ:</w:t>
            </w:r>
          </w:p>
          <w:p w:rsidR="0047096D" w:rsidRPr="003A7D2E" w:rsidRDefault="0047096D" w:rsidP="0047096D">
            <w:pPr>
              <w:tabs>
                <w:tab w:val="left" w:pos="425"/>
              </w:tabs>
              <w:jc w:val="both"/>
              <w:rPr>
                <w:bCs/>
              </w:rPr>
            </w:pPr>
            <w:r w:rsidRPr="003A7D2E">
              <w:rPr>
                <w:bCs/>
              </w:rPr>
              <w:t>Сверка значений справочника с записью в kassir.sdf по таблицам</w:t>
            </w:r>
          </w:p>
          <w:p w:rsidR="0047096D" w:rsidRPr="003A7D2E" w:rsidRDefault="0047096D" w:rsidP="0047096D">
            <w:pPr>
              <w:tabs>
                <w:tab w:val="left" w:pos="425"/>
              </w:tabs>
              <w:jc w:val="both"/>
              <w:rPr>
                <w:bCs/>
                <w:lang w:val="en-US"/>
              </w:rPr>
            </w:pPr>
            <w:r w:rsidRPr="003A7D2E">
              <w:rPr>
                <w:bCs/>
                <w:lang w:val="en-US"/>
              </w:rPr>
              <w:t>db_version</w:t>
            </w:r>
          </w:p>
          <w:p w:rsidR="0047096D" w:rsidRPr="003A7D2E" w:rsidRDefault="0047096D" w:rsidP="0047096D">
            <w:pPr>
              <w:tabs>
                <w:tab w:val="left" w:pos="425"/>
              </w:tabs>
              <w:jc w:val="both"/>
              <w:rPr>
                <w:bCs/>
                <w:lang w:val="en-US"/>
              </w:rPr>
            </w:pPr>
            <w:r w:rsidRPr="003A7D2E">
              <w:rPr>
                <w:bCs/>
                <w:lang w:val="en-US"/>
              </w:rPr>
              <w:t>ref_tarif_km</w:t>
            </w:r>
          </w:p>
          <w:p w:rsidR="0047096D" w:rsidRPr="003A7D2E" w:rsidRDefault="0047096D" w:rsidP="0047096D">
            <w:pPr>
              <w:tabs>
                <w:tab w:val="left" w:pos="425"/>
              </w:tabs>
              <w:jc w:val="both"/>
              <w:rPr>
                <w:bCs/>
                <w:lang w:val="en-US"/>
              </w:rPr>
            </w:pPr>
            <w:r w:rsidRPr="003A7D2E">
              <w:rPr>
                <w:bCs/>
                <w:lang w:val="en-US"/>
              </w:rPr>
              <w:t>ref_tarif_matrix</w:t>
            </w:r>
          </w:p>
          <w:p w:rsidR="0047096D" w:rsidRPr="003A7D2E" w:rsidRDefault="0047096D" w:rsidP="0047096D">
            <w:pPr>
              <w:tabs>
                <w:tab w:val="left" w:pos="425"/>
              </w:tabs>
              <w:jc w:val="both"/>
              <w:rPr>
                <w:bCs/>
                <w:lang w:val="en-US"/>
              </w:rPr>
            </w:pPr>
            <w:r w:rsidRPr="003A7D2E">
              <w:rPr>
                <w:bCs/>
                <w:lang w:val="en-US"/>
              </w:rPr>
              <w:t>ref_tarif_price</w:t>
            </w:r>
          </w:p>
          <w:p w:rsidR="0047096D" w:rsidRPr="003A7D2E" w:rsidRDefault="0047096D" w:rsidP="0047096D">
            <w:pPr>
              <w:tabs>
                <w:tab w:val="left" w:pos="425"/>
              </w:tabs>
              <w:jc w:val="both"/>
              <w:rPr>
                <w:bCs/>
                <w:lang w:val="en-US"/>
              </w:rPr>
            </w:pPr>
            <w:r w:rsidRPr="003A7D2E">
              <w:rPr>
                <w:bCs/>
                <w:lang w:val="en-US"/>
              </w:rPr>
              <w:t>subscription_price_km_id_tariff</w:t>
            </w:r>
          </w:p>
          <w:p w:rsidR="0047096D" w:rsidRPr="003A7D2E" w:rsidRDefault="0047096D" w:rsidP="0047096D">
            <w:pPr>
              <w:tabs>
                <w:tab w:val="left" w:pos="425"/>
              </w:tabs>
              <w:jc w:val="both"/>
              <w:rPr>
                <w:bCs/>
                <w:lang w:val="en-US"/>
              </w:rPr>
            </w:pPr>
            <w:r w:rsidRPr="003A7D2E">
              <w:rPr>
                <w:bCs/>
                <w:lang w:val="en-US"/>
              </w:rPr>
              <w:t>subscription_price_matrix</w:t>
            </w:r>
          </w:p>
          <w:p w:rsidR="0047096D" w:rsidRPr="003A7D2E" w:rsidRDefault="0047096D" w:rsidP="0047096D">
            <w:pPr>
              <w:tabs>
                <w:tab w:val="left" w:pos="425"/>
              </w:tabs>
              <w:jc w:val="both"/>
              <w:rPr>
                <w:bCs/>
                <w:lang w:val="en-US"/>
              </w:rPr>
            </w:pPr>
            <w:r w:rsidRPr="003A7D2E">
              <w:rPr>
                <w:bCs/>
                <w:lang w:val="en-US"/>
              </w:rPr>
              <w:t>subscription_price_zone</w:t>
            </w:r>
          </w:p>
          <w:p w:rsidR="0047096D" w:rsidRPr="0047096D" w:rsidRDefault="0047096D" w:rsidP="0047096D">
            <w:pPr>
              <w:tabs>
                <w:tab w:val="left" w:pos="425"/>
              </w:tabs>
              <w:jc w:val="both"/>
              <w:rPr>
                <w:bCs/>
              </w:rPr>
            </w:pPr>
            <w:r w:rsidRPr="0047096D">
              <w:rPr>
                <w:bCs/>
              </w:rPr>
              <w:t xml:space="preserve">Проверка актуальности файлов НСИ внешних модулей </w:t>
            </w:r>
            <w:r w:rsidRPr="0047096D">
              <w:rPr>
                <w:bCs/>
              </w:rPr>
              <w:lastRenderedPageBreak/>
              <w:t>на клиенте. Сверка с АРМ администратора БД – смежные системы – Файлы клиентские устройств.</w:t>
            </w:r>
          </w:p>
          <w:p w:rsidR="0047096D" w:rsidRPr="003A7D2E" w:rsidRDefault="0047096D" w:rsidP="0047096D">
            <w:pPr>
              <w:pStyle w:val="a6"/>
              <w:numPr>
                <w:ilvl w:val="0"/>
                <w:numId w:val="12"/>
              </w:numPr>
              <w:tabs>
                <w:tab w:val="left" w:pos="425"/>
              </w:tabs>
              <w:jc w:val="both"/>
              <w:rPr>
                <w:bCs/>
              </w:rPr>
            </w:pPr>
            <w:r w:rsidRPr="003A7D2E">
              <w:rPr>
                <w:bCs/>
              </w:rPr>
              <w:t>проверка наличие актуальных файлов</w:t>
            </w:r>
          </w:p>
          <w:p w:rsidR="0047096D" w:rsidRPr="003A7D2E" w:rsidRDefault="0047096D" w:rsidP="0047096D">
            <w:pPr>
              <w:pStyle w:val="a6"/>
              <w:numPr>
                <w:ilvl w:val="0"/>
                <w:numId w:val="12"/>
              </w:numPr>
              <w:tabs>
                <w:tab w:val="left" w:pos="425"/>
              </w:tabs>
              <w:jc w:val="both"/>
              <w:rPr>
                <w:bCs/>
              </w:rPr>
            </w:pPr>
            <w:r w:rsidRPr="003A7D2E">
              <w:rPr>
                <w:bCs/>
              </w:rPr>
              <w:t>проверка каждого файла дата распространения, размер и контрольная сумма</w:t>
            </w:r>
          </w:p>
          <w:p w:rsidR="0047096D" w:rsidRPr="003A7D2E" w:rsidRDefault="0047096D" w:rsidP="0047096D">
            <w:pPr>
              <w:pStyle w:val="a6"/>
              <w:numPr>
                <w:ilvl w:val="0"/>
                <w:numId w:val="12"/>
              </w:numPr>
              <w:tabs>
                <w:tab w:val="left" w:pos="425"/>
              </w:tabs>
              <w:jc w:val="both"/>
              <w:rPr>
                <w:bCs/>
              </w:rPr>
            </w:pPr>
            <w:r w:rsidRPr="003A7D2E">
              <w:rPr>
                <w:bCs/>
              </w:rPr>
              <w:t>проверка kassir.sdf в таблице ClientFiles корректность данных по файлам НСИ внешних модулей (FileName, ApplyTime, addTime)</w:t>
            </w:r>
          </w:p>
          <w:p w:rsidR="0047096D" w:rsidRPr="0047096D" w:rsidRDefault="0047096D" w:rsidP="0047096D">
            <w:pPr>
              <w:tabs>
                <w:tab w:val="left" w:pos="475"/>
              </w:tabs>
              <w:ind w:left="360"/>
              <w:jc w:val="both"/>
              <w:rPr>
                <w:b/>
              </w:rPr>
            </w:pPr>
            <w:r>
              <w:rPr>
                <w:b/>
              </w:rPr>
              <w:t>2.</w:t>
            </w:r>
            <w:r w:rsidRPr="0047096D">
              <w:rPr>
                <w:b/>
              </w:rPr>
              <w:t xml:space="preserve">ТО-2 АРМ кассира: </w:t>
            </w:r>
          </w:p>
          <w:p w:rsidR="0047096D" w:rsidRPr="003A7D2E" w:rsidRDefault="0047096D" w:rsidP="0047096D">
            <w:pPr>
              <w:tabs>
                <w:tab w:val="left" w:pos="425"/>
              </w:tabs>
              <w:jc w:val="both"/>
            </w:pPr>
            <w:r w:rsidRPr="0047096D">
              <w:rPr>
                <w:bCs/>
              </w:rPr>
              <w:t>Выполнение</w:t>
            </w:r>
            <w:r w:rsidRPr="003A7D2E">
              <w:t xml:space="preserve"> регламентных работ ТО-1.</w:t>
            </w:r>
          </w:p>
          <w:p w:rsidR="0047096D" w:rsidRPr="0047096D" w:rsidRDefault="0047096D" w:rsidP="0047096D">
            <w:pPr>
              <w:tabs>
                <w:tab w:val="left" w:pos="425"/>
              </w:tabs>
              <w:jc w:val="both"/>
              <w:rPr>
                <w:bCs/>
              </w:rPr>
            </w:pPr>
            <w:r w:rsidRPr="0047096D">
              <w:rPr>
                <w:bCs/>
              </w:rPr>
              <w:t>Дефрагментация жесткого диска системного блока.</w:t>
            </w:r>
          </w:p>
          <w:p w:rsidR="0047096D" w:rsidRPr="0047096D" w:rsidRDefault="0047096D" w:rsidP="0047096D">
            <w:pPr>
              <w:tabs>
                <w:tab w:val="left" w:pos="425"/>
              </w:tabs>
              <w:jc w:val="both"/>
              <w:rPr>
                <w:bCs/>
              </w:rPr>
            </w:pPr>
            <w:r w:rsidRPr="0047096D">
              <w:rPr>
                <w:bCs/>
              </w:rPr>
              <w:t xml:space="preserve">Чистка корпуса системного блока (внутри и снаружи с разборкой). </w:t>
            </w:r>
          </w:p>
          <w:p w:rsidR="0047096D" w:rsidRPr="003A7D2E" w:rsidRDefault="0047096D" w:rsidP="0047096D">
            <w:pPr>
              <w:tabs>
                <w:tab w:val="left" w:pos="425"/>
              </w:tabs>
              <w:jc w:val="both"/>
            </w:pPr>
            <w:r w:rsidRPr="0047096D">
              <w:rPr>
                <w:bCs/>
              </w:rPr>
              <w:t>Проверка</w:t>
            </w:r>
            <w:r w:rsidRPr="003A7D2E">
              <w:t xml:space="preserve"> корректности сертификатов безопасности АСУ ППК.</w:t>
            </w:r>
          </w:p>
          <w:p w:rsidR="0047096D" w:rsidRPr="0047096D" w:rsidRDefault="0047096D" w:rsidP="0047096D">
            <w:pPr>
              <w:tabs>
                <w:tab w:val="left" w:pos="475"/>
              </w:tabs>
              <w:ind w:left="360"/>
              <w:jc w:val="both"/>
              <w:rPr>
                <w:b/>
              </w:rPr>
            </w:pPr>
            <w:r>
              <w:rPr>
                <w:b/>
              </w:rPr>
              <w:t>3.</w:t>
            </w:r>
            <w:r w:rsidRPr="0047096D">
              <w:rPr>
                <w:b/>
              </w:rPr>
              <w:t xml:space="preserve">ТО-2 ТС: </w:t>
            </w:r>
          </w:p>
          <w:p w:rsidR="0047096D" w:rsidRPr="0047096D" w:rsidRDefault="0047096D" w:rsidP="0047096D">
            <w:pPr>
              <w:tabs>
                <w:tab w:val="left" w:pos="425"/>
              </w:tabs>
              <w:jc w:val="both"/>
              <w:rPr>
                <w:bCs/>
              </w:rPr>
            </w:pPr>
            <w:r w:rsidRPr="0047096D">
              <w:rPr>
                <w:bCs/>
              </w:rPr>
              <w:t>Выезд специалиста Исполнителя на объект Заказчика.</w:t>
            </w:r>
          </w:p>
          <w:p w:rsidR="0047096D" w:rsidRPr="0047096D" w:rsidRDefault="0047096D" w:rsidP="0047096D">
            <w:pPr>
              <w:tabs>
                <w:tab w:val="left" w:pos="425"/>
              </w:tabs>
              <w:jc w:val="both"/>
              <w:rPr>
                <w:bCs/>
              </w:rPr>
            </w:pPr>
            <w:r w:rsidRPr="0047096D">
              <w:rPr>
                <w:bCs/>
              </w:rPr>
              <w:t>Проверка готовности ТС.</w:t>
            </w:r>
          </w:p>
          <w:p w:rsidR="0047096D" w:rsidRPr="0047096D" w:rsidRDefault="0047096D" w:rsidP="0047096D">
            <w:pPr>
              <w:tabs>
                <w:tab w:val="left" w:pos="425"/>
              </w:tabs>
              <w:jc w:val="both"/>
              <w:rPr>
                <w:bCs/>
              </w:rPr>
            </w:pPr>
            <w:r w:rsidRPr="0047096D">
              <w:rPr>
                <w:bCs/>
              </w:rPr>
              <w:t>Технический осмотр.</w:t>
            </w:r>
          </w:p>
          <w:p w:rsidR="0047096D" w:rsidRPr="0047096D" w:rsidRDefault="0047096D" w:rsidP="0047096D">
            <w:pPr>
              <w:tabs>
                <w:tab w:val="left" w:pos="425"/>
              </w:tabs>
              <w:jc w:val="both"/>
              <w:rPr>
                <w:bCs/>
              </w:rPr>
            </w:pPr>
            <w:r w:rsidRPr="0047096D">
              <w:rPr>
                <w:bCs/>
              </w:rPr>
              <w:t>Чистка корпуса (снаружи и чистка монитора).</w:t>
            </w:r>
          </w:p>
          <w:p w:rsidR="0047096D" w:rsidRPr="0047096D" w:rsidRDefault="0047096D" w:rsidP="0047096D">
            <w:pPr>
              <w:tabs>
                <w:tab w:val="left" w:pos="425"/>
              </w:tabs>
              <w:jc w:val="both"/>
              <w:rPr>
                <w:bCs/>
              </w:rPr>
            </w:pPr>
            <w:r w:rsidRPr="0047096D">
              <w:rPr>
                <w:bCs/>
              </w:rPr>
              <w:t>Удаление чеков из презентера.</w:t>
            </w:r>
          </w:p>
          <w:p w:rsidR="0047096D" w:rsidRPr="0047096D" w:rsidRDefault="0047096D" w:rsidP="0047096D">
            <w:pPr>
              <w:tabs>
                <w:tab w:val="left" w:pos="425"/>
              </w:tabs>
              <w:jc w:val="both"/>
              <w:rPr>
                <w:bCs/>
              </w:rPr>
            </w:pPr>
            <w:r w:rsidRPr="0047096D">
              <w:rPr>
                <w:bCs/>
              </w:rPr>
              <w:t>Проверка работы считывающих устройств.</w:t>
            </w:r>
          </w:p>
          <w:p w:rsidR="0047096D" w:rsidRPr="0047096D" w:rsidRDefault="0047096D" w:rsidP="0047096D">
            <w:pPr>
              <w:tabs>
                <w:tab w:val="left" w:pos="425"/>
              </w:tabs>
              <w:jc w:val="both"/>
              <w:rPr>
                <w:bCs/>
              </w:rPr>
            </w:pPr>
            <w:r w:rsidRPr="0047096D">
              <w:rPr>
                <w:bCs/>
              </w:rPr>
              <w:t>Калибровка сенсорного экрана, в случае его некорректной работы.</w:t>
            </w:r>
          </w:p>
          <w:p w:rsidR="0047096D" w:rsidRPr="0047096D" w:rsidRDefault="0047096D" w:rsidP="0047096D">
            <w:pPr>
              <w:tabs>
                <w:tab w:val="left" w:pos="425"/>
              </w:tabs>
              <w:jc w:val="both"/>
              <w:rPr>
                <w:bCs/>
              </w:rPr>
            </w:pPr>
            <w:r w:rsidRPr="0047096D">
              <w:rPr>
                <w:bCs/>
              </w:rPr>
              <w:t>Техническое обслуживание банкнотоприемника в соответствии с РЭ.</w:t>
            </w:r>
          </w:p>
          <w:p w:rsidR="0047096D" w:rsidRPr="0047096D" w:rsidRDefault="0047096D" w:rsidP="0047096D">
            <w:pPr>
              <w:tabs>
                <w:tab w:val="left" w:pos="425"/>
              </w:tabs>
              <w:jc w:val="both"/>
              <w:rPr>
                <w:bCs/>
              </w:rPr>
            </w:pPr>
            <w:r w:rsidRPr="0047096D">
              <w:rPr>
                <w:bCs/>
              </w:rPr>
              <w:t>Техническое обслуживание монетоприемника в соответствии с РЭ.</w:t>
            </w:r>
          </w:p>
          <w:p w:rsidR="0047096D" w:rsidRPr="0047096D" w:rsidRDefault="0047096D" w:rsidP="0047096D">
            <w:pPr>
              <w:tabs>
                <w:tab w:val="left" w:pos="425"/>
              </w:tabs>
              <w:jc w:val="both"/>
              <w:rPr>
                <w:bCs/>
              </w:rPr>
            </w:pPr>
            <w:r w:rsidRPr="0047096D">
              <w:rPr>
                <w:bCs/>
              </w:rPr>
              <w:t>Техническое обслуживание системы хопперов в соответствии с РЭ.</w:t>
            </w:r>
          </w:p>
          <w:p w:rsidR="0047096D" w:rsidRPr="0047096D" w:rsidRDefault="0047096D" w:rsidP="0047096D">
            <w:pPr>
              <w:tabs>
                <w:tab w:val="left" w:pos="425"/>
              </w:tabs>
              <w:jc w:val="both"/>
              <w:rPr>
                <w:bCs/>
              </w:rPr>
            </w:pPr>
            <w:r w:rsidRPr="0047096D">
              <w:rPr>
                <w:bCs/>
              </w:rPr>
              <w:t>Чистка узлов ТС.</w:t>
            </w:r>
          </w:p>
          <w:p w:rsidR="0047096D" w:rsidRPr="0047096D" w:rsidRDefault="0047096D" w:rsidP="0047096D">
            <w:pPr>
              <w:tabs>
                <w:tab w:val="left" w:pos="425"/>
              </w:tabs>
              <w:jc w:val="both"/>
              <w:rPr>
                <w:bCs/>
              </w:rPr>
            </w:pPr>
            <w:r w:rsidRPr="0047096D">
              <w:rPr>
                <w:bCs/>
              </w:rPr>
              <w:t>Диагностика и чистка системного блока.</w:t>
            </w:r>
          </w:p>
          <w:p w:rsidR="0047096D" w:rsidRPr="0047096D" w:rsidRDefault="0047096D" w:rsidP="0047096D">
            <w:pPr>
              <w:tabs>
                <w:tab w:val="left" w:pos="425"/>
              </w:tabs>
              <w:jc w:val="both"/>
              <w:rPr>
                <w:bCs/>
              </w:rPr>
            </w:pPr>
            <w:r w:rsidRPr="0047096D">
              <w:rPr>
                <w:bCs/>
              </w:rPr>
              <w:t>Техническое обслуживание считывателя карт в соответствии с РЭ.</w:t>
            </w:r>
          </w:p>
          <w:p w:rsidR="0047096D" w:rsidRPr="0047096D" w:rsidRDefault="0047096D" w:rsidP="0047096D">
            <w:pPr>
              <w:tabs>
                <w:tab w:val="left" w:pos="425"/>
              </w:tabs>
              <w:jc w:val="both"/>
              <w:rPr>
                <w:bCs/>
              </w:rPr>
            </w:pPr>
            <w:r w:rsidRPr="0047096D">
              <w:rPr>
                <w:bCs/>
              </w:rPr>
              <w:t>Техническое обслуживание ПИН-клавиатуры в соответствии с РЭ.</w:t>
            </w:r>
          </w:p>
          <w:p w:rsidR="0047096D" w:rsidRPr="0047096D" w:rsidRDefault="0047096D" w:rsidP="0047096D">
            <w:pPr>
              <w:tabs>
                <w:tab w:val="left" w:pos="425"/>
              </w:tabs>
              <w:jc w:val="both"/>
              <w:rPr>
                <w:bCs/>
              </w:rPr>
            </w:pPr>
            <w:r w:rsidRPr="0047096D">
              <w:rPr>
                <w:bCs/>
              </w:rPr>
              <w:t>Проверка заряда батареи источника бесперебойного питания (далее по тексту – ИБП).</w:t>
            </w:r>
          </w:p>
          <w:p w:rsidR="0047096D" w:rsidRPr="0047096D" w:rsidRDefault="0047096D" w:rsidP="0047096D">
            <w:pPr>
              <w:tabs>
                <w:tab w:val="left" w:pos="425"/>
              </w:tabs>
              <w:jc w:val="both"/>
              <w:rPr>
                <w:bCs/>
              </w:rPr>
            </w:pPr>
            <w:r w:rsidRPr="0047096D">
              <w:rPr>
                <w:bCs/>
              </w:rPr>
              <w:t>Формирование справок и технических заключений о причинах возникновения ошибок.</w:t>
            </w:r>
          </w:p>
          <w:p w:rsidR="0047096D" w:rsidRPr="0047096D" w:rsidRDefault="0047096D" w:rsidP="0047096D">
            <w:pPr>
              <w:tabs>
                <w:tab w:val="left" w:pos="425"/>
              </w:tabs>
              <w:jc w:val="both"/>
              <w:rPr>
                <w:bCs/>
              </w:rPr>
            </w:pPr>
            <w:r w:rsidRPr="0047096D">
              <w:rPr>
                <w:bCs/>
              </w:rPr>
              <w:t>Проверка наличия свободного дискового пространства на системном диске, удаление временных файлов Windows, чистка «Корзины» посредством утилиты «Windows» - «Очистка диска».</w:t>
            </w:r>
          </w:p>
          <w:p w:rsidR="0047096D" w:rsidRPr="0047096D" w:rsidRDefault="0047096D" w:rsidP="0047096D">
            <w:pPr>
              <w:tabs>
                <w:tab w:val="left" w:pos="425"/>
              </w:tabs>
              <w:jc w:val="both"/>
              <w:rPr>
                <w:bCs/>
              </w:rPr>
            </w:pPr>
            <w:r w:rsidRPr="0047096D">
              <w:rPr>
                <w:bCs/>
              </w:rPr>
              <w:t>Проверка состояния файловой системы на наличие ошибок с помощью стандартных утилит Windows.</w:t>
            </w:r>
          </w:p>
          <w:p w:rsidR="0047096D" w:rsidRPr="0047096D" w:rsidRDefault="0047096D" w:rsidP="0047096D">
            <w:pPr>
              <w:tabs>
                <w:tab w:val="left" w:pos="425"/>
              </w:tabs>
              <w:jc w:val="both"/>
              <w:rPr>
                <w:bCs/>
              </w:rPr>
            </w:pPr>
            <w:r w:rsidRPr="0047096D">
              <w:rPr>
                <w:bCs/>
              </w:rPr>
              <w:t>Проверка на вирусы локальных дисков и их удаление при обнаружении.</w:t>
            </w:r>
          </w:p>
          <w:p w:rsidR="0047096D" w:rsidRPr="0047096D" w:rsidRDefault="0047096D" w:rsidP="0047096D">
            <w:pPr>
              <w:tabs>
                <w:tab w:val="left" w:pos="425"/>
              </w:tabs>
              <w:jc w:val="both"/>
              <w:rPr>
                <w:bCs/>
              </w:rPr>
            </w:pPr>
            <w:r w:rsidRPr="0047096D">
              <w:rPr>
                <w:bCs/>
              </w:rPr>
              <w:t>Удаление нерегламентированного программного обеспечения.</w:t>
            </w:r>
          </w:p>
          <w:p w:rsidR="0047096D" w:rsidRPr="0047096D" w:rsidRDefault="0047096D" w:rsidP="0047096D">
            <w:pPr>
              <w:tabs>
                <w:tab w:val="left" w:pos="425"/>
              </w:tabs>
              <w:jc w:val="both"/>
              <w:rPr>
                <w:bCs/>
              </w:rPr>
            </w:pPr>
            <w:r w:rsidRPr="0047096D">
              <w:rPr>
                <w:bCs/>
              </w:rPr>
              <w:t xml:space="preserve">Проверка на соответствие системного времени Windows и фискального регистратора системному времени </w:t>
            </w:r>
            <w:r w:rsidRPr="0047096D">
              <w:rPr>
                <w:bCs/>
              </w:rPr>
              <w:lastRenderedPageBreak/>
              <w:t xml:space="preserve">сервера АСУ ППК, ручная корректировка (при необходимости). </w:t>
            </w:r>
          </w:p>
          <w:p w:rsidR="0047096D" w:rsidRPr="0047096D" w:rsidRDefault="0047096D" w:rsidP="0047096D">
            <w:pPr>
              <w:tabs>
                <w:tab w:val="left" w:pos="425"/>
              </w:tabs>
              <w:jc w:val="both"/>
              <w:rPr>
                <w:bCs/>
              </w:rPr>
            </w:pPr>
            <w:r w:rsidRPr="0047096D">
              <w:rPr>
                <w:bCs/>
              </w:rPr>
              <w:t>Проверка корректности работы программного обеспечения:</w:t>
            </w:r>
          </w:p>
          <w:p w:rsidR="0047096D" w:rsidRPr="003A7D2E" w:rsidRDefault="0047096D" w:rsidP="0047096D">
            <w:pPr>
              <w:pStyle w:val="a6"/>
              <w:numPr>
                <w:ilvl w:val="0"/>
                <w:numId w:val="12"/>
              </w:numPr>
              <w:tabs>
                <w:tab w:val="left" w:pos="425"/>
              </w:tabs>
              <w:jc w:val="both"/>
              <w:rPr>
                <w:bCs/>
              </w:rPr>
            </w:pPr>
            <w:r w:rsidRPr="003A7D2E">
              <w:rPr>
                <w:bCs/>
              </w:rPr>
              <w:t>операционная система Windows: анализ системных журналов событий;</w:t>
            </w:r>
          </w:p>
          <w:p w:rsidR="0047096D" w:rsidRPr="003A7D2E" w:rsidRDefault="0047096D" w:rsidP="0047096D">
            <w:pPr>
              <w:pStyle w:val="a6"/>
              <w:numPr>
                <w:ilvl w:val="0"/>
                <w:numId w:val="12"/>
              </w:numPr>
              <w:tabs>
                <w:tab w:val="left" w:pos="425"/>
              </w:tabs>
              <w:jc w:val="both"/>
              <w:rPr>
                <w:bCs/>
              </w:rPr>
            </w:pPr>
            <w:r w:rsidRPr="003A7D2E">
              <w:rPr>
                <w:bCs/>
              </w:rPr>
              <w:t xml:space="preserve">антивирусная программа; </w:t>
            </w:r>
          </w:p>
          <w:p w:rsidR="0047096D" w:rsidRPr="003A7D2E" w:rsidRDefault="0047096D" w:rsidP="0047096D">
            <w:pPr>
              <w:pStyle w:val="a6"/>
              <w:numPr>
                <w:ilvl w:val="0"/>
                <w:numId w:val="12"/>
              </w:numPr>
              <w:tabs>
                <w:tab w:val="left" w:pos="425"/>
              </w:tabs>
              <w:jc w:val="both"/>
              <w:rPr>
                <w:bCs/>
              </w:rPr>
            </w:pPr>
            <w:r w:rsidRPr="003A7D2E">
              <w:rPr>
                <w:bCs/>
              </w:rPr>
              <w:t>драйверы периферийных устройств: модем, считыватель БСК, фискальный регистратор с помощью прикладного ПО ASPPB.Tester;</w:t>
            </w:r>
          </w:p>
          <w:p w:rsidR="0047096D" w:rsidRPr="003A7D2E" w:rsidRDefault="0047096D" w:rsidP="0047096D">
            <w:pPr>
              <w:pStyle w:val="a6"/>
              <w:numPr>
                <w:ilvl w:val="0"/>
                <w:numId w:val="12"/>
              </w:numPr>
              <w:tabs>
                <w:tab w:val="left" w:pos="425"/>
              </w:tabs>
              <w:jc w:val="both"/>
              <w:rPr>
                <w:bCs/>
              </w:rPr>
            </w:pPr>
            <w:r w:rsidRPr="003A7D2E">
              <w:rPr>
                <w:bCs/>
              </w:rPr>
              <w:t>прикладного программного обеспечения «Терминал самообслуживания» АСУ ППК.</w:t>
            </w:r>
          </w:p>
          <w:p w:rsidR="0047096D" w:rsidRPr="0047096D" w:rsidRDefault="0047096D" w:rsidP="0047096D">
            <w:pPr>
              <w:tabs>
                <w:tab w:val="left" w:pos="425"/>
              </w:tabs>
              <w:jc w:val="both"/>
              <w:rPr>
                <w:bCs/>
              </w:rPr>
            </w:pPr>
            <w:r w:rsidRPr="0047096D">
              <w:rPr>
                <w:bCs/>
              </w:rPr>
              <w:t>Установка актуальных обновлений системного программного обеспечения Windows посредством Windows Update и антивирусных баз. Резервное копирование файлов (папка с прикладным ПО ТС АСУ ППК).</w:t>
            </w:r>
          </w:p>
          <w:p w:rsidR="0047096D" w:rsidRPr="0047096D" w:rsidRDefault="0047096D" w:rsidP="0047096D">
            <w:pPr>
              <w:tabs>
                <w:tab w:val="left" w:pos="425"/>
              </w:tabs>
              <w:jc w:val="both"/>
              <w:rPr>
                <w:bCs/>
              </w:rPr>
            </w:pPr>
            <w:r w:rsidRPr="0047096D">
              <w:rPr>
                <w:bCs/>
              </w:rPr>
              <w:t>Проверка отправки данных на сервер АСУ ППК путем наличия в АРМ ВУ последнего оформленного билета.</w:t>
            </w:r>
          </w:p>
          <w:p w:rsidR="0047096D" w:rsidRPr="0047096D" w:rsidRDefault="0047096D" w:rsidP="0047096D">
            <w:pPr>
              <w:tabs>
                <w:tab w:val="left" w:pos="425"/>
              </w:tabs>
              <w:jc w:val="both"/>
              <w:rPr>
                <w:bCs/>
              </w:rPr>
            </w:pPr>
            <w:r w:rsidRPr="0047096D">
              <w:rPr>
                <w:bCs/>
              </w:rPr>
              <w:t>Доведение до Заказчика информации о новой версии ПО и ревизии ТС.</w:t>
            </w:r>
          </w:p>
          <w:p w:rsidR="0047096D" w:rsidRPr="0047096D" w:rsidRDefault="0047096D" w:rsidP="0047096D">
            <w:pPr>
              <w:tabs>
                <w:tab w:val="left" w:pos="425"/>
              </w:tabs>
              <w:jc w:val="both"/>
              <w:rPr>
                <w:bCs/>
              </w:rPr>
            </w:pPr>
            <w:r w:rsidRPr="0047096D">
              <w:rPr>
                <w:bCs/>
              </w:rPr>
              <w:t>Согласование даты и времени обновления ТС с Заказчиком.</w:t>
            </w:r>
          </w:p>
          <w:p w:rsidR="0047096D" w:rsidRPr="0047096D" w:rsidRDefault="0047096D" w:rsidP="0047096D">
            <w:pPr>
              <w:tabs>
                <w:tab w:val="left" w:pos="425"/>
              </w:tabs>
              <w:jc w:val="both"/>
              <w:rPr>
                <w:bCs/>
              </w:rPr>
            </w:pPr>
            <w:r w:rsidRPr="0047096D">
              <w:rPr>
                <w:bCs/>
              </w:rPr>
              <w:t>Предоставление Заказчику эксплуатационной документации по внесенным изменениям и дополнительному функционалу ПО ТС АСУ ППК в электронной форме.</w:t>
            </w:r>
          </w:p>
          <w:p w:rsidR="0047096D" w:rsidRPr="0047096D" w:rsidRDefault="0047096D" w:rsidP="0047096D">
            <w:pPr>
              <w:tabs>
                <w:tab w:val="left" w:pos="425"/>
              </w:tabs>
              <w:jc w:val="both"/>
              <w:rPr>
                <w:bCs/>
              </w:rPr>
            </w:pPr>
            <w:r w:rsidRPr="0047096D">
              <w:rPr>
                <w:bCs/>
              </w:rPr>
              <w:t>Проверка актуальности сертификатов безопасности АСУ ППК. Установка в ручном режиме по необходимости.</w:t>
            </w:r>
          </w:p>
          <w:p w:rsidR="0047096D" w:rsidRPr="0047096D" w:rsidRDefault="0047096D" w:rsidP="0047096D">
            <w:pPr>
              <w:tabs>
                <w:tab w:val="left" w:pos="425"/>
              </w:tabs>
              <w:jc w:val="both"/>
              <w:rPr>
                <w:bCs/>
              </w:rPr>
            </w:pPr>
            <w:r w:rsidRPr="0047096D">
              <w:rPr>
                <w:bCs/>
              </w:rPr>
              <w:t>Проверка целостности программного обеспечения клиента:</w:t>
            </w:r>
          </w:p>
          <w:p w:rsidR="0047096D" w:rsidRPr="003A7D2E" w:rsidRDefault="0047096D" w:rsidP="0047096D">
            <w:pPr>
              <w:pStyle w:val="a6"/>
              <w:numPr>
                <w:ilvl w:val="0"/>
                <w:numId w:val="12"/>
              </w:numPr>
              <w:tabs>
                <w:tab w:val="left" w:pos="425"/>
              </w:tabs>
              <w:jc w:val="both"/>
              <w:rPr>
                <w:bCs/>
              </w:rPr>
            </w:pPr>
            <w:r w:rsidRPr="003A7D2E">
              <w:rPr>
                <w:bCs/>
              </w:rPr>
              <w:t xml:space="preserve"> сверка инсталляционного пакета с файлами рабочего каталога</w:t>
            </w:r>
          </w:p>
          <w:p w:rsidR="0047096D" w:rsidRPr="0047096D" w:rsidRDefault="0047096D" w:rsidP="0047096D">
            <w:pPr>
              <w:tabs>
                <w:tab w:val="left" w:pos="425"/>
              </w:tabs>
              <w:jc w:val="both"/>
              <w:rPr>
                <w:bCs/>
              </w:rPr>
            </w:pPr>
            <w:r w:rsidRPr="0047096D">
              <w:rPr>
                <w:bCs/>
              </w:rPr>
              <w:t xml:space="preserve">Проверка целостности программной инфраструктуры: </w:t>
            </w:r>
          </w:p>
          <w:p w:rsidR="0047096D" w:rsidRPr="003A7D2E" w:rsidRDefault="0047096D" w:rsidP="0047096D">
            <w:pPr>
              <w:pStyle w:val="a6"/>
              <w:numPr>
                <w:ilvl w:val="0"/>
                <w:numId w:val="12"/>
              </w:numPr>
              <w:tabs>
                <w:tab w:val="left" w:pos="425"/>
              </w:tabs>
              <w:jc w:val="both"/>
              <w:rPr>
                <w:bCs/>
              </w:rPr>
            </w:pPr>
            <w:r w:rsidRPr="003A7D2E">
              <w:rPr>
                <w:bCs/>
              </w:rPr>
              <w:t>целостность и соответствие настроек программного обеспечения относительно ветки обновления;</w:t>
            </w:r>
          </w:p>
          <w:p w:rsidR="0047096D" w:rsidRPr="003A7D2E" w:rsidRDefault="0047096D" w:rsidP="0047096D">
            <w:pPr>
              <w:pStyle w:val="a6"/>
              <w:numPr>
                <w:ilvl w:val="0"/>
                <w:numId w:val="12"/>
              </w:numPr>
              <w:tabs>
                <w:tab w:val="left" w:pos="425"/>
              </w:tabs>
              <w:jc w:val="both"/>
              <w:rPr>
                <w:bCs/>
              </w:rPr>
            </w:pPr>
            <w:r w:rsidRPr="003A7D2E">
              <w:rPr>
                <w:bCs/>
              </w:rPr>
              <w:t>проверка корректности работы программного обеспечения клиента по Check-list релиза актуального на момент проведения ТО;</w:t>
            </w:r>
          </w:p>
          <w:p w:rsidR="0047096D" w:rsidRPr="003A7D2E" w:rsidRDefault="0047096D" w:rsidP="0047096D">
            <w:pPr>
              <w:pStyle w:val="a6"/>
              <w:numPr>
                <w:ilvl w:val="0"/>
                <w:numId w:val="12"/>
              </w:numPr>
              <w:tabs>
                <w:tab w:val="left" w:pos="425"/>
              </w:tabs>
              <w:jc w:val="both"/>
              <w:rPr>
                <w:bCs/>
              </w:rPr>
            </w:pPr>
            <w:r w:rsidRPr="003A7D2E">
              <w:rPr>
                <w:bCs/>
              </w:rPr>
              <w:t>обслуживание логов программного обеспечения клиента и периферийных устройств (удаление не актуальных файлов ЛОГ АСУ ППК);</w:t>
            </w:r>
          </w:p>
          <w:p w:rsidR="0047096D" w:rsidRPr="003A7D2E" w:rsidRDefault="0047096D" w:rsidP="0047096D">
            <w:pPr>
              <w:pStyle w:val="a6"/>
              <w:numPr>
                <w:ilvl w:val="0"/>
                <w:numId w:val="12"/>
              </w:numPr>
              <w:tabs>
                <w:tab w:val="left" w:pos="425"/>
              </w:tabs>
              <w:jc w:val="both"/>
              <w:rPr>
                <w:bCs/>
              </w:rPr>
            </w:pPr>
            <w:r w:rsidRPr="003A7D2E">
              <w:rPr>
                <w:bCs/>
              </w:rPr>
              <w:t>обслуживание файловых хранилищ (удаление не актуальных файлов КЭШ АСУ ППК).</w:t>
            </w:r>
          </w:p>
          <w:p w:rsidR="0047096D" w:rsidRPr="0047096D" w:rsidRDefault="0047096D" w:rsidP="0047096D">
            <w:pPr>
              <w:tabs>
                <w:tab w:val="left" w:pos="425"/>
                <w:tab w:val="left" w:pos="475"/>
              </w:tabs>
              <w:jc w:val="both"/>
              <w:rPr>
                <w:bCs/>
              </w:rPr>
            </w:pPr>
            <w:r w:rsidRPr="0047096D">
              <w:rPr>
                <w:bCs/>
              </w:rPr>
              <w:t>Сверка версионности пакетов НСИ клиента с серверным хранилищем по средствам АРВ ВУ (Доработка) - АРМ Администратора системы – Справочники – Версионность НСИ:</w:t>
            </w:r>
          </w:p>
          <w:p w:rsidR="0047096D" w:rsidRPr="003A7D2E" w:rsidRDefault="0047096D" w:rsidP="0047096D">
            <w:pPr>
              <w:tabs>
                <w:tab w:val="left" w:pos="475"/>
              </w:tabs>
              <w:jc w:val="both"/>
              <w:rPr>
                <w:bCs/>
              </w:rPr>
            </w:pPr>
            <w:r w:rsidRPr="003A7D2E">
              <w:rPr>
                <w:bCs/>
              </w:rPr>
              <w:t xml:space="preserve">Сверка значений справочника с записью в kassir.sdf по </w:t>
            </w:r>
            <w:r w:rsidRPr="003A7D2E">
              <w:rPr>
                <w:bCs/>
              </w:rPr>
              <w:lastRenderedPageBreak/>
              <w:t>таблицам</w:t>
            </w:r>
          </w:p>
          <w:p w:rsidR="0047096D" w:rsidRPr="003A7D2E" w:rsidRDefault="0047096D" w:rsidP="0047096D">
            <w:pPr>
              <w:tabs>
                <w:tab w:val="left" w:pos="475"/>
              </w:tabs>
              <w:jc w:val="both"/>
              <w:rPr>
                <w:bCs/>
                <w:lang w:val="en-US"/>
              </w:rPr>
            </w:pPr>
            <w:r w:rsidRPr="003A7D2E">
              <w:rPr>
                <w:bCs/>
                <w:lang w:val="en-US"/>
              </w:rPr>
              <w:t>db_version</w:t>
            </w:r>
          </w:p>
          <w:p w:rsidR="0047096D" w:rsidRPr="003A7D2E" w:rsidRDefault="0047096D" w:rsidP="0047096D">
            <w:pPr>
              <w:tabs>
                <w:tab w:val="left" w:pos="475"/>
              </w:tabs>
              <w:jc w:val="both"/>
              <w:rPr>
                <w:bCs/>
                <w:lang w:val="en-US"/>
              </w:rPr>
            </w:pPr>
            <w:r w:rsidRPr="003A7D2E">
              <w:rPr>
                <w:bCs/>
                <w:lang w:val="en-US"/>
              </w:rPr>
              <w:t>ref_tarif_km</w:t>
            </w:r>
          </w:p>
          <w:p w:rsidR="0047096D" w:rsidRPr="003A7D2E" w:rsidRDefault="0047096D" w:rsidP="0047096D">
            <w:pPr>
              <w:tabs>
                <w:tab w:val="left" w:pos="475"/>
              </w:tabs>
              <w:jc w:val="both"/>
              <w:rPr>
                <w:bCs/>
                <w:lang w:val="en-US"/>
              </w:rPr>
            </w:pPr>
            <w:r w:rsidRPr="003A7D2E">
              <w:rPr>
                <w:bCs/>
                <w:lang w:val="en-US"/>
              </w:rPr>
              <w:t>ref_tarif_matrix</w:t>
            </w:r>
          </w:p>
          <w:p w:rsidR="0047096D" w:rsidRPr="003A7D2E" w:rsidRDefault="0047096D" w:rsidP="0047096D">
            <w:pPr>
              <w:tabs>
                <w:tab w:val="left" w:pos="475"/>
              </w:tabs>
              <w:jc w:val="both"/>
              <w:rPr>
                <w:bCs/>
                <w:lang w:val="en-US"/>
              </w:rPr>
            </w:pPr>
            <w:r w:rsidRPr="003A7D2E">
              <w:rPr>
                <w:bCs/>
                <w:lang w:val="en-US"/>
              </w:rPr>
              <w:t>ref_tarif_price</w:t>
            </w:r>
          </w:p>
          <w:p w:rsidR="0047096D" w:rsidRPr="003A7D2E" w:rsidRDefault="0047096D" w:rsidP="0047096D">
            <w:pPr>
              <w:tabs>
                <w:tab w:val="left" w:pos="475"/>
              </w:tabs>
              <w:jc w:val="both"/>
              <w:rPr>
                <w:bCs/>
                <w:lang w:val="en-US"/>
              </w:rPr>
            </w:pPr>
            <w:r w:rsidRPr="003A7D2E">
              <w:rPr>
                <w:bCs/>
                <w:lang w:val="en-US"/>
              </w:rPr>
              <w:t>subscription_price_km_id_tariff</w:t>
            </w:r>
          </w:p>
          <w:p w:rsidR="0047096D" w:rsidRPr="003A7D2E" w:rsidRDefault="0047096D" w:rsidP="0047096D">
            <w:pPr>
              <w:tabs>
                <w:tab w:val="left" w:pos="475"/>
              </w:tabs>
              <w:jc w:val="both"/>
              <w:rPr>
                <w:bCs/>
                <w:lang w:val="en-US"/>
              </w:rPr>
            </w:pPr>
            <w:r w:rsidRPr="003A7D2E">
              <w:rPr>
                <w:bCs/>
                <w:lang w:val="en-US"/>
              </w:rPr>
              <w:t>subscription_price_matrix</w:t>
            </w:r>
          </w:p>
          <w:p w:rsidR="0047096D" w:rsidRPr="003A7D2E" w:rsidRDefault="0047096D" w:rsidP="0047096D">
            <w:pPr>
              <w:tabs>
                <w:tab w:val="left" w:pos="475"/>
              </w:tabs>
              <w:jc w:val="both"/>
              <w:rPr>
                <w:bCs/>
                <w:lang w:val="en-US"/>
              </w:rPr>
            </w:pPr>
            <w:r w:rsidRPr="003A7D2E">
              <w:rPr>
                <w:bCs/>
                <w:lang w:val="en-US"/>
              </w:rPr>
              <w:t>subscription_price_zone</w:t>
            </w:r>
          </w:p>
          <w:p w:rsidR="0047096D" w:rsidRPr="0047096D" w:rsidRDefault="0047096D" w:rsidP="0047096D">
            <w:pPr>
              <w:tabs>
                <w:tab w:val="left" w:pos="425"/>
                <w:tab w:val="left" w:pos="475"/>
              </w:tabs>
              <w:jc w:val="both"/>
              <w:rPr>
                <w:bCs/>
              </w:rPr>
            </w:pPr>
            <w:r w:rsidRPr="0047096D">
              <w:rPr>
                <w:bCs/>
              </w:rPr>
              <w:t>Проверка актуальности файлов НСИ внешних модулей на клиенте. Сверка с АРМ администратора БД – смежные системы – Файлы клиентские устройств.</w:t>
            </w:r>
          </w:p>
          <w:p w:rsidR="0047096D" w:rsidRPr="003A7D2E" w:rsidRDefault="0047096D" w:rsidP="0047096D">
            <w:pPr>
              <w:pStyle w:val="a6"/>
              <w:numPr>
                <w:ilvl w:val="0"/>
                <w:numId w:val="12"/>
              </w:numPr>
              <w:tabs>
                <w:tab w:val="left" w:pos="425"/>
              </w:tabs>
              <w:jc w:val="both"/>
              <w:rPr>
                <w:bCs/>
              </w:rPr>
            </w:pPr>
            <w:r w:rsidRPr="003A7D2E">
              <w:rPr>
                <w:bCs/>
              </w:rPr>
              <w:t>проверка наличие актуальных файлов;</w:t>
            </w:r>
          </w:p>
          <w:p w:rsidR="0047096D" w:rsidRPr="003A7D2E" w:rsidRDefault="0047096D" w:rsidP="0047096D">
            <w:pPr>
              <w:pStyle w:val="a6"/>
              <w:numPr>
                <w:ilvl w:val="0"/>
                <w:numId w:val="12"/>
              </w:numPr>
              <w:tabs>
                <w:tab w:val="left" w:pos="425"/>
              </w:tabs>
              <w:jc w:val="both"/>
              <w:rPr>
                <w:bCs/>
              </w:rPr>
            </w:pPr>
            <w:r w:rsidRPr="003A7D2E">
              <w:rPr>
                <w:bCs/>
              </w:rPr>
              <w:t>проверка каждого файла дата распространения, размер и контрольная сумма;</w:t>
            </w:r>
          </w:p>
          <w:p w:rsidR="0047096D" w:rsidRPr="003A7D2E" w:rsidRDefault="0047096D" w:rsidP="0047096D">
            <w:pPr>
              <w:pStyle w:val="a6"/>
              <w:numPr>
                <w:ilvl w:val="0"/>
                <w:numId w:val="12"/>
              </w:numPr>
              <w:tabs>
                <w:tab w:val="left" w:pos="425"/>
              </w:tabs>
              <w:jc w:val="both"/>
              <w:rPr>
                <w:bCs/>
              </w:rPr>
            </w:pPr>
            <w:r w:rsidRPr="003A7D2E">
              <w:rPr>
                <w:bCs/>
              </w:rPr>
              <w:t>проверка kassir.sdf в таблице ClientFiles корректность данных по файлам НСИ внешних модулей (FileName, ApplyTime, addTime).</w:t>
            </w:r>
          </w:p>
          <w:p w:rsidR="0047096D" w:rsidRPr="003A7D2E" w:rsidRDefault="0047096D" w:rsidP="0047096D">
            <w:pPr>
              <w:pStyle w:val="a6"/>
              <w:numPr>
                <w:ilvl w:val="0"/>
                <w:numId w:val="15"/>
              </w:numPr>
              <w:tabs>
                <w:tab w:val="left" w:pos="475"/>
              </w:tabs>
              <w:jc w:val="both"/>
              <w:rPr>
                <w:b/>
              </w:rPr>
            </w:pPr>
            <w:r w:rsidRPr="003A7D2E">
              <w:rPr>
                <w:b/>
              </w:rPr>
              <w:t>ТО-3 ТС:</w:t>
            </w:r>
          </w:p>
          <w:p w:rsidR="0047096D" w:rsidRPr="0047096D" w:rsidRDefault="0047096D" w:rsidP="0047096D">
            <w:pPr>
              <w:tabs>
                <w:tab w:val="left" w:pos="425"/>
                <w:tab w:val="left" w:pos="475"/>
              </w:tabs>
              <w:jc w:val="both"/>
              <w:rPr>
                <w:bCs/>
              </w:rPr>
            </w:pPr>
            <w:r w:rsidRPr="0047096D">
              <w:rPr>
                <w:bCs/>
              </w:rPr>
              <w:t>Выполнение регламентных работ ТО-2.</w:t>
            </w:r>
          </w:p>
          <w:p w:rsidR="0047096D" w:rsidRPr="0047096D" w:rsidRDefault="0047096D" w:rsidP="0047096D">
            <w:pPr>
              <w:tabs>
                <w:tab w:val="left" w:pos="425"/>
                <w:tab w:val="left" w:pos="475"/>
              </w:tabs>
              <w:jc w:val="both"/>
              <w:rPr>
                <w:bCs/>
              </w:rPr>
            </w:pPr>
            <w:r w:rsidRPr="0047096D">
              <w:rPr>
                <w:bCs/>
              </w:rPr>
              <w:t xml:space="preserve">Диагностирование. </w:t>
            </w:r>
          </w:p>
          <w:p w:rsidR="0047096D" w:rsidRDefault="0047096D" w:rsidP="0047096D">
            <w:pPr>
              <w:tabs>
                <w:tab w:val="left" w:pos="425"/>
                <w:tab w:val="left" w:pos="475"/>
              </w:tabs>
              <w:jc w:val="both"/>
            </w:pPr>
            <w:r w:rsidRPr="0047096D">
              <w:rPr>
                <w:bCs/>
              </w:rPr>
              <w:t>Дефрагментация</w:t>
            </w:r>
            <w:r w:rsidRPr="003A7D2E">
              <w:t xml:space="preserve"> жесткого диска системного блока.</w:t>
            </w:r>
          </w:p>
          <w:p w:rsidR="0047096D" w:rsidRPr="0047096D" w:rsidRDefault="0047096D" w:rsidP="0047096D">
            <w:pPr>
              <w:pStyle w:val="a6"/>
              <w:numPr>
                <w:ilvl w:val="0"/>
                <w:numId w:val="15"/>
              </w:numPr>
              <w:tabs>
                <w:tab w:val="left" w:pos="425"/>
                <w:tab w:val="left" w:pos="475"/>
              </w:tabs>
              <w:jc w:val="both"/>
            </w:pPr>
            <w:r w:rsidRPr="0047096D">
              <w:rPr>
                <w:b/>
              </w:rPr>
              <w:t>ТО-2 ККТ «ПРИМ 08-Ф»:</w:t>
            </w:r>
          </w:p>
          <w:p w:rsidR="0047096D" w:rsidRPr="0047096D" w:rsidRDefault="0047096D" w:rsidP="0047096D">
            <w:pPr>
              <w:tabs>
                <w:tab w:val="left" w:pos="425"/>
                <w:tab w:val="left" w:pos="475"/>
              </w:tabs>
              <w:jc w:val="both"/>
              <w:rPr>
                <w:bCs/>
              </w:rPr>
            </w:pPr>
            <w:r w:rsidRPr="0047096D">
              <w:rPr>
                <w:bCs/>
              </w:rPr>
              <w:t>Технический осмотр ККТ «ПРИМ 08-Ф».</w:t>
            </w:r>
          </w:p>
          <w:p w:rsidR="0047096D" w:rsidRPr="0047096D" w:rsidRDefault="0047096D" w:rsidP="0047096D">
            <w:pPr>
              <w:tabs>
                <w:tab w:val="left" w:pos="425"/>
                <w:tab w:val="left" w:pos="475"/>
              </w:tabs>
              <w:jc w:val="both"/>
              <w:rPr>
                <w:bCs/>
              </w:rPr>
            </w:pPr>
            <w:r w:rsidRPr="0047096D">
              <w:rPr>
                <w:bCs/>
              </w:rPr>
              <w:t>Чистка корпуса ККТ «ПРИМ 08-Ф» (снаружи и внутри тракта протяжки ленты).</w:t>
            </w:r>
          </w:p>
          <w:p w:rsidR="0047096D" w:rsidRPr="0047096D" w:rsidRDefault="0047096D" w:rsidP="0047096D">
            <w:pPr>
              <w:tabs>
                <w:tab w:val="left" w:pos="425"/>
                <w:tab w:val="left" w:pos="475"/>
              </w:tabs>
              <w:jc w:val="both"/>
              <w:rPr>
                <w:bCs/>
              </w:rPr>
            </w:pPr>
            <w:r w:rsidRPr="0047096D">
              <w:rPr>
                <w:bCs/>
              </w:rPr>
              <w:t>Замена рулона бумажной ленты ККТ «ПРИМ 08-Ф».</w:t>
            </w:r>
          </w:p>
          <w:p w:rsidR="0047096D" w:rsidRPr="0047096D" w:rsidRDefault="0047096D" w:rsidP="0047096D">
            <w:pPr>
              <w:tabs>
                <w:tab w:val="left" w:pos="425"/>
                <w:tab w:val="left" w:pos="475"/>
              </w:tabs>
              <w:jc w:val="both"/>
              <w:rPr>
                <w:bCs/>
              </w:rPr>
            </w:pPr>
            <w:r w:rsidRPr="0047096D">
              <w:rPr>
                <w:bCs/>
              </w:rPr>
              <w:t>Проверка работоспособности ККТ «ПРИМ 08-Ф».</w:t>
            </w:r>
          </w:p>
          <w:p w:rsidR="0047096D" w:rsidRPr="0047096D" w:rsidRDefault="0047096D" w:rsidP="0047096D">
            <w:pPr>
              <w:tabs>
                <w:tab w:val="left" w:pos="425"/>
                <w:tab w:val="left" w:pos="475"/>
              </w:tabs>
              <w:jc w:val="both"/>
              <w:rPr>
                <w:bCs/>
              </w:rPr>
            </w:pPr>
            <w:r w:rsidRPr="0047096D">
              <w:rPr>
                <w:bCs/>
              </w:rPr>
              <w:t xml:space="preserve">Чистка ККТ «ПРИМ 08-Ф» (снаружи и внутри). </w:t>
            </w:r>
          </w:p>
          <w:p w:rsidR="0047096D" w:rsidRPr="0047096D" w:rsidRDefault="0047096D" w:rsidP="0047096D">
            <w:pPr>
              <w:tabs>
                <w:tab w:val="left" w:pos="425"/>
                <w:tab w:val="left" w:pos="475"/>
              </w:tabs>
              <w:jc w:val="both"/>
              <w:rPr>
                <w:bCs/>
              </w:rPr>
            </w:pPr>
            <w:r w:rsidRPr="0047096D">
              <w:rPr>
                <w:bCs/>
              </w:rPr>
              <w:t xml:space="preserve">Актуализация информации о ККТ «ПРИМ 08-Ф», об изменение места размещения, в личном кабинете на сайте Изготовителя ККТ «ПРИМ 08-Ф». В случай отсутствия этой информации Изготовитель вправе отказать в исполнении гарантийных обязательств по этой ККТ «ПРИМ 08-Ф».  </w:t>
            </w:r>
          </w:p>
          <w:p w:rsidR="0047096D" w:rsidRPr="003A7D2E" w:rsidRDefault="0047096D" w:rsidP="0047096D">
            <w:pPr>
              <w:tabs>
                <w:tab w:val="left" w:pos="425"/>
                <w:tab w:val="left" w:pos="475"/>
              </w:tabs>
              <w:jc w:val="both"/>
            </w:pPr>
            <w:r w:rsidRPr="0047096D">
              <w:rPr>
                <w:bCs/>
              </w:rPr>
              <w:t>Проверка от</w:t>
            </w:r>
            <w:r w:rsidRPr="003A7D2E">
              <w:t>правки данных в ОФД.</w:t>
            </w:r>
          </w:p>
          <w:p w:rsidR="0047096D" w:rsidRPr="003A7D2E" w:rsidRDefault="0047096D" w:rsidP="0047096D">
            <w:pPr>
              <w:pStyle w:val="a6"/>
              <w:numPr>
                <w:ilvl w:val="0"/>
                <w:numId w:val="15"/>
              </w:numPr>
              <w:tabs>
                <w:tab w:val="left" w:pos="475"/>
              </w:tabs>
              <w:jc w:val="both"/>
              <w:rPr>
                <w:b/>
              </w:rPr>
            </w:pPr>
            <w:r w:rsidRPr="003A7D2E">
              <w:rPr>
                <w:b/>
              </w:rPr>
              <w:t>ТО-3 ККТ «ПРИМ 08-Ф»:</w:t>
            </w:r>
          </w:p>
          <w:p w:rsidR="0047096D" w:rsidRPr="0047096D" w:rsidRDefault="0047096D" w:rsidP="0047096D">
            <w:pPr>
              <w:tabs>
                <w:tab w:val="left" w:pos="425"/>
                <w:tab w:val="left" w:pos="475"/>
              </w:tabs>
              <w:jc w:val="both"/>
              <w:rPr>
                <w:bCs/>
              </w:rPr>
            </w:pPr>
            <w:r w:rsidRPr="0047096D">
              <w:rPr>
                <w:bCs/>
              </w:rPr>
              <w:t xml:space="preserve">Выполнение регламентных работ ТО-2. </w:t>
            </w:r>
          </w:p>
          <w:p w:rsidR="0047096D" w:rsidRPr="003A7D2E" w:rsidRDefault="0047096D" w:rsidP="0047096D">
            <w:pPr>
              <w:tabs>
                <w:tab w:val="left" w:pos="425"/>
                <w:tab w:val="left" w:pos="475"/>
              </w:tabs>
              <w:jc w:val="both"/>
            </w:pPr>
            <w:r w:rsidRPr="0047096D">
              <w:rPr>
                <w:bCs/>
              </w:rPr>
              <w:t>Диа</w:t>
            </w:r>
            <w:r w:rsidRPr="003A7D2E">
              <w:t xml:space="preserve">гностирование ККТ «ПРИМ </w:t>
            </w:r>
            <w:r w:rsidRPr="0047096D">
              <w:rPr>
                <w:bCs/>
              </w:rPr>
              <w:t>08-Ф</w:t>
            </w:r>
            <w:r w:rsidRPr="003A7D2E">
              <w:t>».</w:t>
            </w:r>
          </w:p>
          <w:p w:rsidR="0047096D" w:rsidRPr="003A7D2E" w:rsidRDefault="0047096D" w:rsidP="0047096D">
            <w:pPr>
              <w:pStyle w:val="a6"/>
              <w:numPr>
                <w:ilvl w:val="0"/>
                <w:numId w:val="15"/>
              </w:numPr>
              <w:tabs>
                <w:tab w:val="left" w:pos="475"/>
              </w:tabs>
              <w:jc w:val="both"/>
              <w:rPr>
                <w:b/>
              </w:rPr>
            </w:pPr>
            <w:r w:rsidRPr="003A7D2E">
              <w:rPr>
                <w:b/>
              </w:rPr>
              <w:t>ТО-2 ККТ «ПРИМ 21-ФА»:</w:t>
            </w:r>
          </w:p>
          <w:p w:rsidR="0047096D" w:rsidRPr="0047096D" w:rsidRDefault="0047096D" w:rsidP="0047096D">
            <w:pPr>
              <w:tabs>
                <w:tab w:val="left" w:pos="425"/>
                <w:tab w:val="left" w:pos="475"/>
              </w:tabs>
              <w:jc w:val="both"/>
              <w:rPr>
                <w:bCs/>
              </w:rPr>
            </w:pPr>
            <w:r w:rsidRPr="0047096D">
              <w:rPr>
                <w:bCs/>
              </w:rPr>
              <w:t>Технический осмотр ККТ «ПРИМ 21-ФА».</w:t>
            </w:r>
          </w:p>
          <w:p w:rsidR="0047096D" w:rsidRPr="0047096D" w:rsidRDefault="0047096D" w:rsidP="0047096D">
            <w:pPr>
              <w:tabs>
                <w:tab w:val="left" w:pos="425"/>
                <w:tab w:val="left" w:pos="475"/>
              </w:tabs>
              <w:jc w:val="both"/>
              <w:rPr>
                <w:bCs/>
              </w:rPr>
            </w:pPr>
            <w:r w:rsidRPr="0047096D">
              <w:rPr>
                <w:bCs/>
              </w:rPr>
              <w:t>Чистка корпуса ККТ «ПРИМ 21-ФА» (снаружи и внутри тракта протяжки ленты).</w:t>
            </w:r>
          </w:p>
          <w:p w:rsidR="0047096D" w:rsidRPr="0047096D" w:rsidRDefault="0047096D" w:rsidP="0047096D">
            <w:pPr>
              <w:tabs>
                <w:tab w:val="left" w:pos="425"/>
                <w:tab w:val="left" w:pos="475"/>
              </w:tabs>
              <w:jc w:val="both"/>
              <w:rPr>
                <w:bCs/>
              </w:rPr>
            </w:pPr>
            <w:r w:rsidRPr="0047096D">
              <w:rPr>
                <w:bCs/>
              </w:rPr>
              <w:t>Замена рулона бумажной ленты ККТ «ПРИМ 21-ФА».</w:t>
            </w:r>
          </w:p>
          <w:p w:rsidR="0047096D" w:rsidRPr="0047096D" w:rsidRDefault="0047096D" w:rsidP="0047096D">
            <w:pPr>
              <w:tabs>
                <w:tab w:val="left" w:pos="425"/>
                <w:tab w:val="left" w:pos="475"/>
              </w:tabs>
              <w:jc w:val="both"/>
              <w:rPr>
                <w:bCs/>
              </w:rPr>
            </w:pPr>
            <w:r w:rsidRPr="0047096D">
              <w:rPr>
                <w:bCs/>
              </w:rPr>
              <w:t>Проверка работоспособности ККТ «ПРИМ 21-ФА».</w:t>
            </w:r>
          </w:p>
          <w:p w:rsidR="0047096D" w:rsidRPr="0047096D" w:rsidRDefault="0047096D" w:rsidP="0047096D">
            <w:pPr>
              <w:tabs>
                <w:tab w:val="left" w:pos="425"/>
                <w:tab w:val="left" w:pos="475"/>
              </w:tabs>
              <w:jc w:val="both"/>
              <w:rPr>
                <w:bCs/>
              </w:rPr>
            </w:pPr>
            <w:r w:rsidRPr="0047096D">
              <w:rPr>
                <w:bCs/>
              </w:rPr>
              <w:t xml:space="preserve">Чистка ККТ «ПРИМ 21-ФА» (снаружи и внутри). </w:t>
            </w:r>
          </w:p>
          <w:p w:rsidR="0047096D" w:rsidRPr="0047096D" w:rsidRDefault="0047096D" w:rsidP="0047096D">
            <w:pPr>
              <w:tabs>
                <w:tab w:val="left" w:pos="425"/>
                <w:tab w:val="left" w:pos="475"/>
              </w:tabs>
              <w:jc w:val="both"/>
              <w:rPr>
                <w:bCs/>
              </w:rPr>
            </w:pPr>
            <w:r w:rsidRPr="0047096D">
              <w:rPr>
                <w:bCs/>
              </w:rPr>
              <w:t>Актуализация информации о ККТ «ПРИМ 21-ФА», об изменение места размещения, в личном кабинете на сайте Изготовителя ККТ «ПРИМ 21-ФА». В случай отсутствия этой информации Изготовитель вправе отказать в исполнении гарантийных обязательств по этой ККТ «ПРИМ 21-ФА».</w:t>
            </w:r>
          </w:p>
          <w:p w:rsidR="0047096D" w:rsidRPr="003A7D2E" w:rsidRDefault="0047096D" w:rsidP="0047096D">
            <w:pPr>
              <w:tabs>
                <w:tab w:val="left" w:pos="425"/>
                <w:tab w:val="left" w:pos="475"/>
              </w:tabs>
              <w:jc w:val="both"/>
            </w:pPr>
            <w:r w:rsidRPr="0047096D">
              <w:rPr>
                <w:bCs/>
              </w:rPr>
              <w:t>Проверка</w:t>
            </w:r>
            <w:r w:rsidRPr="003A7D2E">
              <w:t xml:space="preserve"> отправки данных в ОФД.</w:t>
            </w:r>
          </w:p>
          <w:p w:rsidR="0047096D" w:rsidRPr="003A7D2E" w:rsidRDefault="0047096D" w:rsidP="0047096D">
            <w:pPr>
              <w:pStyle w:val="a6"/>
              <w:numPr>
                <w:ilvl w:val="0"/>
                <w:numId w:val="15"/>
              </w:numPr>
              <w:tabs>
                <w:tab w:val="left" w:pos="475"/>
              </w:tabs>
              <w:jc w:val="both"/>
              <w:rPr>
                <w:b/>
              </w:rPr>
            </w:pPr>
            <w:r w:rsidRPr="003A7D2E">
              <w:rPr>
                <w:b/>
              </w:rPr>
              <w:lastRenderedPageBreak/>
              <w:t>ТО-3 ККТ «ПРИМ 21-ФА»:</w:t>
            </w:r>
          </w:p>
          <w:p w:rsidR="0047096D" w:rsidRPr="0047096D" w:rsidRDefault="0047096D" w:rsidP="0047096D">
            <w:pPr>
              <w:tabs>
                <w:tab w:val="left" w:pos="425"/>
                <w:tab w:val="left" w:pos="475"/>
              </w:tabs>
              <w:jc w:val="both"/>
              <w:rPr>
                <w:bCs/>
              </w:rPr>
            </w:pPr>
            <w:r w:rsidRPr="0047096D">
              <w:rPr>
                <w:bCs/>
              </w:rPr>
              <w:t>Выполнение регламентных работ ТО-2.</w:t>
            </w:r>
          </w:p>
          <w:p w:rsidR="0047096D" w:rsidRPr="003A7D2E" w:rsidRDefault="0047096D" w:rsidP="0047096D">
            <w:pPr>
              <w:tabs>
                <w:tab w:val="left" w:pos="425"/>
                <w:tab w:val="left" w:pos="475"/>
              </w:tabs>
              <w:jc w:val="both"/>
            </w:pPr>
            <w:r w:rsidRPr="0047096D">
              <w:rPr>
                <w:bCs/>
              </w:rPr>
              <w:t>Диагно</w:t>
            </w:r>
            <w:r w:rsidRPr="003A7D2E">
              <w:t>стирование ККТ.</w:t>
            </w:r>
          </w:p>
          <w:p w:rsidR="0047096D" w:rsidRPr="003A7D2E" w:rsidRDefault="0047096D" w:rsidP="0047096D">
            <w:pPr>
              <w:pStyle w:val="a6"/>
              <w:numPr>
                <w:ilvl w:val="0"/>
                <w:numId w:val="15"/>
              </w:numPr>
              <w:tabs>
                <w:tab w:val="left" w:pos="475"/>
              </w:tabs>
              <w:jc w:val="both"/>
              <w:rPr>
                <w:b/>
              </w:rPr>
            </w:pPr>
            <w:r w:rsidRPr="003A7D2E">
              <w:rPr>
                <w:b/>
              </w:rPr>
              <w:t>ТО-2 ККТ «МК-35Ф», «ПТК-Т»:</w:t>
            </w:r>
          </w:p>
          <w:p w:rsidR="0047096D" w:rsidRPr="0047096D" w:rsidRDefault="0047096D" w:rsidP="0047096D">
            <w:pPr>
              <w:tabs>
                <w:tab w:val="left" w:pos="425"/>
                <w:tab w:val="left" w:pos="475"/>
              </w:tabs>
              <w:jc w:val="both"/>
              <w:rPr>
                <w:bCs/>
              </w:rPr>
            </w:pPr>
            <w:r w:rsidRPr="0047096D">
              <w:rPr>
                <w:bCs/>
              </w:rPr>
              <w:t>Технический осмотр.</w:t>
            </w:r>
          </w:p>
          <w:p w:rsidR="0047096D" w:rsidRPr="0047096D" w:rsidRDefault="0047096D" w:rsidP="0047096D">
            <w:pPr>
              <w:tabs>
                <w:tab w:val="left" w:pos="425"/>
                <w:tab w:val="left" w:pos="475"/>
              </w:tabs>
              <w:jc w:val="both"/>
              <w:rPr>
                <w:bCs/>
              </w:rPr>
            </w:pPr>
            <w:r w:rsidRPr="0047096D">
              <w:rPr>
                <w:bCs/>
              </w:rPr>
              <w:t>Внешняя чистка, включая чистку дисплея, внутренняя чистка отсека чековой ленты и отсека АКБ.</w:t>
            </w:r>
          </w:p>
          <w:p w:rsidR="0047096D" w:rsidRPr="0047096D" w:rsidRDefault="0047096D" w:rsidP="0047096D">
            <w:pPr>
              <w:tabs>
                <w:tab w:val="left" w:pos="425"/>
                <w:tab w:val="left" w:pos="475"/>
              </w:tabs>
              <w:jc w:val="both"/>
              <w:rPr>
                <w:bCs/>
              </w:rPr>
            </w:pPr>
            <w:r w:rsidRPr="0047096D">
              <w:rPr>
                <w:bCs/>
              </w:rPr>
              <w:t>Замена рулона бумажной ленты.</w:t>
            </w:r>
          </w:p>
          <w:p w:rsidR="0047096D" w:rsidRPr="0047096D" w:rsidRDefault="0047096D" w:rsidP="0047096D">
            <w:pPr>
              <w:tabs>
                <w:tab w:val="left" w:pos="425"/>
                <w:tab w:val="left" w:pos="475"/>
              </w:tabs>
              <w:jc w:val="both"/>
              <w:rPr>
                <w:bCs/>
              </w:rPr>
            </w:pPr>
            <w:r w:rsidRPr="0047096D">
              <w:rPr>
                <w:bCs/>
              </w:rPr>
              <w:t>Проверка работоспособности.</w:t>
            </w:r>
          </w:p>
          <w:p w:rsidR="0047096D" w:rsidRPr="0047096D" w:rsidRDefault="0047096D" w:rsidP="0047096D">
            <w:pPr>
              <w:tabs>
                <w:tab w:val="left" w:pos="425"/>
                <w:tab w:val="left" w:pos="475"/>
              </w:tabs>
              <w:jc w:val="both"/>
              <w:rPr>
                <w:bCs/>
              </w:rPr>
            </w:pPr>
            <w:r w:rsidRPr="0047096D">
              <w:rPr>
                <w:bCs/>
              </w:rPr>
              <w:t>Проверка батареи «RTC» (если с момента изготовления «МК-35Ф», «ПТК-Т» или последней установкой батареи «RTC» прошло более 12 месяцев).</w:t>
            </w:r>
          </w:p>
          <w:p w:rsidR="0047096D" w:rsidRPr="0047096D" w:rsidRDefault="0047096D" w:rsidP="0047096D">
            <w:pPr>
              <w:tabs>
                <w:tab w:val="left" w:pos="425"/>
                <w:tab w:val="left" w:pos="475"/>
              </w:tabs>
              <w:jc w:val="both"/>
              <w:rPr>
                <w:bCs/>
              </w:rPr>
            </w:pPr>
            <w:r w:rsidRPr="0047096D">
              <w:rPr>
                <w:bCs/>
              </w:rPr>
              <w:t>Проверка отправки данных в ОФД.</w:t>
            </w:r>
          </w:p>
          <w:p w:rsidR="0047096D" w:rsidRPr="0047096D" w:rsidRDefault="0047096D" w:rsidP="0047096D">
            <w:pPr>
              <w:tabs>
                <w:tab w:val="left" w:pos="425"/>
                <w:tab w:val="left" w:pos="475"/>
              </w:tabs>
              <w:jc w:val="both"/>
              <w:rPr>
                <w:bCs/>
              </w:rPr>
            </w:pPr>
            <w:r w:rsidRPr="0047096D">
              <w:rPr>
                <w:bCs/>
              </w:rPr>
              <w:t>Проверка качества печати.</w:t>
            </w:r>
          </w:p>
          <w:p w:rsidR="0047096D" w:rsidRPr="0047096D" w:rsidRDefault="0047096D" w:rsidP="0047096D">
            <w:pPr>
              <w:tabs>
                <w:tab w:val="left" w:pos="425"/>
                <w:tab w:val="left" w:pos="475"/>
              </w:tabs>
              <w:jc w:val="both"/>
              <w:rPr>
                <w:bCs/>
              </w:rPr>
            </w:pPr>
            <w:r w:rsidRPr="0047096D">
              <w:rPr>
                <w:bCs/>
              </w:rPr>
              <w:t>Проверка точности энергонезависимых часов реального времени путем периодического фиксирования показаний времени на отчете готовности</w:t>
            </w:r>
          </w:p>
          <w:p w:rsidR="0047096D" w:rsidRPr="0047096D" w:rsidRDefault="0047096D" w:rsidP="0047096D">
            <w:pPr>
              <w:tabs>
                <w:tab w:val="left" w:pos="425"/>
                <w:tab w:val="left" w:pos="475"/>
              </w:tabs>
              <w:jc w:val="both"/>
              <w:rPr>
                <w:bCs/>
              </w:rPr>
            </w:pPr>
            <w:r w:rsidRPr="0047096D">
              <w:rPr>
                <w:bCs/>
              </w:rPr>
              <w:t>Резервирование программного обеспечения «Мобильная касса» АСУ ППК.</w:t>
            </w:r>
          </w:p>
          <w:p w:rsidR="0047096D" w:rsidRPr="0047096D" w:rsidRDefault="0047096D" w:rsidP="0047096D">
            <w:pPr>
              <w:tabs>
                <w:tab w:val="left" w:pos="425"/>
                <w:tab w:val="left" w:pos="475"/>
              </w:tabs>
              <w:jc w:val="both"/>
              <w:rPr>
                <w:bCs/>
              </w:rPr>
            </w:pPr>
            <w:r w:rsidRPr="0047096D">
              <w:rPr>
                <w:bCs/>
              </w:rPr>
              <w:t>Очистка временных файлов.</w:t>
            </w:r>
          </w:p>
          <w:p w:rsidR="0047096D" w:rsidRPr="0047096D" w:rsidRDefault="0047096D" w:rsidP="0047096D">
            <w:pPr>
              <w:tabs>
                <w:tab w:val="left" w:pos="425"/>
                <w:tab w:val="left" w:pos="475"/>
              </w:tabs>
              <w:jc w:val="both"/>
              <w:rPr>
                <w:bCs/>
              </w:rPr>
            </w:pPr>
            <w:r w:rsidRPr="0047096D">
              <w:rPr>
                <w:bCs/>
              </w:rPr>
              <w:t xml:space="preserve">Проверка отправки данных на сервер АСУ ППК путем наличия в АРМ ВУ последнего оформленного билета  </w:t>
            </w:r>
          </w:p>
          <w:p w:rsidR="0047096D" w:rsidRPr="0047096D" w:rsidRDefault="0047096D" w:rsidP="0047096D">
            <w:pPr>
              <w:tabs>
                <w:tab w:val="left" w:pos="425"/>
                <w:tab w:val="left" w:pos="475"/>
              </w:tabs>
              <w:jc w:val="both"/>
              <w:rPr>
                <w:bCs/>
              </w:rPr>
            </w:pPr>
            <w:r w:rsidRPr="0047096D">
              <w:rPr>
                <w:bCs/>
              </w:rPr>
              <w:t>Доведение до Заказчика информации о новой версии ПО и ревизии «МК-35Ф», «ПТК-Т» - Согласование даты и времени обновления «МК-35Ф», «ПТК-Т» с Заказчиком.</w:t>
            </w:r>
          </w:p>
          <w:p w:rsidR="0047096D" w:rsidRPr="0047096D" w:rsidRDefault="0047096D" w:rsidP="0047096D">
            <w:pPr>
              <w:tabs>
                <w:tab w:val="left" w:pos="425"/>
                <w:tab w:val="left" w:pos="475"/>
              </w:tabs>
              <w:jc w:val="both"/>
              <w:rPr>
                <w:bCs/>
              </w:rPr>
            </w:pPr>
            <w:r w:rsidRPr="0047096D">
              <w:rPr>
                <w:bCs/>
              </w:rPr>
              <w:t>Предоставление Заказчику эксплуатационной документации по внесенным изменениям и дополнительному функционалу ПО АСУ ППК «МК-35Ф», «ПТК-Т» в электронной форме.</w:t>
            </w:r>
          </w:p>
          <w:p w:rsidR="0047096D" w:rsidRPr="0047096D" w:rsidRDefault="0047096D" w:rsidP="0047096D">
            <w:pPr>
              <w:tabs>
                <w:tab w:val="left" w:pos="425"/>
                <w:tab w:val="left" w:pos="475"/>
              </w:tabs>
              <w:jc w:val="both"/>
              <w:rPr>
                <w:bCs/>
              </w:rPr>
            </w:pPr>
            <w:r w:rsidRPr="0047096D">
              <w:rPr>
                <w:bCs/>
              </w:rPr>
              <w:t>Проверка актуальности сертификатов безопасности АСУ ППК. Установка в ручном режиме по необходимости.</w:t>
            </w:r>
          </w:p>
          <w:p w:rsidR="0047096D" w:rsidRPr="0047096D" w:rsidRDefault="0047096D" w:rsidP="0047096D">
            <w:pPr>
              <w:tabs>
                <w:tab w:val="left" w:pos="425"/>
                <w:tab w:val="left" w:pos="475"/>
              </w:tabs>
              <w:jc w:val="both"/>
              <w:rPr>
                <w:bCs/>
              </w:rPr>
            </w:pPr>
            <w:r w:rsidRPr="0047096D">
              <w:rPr>
                <w:bCs/>
              </w:rPr>
              <w:t>Проверка целостности программного обеспечения клиента:</w:t>
            </w:r>
          </w:p>
          <w:p w:rsidR="0047096D" w:rsidRPr="0047096D" w:rsidRDefault="0047096D" w:rsidP="0047096D">
            <w:pPr>
              <w:tabs>
                <w:tab w:val="left" w:pos="425"/>
                <w:tab w:val="left" w:pos="475"/>
              </w:tabs>
              <w:jc w:val="both"/>
              <w:rPr>
                <w:bCs/>
              </w:rPr>
            </w:pPr>
            <w:r w:rsidRPr="0047096D">
              <w:rPr>
                <w:bCs/>
              </w:rPr>
              <w:t>Сверка инсталляционного пакета с файлами рабочего каталога</w:t>
            </w:r>
          </w:p>
          <w:p w:rsidR="0047096D" w:rsidRPr="0047096D" w:rsidRDefault="0047096D" w:rsidP="0047096D">
            <w:pPr>
              <w:tabs>
                <w:tab w:val="left" w:pos="425"/>
                <w:tab w:val="left" w:pos="475"/>
              </w:tabs>
              <w:jc w:val="both"/>
              <w:rPr>
                <w:bCs/>
              </w:rPr>
            </w:pPr>
            <w:r w:rsidRPr="0047096D">
              <w:rPr>
                <w:bCs/>
              </w:rPr>
              <w:t xml:space="preserve">Проверка целостности программной инфраструктуры: </w:t>
            </w:r>
          </w:p>
          <w:p w:rsidR="0047096D" w:rsidRPr="003A7D2E" w:rsidRDefault="0047096D" w:rsidP="0047096D">
            <w:pPr>
              <w:pStyle w:val="a6"/>
              <w:numPr>
                <w:ilvl w:val="0"/>
                <w:numId w:val="12"/>
              </w:numPr>
              <w:tabs>
                <w:tab w:val="left" w:pos="425"/>
              </w:tabs>
              <w:jc w:val="both"/>
              <w:rPr>
                <w:bCs/>
              </w:rPr>
            </w:pPr>
            <w:r w:rsidRPr="003A7D2E">
              <w:rPr>
                <w:bCs/>
              </w:rPr>
              <w:t>целостность и соответствие настроек программного обеспечения относительно ветки обновления;</w:t>
            </w:r>
          </w:p>
          <w:p w:rsidR="0047096D" w:rsidRPr="003A7D2E" w:rsidRDefault="0047096D" w:rsidP="0047096D">
            <w:pPr>
              <w:pStyle w:val="a6"/>
              <w:numPr>
                <w:ilvl w:val="0"/>
                <w:numId w:val="12"/>
              </w:numPr>
              <w:tabs>
                <w:tab w:val="left" w:pos="425"/>
              </w:tabs>
              <w:jc w:val="both"/>
              <w:rPr>
                <w:bCs/>
              </w:rPr>
            </w:pPr>
            <w:r w:rsidRPr="003A7D2E">
              <w:rPr>
                <w:bCs/>
              </w:rPr>
              <w:t>проверка корректности работы программного обеспечения клиента по Check-list релиза актуального на момент проведения ТО;</w:t>
            </w:r>
          </w:p>
          <w:p w:rsidR="0047096D" w:rsidRPr="003A7D2E" w:rsidRDefault="0047096D" w:rsidP="0047096D">
            <w:pPr>
              <w:pStyle w:val="a6"/>
              <w:numPr>
                <w:ilvl w:val="0"/>
                <w:numId w:val="12"/>
              </w:numPr>
              <w:tabs>
                <w:tab w:val="left" w:pos="425"/>
              </w:tabs>
              <w:jc w:val="both"/>
              <w:rPr>
                <w:bCs/>
              </w:rPr>
            </w:pPr>
            <w:r w:rsidRPr="003A7D2E">
              <w:rPr>
                <w:bCs/>
              </w:rPr>
              <w:t>обслуживание логов программного обеспечения клиента и периферийных устройств (удаление неактуальных файлов ЛОГ АСУ ППК);</w:t>
            </w:r>
          </w:p>
          <w:p w:rsidR="0047096D" w:rsidRPr="003A7D2E" w:rsidRDefault="0047096D" w:rsidP="0047096D">
            <w:pPr>
              <w:pStyle w:val="a6"/>
              <w:numPr>
                <w:ilvl w:val="0"/>
                <w:numId w:val="12"/>
              </w:numPr>
              <w:tabs>
                <w:tab w:val="left" w:pos="425"/>
              </w:tabs>
              <w:jc w:val="both"/>
              <w:rPr>
                <w:bCs/>
              </w:rPr>
            </w:pPr>
            <w:r w:rsidRPr="003A7D2E">
              <w:rPr>
                <w:bCs/>
              </w:rPr>
              <w:t>обслуживание файловых хранилищ (удаление неактуальных файлов КЭШ АСУ ППК).</w:t>
            </w:r>
          </w:p>
          <w:p w:rsidR="0047096D" w:rsidRPr="0047096D" w:rsidRDefault="0047096D" w:rsidP="0047096D">
            <w:pPr>
              <w:tabs>
                <w:tab w:val="left" w:pos="425"/>
                <w:tab w:val="left" w:pos="475"/>
              </w:tabs>
              <w:jc w:val="both"/>
              <w:rPr>
                <w:bCs/>
              </w:rPr>
            </w:pPr>
            <w:r w:rsidRPr="0047096D">
              <w:rPr>
                <w:bCs/>
              </w:rPr>
              <w:t>Сверка версионности пакетов НСИ клиента с серверным хранилищем по средствам АРВ ВУ (Доработка) - АРМ Администратора системы – Справочники – Версионность НСИ:</w:t>
            </w:r>
          </w:p>
          <w:p w:rsidR="0047096D" w:rsidRPr="003A7D2E" w:rsidRDefault="0047096D" w:rsidP="0047096D">
            <w:pPr>
              <w:tabs>
                <w:tab w:val="left" w:pos="475"/>
              </w:tabs>
              <w:jc w:val="both"/>
              <w:rPr>
                <w:bCs/>
              </w:rPr>
            </w:pPr>
            <w:r w:rsidRPr="003A7D2E">
              <w:rPr>
                <w:bCs/>
              </w:rPr>
              <w:lastRenderedPageBreak/>
              <w:t>Сверка значений справочника с записью в kassir.sdf по таблицам</w:t>
            </w:r>
          </w:p>
          <w:p w:rsidR="0047096D" w:rsidRPr="003A7D2E" w:rsidRDefault="0047096D" w:rsidP="0047096D">
            <w:pPr>
              <w:tabs>
                <w:tab w:val="left" w:pos="475"/>
              </w:tabs>
              <w:jc w:val="both"/>
              <w:rPr>
                <w:bCs/>
                <w:lang w:val="en-US"/>
              </w:rPr>
            </w:pPr>
            <w:r w:rsidRPr="003A7D2E">
              <w:rPr>
                <w:bCs/>
                <w:lang w:val="en-US"/>
              </w:rPr>
              <w:t>db_version</w:t>
            </w:r>
          </w:p>
          <w:p w:rsidR="0047096D" w:rsidRPr="003A7D2E" w:rsidRDefault="0047096D" w:rsidP="0047096D">
            <w:pPr>
              <w:tabs>
                <w:tab w:val="left" w:pos="475"/>
              </w:tabs>
              <w:jc w:val="both"/>
              <w:rPr>
                <w:bCs/>
                <w:lang w:val="en-US"/>
              </w:rPr>
            </w:pPr>
            <w:r w:rsidRPr="003A7D2E">
              <w:rPr>
                <w:bCs/>
                <w:lang w:val="en-US"/>
              </w:rPr>
              <w:t>ref_tarif_km</w:t>
            </w:r>
          </w:p>
          <w:p w:rsidR="0047096D" w:rsidRPr="003A7D2E" w:rsidRDefault="0047096D" w:rsidP="0047096D">
            <w:pPr>
              <w:tabs>
                <w:tab w:val="left" w:pos="475"/>
              </w:tabs>
              <w:jc w:val="both"/>
              <w:rPr>
                <w:bCs/>
                <w:lang w:val="en-US"/>
              </w:rPr>
            </w:pPr>
            <w:r w:rsidRPr="003A7D2E">
              <w:rPr>
                <w:bCs/>
                <w:lang w:val="en-US"/>
              </w:rPr>
              <w:t>ref_tarif_matrix</w:t>
            </w:r>
          </w:p>
          <w:p w:rsidR="0047096D" w:rsidRPr="003A7D2E" w:rsidRDefault="0047096D" w:rsidP="0047096D">
            <w:pPr>
              <w:tabs>
                <w:tab w:val="left" w:pos="475"/>
              </w:tabs>
              <w:jc w:val="both"/>
              <w:rPr>
                <w:bCs/>
                <w:lang w:val="en-US"/>
              </w:rPr>
            </w:pPr>
            <w:r w:rsidRPr="003A7D2E">
              <w:rPr>
                <w:bCs/>
                <w:lang w:val="en-US"/>
              </w:rPr>
              <w:t>ref_tarif_price</w:t>
            </w:r>
          </w:p>
          <w:p w:rsidR="0047096D" w:rsidRPr="003A7D2E" w:rsidRDefault="0047096D" w:rsidP="0047096D">
            <w:pPr>
              <w:tabs>
                <w:tab w:val="left" w:pos="475"/>
              </w:tabs>
              <w:jc w:val="both"/>
              <w:rPr>
                <w:bCs/>
                <w:lang w:val="en-US"/>
              </w:rPr>
            </w:pPr>
            <w:r w:rsidRPr="003A7D2E">
              <w:rPr>
                <w:bCs/>
                <w:lang w:val="en-US"/>
              </w:rPr>
              <w:t>subscription_price_km_id_tariff</w:t>
            </w:r>
          </w:p>
          <w:p w:rsidR="0047096D" w:rsidRPr="003A7D2E" w:rsidRDefault="0047096D" w:rsidP="0047096D">
            <w:pPr>
              <w:tabs>
                <w:tab w:val="left" w:pos="475"/>
              </w:tabs>
              <w:jc w:val="both"/>
              <w:rPr>
                <w:bCs/>
                <w:lang w:val="en-US"/>
              </w:rPr>
            </w:pPr>
            <w:r w:rsidRPr="003A7D2E">
              <w:rPr>
                <w:bCs/>
                <w:lang w:val="en-US"/>
              </w:rPr>
              <w:t>subscription_price_matrix</w:t>
            </w:r>
          </w:p>
          <w:p w:rsidR="0047096D" w:rsidRPr="003A7D2E" w:rsidRDefault="0047096D" w:rsidP="0047096D">
            <w:pPr>
              <w:tabs>
                <w:tab w:val="left" w:pos="475"/>
              </w:tabs>
              <w:jc w:val="both"/>
              <w:rPr>
                <w:bCs/>
                <w:lang w:val="en-US"/>
              </w:rPr>
            </w:pPr>
            <w:r w:rsidRPr="003A7D2E">
              <w:rPr>
                <w:bCs/>
                <w:lang w:val="en-US"/>
              </w:rPr>
              <w:t>subscription_price_zone</w:t>
            </w:r>
          </w:p>
          <w:p w:rsidR="0047096D" w:rsidRPr="003A7D2E" w:rsidRDefault="0047096D" w:rsidP="0047096D">
            <w:pPr>
              <w:tabs>
                <w:tab w:val="left" w:pos="475"/>
              </w:tabs>
              <w:jc w:val="both"/>
              <w:rPr>
                <w:bCs/>
                <w:lang w:val="en-US"/>
              </w:rPr>
            </w:pPr>
          </w:p>
          <w:p w:rsidR="0047096D" w:rsidRPr="0047096D" w:rsidRDefault="0047096D" w:rsidP="0047096D">
            <w:pPr>
              <w:tabs>
                <w:tab w:val="left" w:pos="425"/>
                <w:tab w:val="left" w:pos="475"/>
              </w:tabs>
              <w:jc w:val="both"/>
              <w:rPr>
                <w:bCs/>
              </w:rPr>
            </w:pPr>
            <w:r w:rsidRPr="0047096D">
              <w:rPr>
                <w:bCs/>
              </w:rPr>
              <w:t>Проверка актуальности файлов НСИ внешних модулей на клиенте. Сверка с АРМ администратора БД – смежные системы – Файлы клиентские устройств:</w:t>
            </w:r>
          </w:p>
          <w:p w:rsidR="0047096D" w:rsidRPr="003A7D2E" w:rsidRDefault="0047096D" w:rsidP="0047096D">
            <w:pPr>
              <w:pStyle w:val="a6"/>
              <w:numPr>
                <w:ilvl w:val="0"/>
                <w:numId w:val="12"/>
              </w:numPr>
              <w:tabs>
                <w:tab w:val="left" w:pos="425"/>
              </w:tabs>
              <w:jc w:val="both"/>
              <w:rPr>
                <w:bCs/>
              </w:rPr>
            </w:pPr>
            <w:r w:rsidRPr="003A7D2E">
              <w:rPr>
                <w:bCs/>
              </w:rPr>
              <w:t>проверка наличия актуальных файлов;</w:t>
            </w:r>
          </w:p>
          <w:p w:rsidR="0047096D" w:rsidRPr="003A7D2E" w:rsidRDefault="0047096D" w:rsidP="0047096D">
            <w:pPr>
              <w:pStyle w:val="a6"/>
              <w:numPr>
                <w:ilvl w:val="0"/>
                <w:numId w:val="12"/>
              </w:numPr>
              <w:tabs>
                <w:tab w:val="left" w:pos="425"/>
              </w:tabs>
              <w:jc w:val="both"/>
              <w:rPr>
                <w:bCs/>
              </w:rPr>
            </w:pPr>
            <w:r w:rsidRPr="003A7D2E">
              <w:rPr>
                <w:bCs/>
              </w:rPr>
              <w:t>проверка каждого файла: дата распространения, размер и контрольная сумма;</w:t>
            </w:r>
          </w:p>
          <w:p w:rsidR="0047096D" w:rsidRPr="003A7D2E" w:rsidRDefault="0047096D" w:rsidP="0047096D">
            <w:pPr>
              <w:pStyle w:val="a6"/>
              <w:numPr>
                <w:ilvl w:val="0"/>
                <w:numId w:val="12"/>
              </w:numPr>
              <w:tabs>
                <w:tab w:val="left" w:pos="425"/>
              </w:tabs>
              <w:jc w:val="both"/>
              <w:rPr>
                <w:bCs/>
              </w:rPr>
            </w:pPr>
            <w:r w:rsidRPr="003A7D2E">
              <w:rPr>
                <w:bCs/>
              </w:rPr>
              <w:t>проверка kassir.sdf в таблице ClientFiles корректность данных по файлам НСИ внешних модулей (FileName, ApplyTime, addTime).</w:t>
            </w:r>
          </w:p>
          <w:p w:rsidR="0047096D" w:rsidRPr="003A7D2E" w:rsidRDefault="0047096D" w:rsidP="0047096D">
            <w:pPr>
              <w:pStyle w:val="a6"/>
              <w:numPr>
                <w:ilvl w:val="0"/>
                <w:numId w:val="15"/>
              </w:numPr>
              <w:tabs>
                <w:tab w:val="left" w:pos="475"/>
              </w:tabs>
              <w:jc w:val="both"/>
              <w:rPr>
                <w:b/>
              </w:rPr>
            </w:pPr>
            <w:r w:rsidRPr="003A7D2E">
              <w:rPr>
                <w:b/>
              </w:rPr>
              <w:t xml:space="preserve">ТО-3 ККТ «МК-35Ф», «ПТК-Т»: </w:t>
            </w:r>
          </w:p>
          <w:p w:rsidR="0047096D" w:rsidRPr="0047096D" w:rsidRDefault="0047096D" w:rsidP="0047096D">
            <w:pPr>
              <w:tabs>
                <w:tab w:val="left" w:pos="425"/>
                <w:tab w:val="left" w:pos="475"/>
              </w:tabs>
              <w:jc w:val="both"/>
              <w:rPr>
                <w:bCs/>
              </w:rPr>
            </w:pPr>
            <w:r w:rsidRPr="0047096D">
              <w:rPr>
                <w:bCs/>
              </w:rPr>
              <w:t>Проведение ТО-2.</w:t>
            </w:r>
          </w:p>
          <w:p w:rsidR="0047096D" w:rsidRPr="0047096D" w:rsidRDefault="0047096D" w:rsidP="0047096D">
            <w:pPr>
              <w:tabs>
                <w:tab w:val="left" w:pos="425"/>
                <w:tab w:val="left" w:pos="475"/>
              </w:tabs>
              <w:jc w:val="both"/>
              <w:rPr>
                <w:bCs/>
              </w:rPr>
            </w:pPr>
            <w:r w:rsidRPr="0047096D">
              <w:rPr>
                <w:bCs/>
              </w:rPr>
              <w:t>Диагностирование «МК-35Ф», «ПТК-Т».</w:t>
            </w:r>
          </w:p>
          <w:p w:rsidR="0047096D" w:rsidRPr="0047096D" w:rsidRDefault="0047096D" w:rsidP="0047096D">
            <w:pPr>
              <w:tabs>
                <w:tab w:val="left" w:pos="425"/>
                <w:tab w:val="left" w:pos="475"/>
              </w:tabs>
              <w:jc w:val="both"/>
              <w:rPr>
                <w:bCs/>
              </w:rPr>
            </w:pPr>
            <w:r w:rsidRPr="0047096D">
              <w:rPr>
                <w:bCs/>
              </w:rPr>
              <w:t>Проверка батареи «RTC».</w:t>
            </w:r>
          </w:p>
          <w:p w:rsidR="0047096D" w:rsidRPr="0047096D" w:rsidRDefault="0047096D" w:rsidP="0047096D">
            <w:pPr>
              <w:tabs>
                <w:tab w:val="left" w:pos="425"/>
                <w:tab w:val="left" w:pos="475"/>
              </w:tabs>
              <w:jc w:val="both"/>
              <w:rPr>
                <w:bCs/>
              </w:rPr>
            </w:pPr>
            <w:r w:rsidRPr="0047096D">
              <w:rPr>
                <w:bCs/>
              </w:rPr>
              <w:t>Проверка на актуальность прошивки (установка новой версии при необходимости).</w:t>
            </w:r>
          </w:p>
          <w:p w:rsidR="0047096D" w:rsidRPr="003A7D2E" w:rsidRDefault="0047096D" w:rsidP="0047096D">
            <w:pPr>
              <w:tabs>
                <w:tab w:val="left" w:pos="425"/>
                <w:tab w:val="left" w:pos="475"/>
              </w:tabs>
              <w:jc w:val="both"/>
            </w:pPr>
            <w:r w:rsidRPr="0047096D">
              <w:rPr>
                <w:bCs/>
              </w:rPr>
              <w:t>Проверка корректности сертификатов безопасности АСУ ППК</w:t>
            </w:r>
            <w:r w:rsidRPr="003A7D2E">
              <w:t>.</w:t>
            </w:r>
          </w:p>
          <w:p w:rsidR="0047096D" w:rsidRPr="003A7D2E" w:rsidRDefault="0047096D" w:rsidP="0047096D">
            <w:pPr>
              <w:pStyle w:val="a6"/>
              <w:numPr>
                <w:ilvl w:val="0"/>
                <w:numId w:val="15"/>
              </w:numPr>
              <w:tabs>
                <w:tab w:val="left" w:pos="475"/>
                <w:tab w:val="left" w:pos="914"/>
              </w:tabs>
              <w:ind w:left="63" w:firstLine="425"/>
              <w:jc w:val="both"/>
              <w:rPr>
                <w:b/>
              </w:rPr>
            </w:pPr>
            <w:r w:rsidRPr="003A7D2E">
              <w:rPr>
                <w:b/>
              </w:rPr>
              <w:t>Ремонт с учетом стоимости запасных частей (по заявке заказчика):</w:t>
            </w:r>
          </w:p>
          <w:p w:rsidR="0047096D" w:rsidRPr="003A7D2E" w:rsidRDefault="0047096D" w:rsidP="0047096D">
            <w:pPr>
              <w:tabs>
                <w:tab w:val="left" w:pos="475"/>
              </w:tabs>
              <w:ind w:left="50"/>
              <w:jc w:val="both"/>
            </w:pPr>
            <w:r w:rsidRPr="003A7D2E">
              <w:t>Диагностика и ремонт/замена комплектующих, настройка программного обеспечения.</w:t>
            </w:r>
          </w:p>
          <w:p w:rsidR="0047096D" w:rsidRPr="003A7D2E" w:rsidRDefault="0047096D" w:rsidP="0047096D">
            <w:pPr>
              <w:tabs>
                <w:tab w:val="left" w:pos="475"/>
              </w:tabs>
              <w:ind w:left="50"/>
              <w:jc w:val="both"/>
            </w:pPr>
            <w:r w:rsidRPr="003A7D2E">
              <w:t>Стоимость запасных частей и принадлежностей приведена в приложении № 1 к настоящему техническому заданию.</w:t>
            </w:r>
          </w:p>
          <w:p w:rsidR="0047096D" w:rsidRPr="003A7D2E" w:rsidRDefault="0047096D" w:rsidP="0047096D">
            <w:pPr>
              <w:tabs>
                <w:tab w:val="left" w:pos="475"/>
              </w:tabs>
              <w:ind w:left="50"/>
              <w:jc w:val="both"/>
            </w:pPr>
          </w:p>
          <w:p w:rsidR="0047096D" w:rsidRPr="003A7D2E" w:rsidRDefault="0047096D" w:rsidP="0047096D">
            <w:pPr>
              <w:tabs>
                <w:tab w:val="left" w:pos="475"/>
              </w:tabs>
              <w:ind w:left="50"/>
              <w:jc w:val="both"/>
            </w:pPr>
            <w:r w:rsidRPr="003A7D2E">
              <w:t>При осуществлении всех видов регламентных работ проводится проверка:</w:t>
            </w:r>
          </w:p>
          <w:p w:rsidR="0047096D" w:rsidRPr="003A7D2E" w:rsidRDefault="0047096D" w:rsidP="0047096D">
            <w:pPr>
              <w:pStyle w:val="a6"/>
              <w:numPr>
                <w:ilvl w:val="0"/>
                <w:numId w:val="12"/>
              </w:numPr>
              <w:tabs>
                <w:tab w:val="left" w:pos="425"/>
              </w:tabs>
              <w:ind w:left="50"/>
              <w:jc w:val="both"/>
              <w:rPr>
                <w:b/>
              </w:rPr>
            </w:pPr>
            <w:r w:rsidRPr="003A7D2E">
              <w:t xml:space="preserve">- корректности работы программного обеспечения установленного на АРМ кассира, ТС, «МК-35Ф», «ПТК-Т» путем совершения последовательностей действий по оформлению всех видов платных, льготных безденежных, либо с частичной оплатой проездных документов, в том числе персонифицированных, в том числе по бесконтактным СМАРТ - картам (проверка </w:t>
            </w:r>
            <w:r w:rsidRPr="003A7D2E">
              <w:rPr>
                <w:bCs/>
              </w:rPr>
              <w:t>работоспособности и решение проблем вызванные в части аппаратно-программной технологии бесконтактных смарт-карт Mifare SAM AV2), без выполнения операции печати фискальных документов, с различными сочетаниями станций отправления и назначения, по каждому сформированному на экране проездному документу производится выверка тарифа с эталонными тарифными таблицами;</w:t>
            </w:r>
          </w:p>
          <w:p w:rsidR="0047096D" w:rsidRPr="003A7D2E" w:rsidRDefault="0047096D" w:rsidP="005B619A">
            <w:pPr>
              <w:pStyle w:val="a6"/>
              <w:numPr>
                <w:ilvl w:val="0"/>
                <w:numId w:val="12"/>
              </w:numPr>
              <w:tabs>
                <w:tab w:val="left" w:pos="425"/>
              </w:tabs>
              <w:ind w:left="50"/>
              <w:jc w:val="both"/>
            </w:pPr>
            <w:r w:rsidRPr="003A7D2E">
              <w:rPr>
                <w:bCs/>
              </w:rPr>
              <w:lastRenderedPageBreak/>
              <w:t>- корректности работы процессов автоматического обновления ПО и НСИ (нормативно</w:t>
            </w:r>
            <w:r w:rsidRPr="003A7D2E">
              <w:t>-справочной информации) путем выверки в сервисном меню установленной на устройство версии ПО и НСИ, их обновление в ручном режиме (при необходимости).</w:t>
            </w:r>
          </w:p>
        </w:tc>
      </w:tr>
      <w:tr w:rsidR="0047096D" w:rsidRPr="003A7D2E" w:rsidTr="0047096D">
        <w:trPr>
          <w:trHeight w:val="555"/>
        </w:trPr>
        <w:tc>
          <w:tcPr>
            <w:tcW w:w="992" w:type="pct"/>
            <w:vMerge/>
          </w:tcPr>
          <w:p w:rsidR="0047096D" w:rsidRPr="003A7D2E" w:rsidRDefault="0047096D" w:rsidP="0047096D">
            <w:pPr>
              <w:jc w:val="both"/>
              <w:rPr>
                <w:i/>
              </w:rPr>
            </w:pPr>
          </w:p>
        </w:tc>
        <w:tc>
          <w:tcPr>
            <w:tcW w:w="1004" w:type="pct"/>
            <w:gridSpan w:val="4"/>
          </w:tcPr>
          <w:p w:rsidR="0047096D" w:rsidRPr="003A7D2E" w:rsidRDefault="0047096D" w:rsidP="0047096D">
            <w:pPr>
              <w:jc w:val="both"/>
              <w:rPr>
                <w:i/>
              </w:rPr>
            </w:pPr>
            <w:r w:rsidRPr="003A7D2E">
              <w:rPr>
                <w:bCs/>
              </w:rPr>
              <w:t>Требования к качеству услуги</w:t>
            </w:r>
          </w:p>
        </w:tc>
        <w:tc>
          <w:tcPr>
            <w:tcW w:w="3004" w:type="pct"/>
            <w:gridSpan w:val="4"/>
          </w:tcPr>
          <w:p w:rsidR="0047096D" w:rsidRPr="003A7D2E" w:rsidRDefault="0047096D" w:rsidP="0047096D">
            <w:pPr>
              <w:jc w:val="both"/>
            </w:pPr>
            <w:r w:rsidRPr="003A7D2E">
              <w:t>Услуги должны соответствовать требованиям технического задания и договора, заключенного по итогам аукциона, после оказания услуг оборудование должно быть пригодно для использования.</w:t>
            </w:r>
          </w:p>
          <w:p w:rsidR="0047096D" w:rsidRPr="003A7D2E" w:rsidRDefault="0047096D" w:rsidP="0047096D">
            <w:pPr>
              <w:jc w:val="both"/>
            </w:pPr>
            <w:r w:rsidRPr="003A7D2E">
              <w:t>Исполнитель обязан оказывать услуги квалифицированными специалистами, прошедшими необходимую подготовку и имеющими навыки работы с оборудованием, указанным в техническом задании</w:t>
            </w:r>
          </w:p>
          <w:p w:rsidR="0047096D" w:rsidRPr="003A7D2E" w:rsidRDefault="0047096D" w:rsidP="0047096D">
            <w:pPr>
              <w:jc w:val="both"/>
            </w:pPr>
            <w:r w:rsidRPr="003A7D2E">
              <w:t>Исполнитель обязан использовать только новые запасные части (комплектующие), соответствующие установленным законодательством Российской Федерации техническим условиям и нормам, а также требованиям ГОСТ. Запасные части (комплектующие) должны быть оригинальными или рекомендованными заводом-производителем для данного оборудования.</w:t>
            </w:r>
          </w:p>
          <w:p w:rsidR="0047096D" w:rsidRPr="003A7D2E" w:rsidRDefault="0047096D" w:rsidP="0047096D">
            <w:pPr>
              <w:jc w:val="both"/>
            </w:pPr>
            <w:r w:rsidRPr="003A7D2E">
              <w:t>Гарантийный срок на установленные запасные части (комплектующие) – не менее 6 месяцев.</w:t>
            </w:r>
          </w:p>
          <w:p w:rsidR="0047096D" w:rsidRPr="003A7D2E" w:rsidRDefault="0047096D" w:rsidP="0047096D">
            <w:pPr>
              <w:jc w:val="both"/>
            </w:pPr>
            <w:r w:rsidRPr="003A7D2E">
              <w:t>Гарантийный срок устанавливается с момента передачи Заказчику оборудования с ремонта.</w:t>
            </w:r>
          </w:p>
        </w:tc>
      </w:tr>
      <w:tr w:rsidR="0047096D" w:rsidRPr="003A7D2E" w:rsidTr="0047096D">
        <w:tc>
          <w:tcPr>
            <w:tcW w:w="5000" w:type="pct"/>
            <w:gridSpan w:val="9"/>
          </w:tcPr>
          <w:p w:rsidR="0047096D" w:rsidRPr="003A7D2E" w:rsidRDefault="0047096D" w:rsidP="0047096D">
            <w:pPr>
              <w:jc w:val="both"/>
              <w:rPr>
                <w:b/>
                <w:i/>
              </w:rPr>
            </w:pPr>
            <w:r w:rsidRPr="003A7D2E">
              <w:rPr>
                <w:b/>
              </w:rPr>
              <w:t>3. Требования к результатам</w:t>
            </w:r>
          </w:p>
        </w:tc>
      </w:tr>
      <w:tr w:rsidR="0047096D" w:rsidRPr="003A7D2E" w:rsidTr="0047096D">
        <w:tc>
          <w:tcPr>
            <w:tcW w:w="5000" w:type="pct"/>
            <w:gridSpan w:val="9"/>
          </w:tcPr>
          <w:p w:rsidR="0047096D" w:rsidRPr="003A7D2E" w:rsidRDefault="0047096D" w:rsidP="0047096D">
            <w:pPr>
              <w:jc w:val="both"/>
              <w:rPr>
                <w:b/>
              </w:rPr>
            </w:pPr>
            <w:r w:rsidRPr="003A7D2E">
              <w:rPr>
                <w:bCs/>
              </w:rPr>
              <w:t>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 и другие документы, предусмотренные договором. Отчетным периодом является календарный месяц.</w:t>
            </w:r>
          </w:p>
        </w:tc>
      </w:tr>
      <w:tr w:rsidR="0047096D" w:rsidRPr="003A7D2E" w:rsidTr="0047096D">
        <w:tc>
          <w:tcPr>
            <w:tcW w:w="5000" w:type="pct"/>
            <w:gridSpan w:val="9"/>
          </w:tcPr>
          <w:p w:rsidR="0047096D" w:rsidRPr="003A7D2E" w:rsidRDefault="0047096D" w:rsidP="0047096D">
            <w:pPr>
              <w:jc w:val="both"/>
              <w:rPr>
                <w:i/>
              </w:rPr>
            </w:pPr>
            <w:r w:rsidRPr="003A7D2E">
              <w:rPr>
                <w:b/>
              </w:rPr>
              <w:t>4.</w:t>
            </w:r>
            <w:r w:rsidRPr="003A7D2E">
              <w:rPr>
                <w:i/>
              </w:rPr>
              <w:t xml:space="preserve"> </w:t>
            </w:r>
            <w:r w:rsidRPr="003A7D2E">
              <w:rPr>
                <w:b/>
                <w:bCs/>
              </w:rPr>
              <w:t>Место, условия и порядок оказания услуг</w:t>
            </w:r>
          </w:p>
        </w:tc>
      </w:tr>
      <w:tr w:rsidR="0047096D" w:rsidRPr="003A7D2E" w:rsidTr="0047096D">
        <w:tc>
          <w:tcPr>
            <w:tcW w:w="992" w:type="pct"/>
          </w:tcPr>
          <w:p w:rsidR="0047096D" w:rsidRPr="003A7D2E" w:rsidRDefault="0047096D" w:rsidP="0047096D">
            <w:r w:rsidRPr="003A7D2E">
              <w:t xml:space="preserve">Место </w:t>
            </w:r>
            <w:r w:rsidRPr="003A7D2E">
              <w:rPr>
                <w:bCs/>
              </w:rPr>
              <w:t>оказания услуг</w:t>
            </w:r>
          </w:p>
        </w:tc>
        <w:tc>
          <w:tcPr>
            <w:tcW w:w="4008" w:type="pct"/>
            <w:gridSpan w:val="8"/>
          </w:tcPr>
          <w:p w:rsidR="0047096D" w:rsidRPr="003A7D2E" w:rsidRDefault="0047096D" w:rsidP="0047096D">
            <w:pPr>
              <w:jc w:val="both"/>
            </w:pPr>
            <w:r w:rsidRPr="003A7D2E">
              <w:t xml:space="preserve">Оказание услуг производится по следующим адресам на территории Сахалинской области: </w:t>
            </w:r>
          </w:p>
          <w:p w:rsidR="0047096D" w:rsidRPr="003A7D2E" w:rsidRDefault="0047096D" w:rsidP="0047096D">
            <w:pPr>
              <w:jc w:val="both"/>
            </w:pPr>
            <w:r w:rsidRPr="003A7D2E">
              <w:t>станция Ноглики: пгт. Ноглики, ул. Академика Штернберга, 10-А;</w:t>
            </w:r>
          </w:p>
          <w:p w:rsidR="0047096D" w:rsidRPr="003A7D2E" w:rsidRDefault="0047096D" w:rsidP="0047096D">
            <w:pPr>
              <w:jc w:val="both"/>
            </w:pPr>
            <w:r w:rsidRPr="003A7D2E">
              <w:t xml:space="preserve">станция Тымовск: пгт. Тымовское, ул. Подгорная, 2-Б; </w:t>
            </w:r>
          </w:p>
          <w:p w:rsidR="0047096D" w:rsidRPr="003A7D2E" w:rsidRDefault="0047096D" w:rsidP="0047096D">
            <w:pPr>
              <w:jc w:val="both"/>
            </w:pPr>
            <w:r w:rsidRPr="003A7D2E">
              <w:t>станция Смирных: пгт. Смирных, ул. Вокзальная, 11;</w:t>
            </w:r>
          </w:p>
          <w:p w:rsidR="0047096D" w:rsidRPr="003A7D2E" w:rsidRDefault="0047096D" w:rsidP="0047096D">
            <w:pPr>
              <w:jc w:val="both"/>
            </w:pPr>
            <w:r w:rsidRPr="003A7D2E">
              <w:t>станция Поронайск: г. Поронайск, ул. Стрелковая,19-А;</w:t>
            </w:r>
          </w:p>
          <w:p w:rsidR="0047096D" w:rsidRPr="003A7D2E" w:rsidRDefault="0047096D" w:rsidP="0047096D">
            <w:pPr>
              <w:jc w:val="both"/>
            </w:pPr>
            <w:r w:rsidRPr="003A7D2E">
              <w:t>станция Макаров: г. Макаров, ул. Набережная, 3;</w:t>
            </w:r>
          </w:p>
          <w:p w:rsidR="0047096D" w:rsidRPr="003A7D2E" w:rsidRDefault="0047096D" w:rsidP="0047096D">
            <w:pPr>
              <w:jc w:val="both"/>
            </w:pPr>
            <w:r w:rsidRPr="003A7D2E">
              <w:t>станция Долинск: г. Долинск, пр. Победы, 25;</w:t>
            </w:r>
          </w:p>
          <w:p w:rsidR="0047096D" w:rsidRPr="003A7D2E" w:rsidRDefault="0047096D" w:rsidP="0047096D">
            <w:pPr>
              <w:jc w:val="both"/>
            </w:pPr>
            <w:r w:rsidRPr="003A7D2E">
              <w:t>станция Холмск-Северный: г. Холмск, ул. Лесозаводская, 10;</w:t>
            </w:r>
          </w:p>
          <w:p w:rsidR="0047096D" w:rsidRPr="003A7D2E" w:rsidRDefault="0047096D" w:rsidP="0047096D">
            <w:pPr>
              <w:jc w:val="both"/>
            </w:pPr>
            <w:r w:rsidRPr="003A7D2E">
              <w:t>багажное отделение: г. Южно-Сахалинск, ул. Вокзальная, 34;</w:t>
            </w:r>
          </w:p>
          <w:p w:rsidR="0047096D" w:rsidRPr="003A7D2E" w:rsidRDefault="0047096D" w:rsidP="0047096D">
            <w:pPr>
              <w:jc w:val="both"/>
            </w:pPr>
            <w:r w:rsidRPr="003A7D2E">
              <w:t>вокзал: г. Южно-Сахалинск, ул. Вокзальная, 52;</w:t>
            </w:r>
          </w:p>
          <w:p w:rsidR="0047096D" w:rsidRPr="003A7D2E" w:rsidRDefault="0047096D" w:rsidP="0047096D">
            <w:pPr>
              <w:jc w:val="both"/>
            </w:pPr>
            <w:r w:rsidRPr="003A7D2E">
              <w:t>административное здание: г. Южно-Сахалинск, ул. Вокзальная, 54-А;</w:t>
            </w:r>
          </w:p>
          <w:p w:rsidR="0047096D" w:rsidRPr="003A7D2E" w:rsidRDefault="0047096D" w:rsidP="005B619A">
            <w:pPr>
              <w:jc w:val="both"/>
            </w:pPr>
            <w:r w:rsidRPr="003A7D2E">
              <w:t>в вагонах рельсовых автобусах, курсирующих по всем направлениям с железнодорожной станции Южно-Сахалинск и обратно, на железнодорожной станции Южно-Сахалинск по адресу: г. Южно-Сахалинск, ул. Вокзальная, 54-Б.</w:t>
            </w:r>
          </w:p>
        </w:tc>
      </w:tr>
      <w:tr w:rsidR="0047096D" w:rsidRPr="003A7D2E" w:rsidTr="0047096D">
        <w:tc>
          <w:tcPr>
            <w:tcW w:w="992" w:type="pct"/>
          </w:tcPr>
          <w:p w:rsidR="0047096D" w:rsidRPr="003A7D2E" w:rsidRDefault="0047096D" w:rsidP="0047096D">
            <w:pPr>
              <w:rPr>
                <w:i/>
              </w:rPr>
            </w:pPr>
            <w:r w:rsidRPr="003A7D2E">
              <w:t xml:space="preserve">Условия </w:t>
            </w:r>
            <w:r w:rsidRPr="003A7D2E">
              <w:rPr>
                <w:bCs/>
              </w:rPr>
              <w:t>оказания услуг</w:t>
            </w:r>
          </w:p>
        </w:tc>
        <w:tc>
          <w:tcPr>
            <w:tcW w:w="4008" w:type="pct"/>
            <w:gridSpan w:val="8"/>
          </w:tcPr>
          <w:p w:rsidR="0047096D" w:rsidRPr="003A7D2E" w:rsidRDefault="0047096D" w:rsidP="0047096D">
            <w:pPr>
              <w:jc w:val="both"/>
            </w:pPr>
            <w:r w:rsidRPr="003A7D2E">
              <w:t xml:space="preserve">Услуги оказываются следующим образом: </w:t>
            </w:r>
          </w:p>
          <w:p w:rsidR="0047096D" w:rsidRPr="003A7D2E" w:rsidRDefault="0047096D" w:rsidP="0047096D">
            <w:pPr>
              <w:tabs>
                <w:tab w:val="left" w:pos="187"/>
              </w:tabs>
              <w:jc w:val="both"/>
            </w:pPr>
            <w:r w:rsidRPr="003A7D2E">
              <w:t>1.</w:t>
            </w:r>
            <w:r w:rsidRPr="003A7D2E">
              <w:tab/>
              <w:t>ТО-1 АРМ кассира - 1 раз в месяц;</w:t>
            </w:r>
          </w:p>
          <w:p w:rsidR="0047096D" w:rsidRPr="003A7D2E" w:rsidRDefault="0047096D" w:rsidP="0047096D">
            <w:pPr>
              <w:tabs>
                <w:tab w:val="left" w:pos="187"/>
              </w:tabs>
              <w:jc w:val="both"/>
            </w:pPr>
            <w:r w:rsidRPr="003A7D2E">
              <w:t>2.</w:t>
            </w:r>
            <w:r w:rsidRPr="003A7D2E">
              <w:tab/>
              <w:t xml:space="preserve">ТО-2 АРМ кассира - 1 раз в полгода; </w:t>
            </w:r>
          </w:p>
          <w:p w:rsidR="0047096D" w:rsidRPr="003A7D2E" w:rsidRDefault="0047096D" w:rsidP="0047096D">
            <w:pPr>
              <w:tabs>
                <w:tab w:val="left" w:pos="187"/>
              </w:tabs>
              <w:jc w:val="both"/>
            </w:pPr>
            <w:r w:rsidRPr="003A7D2E">
              <w:t>3.</w:t>
            </w:r>
            <w:r w:rsidRPr="003A7D2E">
              <w:tab/>
              <w:t xml:space="preserve">ТО-2 ТС - 1 раз в месяц; </w:t>
            </w:r>
          </w:p>
          <w:p w:rsidR="0047096D" w:rsidRPr="003A7D2E" w:rsidRDefault="0047096D" w:rsidP="0047096D">
            <w:pPr>
              <w:tabs>
                <w:tab w:val="left" w:pos="187"/>
              </w:tabs>
              <w:jc w:val="both"/>
            </w:pPr>
            <w:r w:rsidRPr="003A7D2E">
              <w:t>4.</w:t>
            </w:r>
            <w:r w:rsidRPr="003A7D2E">
              <w:tab/>
              <w:t>ТО-3 ТС - 1 раз в год;</w:t>
            </w:r>
          </w:p>
          <w:p w:rsidR="0047096D" w:rsidRPr="003A7D2E" w:rsidRDefault="0047096D" w:rsidP="0047096D">
            <w:pPr>
              <w:tabs>
                <w:tab w:val="left" w:pos="187"/>
              </w:tabs>
              <w:jc w:val="both"/>
            </w:pPr>
            <w:r w:rsidRPr="003A7D2E">
              <w:t>5.</w:t>
            </w:r>
            <w:r w:rsidRPr="003A7D2E">
              <w:tab/>
              <w:t>ТО-2 ККТ «ПРИМ-08Ф» - 1 раз в месяц;</w:t>
            </w:r>
          </w:p>
          <w:p w:rsidR="0047096D" w:rsidRPr="003A7D2E" w:rsidRDefault="0047096D" w:rsidP="0047096D">
            <w:pPr>
              <w:tabs>
                <w:tab w:val="left" w:pos="187"/>
              </w:tabs>
              <w:jc w:val="both"/>
            </w:pPr>
            <w:r w:rsidRPr="003A7D2E">
              <w:lastRenderedPageBreak/>
              <w:t>6.</w:t>
            </w:r>
            <w:r w:rsidRPr="003A7D2E">
              <w:tab/>
              <w:t>ТО-3 ККТ «ПРИМ-08Ф» - 1 раз в год;</w:t>
            </w:r>
          </w:p>
          <w:p w:rsidR="0047096D" w:rsidRPr="003A7D2E" w:rsidRDefault="0047096D" w:rsidP="0047096D">
            <w:pPr>
              <w:tabs>
                <w:tab w:val="left" w:pos="187"/>
              </w:tabs>
              <w:jc w:val="both"/>
            </w:pPr>
            <w:r w:rsidRPr="003A7D2E">
              <w:t>7.</w:t>
            </w:r>
            <w:r w:rsidRPr="003A7D2E">
              <w:tab/>
              <w:t>ТО-2 ККТ «ПРИМ-21ФА» - 1 раз в месяц;</w:t>
            </w:r>
          </w:p>
          <w:p w:rsidR="0047096D" w:rsidRPr="003A7D2E" w:rsidRDefault="0047096D" w:rsidP="0047096D">
            <w:pPr>
              <w:tabs>
                <w:tab w:val="left" w:pos="187"/>
              </w:tabs>
              <w:jc w:val="both"/>
            </w:pPr>
            <w:r w:rsidRPr="003A7D2E">
              <w:t>8.</w:t>
            </w:r>
            <w:r w:rsidRPr="003A7D2E">
              <w:tab/>
              <w:t>ТО-3 ККТ «ПРИМ-21ФА» - 1 раз в год;</w:t>
            </w:r>
          </w:p>
          <w:p w:rsidR="0047096D" w:rsidRPr="003A7D2E" w:rsidRDefault="0047096D" w:rsidP="0047096D">
            <w:pPr>
              <w:tabs>
                <w:tab w:val="left" w:pos="187"/>
              </w:tabs>
              <w:jc w:val="both"/>
            </w:pPr>
            <w:r w:rsidRPr="003A7D2E">
              <w:t>9.</w:t>
            </w:r>
            <w:r w:rsidRPr="003A7D2E">
              <w:tab/>
              <w:t>ТО-2 ККТ «МК-35Ф», «ПТК-Т» - 1 раз в квартал;</w:t>
            </w:r>
          </w:p>
          <w:p w:rsidR="0047096D" w:rsidRPr="003A7D2E" w:rsidRDefault="0047096D" w:rsidP="0047096D">
            <w:pPr>
              <w:tabs>
                <w:tab w:val="left" w:pos="187"/>
              </w:tabs>
              <w:jc w:val="both"/>
            </w:pPr>
            <w:r w:rsidRPr="003A7D2E">
              <w:t>10.</w:t>
            </w:r>
            <w:r w:rsidRPr="003A7D2E">
              <w:tab/>
              <w:t xml:space="preserve">ТО-3 ККТ «МК-35Ф», «ПТК-Т» - 1 раз в год; </w:t>
            </w:r>
          </w:p>
          <w:p w:rsidR="0047096D" w:rsidRPr="003A7D2E" w:rsidRDefault="0047096D" w:rsidP="0047096D">
            <w:pPr>
              <w:tabs>
                <w:tab w:val="left" w:pos="187"/>
              </w:tabs>
              <w:jc w:val="both"/>
            </w:pPr>
            <w:r w:rsidRPr="003A7D2E">
              <w:t>11.</w:t>
            </w:r>
            <w:r w:rsidRPr="003A7D2E">
              <w:tab/>
              <w:t>Ремонт с учетом стоимости запасных частей - по заявке заказчика.</w:t>
            </w:r>
          </w:p>
        </w:tc>
      </w:tr>
      <w:tr w:rsidR="0047096D" w:rsidRPr="003A7D2E" w:rsidTr="0047096D">
        <w:tc>
          <w:tcPr>
            <w:tcW w:w="992" w:type="pct"/>
          </w:tcPr>
          <w:p w:rsidR="0047096D" w:rsidRPr="003A7D2E" w:rsidRDefault="0047096D" w:rsidP="0047096D">
            <w:pPr>
              <w:rPr>
                <w:i/>
              </w:rPr>
            </w:pPr>
            <w:r w:rsidRPr="003A7D2E">
              <w:lastRenderedPageBreak/>
              <w:t xml:space="preserve">Сроки </w:t>
            </w:r>
            <w:r w:rsidRPr="003A7D2E">
              <w:rPr>
                <w:bCs/>
              </w:rPr>
              <w:t>оказания услуг</w:t>
            </w:r>
          </w:p>
        </w:tc>
        <w:tc>
          <w:tcPr>
            <w:tcW w:w="4008" w:type="pct"/>
            <w:gridSpan w:val="8"/>
          </w:tcPr>
          <w:p w:rsidR="0047096D" w:rsidRPr="003A7D2E" w:rsidRDefault="0047096D" w:rsidP="0047096D">
            <w:pPr>
              <w:jc w:val="both"/>
              <w:rPr>
                <w:i/>
              </w:rPr>
            </w:pPr>
            <w:r w:rsidRPr="003A7D2E">
              <w:t xml:space="preserve">С </w:t>
            </w:r>
            <w:r>
              <w:t>01 января 2023 года</w:t>
            </w:r>
            <w:r w:rsidRPr="003A7D2E">
              <w:t xml:space="preserve"> по 31 декабря 2023 года.</w:t>
            </w:r>
          </w:p>
        </w:tc>
      </w:tr>
    </w:tbl>
    <w:p w:rsidR="00CF5444" w:rsidRDefault="00CF5444" w:rsidP="001C794F">
      <w:pPr>
        <w:ind w:left="4536"/>
        <w:jc w:val="right"/>
      </w:pPr>
    </w:p>
    <w:tbl>
      <w:tblPr>
        <w:tblStyle w:val="1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642"/>
      </w:tblGrid>
      <w:tr w:rsidR="0047096D" w:rsidRPr="0087428A" w:rsidTr="005B619A">
        <w:tc>
          <w:tcPr>
            <w:tcW w:w="5104" w:type="dxa"/>
          </w:tcPr>
          <w:p w:rsidR="0047096D" w:rsidRPr="0087428A" w:rsidRDefault="0047096D" w:rsidP="0047096D">
            <w:r w:rsidRPr="0087428A">
              <w:t xml:space="preserve">От Заказчика: </w:t>
            </w:r>
          </w:p>
          <w:p w:rsidR="0047096D" w:rsidRPr="0087428A" w:rsidRDefault="0047096D" w:rsidP="0047096D">
            <w:r w:rsidRPr="0087428A">
              <w:t xml:space="preserve">Генеральный директор АО «ПКС» </w:t>
            </w:r>
          </w:p>
          <w:p w:rsidR="0047096D" w:rsidRPr="0087428A" w:rsidRDefault="0047096D" w:rsidP="0047096D"/>
          <w:p w:rsidR="0047096D" w:rsidRPr="0087428A" w:rsidRDefault="0047096D" w:rsidP="0047096D">
            <w:r w:rsidRPr="0087428A">
              <w:t xml:space="preserve">________________/Д.А. Костыренко </w:t>
            </w:r>
          </w:p>
        </w:tc>
        <w:tc>
          <w:tcPr>
            <w:tcW w:w="4642" w:type="dxa"/>
          </w:tcPr>
          <w:p w:rsidR="0047096D" w:rsidRPr="0087428A" w:rsidRDefault="0047096D" w:rsidP="0047096D">
            <w:r w:rsidRPr="0087428A">
              <w:t>От Исполнителя:</w:t>
            </w:r>
          </w:p>
          <w:p w:rsidR="0047096D" w:rsidRPr="0087428A" w:rsidRDefault="0047096D" w:rsidP="0047096D"/>
          <w:p w:rsidR="0047096D" w:rsidRPr="0087428A" w:rsidRDefault="0047096D" w:rsidP="0047096D"/>
          <w:p w:rsidR="0047096D" w:rsidRDefault="0047096D" w:rsidP="0047096D">
            <w:r w:rsidRPr="0087428A">
              <w:t>_____________________/_____________</w:t>
            </w:r>
          </w:p>
          <w:p w:rsidR="009B1AF2" w:rsidRPr="0087428A" w:rsidRDefault="009B1AF2" w:rsidP="0047096D"/>
        </w:tc>
      </w:tr>
    </w:tbl>
    <w:p w:rsidR="00CF5444" w:rsidRPr="0087428A" w:rsidRDefault="00CF5444" w:rsidP="001C794F">
      <w:pPr>
        <w:ind w:left="4536"/>
        <w:jc w:val="right"/>
      </w:pPr>
    </w:p>
    <w:p w:rsidR="00CF5444" w:rsidRDefault="00CF5444">
      <w:pPr>
        <w:spacing w:after="200" w:line="276" w:lineRule="auto"/>
        <w:rPr>
          <w:color w:val="000000"/>
        </w:rPr>
      </w:pPr>
      <w:r>
        <w:rPr>
          <w:color w:val="000000"/>
        </w:rPr>
        <w:br w:type="page"/>
      </w:r>
    </w:p>
    <w:p w:rsidR="00CF5444" w:rsidRPr="0087428A" w:rsidRDefault="00CF5444" w:rsidP="00CF5444">
      <w:pPr>
        <w:ind w:left="4536"/>
        <w:jc w:val="right"/>
      </w:pPr>
      <w:r w:rsidRPr="0087428A">
        <w:lastRenderedPageBreak/>
        <w:t>Приложение № 2 к договору оказания услуг</w:t>
      </w:r>
    </w:p>
    <w:p w:rsidR="00CF5444" w:rsidRPr="0087428A" w:rsidRDefault="00CF5444" w:rsidP="00CF5444">
      <w:pPr>
        <w:ind w:left="4536"/>
        <w:jc w:val="right"/>
      </w:pPr>
      <w:r w:rsidRPr="0087428A">
        <w:t xml:space="preserve">от «___» _________ </w:t>
      </w:r>
      <w:r>
        <w:t>202</w:t>
      </w:r>
      <w:r w:rsidR="00424C3E">
        <w:t>2</w:t>
      </w:r>
      <w:r w:rsidRPr="0087428A">
        <w:t xml:space="preserve"> г. № __</w:t>
      </w:r>
      <w:r>
        <w:t>____</w:t>
      </w:r>
      <w:r w:rsidRPr="0087428A">
        <w:t>______</w:t>
      </w:r>
    </w:p>
    <w:p w:rsidR="00CF5444" w:rsidRPr="0087428A" w:rsidRDefault="00CF5444" w:rsidP="00CF5444">
      <w:pPr>
        <w:ind w:left="4536"/>
        <w:jc w:val="center"/>
        <w:rPr>
          <w:b/>
        </w:rPr>
      </w:pPr>
    </w:p>
    <w:p w:rsidR="00CF5444" w:rsidRPr="0087428A" w:rsidRDefault="00CF5444" w:rsidP="00CF5444">
      <w:pPr>
        <w:jc w:val="center"/>
        <w:rPr>
          <w:b/>
        </w:rPr>
      </w:pPr>
      <w:r w:rsidRPr="0087428A">
        <w:rPr>
          <w:b/>
        </w:rPr>
        <w:t xml:space="preserve">Перечень обслуживаемого оборудования </w:t>
      </w:r>
    </w:p>
    <w:p w:rsidR="00CF5444" w:rsidRDefault="00CF5444" w:rsidP="00CF5444">
      <w:pPr>
        <w:jc w:val="center"/>
        <w:rPr>
          <w:b/>
        </w:rPr>
      </w:pPr>
      <w:r>
        <w:rPr>
          <w:b/>
        </w:rPr>
        <w:t xml:space="preserve">автоматизированной </w:t>
      </w:r>
      <w:r w:rsidRPr="0087428A">
        <w:rPr>
          <w:b/>
        </w:rPr>
        <w:t xml:space="preserve"> систем</w:t>
      </w:r>
      <w:r>
        <w:rPr>
          <w:b/>
        </w:rPr>
        <w:t>ы</w:t>
      </w:r>
      <w:r w:rsidRPr="0087428A">
        <w:rPr>
          <w:b/>
        </w:rPr>
        <w:t xml:space="preserve"> для оформления и валидации проездных документов (билетов)»</w:t>
      </w:r>
    </w:p>
    <w:p w:rsidR="00CF5444" w:rsidRDefault="00CF5444" w:rsidP="00CF5444">
      <w:pPr>
        <w:jc w:val="center"/>
        <w:rPr>
          <w:b/>
        </w:rPr>
      </w:pPr>
    </w:p>
    <w:tbl>
      <w:tblPr>
        <w:tblStyle w:val="35"/>
        <w:tblW w:w="0" w:type="auto"/>
        <w:tblLook w:val="04A0" w:firstRow="1" w:lastRow="0" w:firstColumn="1" w:lastColumn="0" w:noHBand="0" w:noVBand="1"/>
      </w:tblPr>
      <w:tblGrid>
        <w:gridCol w:w="817"/>
        <w:gridCol w:w="3544"/>
        <w:gridCol w:w="2693"/>
        <w:gridCol w:w="2517"/>
      </w:tblGrid>
      <w:tr w:rsidR="00CF5444" w:rsidRPr="00630E29" w:rsidTr="0047096D">
        <w:trPr>
          <w:trHeight w:val="615"/>
          <w:tblHeader/>
        </w:trPr>
        <w:tc>
          <w:tcPr>
            <w:tcW w:w="8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b/>
                <w:bCs/>
                <w:lang w:eastAsia="en-US"/>
              </w:rPr>
            </w:pPr>
            <w:r w:rsidRPr="00630E29">
              <w:rPr>
                <w:b/>
                <w:bCs/>
                <w:lang w:eastAsia="en-US"/>
              </w:rPr>
              <w:t>№ п/п</w:t>
            </w:r>
          </w:p>
        </w:tc>
        <w:tc>
          <w:tcPr>
            <w:tcW w:w="3544"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b/>
                <w:bCs/>
                <w:lang w:eastAsia="en-US"/>
              </w:rPr>
            </w:pPr>
            <w:r w:rsidRPr="00630E29">
              <w:rPr>
                <w:b/>
                <w:bCs/>
                <w:lang w:eastAsia="en-US"/>
              </w:rPr>
              <w:t>Касса приписки</w:t>
            </w:r>
          </w:p>
        </w:tc>
        <w:tc>
          <w:tcPr>
            <w:tcW w:w="2693"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b/>
                <w:bCs/>
                <w:lang w:eastAsia="en-US"/>
              </w:rPr>
            </w:pPr>
            <w:r w:rsidRPr="00630E29">
              <w:rPr>
                <w:b/>
                <w:bCs/>
                <w:lang w:eastAsia="en-US"/>
              </w:rPr>
              <w:t>Установленная модель</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b/>
                <w:bCs/>
                <w:lang w:eastAsia="en-US"/>
              </w:rPr>
            </w:pPr>
            <w:r w:rsidRPr="00630E29">
              <w:rPr>
                <w:b/>
                <w:bCs/>
                <w:lang w:eastAsia="en-US"/>
              </w:rPr>
              <w:t>Инвентарный номер</w:t>
            </w:r>
          </w:p>
        </w:tc>
      </w:tr>
      <w:tr w:rsidR="00CF5444" w:rsidRPr="00630E29" w:rsidTr="0047096D">
        <w:trPr>
          <w:trHeight w:val="315"/>
        </w:trPr>
        <w:tc>
          <w:tcPr>
            <w:tcW w:w="9571" w:type="dxa"/>
            <w:gridSpan w:val="4"/>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b/>
                <w:bCs/>
                <w:lang w:eastAsia="en-US"/>
              </w:rPr>
            </w:pPr>
            <w:r w:rsidRPr="00630E29">
              <w:rPr>
                <w:b/>
                <w:bCs/>
                <w:lang w:eastAsia="en-US"/>
              </w:rPr>
              <w:t>Мобильные устройства</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1</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140000000148/0000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2</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Холмск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140000000151/0000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3</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Ноглики</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140000000159/0000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4</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140000000153/0000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5</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140000000157/0000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6</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Долинск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140000000156/0000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7</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Поронайск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140000000149/0000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8</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Макаров</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140000000167/0000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9</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140000000160/0000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10</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Поронайск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140000000158/0000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11</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Смирных</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140000000154/0000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12</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140000000161/0000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13</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140000000162/0000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14</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140000000164/0000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15</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Тымовск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140000000150/0000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16</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Холмск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140000000152/0000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17</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 xml:space="preserve">Южно-Сахалинск </w:t>
            </w:r>
          </w:p>
          <w:p w:rsidR="00CF5444" w:rsidRPr="00630E29" w:rsidRDefault="00CF5444" w:rsidP="0047096D">
            <w:pPr>
              <w:jc w:val="center"/>
              <w:rPr>
                <w:lang w:eastAsia="en-US"/>
              </w:rPr>
            </w:pPr>
            <w:r w:rsidRPr="00630E29">
              <w:rPr>
                <w:lang w:eastAsia="en-US"/>
              </w:rPr>
              <w:t>Багажное отделение</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140000000165/0000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18</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140000000168/0000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19</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Ноглики</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140000000166/0000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20</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Смирных</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140000000155/0000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21</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Холмск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140000000163/0000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22</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140000000187/0000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23</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140000000188/0000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24</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140000000189/0000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25</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140000000190/0000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26</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140000000191/0000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27</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140000000192/0000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28</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140000000193/0000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29</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140000000194/0000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30</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140000000195/0000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31</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140000000196/0000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32</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140000000197/0000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33</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140000000198/0000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lastRenderedPageBreak/>
              <w:t>34</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140000000199/0000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35</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140000000200/0000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36</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140000000201/0000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37</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140000000202/0000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38</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140000000208/0000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39</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140000000209/0000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40</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140000000210/0000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41</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140000000211/0000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42</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140000000212/0000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43</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140000000213/0000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44</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140000000214/0000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45</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140000000215/0000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46</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140000000216/0000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47</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140000000217/0000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48</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140000000218/0000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49</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140000000219/0000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50</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140000000220/0000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51</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140000000221/0000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52</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140000000222/0000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53</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140000000223/0000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54</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ПТК-Т</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140000000251/0000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55</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ПТК-Т</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140000000252/0000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56</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ПТК-Т</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140000000253/0000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57</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CF5444" w:rsidRPr="00630E29" w:rsidRDefault="00CF5444" w:rsidP="0047096D">
            <w:pPr>
              <w:jc w:val="center"/>
              <w:rPr>
                <w:lang w:eastAsia="en-US"/>
              </w:rPr>
            </w:pPr>
            <w:r w:rsidRPr="00630E29">
              <w:rPr>
                <w:lang w:eastAsia="en-US"/>
              </w:rPr>
              <w:t>ПТК-Т</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CF5444" w:rsidRPr="00630E29" w:rsidRDefault="00CF5444" w:rsidP="0047096D">
            <w:pPr>
              <w:jc w:val="center"/>
              <w:rPr>
                <w:lang w:eastAsia="en-US"/>
              </w:rPr>
            </w:pPr>
            <w:r w:rsidRPr="00630E29">
              <w:rPr>
                <w:lang w:eastAsia="en-US"/>
              </w:rPr>
              <w:t>140000000254/0000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58</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CF5444" w:rsidRPr="00630E29" w:rsidRDefault="00CF5444" w:rsidP="0047096D">
            <w:pPr>
              <w:jc w:val="center"/>
              <w:rPr>
                <w:lang w:eastAsia="en-US"/>
              </w:rPr>
            </w:pPr>
            <w:r w:rsidRPr="00630E29">
              <w:rPr>
                <w:lang w:eastAsia="en-US"/>
              </w:rPr>
              <w:t>Холмск</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CF5444" w:rsidRPr="00630E29" w:rsidRDefault="00CF5444" w:rsidP="0047096D">
            <w:pPr>
              <w:jc w:val="center"/>
              <w:rPr>
                <w:lang w:eastAsia="en-US"/>
              </w:rPr>
            </w:pPr>
            <w:r w:rsidRPr="00630E29">
              <w:rPr>
                <w:lang w:eastAsia="en-US"/>
              </w:rPr>
              <w:t>ПТК-Т</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CF5444" w:rsidRPr="00630E29" w:rsidRDefault="00CF5444" w:rsidP="0047096D">
            <w:pPr>
              <w:jc w:val="center"/>
              <w:rPr>
                <w:lang w:eastAsia="en-US"/>
              </w:rPr>
            </w:pPr>
            <w:r w:rsidRPr="00630E29">
              <w:rPr>
                <w:lang w:eastAsia="en-US"/>
              </w:rPr>
              <w:t>140000000247/0000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59</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CF5444" w:rsidRPr="00630E29" w:rsidRDefault="00CF5444" w:rsidP="0047096D">
            <w:pPr>
              <w:jc w:val="center"/>
              <w:rPr>
                <w:lang w:eastAsia="en-US"/>
              </w:rPr>
            </w:pPr>
            <w:r w:rsidRPr="00630E29">
              <w:rPr>
                <w:lang w:eastAsia="en-US"/>
              </w:rPr>
              <w:t>Холмск</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CF5444" w:rsidRPr="00630E29" w:rsidRDefault="00CF5444" w:rsidP="0047096D">
            <w:pPr>
              <w:jc w:val="center"/>
              <w:rPr>
                <w:lang w:eastAsia="en-US"/>
              </w:rPr>
            </w:pPr>
            <w:r w:rsidRPr="00630E29">
              <w:rPr>
                <w:lang w:eastAsia="en-US"/>
              </w:rPr>
              <w:t>ПТК-Т</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CF5444" w:rsidRPr="00630E29" w:rsidRDefault="00CF5444" w:rsidP="0047096D">
            <w:pPr>
              <w:jc w:val="center"/>
              <w:rPr>
                <w:lang w:eastAsia="en-US"/>
              </w:rPr>
            </w:pPr>
            <w:r w:rsidRPr="00630E29">
              <w:rPr>
                <w:lang w:eastAsia="en-US"/>
              </w:rPr>
              <w:t>140000000248/0000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60</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CF5444" w:rsidRPr="00630E29" w:rsidRDefault="00CF5444" w:rsidP="0047096D">
            <w:pPr>
              <w:jc w:val="center"/>
              <w:rPr>
                <w:lang w:eastAsia="en-US"/>
              </w:rPr>
            </w:pPr>
            <w:r w:rsidRPr="00630E29">
              <w:rPr>
                <w:lang w:eastAsia="en-US"/>
              </w:rPr>
              <w:t>ПТК-Т</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CF5444" w:rsidRPr="00630E29" w:rsidRDefault="00CF5444" w:rsidP="0047096D">
            <w:pPr>
              <w:jc w:val="center"/>
              <w:rPr>
                <w:lang w:eastAsia="en-US"/>
              </w:rPr>
            </w:pPr>
            <w:r w:rsidRPr="00630E29">
              <w:rPr>
                <w:lang w:eastAsia="en-US"/>
              </w:rPr>
              <w:t>140000000249/0000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61</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CF5444" w:rsidRPr="00630E29" w:rsidRDefault="00CF5444" w:rsidP="0047096D">
            <w:pPr>
              <w:jc w:val="center"/>
              <w:rPr>
                <w:lang w:eastAsia="en-US"/>
              </w:rPr>
            </w:pPr>
            <w:r w:rsidRPr="00630E29">
              <w:rPr>
                <w:lang w:eastAsia="en-US"/>
              </w:rPr>
              <w:t>Поронайск</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CF5444" w:rsidRPr="00630E29" w:rsidRDefault="00CF5444" w:rsidP="0047096D">
            <w:pPr>
              <w:jc w:val="center"/>
              <w:rPr>
                <w:lang w:eastAsia="en-US"/>
              </w:rPr>
            </w:pPr>
            <w:r w:rsidRPr="00630E29">
              <w:rPr>
                <w:lang w:eastAsia="en-US"/>
              </w:rPr>
              <w:t>ПТК-Т</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CF5444" w:rsidRPr="00630E29" w:rsidRDefault="00CF5444" w:rsidP="0047096D">
            <w:pPr>
              <w:jc w:val="center"/>
              <w:rPr>
                <w:lang w:eastAsia="en-US"/>
              </w:rPr>
            </w:pPr>
            <w:r w:rsidRPr="00630E29">
              <w:rPr>
                <w:lang w:eastAsia="en-US"/>
              </w:rPr>
              <w:t>140000000250/0000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62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CF5444" w:rsidRPr="00630E29" w:rsidRDefault="00CF5444" w:rsidP="0047096D">
            <w:pPr>
              <w:jc w:val="center"/>
              <w:rPr>
                <w:lang w:eastAsia="en-US"/>
              </w:rPr>
            </w:pPr>
            <w:r w:rsidRPr="00630E29">
              <w:rPr>
                <w:lang w:eastAsia="en-US"/>
              </w:rPr>
              <w:t>Холмск</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CF5444" w:rsidRPr="00630E29" w:rsidRDefault="00CF5444" w:rsidP="0047096D">
            <w:pPr>
              <w:jc w:val="center"/>
              <w:rPr>
                <w:lang w:eastAsia="en-US"/>
              </w:rPr>
            </w:pPr>
            <w:r w:rsidRPr="00630E29">
              <w:rPr>
                <w:lang w:eastAsia="en-US"/>
              </w:rPr>
              <w:t>ПТК-Т</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CF5444" w:rsidRPr="00630E29" w:rsidRDefault="00CF5444" w:rsidP="0047096D">
            <w:pPr>
              <w:jc w:val="center"/>
              <w:rPr>
                <w:lang w:eastAsia="en-US"/>
              </w:rPr>
            </w:pPr>
            <w:r w:rsidRPr="00630E29">
              <w:rPr>
                <w:lang w:eastAsia="en-US"/>
              </w:rPr>
              <w:t>450000000026/0000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63</w:t>
            </w:r>
          </w:p>
        </w:tc>
        <w:tc>
          <w:tcPr>
            <w:tcW w:w="3544" w:type="dxa"/>
            <w:tcBorders>
              <w:top w:val="single" w:sz="4" w:space="0" w:color="auto"/>
              <w:left w:val="single" w:sz="4" w:space="0" w:color="auto"/>
              <w:bottom w:val="single" w:sz="4" w:space="0" w:color="auto"/>
              <w:right w:val="single" w:sz="4" w:space="0" w:color="auto"/>
            </w:tcBorders>
            <w:noWrap/>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ПТК-Т</w:t>
            </w:r>
          </w:p>
        </w:tc>
        <w:tc>
          <w:tcPr>
            <w:tcW w:w="2517" w:type="dxa"/>
            <w:tcBorders>
              <w:top w:val="single" w:sz="4" w:space="0" w:color="auto"/>
              <w:left w:val="single" w:sz="4" w:space="0" w:color="auto"/>
              <w:bottom w:val="single" w:sz="4" w:space="0" w:color="auto"/>
              <w:right w:val="single" w:sz="4" w:space="0" w:color="auto"/>
            </w:tcBorders>
          </w:tcPr>
          <w:p w:rsidR="00CF5444" w:rsidRPr="00630E29" w:rsidRDefault="00CF5444" w:rsidP="0047096D">
            <w:pPr>
              <w:jc w:val="center"/>
              <w:rPr>
                <w:lang w:eastAsia="en-US"/>
              </w:rPr>
            </w:pPr>
            <w:r w:rsidRPr="00630E29">
              <w:rPr>
                <w:lang w:eastAsia="en-US"/>
              </w:rPr>
              <w:t>450000000027/0000</w:t>
            </w:r>
          </w:p>
        </w:tc>
      </w:tr>
      <w:tr w:rsidR="00CF5444" w:rsidRPr="00630E29" w:rsidTr="0047096D">
        <w:trPr>
          <w:trHeight w:val="330"/>
        </w:trPr>
        <w:tc>
          <w:tcPr>
            <w:tcW w:w="9571" w:type="dxa"/>
            <w:gridSpan w:val="4"/>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b/>
                <w:bCs/>
                <w:lang w:eastAsia="en-US"/>
              </w:rPr>
            </w:pPr>
            <w:r w:rsidRPr="00630E29">
              <w:rPr>
                <w:b/>
                <w:bCs/>
                <w:lang w:eastAsia="en-US"/>
              </w:rPr>
              <w:t>АРМ кассира</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1</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ККМ Прим 08Ф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450000000019/0000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2</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Холмск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ККМ Прим 08Ф</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450000000020/0000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3</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Поронайск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ККМ Прим 08Ф</w:t>
            </w:r>
          </w:p>
        </w:tc>
        <w:tc>
          <w:tcPr>
            <w:tcW w:w="2517" w:type="dxa"/>
            <w:tcBorders>
              <w:top w:val="single" w:sz="4" w:space="0" w:color="auto"/>
              <w:left w:val="single" w:sz="4" w:space="0" w:color="auto"/>
              <w:bottom w:val="single" w:sz="4" w:space="0" w:color="auto"/>
              <w:right w:val="single" w:sz="4" w:space="0" w:color="auto"/>
            </w:tcBorders>
          </w:tcPr>
          <w:p w:rsidR="00CF5444" w:rsidRPr="00630E29" w:rsidRDefault="00CF5444" w:rsidP="0047096D">
            <w:pPr>
              <w:jc w:val="center"/>
              <w:rPr>
                <w:lang w:eastAsia="en-US"/>
              </w:rPr>
            </w:pPr>
            <w:r w:rsidRPr="00630E29">
              <w:rPr>
                <w:lang w:eastAsia="en-US"/>
              </w:rPr>
              <w:t>450000000025/0000</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tcPr>
          <w:p w:rsidR="00CF5444" w:rsidRPr="00630E29" w:rsidRDefault="00CF5444" w:rsidP="0047096D">
            <w:pPr>
              <w:jc w:val="center"/>
              <w:rPr>
                <w:lang w:eastAsia="en-US"/>
              </w:rPr>
            </w:pPr>
            <w:r>
              <w:rPr>
                <w:lang w:eastAsia="en-US"/>
              </w:rPr>
              <w:t>4</w:t>
            </w:r>
          </w:p>
        </w:tc>
        <w:tc>
          <w:tcPr>
            <w:tcW w:w="3544" w:type="dxa"/>
            <w:tcBorders>
              <w:top w:val="single" w:sz="4" w:space="0" w:color="auto"/>
              <w:left w:val="single" w:sz="4" w:space="0" w:color="auto"/>
              <w:bottom w:val="single" w:sz="4" w:space="0" w:color="auto"/>
              <w:right w:val="single" w:sz="4" w:space="0" w:color="auto"/>
            </w:tcBorders>
            <w:noWrap/>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tcPr>
          <w:p w:rsidR="00CF5444" w:rsidRPr="00630E29" w:rsidRDefault="00CF5444" w:rsidP="0047096D">
            <w:pPr>
              <w:jc w:val="center"/>
              <w:rPr>
                <w:lang w:eastAsia="en-US"/>
              </w:rPr>
            </w:pPr>
            <w:r w:rsidRPr="00630E29">
              <w:rPr>
                <w:lang w:eastAsia="en-US"/>
              </w:rPr>
              <w:t>ККМ Прим 08Ф</w:t>
            </w:r>
          </w:p>
        </w:tc>
        <w:tc>
          <w:tcPr>
            <w:tcW w:w="2517" w:type="dxa"/>
            <w:tcBorders>
              <w:top w:val="single" w:sz="4" w:space="0" w:color="auto"/>
              <w:left w:val="single" w:sz="4" w:space="0" w:color="auto"/>
              <w:bottom w:val="single" w:sz="4" w:space="0" w:color="auto"/>
              <w:right w:val="single" w:sz="4" w:space="0" w:color="auto"/>
            </w:tcBorders>
          </w:tcPr>
          <w:p w:rsidR="00CF5444" w:rsidRPr="00630E29" w:rsidRDefault="00CF5444" w:rsidP="0047096D">
            <w:pPr>
              <w:jc w:val="center"/>
              <w:rPr>
                <w:color w:val="FF0000"/>
                <w:lang w:eastAsia="en-US"/>
              </w:rPr>
            </w:pPr>
            <w:r w:rsidRPr="00630E29">
              <w:rPr>
                <w:color w:val="FF0000"/>
                <w:lang w:eastAsia="en-US"/>
              </w:rPr>
              <w:t>Ввод в эксплуатацию в декабре 2022</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tcPr>
          <w:p w:rsidR="00CF5444" w:rsidRPr="00630E29" w:rsidRDefault="00CF5444" w:rsidP="0047096D">
            <w:pPr>
              <w:jc w:val="center"/>
              <w:rPr>
                <w:lang w:eastAsia="en-US"/>
              </w:rPr>
            </w:pPr>
            <w:r>
              <w:rPr>
                <w:lang w:eastAsia="en-US"/>
              </w:rPr>
              <w:t>5</w:t>
            </w:r>
          </w:p>
        </w:tc>
        <w:tc>
          <w:tcPr>
            <w:tcW w:w="3544" w:type="dxa"/>
            <w:tcBorders>
              <w:top w:val="single" w:sz="4" w:space="0" w:color="auto"/>
              <w:left w:val="single" w:sz="4" w:space="0" w:color="auto"/>
              <w:bottom w:val="single" w:sz="4" w:space="0" w:color="auto"/>
              <w:right w:val="single" w:sz="4" w:space="0" w:color="auto"/>
            </w:tcBorders>
            <w:noWrap/>
          </w:tcPr>
          <w:p w:rsidR="00CF5444" w:rsidRPr="00630E29" w:rsidRDefault="00CF5444" w:rsidP="0047096D">
            <w:pPr>
              <w:jc w:val="center"/>
              <w:rPr>
                <w:lang w:eastAsia="en-US"/>
              </w:rPr>
            </w:pPr>
            <w:r>
              <w:rPr>
                <w:lang w:eastAsia="en-US"/>
              </w:rPr>
              <w:t>Долинск</w:t>
            </w:r>
          </w:p>
        </w:tc>
        <w:tc>
          <w:tcPr>
            <w:tcW w:w="2693" w:type="dxa"/>
            <w:tcBorders>
              <w:top w:val="single" w:sz="4" w:space="0" w:color="auto"/>
              <w:left w:val="single" w:sz="4" w:space="0" w:color="auto"/>
              <w:bottom w:val="single" w:sz="4" w:space="0" w:color="auto"/>
              <w:right w:val="single" w:sz="4" w:space="0" w:color="auto"/>
            </w:tcBorders>
            <w:noWrap/>
          </w:tcPr>
          <w:p w:rsidR="00CF5444" w:rsidRPr="00630E29" w:rsidRDefault="00CF5444" w:rsidP="0047096D">
            <w:pPr>
              <w:jc w:val="center"/>
              <w:rPr>
                <w:lang w:eastAsia="en-US"/>
              </w:rPr>
            </w:pPr>
            <w:r w:rsidRPr="00630E29">
              <w:rPr>
                <w:lang w:eastAsia="en-US"/>
              </w:rPr>
              <w:t>ККМ Прим 08Ф</w:t>
            </w:r>
          </w:p>
        </w:tc>
        <w:tc>
          <w:tcPr>
            <w:tcW w:w="2517" w:type="dxa"/>
            <w:tcBorders>
              <w:top w:val="single" w:sz="4" w:space="0" w:color="auto"/>
              <w:left w:val="single" w:sz="4" w:space="0" w:color="auto"/>
              <w:bottom w:val="single" w:sz="4" w:space="0" w:color="auto"/>
              <w:right w:val="single" w:sz="4" w:space="0" w:color="auto"/>
            </w:tcBorders>
          </w:tcPr>
          <w:p w:rsidR="00CF5444" w:rsidRPr="00630E29" w:rsidRDefault="00CF5444" w:rsidP="0047096D">
            <w:pPr>
              <w:jc w:val="center"/>
              <w:rPr>
                <w:lang w:eastAsia="en-US"/>
              </w:rPr>
            </w:pPr>
            <w:r w:rsidRPr="00630E29">
              <w:rPr>
                <w:color w:val="FF0000"/>
                <w:lang w:eastAsia="en-US"/>
              </w:rPr>
              <w:t>Ввод в эксплуатацию в декабре 2022</w:t>
            </w:r>
          </w:p>
        </w:tc>
      </w:tr>
      <w:tr w:rsidR="00CF5444" w:rsidRPr="00630E29" w:rsidTr="0047096D">
        <w:trPr>
          <w:trHeight w:val="330"/>
        </w:trPr>
        <w:tc>
          <w:tcPr>
            <w:tcW w:w="9571" w:type="dxa"/>
            <w:gridSpan w:val="4"/>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b/>
                <w:bCs/>
                <w:lang w:eastAsia="en-US"/>
              </w:rPr>
            </w:pPr>
            <w:r w:rsidRPr="00630E29">
              <w:rPr>
                <w:b/>
                <w:bCs/>
                <w:lang w:eastAsia="en-US"/>
              </w:rPr>
              <w:t>Терминалы самообслуживания</w:t>
            </w:r>
          </w:p>
        </w:tc>
      </w:tr>
      <w:tr w:rsidR="00CF5444" w:rsidRPr="00630E29" w:rsidTr="0047096D">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1</w:t>
            </w:r>
          </w:p>
        </w:tc>
        <w:tc>
          <w:tcPr>
            <w:tcW w:w="3544"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CF5444" w:rsidRPr="00630E29" w:rsidRDefault="00CF5444" w:rsidP="0047096D">
            <w:pPr>
              <w:jc w:val="center"/>
              <w:rPr>
                <w:lang w:eastAsia="en-US"/>
              </w:rPr>
            </w:pPr>
            <w:r w:rsidRPr="00630E29">
              <w:rPr>
                <w:lang w:eastAsia="en-US"/>
              </w:rPr>
              <w:t>ККМ Прим 21ФА</w:t>
            </w:r>
          </w:p>
        </w:tc>
        <w:tc>
          <w:tcPr>
            <w:tcW w:w="2517" w:type="dxa"/>
            <w:tcBorders>
              <w:top w:val="single" w:sz="4" w:space="0" w:color="auto"/>
              <w:left w:val="single" w:sz="4" w:space="0" w:color="auto"/>
              <w:bottom w:val="single" w:sz="4" w:space="0" w:color="auto"/>
              <w:right w:val="single" w:sz="4" w:space="0" w:color="auto"/>
            </w:tcBorders>
            <w:hideMark/>
          </w:tcPr>
          <w:p w:rsidR="00CF5444" w:rsidRPr="00630E29" w:rsidRDefault="00CF5444" w:rsidP="0047096D">
            <w:pPr>
              <w:jc w:val="center"/>
              <w:rPr>
                <w:lang w:eastAsia="en-US"/>
              </w:rPr>
            </w:pPr>
            <w:r w:rsidRPr="00630E29">
              <w:rPr>
                <w:lang w:eastAsia="en-US"/>
              </w:rPr>
              <w:t>450000000017/0000</w:t>
            </w:r>
          </w:p>
        </w:tc>
      </w:tr>
    </w:tbl>
    <w:p w:rsidR="00CF5444" w:rsidRPr="0087428A" w:rsidRDefault="00CF5444" w:rsidP="00CF5444">
      <w:pPr>
        <w:jc w:val="right"/>
      </w:pPr>
    </w:p>
    <w:tbl>
      <w:tblPr>
        <w:tblStyle w:val="1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42"/>
      </w:tblGrid>
      <w:tr w:rsidR="00CF5444" w:rsidRPr="0087428A" w:rsidTr="0047096D">
        <w:tc>
          <w:tcPr>
            <w:tcW w:w="4962" w:type="dxa"/>
          </w:tcPr>
          <w:p w:rsidR="00CF5444" w:rsidRPr="0087428A" w:rsidRDefault="00CF5444" w:rsidP="0047096D">
            <w:r w:rsidRPr="0087428A">
              <w:lastRenderedPageBreak/>
              <w:t xml:space="preserve">От Заказчика: </w:t>
            </w:r>
          </w:p>
          <w:p w:rsidR="00CF5444" w:rsidRPr="0087428A" w:rsidRDefault="00CF5444" w:rsidP="0047096D">
            <w:r w:rsidRPr="0087428A">
              <w:t xml:space="preserve">Генеральный директор АО «ПКС» </w:t>
            </w:r>
          </w:p>
          <w:p w:rsidR="00CF5444" w:rsidRPr="0087428A" w:rsidRDefault="00CF5444" w:rsidP="0047096D"/>
          <w:p w:rsidR="00CF5444" w:rsidRPr="0087428A" w:rsidRDefault="00CF5444" w:rsidP="0047096D">
            <w:r w:rsidRPr="0087428A">
              <w:t xml:space="preserve">________________/Д.А. Костыренко </w:t>
            </w:r>
          </w:p>
        </w:tc>
        <w:tc>
          <w:tcPr>
            <w:tcW w:w="4642" w:type="dxa"/>
          </w:tcPr>
          <w:p w:rsidR="00CF5444" w:rsidRPr="0087428A" w:rsidRDefault="00CF5444" w:rsidP="0047096D">
            <w:r w:rsidRPr="0087428A">
              <w:t>От Исполнителя:</w:t>
            </w:r>
          </w:p>
          <w:p w:rsidR="00CF5444" w:rsidRPr="0087428A" w:rsidRDefault="00CF5444" w:rsidP="0047096D"/>
          <w:p w:rsidR="00CF5444" w:rsidRPr="0087428A" w:rsidRDefault="00CF5444" w:rsidP="0047096D"/>
          <w:p w:rsidR="00CF5444" w:rsidRDefault="00CF5444" w:rsidP="0047096D">
            <w:r w:rsidRPr="0087428A">
              <w:t>_____________________/_____________</w:t>
            </w:r>
          </w:p>
          <w:p w:rsidR="009B1AF2" w:rsidRPr="0087428A" w:rsidRDefault="009B1AF2" w:rsidP="0047096D"/>
        </w:tc>
      </w:tr>
    </w:tbl>
    <w:p w:rsidR="00CF5444" w:rsidRDefault="00CF5444" w:rsidP="00834D87">
      <w:pPr>
        <w:ind w:left="4956" w:firstLine="708"/>
        <w:jc w:val="right"/>
        <w:rPr>
          <w:color w:val="000000"/>
        </w:rPr>
      </w:pPr>
    </w:p>
    <w:p w:rsidR="00CF5444" w:rsidRDefault="00CF5444">
      <w:pPr>
        <w:spacing w:after="200" w:line="276" w:lineRule="auto"/>
        <w:rPr>
          <w:color w:val="000000"/>
        </w:rPr>
      </w:pPr>
      <w:r>
        <w:rPr>
          <w:color w:val="000000"/>
        </w:rPr>
        <w:br w:type="page"/>
      </w:r>
    </w:p>
    <w:p w:rsidR="005B619A" w:rsidRPr="0087428A" w:rsidRDefault="005B619A" w:rsidP="005B619A">
      <w:pPr>
        <w:ind w:left="4536"/>
        <w:jc w:val="right"/>
      </w:pPr>
      <w:r>
        <w:lastRenderedPageBreak/>
        <w:t>Приложение № 3</w:t>
      </w:r>
      <w:r w:rsidRPr="0087428A">
        <w:t xml:space="preserve"> к договору оказания услуг</w:t>
      </w:r>
    </w:p>
    <w:p w:rsidR="005B619A" w:rsidRPr="0087428A" w:rsidRDefault="005B619A" w:rsidP="005B619A">
      <w:pPr>
        <w:ind w:left="4536"/>
        <w:jc w:val="right"/>
      </w:pPr>
      <w:r w:rsidRPr="0087428A">
        <w:t xml:space="preserve">от «___» _________ </w:t>
      </w:r>
      <w:r>
        <w:t>202</w:t>
      </w:r>
      <w:r w:rsidR="000049E2">
        <w:t>2</w:t>
      </w:r>
      <w:r w:rsidRPr="0087428A">
        <w:t>г. № _</w:t>
      </w:r>
      <w:r>
        <w:t>______</w:t>
      </w:r>
      <w:r w:rsidRPr="0087428A">
        <w:t>_____</w:t>
      </w:r>
    </w:p>
    <w:p w:rsidR="005B619A" w:rsidRPr="003A7D2E" w:rsidRDefault="005B619A" w:rsidP="005B619A">
      <w:pPr>
        <w:pStyle w:val="a6"/>
        <w:ind w:left="5670"/>
        <w:jc w:val="both"/>
        <w:rPr>
          <w:color w:val="000000"/>
        </w:rPr>
      </w:pPr>
    </w:p>
    <w:p w:rsidR="005B619A" w:rsidRPr="003A7D2E" w:rsidRDefault="005B619A" w:rsidP="005B619A">
      <w:pPr>
        <w:pStyle w:val="a6"/>
        <w:ind w:left="0"/>
        <w:jc w:val="center"/>
        <w:rPr>
          <w:b/>
          <w:color w:val="000000"/>
        </w:rPr>
      </w:pPr>
      <w:r w:rsidRPr="003A7D2E">
        <w:rPr>
          <w:b/>
          <w:color w:val="000000"/>
        </w:rPr>
        <w:t xml:space="preserve">Перечень запасных частей и принадлежностей </w:t>
      </w:r>
    </w:p>
    <w:p w:rsidR="005B619A" w:rsidRPr="003A7D2E" w:rsidRDefault="005B619A" w:rsidP="005B619A">
      <w:pPr>
        <w:pStyle w:val="a6"/>
        <w:ind w:left="0"/>
        <w:jc w:val="center"/>
        <w:rPr>
          <w:b/>
          <w:color w:val="000000"/>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1"/>
        <w:gridCol w:w="2460"/>
      </w:tblGrid>
      <w:tr w:rsidR="005B619A" w:rsidRPr="003A7D2E" w:rsidTr="00E16BB9">
        <w:trPr>
          <w:trHeight w:val="333"/>
        </w:trPr>
        <w:tc>
          <w:tcPr>
            <w:tcW w:w="3823" w:type="pct"/>
          </w:tcPr>
          <w:p w:rsidR="005B619A" w:rsidRPr="003A7D2E" w:rsidRDefault="005B619A" w:rsidP="00E16BB9">
            <w:pPr>
              <w:pStyle w:val="a6"/>
              <w:tabs>
                <w:tab w:val="left" w:pos="368"/>
              </w:tabs>
              <w:ind w:left="0"/>
            </w:pPr>
            <w:r w:rsidRPr="003A7D2E">
              <w:t xml:space="preserve">Не гарантийный ремонт </w:t>
            </w:r>
          </w:p>
        </w:tc>
        <w:tc>
          <w:tcPr>
            <w:tcW w:w="1177" w:type="pct"/>
            <w:vAlign w:val="center"/>
          </w:tcPr>
          <w:p w:rsidR="005B619A" w:rsidRPr="003A7D2E" w:rsidRDefault="005B619A" w:rsidP="00E16BB9">
            <w:pPr>
              <w:jc w:val="center"/>
            </w:pPr>
          </w:p>
        </w:tc>
      </w:tr>
    </w:tbl>
    <w:p w:rsidR="005B619A" w:rsidRPr="003A7D2E" w:rsidRDefault="005B619A" w:rsidP="005B619A">
      <w:pPr>
        <w:pStyle w:val="a6"/>
        <w:ind w:left="5670"/>
        <w:jc w:val="both"/>
        <w:rPr>
          <w:color w:val="000000"/>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6549"/>
        <w:gridCol w:w="2302"/>
      </w:tblGrid>
      <w:tr w:rsidR="005B619A" w:rsidRPr="003A7D2E" w:rsidTr="00E16BB9">
        <w:trPr>
          <w:trHeight w:val="57"/>
          <w:tblHead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b/>
                <w:bCs/>
                <w:lang w:eastAsia="en-US"/>
              </w:rPr>
            </w:pPr>
            <w:r w:rsidRPr="003A7D2E">
              <w:rPr>
                <w:b/>
                <w:bCs/>
                <w:lang w:eastAsia="en-US"/>
              </w:rPr>
              <w:t>№ п/п</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b/>
                <w:bCs/>
                <w:lang w:eastAsia="en-US"/>
              </w:rPr>
            </w:pPr>
            <w:r w:rsidRPr="003A7D2E">
              <w:rPr>
                <w:b/>
                <w:bCs/>
                <w:lang w:eastAsia="en-US"/>
              </w:rPr>
              <w:t xml:space="preserve">Наименование технических устройств или комплектующих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b/>
                <w:bCs/>
                <w:lang w:eastAsia="en-US"/>
              </w:rPr>
            </w:pPr>
            <w:r w:rsidRPr="003A7D2E">
              <w:rPr>
                <w:b/>
                <w:bCs/>
                <w:lang w:eastAsia="en-US"/>
              </w:rPr>
              <w:t>Цена за ед., руб., без НДС</w:t>
            </w: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jc w:val="center"/>
              <w:rPr>
                <w:lang w:eastAsia="en-US"/>
              </w:rPr>
            </w:pPr>
            <w:r w:rsidRPr="003A7D2E">
              <w:rPr>
                <w:b/>
                <w:bCs/>
                <w:lang w:eastAsia="en-US"/>
              </w:rPr>
              <w:t>1.</w:t>
            </w:r>
          </w:p>
        </w:tc>
        <w:tc>
          <w:tcPr>
            <w:tcW w:w="8851" w:type="dxa"/>
            <w:gridSpan w:val="2"/>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jc w:val="center"/>
              <w:rPr>
                <w:lang w:eastAsia="en-US"/>
              </w:rPr>
            </w:pPr>
            <w:r w:rsidRPr="003A7D2E">
              <w:rPr>
                <w:b/>
                <w:bCs/>
                <w:color w:val="000000"/>
              </w:rPr>
              <w:t>АРМ билетного кассира</w:t>
            </w: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5B619A" w:rsidRPr="003A7D2E" w:rsidRDefault="005B619A" w:rsidP="00E16BB9">
            <w:pPr>
              <w:spacing w:line="276" w:lineRule="auto"/>
              <w:jc w:val="center"/>
              <w:rPr>
                <w:lang w:eastAsia="en-US"/>
              </w:rPr>
            </w:pPr>
            <w:r w:rsidRPr="003A7D2E">
              <w:rPr>
                <w:lang w:eastAsia="en-US"/>
              </w:rPr>
              <w:t>1.1.</w:t>
            </w:r>
          </w:p>
        </w:tc>
        <w:tc>
          <w:tcPr>
            <w:tcW w:w="6549"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rPr>
                <w:lang w:eastAsia="en-US"/>
              </w:rPr>
            </w:pPr>
            <w:r w:rsidRPr="003A7D2E">
              <w:rPr>
                <w:color w:val="000000"/>
              </w:rPr>
              <w:t>Плата разветвитель СОМ портов Orient PCI-Express на 4 COM порта 9M</w:t>
            </w:r>
          </w:p>
        </w:tc>
        <w:tc>
          <w:tcPr>
            <w:tcW w:w="2302"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5B619A" w:rsidRPr="003A7D2E" w:rsidRDefault="005B619A" w:rsidP="00E16BB9">
            <w:pPr>
              <w:spacing w:line="276" w:lineRule="auto"/>
              <w:jc w:val="center"/>
              <w:rPr>
                <w:lang w:eastAsia="en-US"/>
              </w:rPr>
            </w:pPr>
            <w:r w:rsidRPr="003A7D2E">
              <w:rPr>
                <w:lang w:eastAsia="en-US"/>
              </w:rPr>
              <w:t>1.2.</w:t>
            </w:r>
          </w:p>
        </w:tc>
        <w:tc>
          <w:tcPr>
            <w:tcW w:w="6549"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rPr>
                <w:lang w:eastAsia="en-US"/>
              </w:rPr>
            </w:pPr>
            <w:r w:rsidRPr="003A7D2E">
              <w:rPr>
                <w:color w:val="000000"/>
              </w:rPr>
              <w:t>Блок питания системного блока Deepcool 450W</w:t>
            </w:r>
          </w:p>
        </w:tc>
        <w:tc>
          <w:tcPr>
            <w:tcW w:w="2302"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jc w:val="center"/>
              <w:rPr>
                <w:lang w:eastAsia="en-US"/>
              </w:rPr>
            </w:pPr>
          </w:p>
        </w:tc>
      </w:tr>
      <w:tr w:rsidR="005B619A" w:rsidRPr="003A7D2E" w:rsidTr="00E16BB9">
        <w:trPr>
          <w:trHeight w:val="263"/>
        </w:trPr>
        <w:tc>
          <w:tcPr>
            <w:tcW w:w="794" w:type="dxa"/>
            <w:tcBorders>
              <w:top w:val="single" w:sz="4" w:space="0" w:color="auto"/>
              <w:left w:val="single" w:sz="4" w:space="0" w:color="auto"/>
              <w:bottom w:val="single" w:sz="4" w:space="0" w:color="auto"/>
              <w:right w:val="single" w:sz="4" w:space="0" w:color="auto"/>
            </w:tcBorders>
            <w:vAlign w:val="center"/>
            <w:hideMark/>
          </w:tcPr>
          <w:p w:rsidR="005B619A" w:rsidRPr="003A7D2E" w:rsidRDefault="005B619A" w:rsidP="00E16BB9">
            <w:pPr>
              <w:spacing w:line="276" w:lineRule="auto"/>
              <w:jc w:val="center"/>
              <w:rPr>
                <w:lang w:eastAsia="en-US"/>
              </w:rPr>
            </w:pPr>
            <w:r w:rsidRPr="003A7D2E">
              <w:rPr>
                <w:lang w:eastAsia="en-US"/>
              </w:rPr>
              <w:t>1.3.</w:t>
            </w:r>
          </w:p>
        </w:tc>
        <w:tc>
          <w:tcPr>
            <w:tcW w:w="6549"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rPr>
                <w:lang w:eastAsia="en-US"/>
              </w:rPr>
            </w:pPr>
            <w:r w:rsidRPr="003A7D2E">
              <w:rPr>
                <w:color w:val="000000"/>
              </w:rPr>
              <w:t xml:space="preserve">Материнская плата Intel BL3BF </w:t>
            </w:r>
          </w:p>
        </w:tc>
        <w:tc>
          <w:tcPr>
            <w:tcW w:w="2302"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5B619A" w:rsidRPr="003A7D2E" w:rsidRDefault="005B619A" w:rsidP="00E16BB9">
            <w:pPr>
              <w:spacing w:line="276" w:lineRule="auto"/>
              <w:jc w:val="center"/>
              <w:rPr>
                <w:lang w:eastAsia="en-US"/>
              </w:rPr>
            </w:pPr>
            <w:r w:rsidRPr="003A7D2E">
              <w:rPr>
                <w:lang w:eastAsia="en-US"/>
              </w:rPr>
              <w:t>1.4.</w:t>
            </w:r>
          </w:p>
        </w:tc>
        <w:tc>
          <w:tcPr>
            <w:tcW w:w="6549"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rPr>
                <w:lang w:eastAsia="en-US"/>
              </w:rPr>
            </w:pPr>
            <w:r w:rsidRPr="003A7D2E">
              <w:rPr>
                <w:color w:val="000000"/>
              </w:rPr>
              <w:t xml:space="preserve">Жесткий диск HP 345M </w:t>
            </w:r>
          </w:p>
        </w:tc>
        <w:tc>
          <w:tcPr>
            <w:tcW w:w="2302"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5B619A" w:rsidRPr="003A7D2E" w:rsidRDefault="005B619A" w:rsidP="00E16BB9">
            <w:pPr>
              <w:spacing w:line="276" w:lineRule="auto"/>
              <w:jc w:val="center"/>
              <w:rPr>
                <w:lang w:eastAsia="en-US"/>
              </w:rPr>
            </w:pPr>
            <w:r w:rsidRPr="003A7D2E">
              <w:rPr>
                <w:lang w:eastAsia="en-US"/>
              </w:rPr>
              <w:t>1.5.</w:t>
            </w:r>
          </w:p>
        </w:tc>
        <w:tc>
          <w:tcPr>
            <w:tcW w:w="6549"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rPr>
                <w:lang w:eastAsia="en-US"/>
              </w:rPr>
            </w:pPr>
            <w:r w:rsidRPr="003A7D2E">
              <w:rPr>
                <w:color w:val="000000"/>
              </w:rPr>
              <w:t xml:space="preserve">Память оперативная AMD 2 ГБ DDR3 1600 МГц </w:t>
            </w:r>
          </w:p>
        </w:tc>
        <w:tc>
          <w:tcPr>
            <w:tcW w:w="2302"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5B619A" w:rsidRPr="003A7D2E" w:rsidRDefault="005B619A" w:rsidP="00E16BB9">
            <w:pPr>
              <w:spacing w:line="276" w:lineRule="auto"/>
              <w:jc w:val="center"/>
              <w:rPr>
                <w:lang w:eastAsia="en-US"/>
              </w:rPr>
            </w:pPr>
            <w:r w:rsidRPr="003A7D2E">
              <w:rPr>
                <w:lang w:eastAsia="en-US"/>
              </w:rPr>
              <w:t>1.6.</w:t>
            </w:r>
          </w:p>
        </w:tc>
        <w:tc>
          <w:tcPr>
            <w:tcW w:w="6549"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rPr>
                <w:lang w:eastAsia="en-US"/>
              </w:rPr>
            </w:pPr>
            <w:r w:rsidRPr="003A7D2E">
              <w:rPr>
                <w:color w:val="000000"/>
              </w:rPr>
              <w:t xml:space="preserve">Монитор 21.5" Монитор AOC </w:t>
            </w:r>
          </w:p>
        </w:tc>
        <w:tc>
          <w:tcPr>
            <w:tcW w:w="2302"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5B619A" w:rsidRPr="003A7D2E" w:rsidRDefault="005B619A" w:rsidP="00E16BB9">
            <w:pPr>
              <w:spacing w:line="276" w:lineRule="auto"/>
              <w:jc w:val="center"/>
              <w:rPr>
                <w:lang w:eastAsia="en-US"/>
              </w:rPr>
            </w:pPr>
            <w:r w:rsidRPr="003A7D2E">
              <w:rPr>
                <w:lang w:eastAsia="en-US"/>
              </w:rPr>
              <w:t>1.7.</w:t>
            </w:r>
          </w:p>
        </w:tc>
        <w:tc>
          <w:tcPr>
            <w:tcW w:w="6549"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rPr>
                <w:lang w:eastAsia="en-US"/>
              </w:rPr>
            </w:pPr>
            <w:r w:rsidRPr="003A7D2E">
              <w:rPr>
                <w:color w:val="000000"/>
              </w:rPr>
              <w:t xml:space="preserve">Источник бесперебойного питания Powercom SMART </w:t>
            </w:r>
          </w:p>
        </w:tc>
        <w:tc>
          <w:tcPr>
            <w:tcW w:w="2302"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5B619A" w:rsidRPr="003A7D2E" w:rsidRDefault="005B619A" w:rsidP="00E16BB9">
            <w:pPr>
              <w:spacing w:line="276" w:lineRule="auto"/>
              <w:jc w:val="center"/>
              <w:rPr>
                <w:lang w:eastAsia="en-US"/>
              </w:rPr>
            </w:pPr>
            <w:r w:rsidRPr="003A7D2E">
              <w:rPr>
                <w:lang w:eastAsia="en-US"/>
              </w:rPr>
              <w:t>1.8.</w:t>
            </w:r>
          </w:p>
        </w:tc>
        <w:tc>
          <w:tcPr>
            <w:tcW w:w="6549"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rPr>
                <w:lang w:eastAsia="en-US"/>
              </w:rPr>
            </w:pPr>
            <w:r w:rsidRPr="003A7D2E">
              <w:rPr>
                <w:color w:val="000000"/>
              </w:rPr>
              <w:t xml:space="preserve">Клавиатура Гарнизон GKUSB </w:t>
            </w:r>
          </w:p>
        </w:tc>
        <w:tc>
          <w:tcPr>
            <w:tcW w:w="2302"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5B619A" w:rsidRPr="003A7D2E" w:rsidRDefault="005B619A" w:rsidP="00E16BB9">
            <w:pPr>
              <w:spacing w:line="276" w:lineRule="auto"/>
              <w:jc w:val="center"/>
              <w:rPr>
                <w:lang w:eastAsia="en-US"/>
              </w:rPr>
            </w:pPr>
            <w:r w:rsidRPr="003A7D2E">
              <w:rPr>
                <w:lang w:eastAsia="en-US"/>
              </w:rPr>
              <w:t>1.9.</w:t>
            </w:r>
          </w:p>
        </w:tc>
        <w:tc>
          <w:tcPr>
            <w:tcW w:w="6549"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rPr>
                <w:lang w:eastAsia="en-US"/>
              </w:rPr>
            </w:pPr>
            <w:r w:rsidRPr="003A7D2E">
              <w:rPr>
                <w:color w:val="000000"/>
              </w:rPr>
              <w:t>Оптическая мышь Гарнизон GMW</w:t>
            </w:r>
          </w:p>
        </w:tc>
        <w:tc>
          <w:tcPr>
            <w:tcW w:w="2302"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5B619A" w:rsidRPr="003A7D2E" w:rsidRDefault="005B619A" w:rsidP="00E16BB9">
            <w:pPr>
              <w:spacing w:line="276" w:lineRule="auto"/>
              <w:jc w:val="center"/>
              <w:rPr>
                <w:lang w:eastAsia="en-US"/>
              </w:rPr>
            </w:pPr>
            <w:r w:rsidRPr="003A7D2E">
              <w:rPr>
                <w:lang w:eastAsia="en-US"/>
              </w:rPr>
              <w:t>1.10.</w:t>
            </w:r>
          </w:p>
        </w:tc>
        <w:tc>
          <w:tcPr>
            <w:tcW w:w="6549"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rPr>
                <w:lang w:eastAsia="en-US"/>
              </w:rPr>
            </w:pPr>
            <w:r w:rsidRPr="003A7D2E">
              <w:rPr>
                <w:color w:val="000000"/>
              </w:rPr>
              <w:t xml:space="preserve">Устройство мобильной связи 3G Huawei </w:t>
            </w:r>
          </w:p>
        </w:tc>
        <w:tc>
          <w:tcPr>
            <w:tcW w:w="2302"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5B619A" w:rsidRPr="003A7D2E" w:rsidRDefault="005B619A" w:rsidP="00E16BB9">
            <w:pPr>
              <w:spacing w:line="276" w:lineRule="auto"/>
              <w:jc w:val="center"/>
              <w:rPr>
                <w:lang w:eastAsia="en-US"/>
              </w:rPr>
            </w:pPr>
            <w:r w:rsidRPr="003A7D2E">
              <w:rPr>
                <w:lang w:eastAsia="en-US"/>
              </w:rPr>
              <w:t>1.11.</w:t>
            </w:r>
          </w:p>
        </w:tc>
        <w:tc>
          <w:tcPr>
            <w:tcW w:w="6549"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rPr>
                <w:lang w:eastAsia="en-US"/>
              </w:rPr>
            </w:pPr>
            <w:r w:rsidRPr="003A7D2E">
              <w:rPr>
                <w:color w:val="000000"/>
              </w:rPr>
              <w:t xml:space="preserve">Сетевой фильтр ЭРА USF-M </w:t>
            </w:r>
          </w:p>
        </w:tc>
        <w:tc>
          <w:tcPr>
            <w:tcW w:w="2302"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5B619A" w:rsidRPr="003A7D2E" w:rsidRDefault="005B619A" w:rsidP="00E16BB9">
            <w:pPr>
              <w:spacing w:line="276" w:lineRule="auto"/>
              <w:jc w:val="center"/>
              <w:rPr>
                <w:lang w:eastAsia="en-US"/>
              </w:rPr>
            </w:pPr>
            <w:r w:rsidRPr="003A7D2E">
              <w:rPr>
                <w:lang w:eastAsia="en-US"/>
              </w:rPr>
              <w:t>1.12.</w:t>
            </w:r>
          </w:p>
        </w:tc>
        <w:tc>
          <w:tcPr>
            <w:tcW w:w="6549"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rPr>
                <w:lang w:eastAsia="en-US"/>
              </w:rPr>
            </w:pPr>
            <w:r w:rsidRPr="003A7D2E">
              <w:rPr>
                <w:color w:val="000000"/>
              </w:rPr>
              <w:t>Устройство чтения бесконтактных карт МикроМ</w:t>
            </w:r>
          </w:p>
        </w:tc>
        <w:tc>
          <w:tcPr>
            <w:tcW w:w="2302"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jc w:val="center"/>
              <w:rPr>
                <w:lang w:eastAsia="en-US"/>
              </w:rPr>
            </w:pPr>
          </w:p>
        </w:tc>
      </w:tr>
      <w:tr w:rsidR="005B619A" w:rsidRPr="00676BEB" w:rsidTr="00E16BB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5B619A" w:rsidRPr="003A7D2E" w:rsidRDefault="005B619A" w:rsidP="00E16BB9">
            <w:pPr>
              <w:spacing w:line="276" w:lineRule="auto"/>
              <w:jc w:val="center"/>
              <w:rPr>
                <w:lang w:eastAsia="en-US"/>
              </w:rPr>
            </w:pPr>
            <w:r w:rsidRPr="003A7D2E">
              <w:rPr>
                <w:lang w:eastAsia="en-US"/>
              </w:rPr>
              <w:t>1.13.</w:t>
            </w:r>
          </w:p>
        </w:tc>
        <w:tc>
          <w:tcPr>
            <w:tcW w:w="6549"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rPr>
                <w:lang w:val="en-US" w:eastAsia="en-US"/>
              </w:rPr>
            </w:pPr>
            <w:r w:rsidRPr="003A7D2E">
              <w:rPr>
                <w:color w:val="000000"/>
              </w:rPr>
              <w:t>Кабель</w:t>
            </w:r>
            <w:r w:rsidRPr="003A7D2E">
              <w:rPr>
                <w:color w:val="000000"/>
                <w:lang w:val="en-US"/>
              </w:rPr>
              <w:t xml:space="preserve"> COM-</w:t>
            </w:r>
            <w:r w:rsidRPr="003A7D2E">
              <w:rPr>
                <w:color w:val="000000"/>
              </w:rPr>
              <w:t>порта</w:t>
            </w:r>
            <w:r w:rsidRPr="003A7D2E">
              <w:rPr>
                <w:color w:val="000000"/>
                <w:lang w:val="en-US"/>
              </w:rPr>
              <w:t xml:space="preserve"> KS-is COM </w:t>
            </w:r>
          </w:p>
        </w:tc>
        <w:tc>
          <w:tcPr>
            <w:tcW w:w="2302" w:type="dxa"/>
            <w:tcBorders>
              <w:top w:val="single" w:sz="4" w:space="0" w:color="auto"/>
              <w:left w:val="single" w:sz="4" w:space="0" w:color="auto"/>
              <w:bottom w:val="single" w:sz="4" w:space="0" w:color="auto"/>
              <w:right w:val="single" w:sz="4" w:space="0" w:color="auto"/>
            </w:tcBorders>
            <w:vAlign w:val="center"/>
          </w:tcPr>
          <w:p w:rsidR="005B619A" w:rsidRPr="00DB0C76" w:rsidRDefault="005B619A" w:rsidP="00E16BB9">
            <w:pPr>
              <w:spacing w:line="276" w:lineRule="auto"/>
              <w:jc w:val="center"/>
              <w:rPr>
                <w:lang w:val="en-US"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5B619A" w:rsidRPr="003A7D2E" w:rsidRDefault="005B619A" w:rsidP="00E16BB9">
            <w:pPr>
              <w:spacing w:line="276" w:lineRule="auto"/>
              <w:jc w:val="center"/>
              <w:rPr>
                <w:lang w:eastAsia="en-US"/>
              </w:rPr>
            </w:pPr>
            <w:r w:rsidRPr="003A7D2E">
              <w:rPr>
                <w:lang w:eastAsia="en-US"/>
              </w:rPr>
              <w:t>1.14.</w:t>
            </w:r>
          </w:p>
        </w:tc>
        <w:tc>
          <w:tcPr>
            <w:tcW w:w="6549"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rPr>
                <w:lang w:eastAsia="en-US"/>
              </w:rPr>
            </w:pPr>
            <w:r w:rsidRPr="003A7D2E">
              <w:rPr>
                <w:color w:val="000000"/>
              </w:rPr>
              <w:t>Блок питания модема 12В 1А, штекер 5,5</w:t>
            </w:r>
          </w:p>
        </w:tc>
        <w:tc>
          <w:tcPr>
            <w:tcW w:w="2302"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5B619A" w:rsidRPr="003A7D2E" w:rsidRDefault="005B619A" w:rsidP="00E16BB9">
            <w:pPr>
              <w:spacing w:line="276" w:lineRule="auto"/>
              <w:jc w:val="center"/>
              <w:rPr>
                <w:lang w:eastAsia="en-US"/>
              </w:rPr>
            </w:pPr>
            <w:r w:rsidRPr="003A7D2E">
              <w:rPr>
                <w:lang w:eastAsia="en-US"/>
              </w:rPr>
              <w:t>1.15.</w:t>
            </w:r>
          </w:p>
        </w:tc>
        <w:tc>
          <w:tcPr>
            <w:tcW w:w="6549"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rPr>
                <w:lang w:eastAsia="en-US"/>
              </w:rPr>
            </w:pPr>
            <w:r w:rsidRPr="003A7D2E">
              <w:rPr>
                <w:color w:val="000000"/>
              </w:rPr>
              <w:t xml:space="preserve">Аккумуляторная батарея бля ИБП DELTA 12–18  </w:t>
            </w:r>
          </w:p>
        </w:tc>
        <w:tc>
          <w:tcPr>
            <w:tcW w:w="2302"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5B619A" w:rsidRPr="003A7D2E" w:rsidRDefault="005B619A" w:rsidP="00E16BB9">
            <w:pPr>
              <w:spacing w:line="276" w:lineRule="auto"/>
              <w:jc w:val="center"/>
              <w:rPr>
                <w:lang w:eastAsia="en-US"/>
              </w:rPr>
            </w:pPr>
            <w:r w:rsidRPr="003A7D2E">
              <w:rPr>
                <w:lang w:eastAsia="en-US"/>
              </w:rPr>
              <w:t>1.16.</w:t>
            </w:r>
          </w:p>
        </w:tc>
        <w:tc>
          <w:tcPr>
            <w:tcW w:w="6549"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rPr>
                <w:lang w:eastAsia="en-US"/>
              </w:rPr>
            </w:pPr>
            <w:r w:rsidRPr="003A7D2E">
              <w:rPr>
                <w:color w:val="000000"/>
              </w:rPr>
              <w:t xml:space="preserve">Антенна GSM Антей 905 мини </w:t>
            </w:r>
          </w:p>
        </w:tc>
        <w:tc>
          <w:tcPr>
            <w:tcW w:w="2302" w:type="dxa"/>
            <w:tcBorders>
              <w:top w:val="single" w:sz="4" w:space="0" w:color="auto"/>
              <w:left w:val="single" w:sz="4" w:space="0" w:color="auto"/>
              <w:bottom w:val="single" w:sz="4" w:space="0" w:color="auto"/>
              <w:right w:val="single" w:sz="4" w:space="0" w:color="auto"/>
            </w:tcBorders>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b/>
                <w:lang w:eastAsia="en-US"/>
              </w:rPr>
            </w:pPr>
            <w:r w:rsidRPr="003A7D2E">
              <w:rPr>
                <w:b/>
                <w:lang w:eastAsia="en-US"/>
              </w:rPr>
              <w:t>2.</w:t>
            </w:r>
          </w:p>
        </w:tc>
        <w:tc>
          <w:tcPr>
            <w:tcW w:w="8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b/>
                <w:lang w:eastAsia="en-US"/>
              </w:rPr>
            </w:pPr>
            <w:r w:rsidRPr="003A7D2E">
              <w:rPr>
                <w:b/>
                <w:lang w:eastAsia="en-US"/>
              </w:rPr>
              <w:t>Контрольно-кассовая техника ПРИМ 08-Ф</w:t>
            </w: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2.1.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Контроллер фискальный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2.2.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Жгут фискального накопителя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2.3.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Блок питания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2.4.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Головка печати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2.5.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Двигатель бумаги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2.6.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Рычаг открытия крышки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2.7.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Сборка валика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2.8.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Элемент двигательного механизма 22*37*04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2.9.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Элемент двигательного механизма 33*40*04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2.10.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Модуль передачи данных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2.11.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Жгут контроллера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2.12.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Крепление для термобумаги для ПРИМ-08Ф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2.13.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Жгут ФН</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2.14.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Жгут интерфейсный</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2.15.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Контроллер универсальный (УК)</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2.16.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Интерфейсный блок для "ККТ ПРИМ 08-Ф"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2.17.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val="en-US" w:eastAsia="en-US"/>
              </w:rPr>
            </w:pPr>
            <w:r w:rsidRPr="003A7D2E">
              <w:rPr>
                <w:color w:val="000000"/>
              </w:rPr>
              <w:t>Комплект стоек (2шт.)</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912EA3"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lastRenderedPageBreak/>
              <w:t>2.18.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Планка (для Star 650) для УК</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2.19.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Датчик "Крышка открыта"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2.20.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Датчик начала окончания бумаги</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2.21.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Датчик окончания бумаги</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2.22.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Задняя крышка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2.23.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Направляющая рулона бумаги</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2.24.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Основная плата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lang w:eastAsia="en-US"/>
              </w:rPr>
            </w:pPr>
            <w:r w:rsidRPr="003A7D2E">
              <w:rPr>
                <w:lang w:eastAsia="en-US"/>
              </w:rPr>
              <w:t>2.25.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Передняя панель</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lang w:eastAsia="en-US"/>
              </w:rPr>
            </w:pPr>
            <w:r w:rsidRPr="003A7D2E">
              <w:rPr>
                <w:lang w:eastAsia="en-US"/>
              </w:rPr>
              <w:t>2.26.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Корпус принтера TSP654</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lang w:eastAsia="en-US"/>
              </w:rPr>
            </w:pPr>
            <w:r w:rsidRPr="003A7D2E">
              <w:rPr>
                <w:lang w:eastAsia="en-US"/>
              </w:rPr>
              <w:t>2.27.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Принтер TSP654 в сборе</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lang w:eastAsia="en-US"/>
              </w:rPr>
            </w:pPr>
            <w:r w:rsidRPr="003A7D2E">
              <w:rPr>
                <w:lang w:eastAsia="en-US"/>
              </w:rPr>
              <w:t>2.28.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Корпус ПРИМ-08 v4</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lang w:eastAsia="en-US"/>
              </w:rPr>
            </w:pPr>
            <w:r w:rsidRPr="003A7D2E">
              <w:rPr>
                <w:lang w:eastAsia="en-US"/>
              </w:rPr>
              <w:t>2.29.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Кабель USB - RS232</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lang w:eastAsia="en-US"/>
              </w:rPr>
            </w:pPr>
            <w:r w:rsidRPr="003A7D2E">
              <w:rPr>
                <w:lang w:eastAsia="en-US"/>
              </w:rPr>
              <w:t>2.30.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Разветвитель USB Buro BU-HUB4-20X</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lang w:eastAsia="en-US"/>
              </w:rPr>
            </w:pPr>
            <w:r w:rsidRPr="003A7D2E">
              <w:rPr>
                <w:lang w:eastAsia="en-US"/>
              </w:rPr>
              <w:t>2.31.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eastAsia="en-US"/>
              </w:rPr>
            </w:pPr>
            <w:r w:rsidRPr="003A7D2E">
              <w:rPr>
                <w:color w:val="000000"/>
              </w:rPr>
              <w:t>Соединитель питгейл Рэмо JT</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color w:val="000000"/>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b/>
                <w:lang w:eastAsia="en-US"/>
              </w:rPr>
            </w:pPr>
            <w:r w:rsidRPr="003A7D2E">
              <w:rPr>
                <w:b/>
                <w:lang w:eastAsia="en-US"/>
              </w:rPr>
              <w:t>3.</w:t>
            </w:r>
          </w:p>
        </w:tc>
        <w:tc>
          <w:tcPr>
            <w:tcW w:w="8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b/>
                <w:lang w:eastAsia="en-US"/>
              </w:rPr>
            </w:pPr>
            <w:r w:rsidRPr="003A7D2E">
              <w:rPr>
                <w:b/>
                <w:lang w:eastAsia="en-US"/>
              </w:rPr>
              <w:t>Терминал самообслуживания</w:t>
            </w: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PAX D200 ARM GPRS BT/CTLS + короб + конвертор (ключи ВТБ24 и Сбербанк)</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Сборка жидкокристаллической панели с сенсорным экраном для БПА И-102, И-201</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 xml:space="preserve">Переходник для антенны CRC9-FME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 xml:space="preserve">Жесткий диск HP 345M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 xml:space="preserve">Память оперативная AMD 2 ГБ DDR3 1600 МГц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 xml:space="preserve">Антенна GSM Антей 905 мини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 xml:space="preserve">Концентратор на 5 портов USB 2.0 D-link DES-1005C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Замок корпуса 23 мм</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val="en-US" w:eastAsia="en-US"/>
              </w:rPr>
            </w:pPr>
            <w:r w:rsidRPr="003A7D2E">
              <w:rPr>
                <w:color w:val="000000"/>
              </w:rPr>
              <w:t>Замок корпуса 18 мм</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90618D"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3.10.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 xml:space="preserve">Автомат дифференциальный 25A ИЭК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3.11.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val="en-US" w:eastAsia="en-US"/>
              </w:rPr>
            </w:pPr>
            <w:r w:rsidRPr="003A7D2E">
              <w:rPr>
                <w:color w:val="000000"/>
              </w:rPr>
              <w:t xml:space="preserve">Блок питания HF40W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90618D"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3.12.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Направляющие BOYARD DB450 L300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3.13.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Направляющие BOYARD DB1711Zn/250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3.14.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Кабель интерфейсный банкнотоприемника SM30.27</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3.15.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Кабель купюроприемника Y-образный CashRT-3</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3.16.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val="en-US" w:eastAsia="en-US"/>
              </w:rPr>
            </w:pPr>
            <w:r w:rsidRPr="003A7D2E">
              <w:rPr>
                <w:color w:val="000000"/>
              </w:rPr>
              <w:t>Модуль интерфейсный</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90618D"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3.17.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Соединительный элемент для фискального накопителя</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3.18.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 xml:space="preserve">Вентилятор Cooler Master 40х40х10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3.19.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Датчик открывания дверей МК04-1А71В-500W</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3.20.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Кабель питания к хопперам ДШС6.640.410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3.21.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Жгут-переходник CR6.770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3.22.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Плата контроллера принтера Арт. 2074213/2126867</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3.23.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Модуль материнский для терминала самообслуживания</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3.24.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ПИН-Пад клавиатура Sagem INT 1217 (комплект)</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3.25.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Устройство чтения бесконтактных карт МикроМ</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lastRenderedPageBreak/>
              <w:t>3.26.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 xml:space="preserve">Источник бесперебойного питания APC TiVA 750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3.27.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Блок питания купюроприемника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3.28.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Жгут хоппера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3.29.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 xml:space="preserve">Аккумуляторная батарея бля ИБП DELTA 12–18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3.30.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Блок питания для материнского модуля</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3.31.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Сторожевой таймер Ldog-M для подключения к COM-порту</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19A" w:rsidRPr="003A7D2E" w:rsidRDefault="005B619A" w:rsidP="00E16BB9">
            <w:pPr>
              <w:spacing w:line="276" w:lineRule="auto"/>
              <w:jc w:val="center"/>
              <w:rPr>
                <w:lang w:eastAsia="en-US"/>
              </w:rPr>
            </w:pPr>
            <w:r w:rsidRPr="003A7D2E">
              <w:rPr>
                <w:lang w:eastAsia="en-US"/>
              </w:rPr>
              <w:t>3.32.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lang w:eastAsia="en-US"/>
              </w:rPr>
            </w:pPr>
            <w:r w:rsidRPr="003A7D2E">
              <w:rPr>
                <w:color w:val="000000"/>
              </w:rPr>
              <w:t xml:space="preserve">Устройство мобильной связи 3G Huawei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r w:rsidRPr="003A7D2E">
              <w:rPr>
                <w:b/>
                <w:bCs/>
                <w:lang w:eastAsia="en-US"/>
              </w:rPr>
              <w:t>4.</w:t>
            </w:r>
          </w:p>
        </w:tc>
        <w:tc>
          <w:tcPr>
            <w:tcW w:w="8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r w:rsidRPr="003A7D2E">
              <w:rPr>
                <w:b/>
                <w:bCs/>
                <w:lang w:eastAsia="en-US"/>
              </w:rPr>
              <w:t>ПТК-Т</w:t>
            </w: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r w:rsidRPr="003A7D2E">
              <w:rPr>
                <w:lang w:eastAsia="en-US"/>
              </w:rPr>
              <w:t>4.1.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Элемент питания: батарея</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r w:rsidRPr="003A7D2E">
              <w:rPr>
                <w:lang w:eastAsia="en-US"/>
              </w:rPr>
              <w:t xml:space="preserve">4.2. </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Крепежный элемент: винт</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lang w:eastAsia="en-US"/>
              </w:rPr>
            </w:pPr>
            <w:r w:rsidRPr="003A7D2E">
              <w:rPr>
                <w:lang w:eastAsia="en-US"/>
              </w:rPr>
              <w:t>4.3.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Валик принтера ПТК-Т</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Внешний батарейный модуль ПТК-Т, сканер отпечатка пальца и УФ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Дополнительная плата (CRD270 SUB PCBA PI)</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Крышка принтера ПТК-Т</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Крепление световода (CRD270_LIT)</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Кнопка питания (POWER_KEY_ASM)</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Кнопочная плата (CRD270 KEY FPCA P1)</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676BEB"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4.10.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val="en-US" w:eastAsia="en-US"/>
              </w:rPr>
            </w:pPr>
            <w:r w:rsidRPr="003A7D2E">
              <w:rPr>
                <w:color w:val="000000"/>
              </w:rPr>
              <w:t>Корпус</w:t>
            </w:r>
            <w:r w:rsidRPr="003A7D2E">
              <w:rPr>
                <w:color w:val="000000"/>
                <w:lang w:val="en-US"/>
              </w:rPr>
              <w:t xml:space="preserve"> </w:t>
            </w:r>
            <w:r w:rsidRPr="003A7D2E">
              <w:rPr>
                <w:color w:val="000000"/>
              </w:rPr>
              <w:t>верхний</w:t>
            </w:r>
            <w:r w:rsidRPr="003A7D2E">
              <w:rPr>
                <w:color w:val="000000"/>
                <w:lang w:val="en-US"/>
              </w:rPr>
              <w:t xml:space="preserve"> (BATTERY_BOX_FRONT_HSG)</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DB0C76" w:rsidRDefault="005B619A" w:rsidP="00E16BB9">
            <w:pPr>
              <w:spacing w:line="276" w:lineRule="auto"/>
              <w:jc w:val="center"/>
              <w:rPr>
                <w:lang w:val="en-US"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4.11.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 xml:space="preserve">Кабель USB для ПТК-Т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4.12.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Крышка фискальная ТАКТИЛИОН А-Ф, в сборе (для Р2000L)</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4.13.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Левая плата (CRD270 LEFT FPCA P0)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4.14.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 xml:space="preserve">Материнская плата ПТК-Т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4.15.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Основная материнская плата ПТК-Т (CRD270 MAIN PCBA P1)</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4.16.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 xml:space="preserve">Нижняя часть корпуса ПТК-Т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4.17.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Провод LINE, L80mm</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4.18.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Принтер для ПТК-Т</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4.19.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Правая плата (CRD270 RIGHT FPCA P0)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4.20.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 xml:space="preserve">Интерфейс подключения зарядного устройства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4.21.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Светодиодная плата ПТК-Т (CRD270 FLASH PCBA PO)</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4.22.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Сканер отпечатка пальца для ПТК-Т</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4.23.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Модуль ЖК экрана и сенсорной панели для ПТК-Т (LCM Р2000L)</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4.24.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Сканер для Р2000L, 1D/2D/PDF417</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4.25.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Главная фискальная плата ПТК-Т</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4.26.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Вторичная фискальная плата (CRD270 FISCAL POGO PCBA P0)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bCs/>
                <w:lang w:eastAsia="en-US"/>
              </w:rPr>
            </w:pPr>
            <w:r w:rsidRPr="003A7D2E">
              <w:rPr>
                <w:lang w:eastAsia="en-US"/>
              </w:rPr>
              <w:t>4.27.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
                <w:bCs/>
                <w:lang w:eastAsia="en-US"/>
              </w:rPr>
            </w:pPr>
            <w:r w:rsidRPr="003A7D2E">
              <w:rPr>
                <w:color w:val="000000"/>
              </w:rPr>
              <w:t>Соединительный элемент 10PIN_FFC, PIN 0.5MM,26MM</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4.28.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bCs/>
                <w:lang w:eastAsia="en-US"/>
              </w:rPr>
            </w:pPr>
            <w:r w:rsidRPr="003A7D2E">
              <w:rPr>
                <w:color w:val="000000"/>
              </w:rPr>
              <w:t>Соединительный элемент на аккумулятор 7,4В 2000мАч для фискального блока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lastRenderedPageBreak/>
              <w:t>4.29.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Элемент защиты (колпачок замыкания тампера)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4.30.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Главная антенна A7 (GSM)</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676BEB"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4.31.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lang w:val="en-US"/>
              </w:rPr>
            </w:pPr>
            <w:r w:rsidRPr="003A7D2E">
              <w:rPr>
                <w:color w:val="000000"/>
              </w:rPr>
              <w:t>Антенна</w:t>
            </w:r>
            <w:r w:rsidRPr="003A7D2E">
              <w:rPr>
                <w:color w:val="000000"/>
                <w:lang w:val="en-US"/>
              </w:rPr>
              <w:t xml:space="preserve"> NFC A7/A5/A9</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DB0C76" w:rsidRDefault="005B619A" w:rsidP="00E16BB9">
            <w:pPr>
              <w:spacing w:line="276" w:lineRule="auto"/>
              <w:jc w:val="center"/>
              <w:rPr>
                <w:lang w:val="en-US"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4.32.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Чехол для ПТК</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
                <w:lang w:eastAsia="en-US"/>
              </w:rPr>
            </w:pPr>
            <w:r w:rsidRPr="003A7D2E">
              <w:rPr>
                <w:b/>
                <w:lang w:eastAsia="en-US"/>
              </w:rPr>
              <w:t>5.</w:t>
            </w:r>
          </w:p>
        </w:tc>
        <w:tc>
          <w:tcPr>
            <w:tcW w:w="8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b/>
                <w:lang w:eastAsia="en-US"/>
              </w:rPr>
            </w:pPr>
            <w:r w:rsidRPr="003A7D2E">
              <w:rPr>
                <w:b/>
                <w:lang w:eastAsia="en-US"/>
              </w:rPr>
              <w:t>МК-35Ф</w:t>
            </w: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Клавиатурная панель, мембранная</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Сканер в сборе ver.1</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Модуль графический</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Блок фискальной памяти</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Модуль управляющий</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Модуль для клавиатурной панели</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Интерфейсный модуль</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Контрольный системный блок</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Преобразователь питания</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5.10.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Индикационная плата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5.11.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Модуль бесконтактной карты SAM2</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5.12.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Блок батарей литий-ионная 7,4V(5200mAh)</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5.13.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Экран в сборе с сенсорной панелью</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5.14.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Устройство мобильной электросвязи</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5.15.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Антенна для устройства мобильной связи</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5.16.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Термопринтер</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5.17.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 xml:space="preserve">Блок заряда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5.18.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Батарея «CR1220 3V»</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5.19.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Батарея «CR2032 3V»</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5.20.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Соединитель межблочный, средний</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5.21.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Соединитель межблочный, малый</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5.22.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Соединитель межблочный, крупный</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5.23.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Корпус «МК-35Ф»</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5.24.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Элемент неодимовый</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5.25.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Крепежи термопринтера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w:t>
            </w:r>
          </w:p>
        </w:tc>
        <w:tc>
          <w:tcPr>
            <w:tcW w:w="8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r w:rsidRPr="003A7D2E">
              <w:rPr>
                <w:b/>
                <w:bCs/>
                <w:color w:val="000000"/>
              </w:rPr>
              <w:t>Контрольно-кассовая техника ПРИМ 21-ФА</w:t>
            </w: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Блок питания</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Блок интерфейсный</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Жгут питания</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Жгут принтер-блок фискальный</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Контроллер универсальный (УК)</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Интерфейсный блок</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Кабель RS232 прямой 9P - 9M</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Устройство передачи данных (УПД)</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Жгут ФН</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6.10.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Жгут контроллера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6.11.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Комплект стоек (2шт.)</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lastRenderedPageBreak/>
              <w:t>6.12.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Авторезчик для VKP80II (PCTC-80–24)</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6.13.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Втулка фиксации ножа с блокиратором для VKP80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6.14.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Держатель рулона бумаги</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6.15.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Зубчатое колесо мотора презентера (138175)</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6.16.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Зубчатое колесо мотора презентера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6.17.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Линза датчика чека в презенторе</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6.18.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Датчик выхода чека 5 V</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6.19.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Датчик выхода чека 3,3 V</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6.20.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Мотор презентера c шестерёнкой</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6.21.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Мотор термомеханизма для VKP80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6.22.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Плата датчика выхода чека для VKP80II  5V</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6.23.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Плата контроллера для VKP80II (USB RS232 H8SX/1664R 3.3V)</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6.24.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Плата управления сенсорами 5V</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6.25.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Правый курсор</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6.26.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Прижимной ролик чека широкий для VKP80II</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6.27.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Прижимной ролик чека VKP80II</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6.28.</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Пластина ролика прижимная широкая</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6.29.</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Передаточный ремень между двигателем подачи ленты и валиком подачи ленты</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6.30.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Ролик презентора VKP80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6.31.</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Ролик презентера для VKP80II. Вал термомеханизма для VKP80II.</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6.32.</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Ролик термомеханизма для VKP80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6.33.</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Слот выхода чека (PCSCVKP-80-L)</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6.34.</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Термоголовка VKP80II (TTT80)</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6.35.</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 xml:space="preserve">Шестерня вала термомеханизма VKP80 </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6.36.</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Шестерня мотора термомеханизма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r w:rsidR="005B619A" w:rsidRPr="003A7D2E" w:rsidTr="00E16BB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5B619A" w:rsidRPr="003A7D2E" w:rsidRDefault="005B619A" w:rsidP="00E16BB9">
            <w:pPr>
              <w:spacing w:line="276" w:lineRule="auto"/>
              <w:jc w:val="center"/>
              <w:rPr>
                <w:bCs/>
                <w:lang w:eastAsia="en-US"/>
              </w:rPr>
            </w:pPr>
            <w:r w:rsidRPr="003A7D2E">
              <w:rPr>
                <w:bCs/>
                <w:lang w:eastAsia="en-US"/>
              </w:rPr>
              <w:t>6.37.</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rPr>
                <w:color w:val="000000"/>
              </w:rPr>
            </w:pPr>
            <w:r w:rsidRPr="003A7D2E">
              <w:rPr>
                <w:color w:val="000000"/>
              </w:rPr>
              <w:t>Штифт ролика презентера</w:t>
            </w:r>
          </w:p>
        </w:tc>
        <w:tc>
          <w:tcPr>
            <w:tcW w:w="2302" w:type="dxa"/>
            <w:tcBorders>
              <w:top w:val="single" w:sz="4" w:space="0" w:color="auto"/>
              <w:left w:val="single" w:sz="4" w:space="0" w:color="auto"/>
              <w:bottom w:val="single" w:sz="4" w:space="0" w:color="auto"/>
              <w:right w:val="single" w:sz="4" w:space="0" w:color="auto"/>
            </w:tcBorders>
            <w:shd w:val="clear" w:color="auto" w:fill="FFFFFF"/>
            <w:vAlign w:val="center"/>
          </w:tcPr>
          <w:p w:rsidR="005B619A" w:rsidRPr="003A7D2E" w:rsidRDefault="005B619A" w:rsidP="00E16BB9">
            <w:pPr>
              <w:spacing w:line="276" w:lineRule="auto"/>
              <w:jc w:val="center"/>
              <w:rPr>
                <w:lang w:eastAsia="en-US"/>
              </w:rPr>
            </w:pPr>
          </w:p>
        </w:tc>
      </w:tr>
    </w:tbl>
    <w:p w:rsidR="005B619A" w:rsidRDefault="005B619A" w:rsidP="005B619A">
      <w:pPr>
        <w:jc w:val="both"/>
        <w:rPr>
          <w:color w:val="000000"/>
        </w:rPr>
      </w:pPr>
    </w:p>
    <w:p w:rsidR="005B619A" w:rsidRDefault="005B619A" w:rsidP="005B619A">
      <w:pPr>
        <w:jc w:val="both"/>
        <w:rPr>
          <w:color w:val="000000"/>
        </w:rPr>
      </w:pPr>
    </w:p>
    <w:tbl>
      <w:tblPr>
        <w:tblStyle w:val="1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42"/>
      </w:tblGrid>
      <w:tr w:rsidR="005B619A" w:rsidRPr="0087428A" w:rsidTr="00E16BB9">
        <w:tc>
          <w:tcPr>
            <w:tcW w:w="4962" w:type="dxa"/>
          </w:tcPr>
          <w:p w:rsidR="005B619A" w:rsidRPr="0087428A" w:rsidRDefault="005B619A" w:rsidP="00E16BB9">
            <w:r w:rsidRPr="0087428A">
              <w:t xml:space="preserve">От Заказчика: </w:t>
            </w:r>
          </w:p>
          <w:p w:rsidR="005B619A" w:rsidRPr="0087428A" w:rsidRDefault="005B619A" w:rsidP="00E16BB9">
            <w:r w:rsidRPr="0087428A">
              <w:t xml:space="preserve">Генеральный директор АО «ПКС» </w:t>
            </w:r>
          </w:p>
          <w:p w:rsidR="005B619A" w:rsidRPr="0087428A" w:rsidRDefault="005B619A" w:rsidP="00E16BB9"/>
          <w:p w:rsidR="005B619A" w:rsidRPr="0087428A" w:rsidRDefault="005B619A" w:rsidP="00E16BB9">
            <w:r w:rsidRPr="0087428A">
              <w:t xml:space="preserve">________________/Д.А. Костыренко </w:t>
            </w:r>
          </w:p>
        </w:tc>
        <w:tc>
          <w:tcPr>
            <w:tcW w:w="4642" w:type="dxa"/>
          </w:tcPr>
          <w:p w:rsidR="005B619A" w:rsidRPr="0087428A" w:rsidRDefault="005B619A" w:rsidP="00E16BB9">
            <w:r w:rsidRPr="0087428A">
              <w:t>От Исполнителя:</w:t>
            </w:r>
          </w:p>
          <w:p w:rsidR="005B619A" w:rsidRPr="0087428A" w:rsidRDefault="005B619A" w:rsidP="00E16BB9"/>
          <w:p w:rsidR="005B619A" w:rsidRPr="0087428A" w:rsidRDefault="005B619A" w:rsidP="00E16BB9"/>
          <w:p w:rsidR="005B619A" w:rsidRPr="0087428A" w:rsidRDefault="005B619A" w:rsidP="00E16BB9">
            <w:r w:rsidRPr="0087428A">
              <w:t>_____________________/_____________</w:t>
            </w:r>
          </w:p>
        </w:tc>
      </w:tr>
    </w:tbl>
    <w:p w:rsidR="005B619A" w:rsidRDefault="005B619A" w:rsidP="005B619A">
      <w:pPr>
        <w:jc w:val="both"/>
        <w:rPr>
          <w:color w:val="000000"/>
        </w:rPr>
      </w:pPr>
    </w:p>
    <w:p w:rsidR="005B619A" w:rsidRDefault="005B619A" w:rsidP="005B619A">
      <w:pPr>
        <w:jc w:val="both"/>
        <w:rPr>
          <w:color w:val="000000"/>
        </w:rPr>
      </w:pPr>
    </w:p>
    <w:p w:rsidR="005B619A" w:rsidRPr="003A7D2E" w:rsidRDefault="005B619A" w:rsidP="005B619A">
      <w:pPr>
        <w:jc w:val="both"/>
        <w:rPr>
          <w:color w:val="000000"/>
        </w:rPr>
      </w:pPr>
    </w:p>
    <w:p w:rsidR="005B619A" w:rsidRDefault="005B619A" w:rsidP="00834D87">
      <w:pPr>
        <w:ind w:left="4956" w:firstLine="708"/>
        <w:jc w:val="right"/>
        <w:rPr>
          <w:color w:val="000000"/>
        </w:rPr>
        <w:sectPr w:rsidR="005B619A" w:rsidSect="00CF5444">
          <w:pgSz w:w="11906" w:h="16838"/>
          <w:pgMar w:top="1134" w:right="851" w:bottom="1134" w:left="1134" w:header="709" w:footer="709" w:gutter="0"/>
          <w:cols w:space="708"/>
          <w:docGrid w:linePitch="360"/>
        </w:sectPr>
      </w:pPr>
    </w:p>
    <w:p w:rsidR="005B619A" w:rsidRDefault="005B619A" w:rsidP="005B619A">
      <w:pPr>
        <w:jc w:val="right"/>
      </w:pPr>
      <w:r>
        <w:lastRenderedPageBreak/>
        <w:t>Приложение № 4 к договору оказания услуг</w:t>
      </w:r>
    </w:p>
    <w:p w:rsidR="005B619A" w:rsidRDefault="005B619A" w:rsidP="005B619A">
      <w:pPr>
        <w:autoSpaceDE w:val="0"/>
        <w:autoSpaceDN w:val="0"/>
        <w:adjustRightInd w:val="0"/>
        <w:jc w:val="right"/>
      </w:pPr>
      <w:r>
        <w:t>от «___» _________ 202</w:t>
      </w:r>
      <w:r w:rsidR="000049E2">
        <w:t>2</w:t>
      </w:r>
      <w:r>
        <w:t xml:space="preserve"> г. № ____________</w:t>
      </w:r>
    </w:p>
    <w:p w:rsidR="005B619A" w:rsidRDefault="005B619A" w:rsidP="005B619A">
      <w:pPr>
        <w:autoSpaceDE w:val="0"/>
        <w:autoSpaceDN w:val="0"/>
        <w:adjustRightInd w:val="0"/>
      </w:pPr>
    </w:p>
    <w:p w:rsidR="005B619A" w:rsidRDefault="005B619A" w:rsidP="005B619A">
      <w:pPr>
        <w:autoSpaceDE w:val="0"/>
        <w:autoSpaceDN w:val="0"/>
        <w:adjustRightInd w:val="0"/>
      </w:pPr>
    </w:p>
    <w:p w:rsidR="005B619A" w:rsidRDefault="005B619A" w:rsidP="005B619A">
      <w:pPr>
        <w:ind w:left="5245"/>
        <w:jc w:val="right"/>
        <w:rPr>
          <w:b/>
        </w:rPr>
      </w:pPr>
      <w:r>
        <w:rPr>
          <w:b/>
        </w:rPr>
        <w:t>ФОРМА</w:t>
      </w:r>
    </w:p>
    <w:p w:rsidR="005B619A" w:rsidRDefault="005B619A" w:rsidP="005B619A">
      <w:pPr>
        <w:jc w:val="center"/>
        <w:rPr>
          <w:rFonts w:eastAsia="Calibri"/>
          <w:b/>
          <w:lang w:eastAsia="en-US"/>
        </w:rPr>
      </w:pPr>
      <w:r>
        <w:rPr>
          <w:rFonts w:eastAsia="Calibri"/>
          <w:b/>
          <w:lang w:eastAsia="en-US"/>
        </w:rPr>
        <w:t xml:space="preserve">ЗАЯВКА </w:t>
      </w:r>
    </w:p>
    <w:p w:rsidR="005B619A" w:rsidRDefault="005B619A" w:rsidP="005B619A">
      <w:pPr>
        <w:jc w:val="center"/>
        <w:rPr>
          <w:rFonts w:eastAsia="Calibri"/>
          <w:b/>
          <w:lang w:eastAsia="en-US"/>
        </w:rPr>
      </w:pPr>
      <w:r>
        <w:rPr>
          <w:rFonts w:eastAsia="Calibri"/>
          <w:b/>
          <w:lang w:eastAsia="en-US"/>
        </w:rPr>
        <w:t xml:space="preserve">на ремонт оборудования  </w:t>
      </w:r>
    </w:p>
    <w:p w:rsidR="005B619A" w:rsidRDefault="005B619A" w:rsidP="005B619A">
      <w:pPr>
        <w:jc w:val="center"/>
        <w:rPr>
          <w:rFonts w:eastAsia="Calibri"/>
          <w:b/>
          <w:lang w:eastAsia="en-US"/>
        </w:rPr>
      </w:pPr>
    </w:p>
    <w:p w:rsidR="005B619A" w:rsidRDefault="005B619A" w:rsidP="005B619A">
      <w:pPr>
        <w:jc w:val="center"/>
        <w:rPr>
          <w:rFonts w:eastAsia="Calibri"/>
          <w:b/>
          <w:lang w:eastAsia="en-US"/>
        </w:rPr>
      </w:pPr>
    </w:p>
    <w:p w:rsidR="005B619A" w:rsidRDefault="005B619A" w:rsidP="005B619A">
      <w:pPr>
        <w:jc w:val="right"/>
        <w:rPr>
          <w:rFonts w:eastAsia="Calibri"/>
          <w:lang w:eastAsia="en-US"/>
        </w:rPr>
      </w:pPr>
      <w:r>
        <w:rPr>
          <w:rFonts w:eastAsia="Calibri"/>
          <w:lang w:eastAsia="en-US"/>
        </w:rPr>
        <w:t>«_____»______________2020 г.</w:t>
      </w:r>
    </w:p>
    <w:p w:rsidR="005B619A" w:rsidRDefault="005B619A" w:rsidP="005B619A">
      <w:pPr>
        <w:jc w:val="center"/>
        <w:rPr>
          <w:rFonts w:eastAsia="Calibri"/>
          <w:b/>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B619A" w:rsidTr="005B619A">
        <w:tc>
          <w:tcPr>
            <w:tcW w:w="4785" w:type="dxa"/>
          </w:tcPr>
          <w:p w:rsidR="005B619A" w:rsidRDefault="005B619A">
            <w:pPr>
              <w:rPr>
                <w:rFonts w:eastAsia="Calibri"/>
                <w:b/>
                <w:lang w:eastAsia="en-US"/>
              </w:rPr>
            </w:pPr>
            <w:r>
              <w:rPr>
                <w:rFonts w:eastAsia="Calibri"/>
                <w:b/>
                <w:lang w:eastAsia="en-US"/>
              </w:rPr>
              <w:t xml:space="preserve">Заказчик: </w:t>
            </w:r>
          </w:p>
          <w:p w:rsidR="005B619A" w:rsidRDefault="005B619A">
            <w:pPr>
              <w:rPr>
                <w:rFonts w:eastAsia="Calibri"/>
                <w:b/>
                <w:lang w:eastAsia="en-US"/>
              </w:rPr>
            </w:pPr>
          </w:p>
          <w:p w:rsidR="005B619A" w:rsidRDefault="005B619A">
            <w:pPr>
              <w:rPr>
                <w:rFonts w:eastAsia="Calibri"/>
                <w:b/>
                <w:lang w:eastAsia="en-US"/>
              </w:rPr>
            </w:pPr>
            <w:r>
              <w:rPr>
                <w:rFonts w:eastAsia="Calibri"/>
                <w:b/>
                <w:lang w:eastAsia="en-US"/>
              </w:rPr>
              <w:t>______________________</w:t>
            </w:r>
          </w:p>
          <w:p w:rsidR="005B619A" w:rsidRDefault="005B619A">
            <w:pPr>
              <w:jc w:val="center"/>
              <w:rPr>
                <w:rFonts w:eastAsia="Calibri"/>
                <w:b/>
                <w:lang w:eastAsia="en-US"/>
              </w:rPr>
            </w:pPr>
          </w:p>
        </w:tc>
        <w:tc>
          <w:tcPr>
            <w:tcW w:w="4785" w:type="dxa"/>
          </w:tcPr>
          <w:p w:rsidR="005B619A" w:rsidRDefault="005B619A">
            <w:pPr>
              <w:rPr>
                <w:rFonts w:eastAsia="Calibri"/>
                <w:lang w:eastAsia="en-US"/>
              </w:rPr>
            </w:pPr>
            <w:r>
              <w:rPr>
                <w:rFonts w:eastAsia="Calibri"/>
                <w:lang w:eastAsia="en-US"/>
              </w:rPr>
              <w:t>Место установки оборудования:</w:t>
            </w:r>
          </w:p>
          <w:p w:rsidR="005B619A" w:rsidRDefault="005B619A">
            <w:pPr>
              <w:rPr>
                <w:rFonts w:eastAsia="Calibri"/>
                <w:lang w:eastAsia="en-US"/>
              </w:rPr>
            </w:pPr>
          </w:p>
          <w:p w:rsidR="005B619A" w:rsidRDefault="005B619A">
            <w:pPr>
              <w:rPr>
                <w:rFonts w:eastAsia="Calibri"/>
                <w:lang w:eastAsia="en-US"/>
              </w:rPr>
            </w:pPr>
            <w:r>
              <w:rPr>
                <w:rFonts w:eastAsia="Calibri"/>
                <w:lang w:eastAsia="en-US"/>
              </w:rPr>
              <w:t>_____________________________</w:t>
            </w:r>
          </w:p>
        </w:tc>
      </w:tr>
      <w:tr w:rsidR="005B619A" w:rsidTr="005B619A">
        <w:tc>
          <w:tcPr>
            <w:tcW w:w="4785" w:type="dxa"/>
          </w:tcPr>
          <w:p w:rsidR="005B619A" w:rsidRDefault="005B619A">
            <w:pPr>
              <w:rPr>
                <w:rFonts w:eastAsia="Calibri"/>
                <w:b/>
                <w:lang w:eastAsia="en-US"/>
              </w:rPr>
            </w:pPr>
            <w:r>
              <w:rPr>
                <w:rFonts w:eastAsia="Calibri"/>
                <w:b/>
                <w:lang w:eastAsia="en-US"/>
              </w:rPr>
              <w:t xml:space="preserve">Исполнитель: </w:t>
            </w:r>
          </w:p>
          <w:p w:rsidR="005B619A" w:rsidRDefault="005B619A">
            <w:pPr>
              <w:rPr>
                <w:rFonts w:eastAsia="Calibri"/>
                <w:b/>
                <w:lang w:eastAsia="en-US"/>
              </w:rPr>
            </w:pPr>
          </w:p>
          <w:p w:rsidR="005B619A" w:rsidRDefault="005B619A">
            <w:pPr>
              <w:rPr>
                <w:rFonts w:eastAsia="Calibri"/>
                <w:b/>
                <w:lang w:eastAsia="en-US"/>
              </w:rPr>
            </w:pPr>
            <w:r>
              <w:rPr>
                <w:rFonts w:eastAsia="Calibri"/>
                <w:b/>
                <w:lang w:eastAsia="en-US"/>
              </w:rPr>
              <w:t>______________________</w:t>
            </w:r>
          </w:p>
          <w:p w:rsidR="005B619A" w:rsidRDefault="005B619A">
            <w:pPr>
              <w:jc w:val="center"/>
              <w:rPr>
                <w:rFonts w:eastAsia="Calibri"/>
                <w:b/>
                <w:lang w:eastAsia="en-US"/>
              </w:rPr>
            </w:pPr>
          </w:p>
        </w:tc>
        <w:tc>
          <w:tcPr>
            <w:tcW w:w="4785" w:type="dxa"/>
          </w:tcPr>
          <w:p w:rsidR="005B619A" w:rsidRDefault="005B619A">
            <w:pPr>
              <w:rPr>
                <w:rFonts w:eastAsia="Calibri"/>
                <w:lang w:eastAsia="en-US"/>
              </w:rPr>
            </w:pPr>
            <w:r>
              <w:rPr>
                <w:rFonts w:eastAsia="Calibri"/>
                <w:lang w:eastAsia="en-US"/>
              </w:rPr>
              <w:t xml:space="preserve">№ оборудования </w:t>
            </w:r>
          </w:p>
          <w:p w:rsidR="005B619A" w:rsidRDefault="005B619A">
            <w:pPr>
              <w:rPr>
                <w:rFonts w:eastAsia="Calibri"/>
                <w:lang w:eastAsia="en-US"/>
              </w:rPr>
            </w:pPr>
          </w:p>
          <w:p w:rsidR="005B619A" w:rsidRDefault="005B619A">
            <w:pPr>
              <w:rPr>
                <w:rFonts w:eastAsia="Calibri"/>
                <w:lang w:eastAsia="en-US"/>
              </w:rPr>
            </w:pPr>
            <w:r>
              <w:rPr>
                <w:rFonts w:eastAsia="Calibri"/>
                <w:lang w:eastAsia="en-US"/>
              </w:rPr>
              <w:t>_____________________________</w:t>
            </w:r>
          </w:p>
        </w:tc>
      </w:tr>
    </w:tbl>
    <w:p w:rsidR="005B619A" w:rsidRDefault="005B619A" w:rsidP="005B619A">
      <w:pPr>
        <w:jc w:val="center"/>
        <w:rPr>
          <w:rFonts w:eastAsia="Calibri"/>
          <w:lang w:eastAsia="en-US"/>
        </w:rPr>
      </w:pPr>
    </w:p>
    <w:p w:rsidR="005B619A" w:rsidRDefault="005B619A" w:rsidP="005B619A">
      <w:pPr>
        <w:jc w:val="center"/>
        <w:rPr>
          <w:rFonts w:eastAsia="Calibri"/>
          <w:lang w:eastAsia="en-US"/>
        </w:rPr>
      </w:pPr>
      <w:r>
        <w:rPr>
          <w:rFonts w:eastAsia="Calibri"/>
          <w:lang w:eastAsia="en-US"/>
        </w:rPr>
        <w:t>Заявка/Акт №________</w:t>
      </w:r>
    </w:p>
    <w:p w:rsidR="005B619A" w:rsidRDefault="005B619A" w:rsidP="005B619A">
      <w:pPr>
        <w:jc w:val="center"/>
        <w:rPr>
          <w:rFonts w:eastAsia="Calibri"/>
          <w:lang w:eastAsia="en-US"/>
        </w:rPr>
      </w:pPr>
      <w:r>
        <w:rPr>
          <w:rFonts w:eastAsia="Calibri"/>
          <w:lang w:eastAsia="en-US"/>
        </w:rPr>
        <w:t xml:space="preserve">на ремонт оборудования </w:t>
      </w:r>
    </w:p>
    <w:p w:rsidR="005B619A" w:rsidRDefault="005B619A" w:rsidP="005B619A">
      <w:pPr>
        <w:jc w:val="center"/>
        <w:rPr>
          <w:rFonts w:eastAsia="Calibri"/>
          <w:lang w:eastAsia="en-US"/>
        </w:rPr>
      </w:pPr>
    </w:p>
    <w:tbl>
      <w:tblPr>
        <w:tblStyle w:val="14"/>
        <w:tblW w:w="0" w:type="auto"/>
        <w:tblLook w:val="04A0" w:firstRow="1" w:lastRow="0" w:firstColumn="1" w:lastColumn="0" w:noHBand="0" w:noVBand="1"/>
      </w:tblPr>
      <w:tblGrid>
        <w:gridCol w:w="2392"/>
        <w:gridCol w:w="2392"/>
        <w:gridCol w:w="2393"/>
        <w:gridCol w:w="2393"/>
      </w:tblGrid>
      <w:tr w:rsidR="005B619A" w:rsidTr="005B619A">
        <w:tc>
          <w:tcPr>
            <w:tcW w:w="2392" w:type="dxa"/>
            <w:tcBorders>
              <w:top w:val="single" w:sz="4" w:space="0" w:color="auto"/>
              <w:left w:val="single" w:sz="4" w:space="0" w:color="auto"/>
              <w:bottom w:val="single" w:sz="4" w:space="0" w:color="auto"/>
              <w:right w:val="single" w:sz="4" w:space="0" w:color="auto"/>
            </w:tcBorders>
            <w:hideMark/>
          </w:tcPr>
          <w:p w:rsidR="005B619A" w:rsidRDefault="005B619A">
            <w:pPr>
              <w:jc w:val="center"/>
              <w:rPr>
                <w:rFonts w:eastAsia="Calibri"/>
                <w:b/>
                <w:lang w:eastAsia="en-US"/>
              </w:rPr>
            </w:pPr>
            <w:r>
              <w:rPr>
                <w:rFonts w:eastAsia="Calibri"/>
                <w:b/>
                <w:lang w:eastAsia="en-US"/>
              </w:rPr>
              <w:t>Описание неисправности</w:t>
            </w:r>
          </w:p>
        </w:tc>
        <w:tc>
          <w:tcPr>
            <w:tcW w:w="2392" w:type="dxa"/>
            <w:tcBorders>
              <w:top w:val="single" w:sz="4" w:space="0" w:color="auto"/>
              <w:left w:val="single" w:sz="4" w:space="0" w:color="auto"/>
              <w:bottom w:val="single" w:sz="4" w:space="0" w:color="auto"/>
              <w:right w:val="single" w:sz="4" w:space="0" w:color="auto"/>
            </w:tcBorders>
            <w:hideMark/>
          </w:tcPr>
          <w:p w:rsidR="005B619A" w:rsidRDefault="005B619A">
            <w:pPr>
              <w:jc w:val="center"/>
              <w:rPr>
                <w:rFonts w:eastAsia="Calibri"/>
                <w:b/>
                <w:lang w:eastAsia="en-US"/>
              </w:rPr>
            </w:pPr>
            <w:r>
              <w:rPr>
                <w:rFonts w:eastAsia="Calibri"/>
                <w:b/>
                <w:lang w:eastAsia="en-US"/>
              </w:rPr>
              <w:t>Дата выезда</w:t>
            </w:r>
          </w:p>
        </w:tc>
        <w:tc>
          <w:tcPr>
            <w:tcW w:w="2393" w:type="dxa"/>
            <w:tcBorders>
              <w:top w:val="single" w:sz="4" w:space="0" w:color="auto"/>
              <w:left w:val="single" w:sz="4" w:space="0" w:color="auto"/>
              <w:bottom w:val="single" w:sz="4" w:space="0" w:color="auto"/>
              <w:right w:val="single" w:sz="4" w:space="0" w:color="auto"/>
            </w:tcBorders>
            <w:hideMark/>
          </w:tcPr>
          <w:p w:rsidR="005B619A" w:rsidRDefault="005B619A">
            <w:pPr>
              <w:jc w:val="center"/>
              <w:rPr>
                <w:rFonts w:eastAsia="Calibri"/>
                <w:b/>
                <w:lang w:eastAsia="en-US"/>
              </w:rPr>
            </w:pPr>
            <w:r>
              <w:rPr>
                <w:rFonts w:eastAsia="Calibri"/>
                <w:b/>
                <w:lang w:eastAsia="en-US"/>
              </w:rPr>
              <w:t>Краткий отчет о проделанной работе, перечень замененных запасных частей</w:t>
            </w:r>
          </w:p>
        </w:tc>
        <w:tc>
          <w:tcPr>
            <w:tcW w:w="2393" w:type="dxa"/>
            <w:tcBorders>
              <w:top w:val="single" w:sz="4" w:space="0" w:color="auto"/>
              <w:left w:val="single" w:sz="4" w:space="0" w:color="auto"/>
              <w:bottom w:val="single" w:sz="4" w:space="0" w:color="auto"/>
              <w:right w:val="single" w:sz="4" w:space="0" w:color="auto"/>
            </w:tcBorders>
            <w:hideMark/>
          </w:tcPr>
          <w:p w:rsidR="005B619A" w:rsidRDefault="005B619A">
            <w:pPr>
              <w:jc w:val="center"/>
              <w:rPr>
                <w:rFonts w:eastAsia="Calibri"/>
                <w:b/>
                <w:lang w:eastAsia="en-US"/>
              </w:rPr>
            </w:pPr>
            <w:r>
              <w:rPr>
                <w:rFonts w:eastAsia="Calibri"/>
                <w:b/>
                <w:lang w:eastAsia="en-US"/>
              </w:rPr>
              <w:t xml:space="preserve">Стоимость запасных частей </w:t>
            </w:r>
          </w:p>
        </w:tc>
      </w:tr>
      <w:tr w:rsidR="005B619A" w:rsidTr="005B619A">
        <w:tc>
          <w:tcPr>
            <w:tcW w:w="2392" w:type="dxa"/>
            <w:tcBorders>
              <w:top w:val="single" w:sz="4" w:space="0" w:color="auto"/>
              <w:left w:val="single" w:sz="4" w:space="0" w:color="auto"/>
              <w:bottom w:val="single" w:sz="4" w:space="0" w:color="auto"/>
              <w:right w:val="single" w:sz="4" w:space="0" w:color="auto"/>
            </w:tcBorders>
          </w:tcPr>
          <w:p w:rsidR="005B619A" w:rsidRDefault="005B619A">
            <w:pPr>
              <w:rPr>
                <w:rFonts w:eastAsia="Calibri"/>
                <w:b/>
                <w:lang w:eastAsia="en-US"/>
              </w:rPr>
            </w:pPr>
          </w:p>
        </w:tc>
        <w:tc>
          <w:tcPr>
            <w:tcW w:w="2392" w:type="dxa"/>
            <w:tcBorders>
              <w:top w:val="single" w:sz="4" w:space="0" w:color="auto"/>
              <w:left w:val="single" w:sz="4" w:space="0" w:color="auto"/>
              <w:bottom w:val="single" w:sz="4" w:space="0" w:color="auto"/>
              <w:right w:val="single" w:sz="4" w:space="0" w:color="auto"/>
            </w:tcBorders>
          </w:tcPr>
          <w:p w:rsidR="005B619A" w:rsidRDefault="005B619A">
            <w:pPr>
              <w:rPr>
                <w:rFonts w:eastAsia="Calibri"/>
                <w:b/>
                <w:lang w:eastAsia="en-US"/>
              </w:rPr>
            </w:pPr>
          </w:p>
        </w:tc>
        <w:tc>
          <w:tcPr>
            <w:tcW w:w="2393" w:type="dxa"/>
            <w:tcBorders>
              <w:top w:val="single" w:sz="4" w:space="0" w:color="auto"/>
              <w:left w:val="single" w:sz="4" w:space="0" w:color="auto"/>
              <w:bottom w:val="single" w:sz="4" w:space="0" w:color="auto"/>
              <w:right w:val="single" w:sz="4" w:space="0" w:color="auto"/>
            </w:tcBorders>
          </w:tcPr>
          <w:p w:rsidR="005B619A" w:rsidRDefault="005B619A">
            <w:pPr>
              <w:rPr>
                <w:rFonts w:eastAsia="Calibri"/>
                <w:b/>
                <w:lang w:eastAsia="en-US"/>
              </w:rPr>
            </w:pPr>
          </w:p>
        </w:tc>
        <w:tc>
          <w:tcPr>
            <w:tcW w:w="2393" w:type="dxa"/>
            <w:tcBorders>
              <w:top w:val="single" w:sz="4" w:space="0" w:color="auto"/>
              <w:left w:val="single" w:sz="4" w:space="0" w:color="auto"/>
              <w:bottom w:val="single" w:sz="4" w:space="0" w:color="auto"/>
              <w:right w:val="single" w:sz="4" w:space="0" w:color="auto"/>
            </w:tcBorders>
          </w:tcPr>
          <w:p w:rsidR="005B619A" w:rsidRDefault="005B619A">
            <w:pPr>
              <w:rPr>
                <w:rFonts w:eastAsia="Calibri"/>
                <w:b/>
                <w:lang w:eastAsia="en-US"/>
              </w:rPr>
            </w:pPr>
          </w:p>
        </w:tc>
      </w:tr>
    </w:tbl>
    <w:p w:rsidR="005B619A" w:rsidRDefault="005B619A" w:rsidP="005B619A">
      <w:pPr>
        <w:rPr>
          <w:rFonts w:eastAsia="Calibri"/>
          <w:lang w:eastAsia="en-US"/>
        </w:rPr>
      </w:pPr>
    </w:p>
    <w:p w:rsidR="005B619A" w:rsidRDefault="005B619A" w:rsidP="005B619A">
      <w:pPr>
        <w:rPr>
          <w:rFonts w:eastAsia="Calibri"/>
          <w:lang w:eastAsia="en-US"/>
        </w:rPr>
      </w:pPr>
    </w:p>
    <w:p w:rsidR="005B619A" w:rsidRDefault="005B619A" w:rsidP="005B619A">
      <w:pPr>
        <w:rPr>
          <w:rFonts w:eastAsia="Calibri"/>
          <w:lang w:eastAsia="en-US"/>
        </w:rPr>
      </w:pPr>
      <w:r>
        <w:rPr>
          <w:rFonts w:eastAsia="Calibri"/>
          <w:lang w:eastAsia="en-US"/>
        </w:rPr>
        <w:t>Работы сдал</w:t>
      </w:r>
    </w:p>
    <w:p w:rsidR="005B619A" w:rsidRDefault="005B619A" w:rsidP="005B619A">
      <w:pPr>
        <w:rPr>
          <w:rFonts w:eastAsia="Calibri"/>
          <w:lang w:eastAsia="en-US"/>
        </w:rPr>
      </w:pPr>
      <w:r>
        <w:rPr>
          <w:rFonts w:eastAsia="Calibri"/>
          <w:lang w:eastAsia="en-US"/>
        </w:rPr>
        <w:t>Представитель Исполнителя ________________/___________________/________________/</w:t>
      </w:r>
    </w:p>
    <w:p w:rsidR="005B619A" w:rsidRDefault="005B619A" w:rsidP="005B619A">
      <w:pPr>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должность</w:t>
      </w:r>
      <w:r>
        <w:rPr>
          <w:rFonts w:eastAsia="Calibri"/>
          <w:lang w:eastAsia="en-US"/>
        </w:rPr>
        <w:tab/>
      </w:r>
      <w:r>
        <w:rPr>
          <w:rFonts w:eastAsia="Calibri"/>
          <w:lang w:eastAsia="en-US"/>
        </w:rPr>
        <w:tab/>
        <w:t>подпись</w:t>
      </w:r>
      <w:r>
        <w:rPr>
          <w:rFonts w:eastAsia="Calibri"/>
          <w:lang w:eastAsia="en-US"/>
        </w:rPr>
        <w:tab/>
      </w:r>
      <w:r>
        <w:rPr>
          <w:rFonts w:eastAsia="Calibri"/>
          <w:lang w:eastAsia="en-US"/>
        </w:rPr>
        <w:tab/>
        <w:t>расшифровка</w:t>
      </w:r>
    </w:p>
    <w:p w:rsidR="005B619A" w:rsidRDefault="005B619A" w:rsidP="005B619A">
      <w:pPr>
        <w:rPr>
          <w:rFonts w:eastAsia="Calibri"/>
          <w:lang w:eastAsia="en-US"/>
        </w:rPr>
      </w:pPr>
    </w:p>
    <w:p w:rsidR="005B619A" w:rsidRDefault="005B619A" w:rsidP="005B619A">
      <w:pPr>
        <w:rPr>
          <w:rFonts w:eastAsia="Calibri"/>
          <w:lang w:eastAsia="en-US"/>
        </w:rPr>
      </w:pPr>
      <w:r>
        <w:rPr>
          <w:rFonts w:eastAsia="Calibri"/>
          <w:lang w:eastAsia="en-US"/>
        </w:rPr>
        <w:t xml:space="preserve">Работы приняты </w:t>
      </w:r>
    </w:p>
    <w:p w:rsidR="005B619A" w:rsidRDefault="005B619A" w:rsidP="005B619A">
      <w:pPr>
        <w:rPr>
          <w:rFonts w:eastAsia="Calibri"/>
          <w:lang w:eastAsia="en-US"/>
        </w:rPr>
      </w:pPr>
      <w:r>
        <w:rPr>
          <w:rFonts w:eastAsia="Calibri"/>
          <w:lang w:eastAsia="en-US"/>
        </w:rPr>
        <w:t>Представитель Заказчика ________________/___________________/________________/</w:t>
      </w:r>
    </w:p>
    <w:p w:rsidR="005B619A" w:rsidRDefault="005B619A" w:rsidP="005B619A">
      <w:pPr>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t>должность</w:t>
      </w:r>
      <w:r>
        <w:rPr>
          <w:rFonts w:eastAsia="Calibri"/>
          <w:lang w:eastAsia="en-US"/>
        </w:rPr>
        <w:tab/>
      </w:r>
      <w:r>
        <w:rPr>
          <w:rFonts w:eastAsia="Calibri"/>
          <w:lang w:eastAsia="en-US"/>
        </w:rPr>
        <w:tab/>
        <w:t>подпись</w:t>
      </w:r>
      <w:r>
        <w:rPr>
          <w:rFonts w:eastAsia="Calibri"/>
          <w:lang w:eastAsia="en-US"/>
        </w:rPr>
        <w:tab/>
      </w:r>
      <w:r>
        <w:rPr>
          <w:rFonts w:eastAsia="Calibri"/>
          <w:lang w:eastAsia="en-US"/>
        </w:rPr>
        <w:tab/>
        <w:t>расшифровка</w:t>
      </w:r>
    </w:p>
    <w:p w:rsidR="005B619A" w:rsidRDefault="005B619A" w:rsidP="005B619A">
      <w:pPr>
        <w:rPr>
          <w:rFonts w:eastAsia="Calibri"/>
          <w:lang w:eastAsia="en-US"/>
        </w:rPr>
      </w:pPr>
    </w:p>
    <w:p w:rsidR="005B619A" w:rsidRDefault="005B619A" w:rsidP="005B619A">
      <w:pPr>
        <w:jc w:val="center"/>
        <w:rPr>
          <w:rFonts w:eastAsia="Calibri"/>
          <w:b/>
          <w:lang w:eastAsia="en-US"/>
        </w:rPr>
      </w:pPr>
      <w:r>
        <w:rPr>
          <w:rFonts w:eastAsia="Calibri"/>
          <w:b/>
          <w:lang w:eastAsia="en-US"/>
        </w:rPr>
        <w:t xml:space="preserve">Подписи Сторон: </w:t>
      </w:r>
    </w:p>
    <w:p w:rsidR="005B619A" w:rsidRDefault="005B619A" w:rsidP="005B619A">
      <w:pPr>
        <w:autoSpaceDE w:val="0"/>
        <w:autoSpaceDN w:val="0"/>
        <w:adjustRightInd w:val="0"/>
        <w:ind w:firstLine="540"/>
        <w:jc w:val="both"/>
        <w:rPr>
          <w:b/>
        </w:rPr>
      </w:pPr>
    </w:p>
    <w:tbl>
      <w:tblPr>
        <w:tblStyle w:val="1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42"/>
      </w:tblGrid>
      <w:tr w:rsidR="005B619A" w:rsidTr="005B619A">
        <w:tc>
          <w:tcPr>
            <w:tcW w:w="4962" w:type="dxa"/>
          </w:tcPr>
          <w:p w:rsidR="005B619A" w:rsidRDefault="005B619A">
            <w:r>
              <w:t xml:space="preserve">От Заказчика: </w:t>
            </w:r>
          </w:p>
          <w:p w:rsidR="005B619A" w:rsidRDefault="005B619A">
            <w:r>
              <w:t xml:space="preserve">Генеральный директор АО «ПКС» </w:t>
            </w:r>
          </w:p>
          <w:p w:rsidR="005B619A" w:rsidRDefault="005B619A"/>
          <w:p w:rsidR="005B619A" w:rsidRDefault="005B619A">
            <w:r>
              <w:t xml:space="preserve">________________/Д.А. Костыренко </w:t>
            </w:r>
          </w:p>
        </w:tc>
        <w:tc>
          <w:tcPr>
            <w:tcW w:w="4642" w:type="dxa"/>
          </w:tcPr>
          <w:p w:rsidR="005B619A" w:rsidRDefault="005B619A">
            <w:r>
              <w:t>От Исполнителя:</w:t>
            </w:r>
          </w:p>
          <w:p w:rsidR="005B619A" w:rsidRDefault="005B619A"/>
          <w:p w:rsidR="005B619A" w:rsidRDefault="005B619A"/>
          <w:p w:rsidR="005B619A" w:rsidRDefault="005B619A">
            <w:r>
              <w:t>_____________________/_____________</w:t>
            </w:r>
          </w:p>
          <w:p w:rsidR="009B1AF2" w:rsidRDefault="009B1AF2"/>
        </w:tc>
      </w:tr>
    </w:tbl>
    <w:p w:rsidR="005B619A" w:rsidRDefault="005B619A" w:rsidP="005B619A">
      <w:pPr>
        <w:autoSpaceDE w:val="0"/>
        <w:autoSpaceDN w:val="0"/>
        <w:ind w:left="567"/>
        <w:jc w:val="both"/>
        <w:rPr>
          <w:bCs/>
        </w:rPr>
      </w:pPr>
    </w:p>
    <w:p w:rsidR="005B619A" w:rsidRDefault="005B619A" w:rsidP="005B619A">
      <w:pPr>
        <w:spacing w:line="276" w:lineRule="auto"/>
        <w:rPr>
          <w:i/>
          <w:color w:val="000000"/>
          <w:sz w:val="28"/>
          <w:szCs w:val="28"/>
        </w:rPr>
        <w:sectPr w:rsidR="005B619A">
          <w:pgSz w:w="11906" w:h="16838"/>
          <w:pgMar w:top="1134" w:right="851" w:bottom="1134" w:left="1701" w:header="709" w:footer="709" w:gutter="0"/>
          <w:cols w:space="720"/>
        </w:sectPr>
      </w:pPr>
      <w:r>
        <w:rPr>
          <w:i/>
          <w:color w:val="000000"/>
          <w:sz w:val="28"/>
          <w:szCs w:val="28"/>
        </w:rPr>
        <w:br w:type="page"/>
      </w:r>
    </w:p>
    <w:p w:rsidR="000049E2" w:rsidRDefault="00834D87" w:rsidP="000049E2">
      <w:pPr>
        <w:ind w:firstLine="5103"/>
      </w:pPr>
      <w:r>
        <w:rPr>
          <w:color w:val="000000"/>
        </w:rPr>
        <w:lastRenderedPageBreak/>
        <w:t xml:space="preserve">Приложение № </w:t>
      </w:r>
      <w:r w:rsidR="005B619A">
        <w:rPr>
          <w:color w:val="000000"/>
        </w:rPr>
        <w:t>5</w:t>
      </w:r>
      <w:r>
        <w:rPr>
          <w:color w:val="000000"/>
        </w:rPr>
        <w:t xml:space="preserve"> к договору</w:t>
      </w:r>
      <w:r w:rsidR="000049E2" w:rsidRPr="000049E2">
        <w:t xml:space="preserve"> </w:t>
      </w:r>
      <w:r w:rsidR="000049E2">
        <w:t>оказания услуг</w:t>
      </w:r>
    </w:p>
    <w:p w:rsidR="00834D87" w:rsidRPr="00232DD3" w:rsidRDefault="000049E2" w:rsidP="000049E2">
      <w:pPr>
        <w:ind w:firstLine="5103"/>
        <w:rPr>
          <w:color w:val="000000"/>
        </w:rPr>
      </w:pPr>
      <w:r>
        <w:t xml:space="preserve">От </w:t>
      </w:r>
      <w:r w:rsidR="00834D87">
        <w:rPr>
          <w:color w:val="000000"/>
        </w:rPr>
        <w:t xml:space="preserve"> «___» _______ 2022 № __</w:t>
      </w:r>
      <w:r>
        <w:rPr>
          <w:color w:val="000000"/>
        </w:rPr>
        <w:t>________</w:t>
      </w:r>
      <w:r w:rsidR="00834D87">
        <w:rPr>
          <w:color w:val="000000"/>
        </w:rPr>
        <w:t>___</w:t>
      </w:r>
    </w:p>
    <w:p w:rsidR="00834D87" w:rsidRDefault="00834D87" w:rsidP="000049E2">
      <w:pPr>
        <w:ind w:left="4956" w:firstLine="5103"/>
      </w:pPr>
    </w:p>
    <w:p w:rsidR="00834D87" w:rsidRDefault="00834D87" w:rsidP="00834D87">
      <w:pPr>
        <w:jc w:val="center"/>
        <w:rPr>
          <w:b/>
          <w:bCs/>
        </w:rPr>
      </w:pPr>
      <w:r>
        <w:rPr>
          <w:b/>
          <w:bCs/>
        </w:rPr>
        <w:t>Порядок использования электронных документов</w:t>
      </w:r>
    </w:p>
    <w:p w:rsidR="00834D87" w:rsidRDefault="00834D87" w:rsidP="00834D87">
      <w:pPr>
        <w:jc w:val="center"/>
      </w:pPr>
    </w:p>
    <w:p w:rsidR="00834D87" w:rsidRDefault="00834D87" w:rsidP="00E6535C">
      <w:pPr>
        <w:keepNext/>
        <w:keepLines/>
        <w:widowControl w:val="0"/>
        <w:numPr>
          <w:ilvl w:val="0"/>
          <w:numId w:val="2"/>
        </w:numPr>
        <w:tabs>
          <w:tab w:val="left" w:pos="316"/>
        </w:tabs>
        <w:jc w:val="center"/>
        <w:outlineLvl w:val="1"/>
        <w:rPr>
          <w:b/>
          <w:bCs/>
        </w:rPr>
      </w:pPr>
      <w:bookmarkStart w:id="2" w:name="bookmark9"/>
      <w:bookmarkStart w:id="3" w:name="bookmark8"/>
      <w:r>
        <w:rPr>
          <w:b/>
          <w:bCs/>
        </w:rPr>
        <w:t>Термины и определения</w:t>
      </w:r>
      <w:bookmarkEnd w:id="2"/>
      <w:bookmarkEnd w:id="3"/>
    </w:p>
    <w:p w:rsidR="00834D87" w:rsidRDefault="00834D87" w:rsidP="00E6535C">
      <w:pPr>
        <w:widowControl w:val="0"/>
        <w:numPr>
          <w:ilvl w:val="1"/>
          <w:numId w:val="2"/>
        </w:numPr>
        <w:tabs>
          <w:tab w:val="left" w:pos="993"/>
          <w:tab w:val="left" w:pos="1276"/>
          <w:tab w:val="left" w:pos="1418"/>
        </w:tabs>
        <w:ind w:firstLine="709"/>
        <w:jc w:val="both"/>
      </w:pPr>
      <w:r>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834D87" w:rsidRDefault="00834D87" w:rsidP="00E6535C">
      <w:pPr>
        <w:widowControl w:val="0"/>
        <w:numPr>
          <w:ilvl w:val="1"/>
          <w:numId w:val="2"/>
        </w:numPr>
        <w:tabs>
          <w:tab w:val="left" w:pos="993"/>
          <w:tab w:val="left" w:pos="1276"/>
          <w:tab w:val="left" w:pos="1418"/>
        </w:tabs>
        <w:ind w:firstLine="709"/>
        <w:jc w:val="both"/>
      </w:pPr>
      <w:r>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834D87" w:rsidRDefault="00834D87" w:rsidP="00E6535C">
      <w:pPr>
        <w:widowControl w:val="0"/>
        <w:numPr>
          <w:ilvl w:val="1"/>
          <w:numId w:val="2"/>
        </w:numPr>
        <w:tabs>
          <w:tab w:val="left" w:pos="993"/>
          <w:tab w:val="left" w:pos="1276"/>
          <w:tab w:val="left" w:pos="1418"/>
        </w:tabs>
        <w:ind w:firstLine="709"/>
        <w:jc w:val="both"/>
      </w:pPr>
      <w:r>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834D87" w:rsidRDefault="00834D87" w:rsidP="00E6535C">
      <w:pPr>
        <w:widowControl w:val="0"/>
        <w:numPr>
          <w:ilvl w:val="1"/>
          <w:numId w:val="2"/>
        </w:numPr>
        <w:tabs>
          <w:tab w:val="left" w:pos="993"/>
          <w:tab w:val="left" w:pos="1276"/>
          <w:tab w:val="left" w:pos="1418"/>
        </w:tabs>
        <w:ind w:firstLine="709"/>
        <w:jc w:val="both"/>
      </w:pPr>
      <w: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34D87" w:rsidRDefault="00834D87" w:rsidP="00E6535C">
      <w:pPr>
        <w:pStyle w:val="a6"/>
        <w:widowControl w:val="0"/>
        <w:numPr>
          <w:ilvl w:val="1"/>
          <w:numId w:val="2"/>
        </w:numPr>
        <w:tabs>
          <w:tab w:val="left" w:pos="993"/>
          <w:tab w:val="left" w:pos="1276"/>
          <w:tab w:val="left" w:pos="1418"/>
        </w:tabs>
        <w:ind w:firstLine="709"/>
        <w:contextualSpacing/>
        <w:jc w:val="both"/>
      </w:pPr>
      <w:r>
        <w:t>Квалифицированная электронная подпись - вид усиленной электронной подписи, ключ проверки которой указан в квалифицированном сертификате.</w:t>
      </w:r>
    </w:p>
    <w:p w:rsidR="00834D87" w:rsidRDefault="00834D87" w:rsidP="00E6535C">
      <w:pPr>
        <w:widowControl w:val="0"/>
        <w:numPr>
          <w:ilvl w:val="0"/>
          <w:numId w:val="3"/>
        </w:numPr>
        <w:tabs>
          <w:tab w:val="left" w:pos="993"/>
          <w:tab w:val="left" w:pos="1276"/>
          <w:tab w:val="left" w:pos="1418"/>
        </w:tabs>
        <w:ind w:firstLine="709"/>
        <w:jc w:val="both"/>
      </w:pPr>
      <w:r>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834D87" w:rsidRDefault="00834D87" w:rsidP="00E6535C">
      <w:pPr>
        <w:widowControl w:val="0"/>
        <w:numPr>
          <w:ilvl w:val="0"/>
          <w:numId w:val="3"/>
        </w:numPr>
        <w:tabs>
          <w:tab w:val="left" w:pos="993"/>
          <w:tab w:val="left" w:pos="1276"/>
          <w:tab w:val="left" w:pos="1418"/>
        </w:tabs>
        <w:ind w:firstLine="709"/>
        <w:jc w:val="both"/>
      </w:pPr>
      <w:r>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834D87" w:rsidRDefault="00834D87" w:rsidP="00E6535C">
      <w:pPr>
        <w:widowControl w:val="0"/>
        <w:numPr>
          <w:ilvl w:val="0"/>
          <w:numId w:val="3"/>
        </w:numPr>
        <w:tabs>
          <w:tab w:val="left" w:pos="993"/>
          <w:tab w:val="left" w:pos="1276"/>
          <w:tab w:val="left" w:pos="1418"/>
        </w:tabs>
        <w:ind w:firstLine="709"/>
        <w:jc w:val="both"/>
      </w:pPr>
      <w:r>
        <w:t>Стороны - участники соглашения об использовании электронных документов, совместно именуемые Стороны.</w:t>
      </w:r>
    </w:p>
    <w:p w:rsidR="00834D87" w:rsidRDefault="00834D87" w:rsidP="00E6535C">
      <w:pPr>
        <w:widowControl w:val="0"/>
        <w:numPr>
          <w:ilvl w:val="0"/>
          <w:numId w:val="3"/>
        </w:numPr>
        <w:tabs>
          <w:tab w:val="left" w:pos="993"/>
          <w:tab w:val="left" w:pos="1276"/>
          <w:tab w:val="left" w:pos="1418"/>
        </w:tabs>
        <w:ind w:firstLine="709"/>
        <w:jc w:val="both"/>
      </w:pPr>
      <w:r>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834D87" w:rsidRDefault="00834D87" w:rsidP="00E6535C">
      <w:pPr>
        <w:widowControl w:val="0"/>
        <w:numPr>
          <w:ilvl w:val="0"/>
          <w:numId w:val="3"/>
        </w:numPr>
        <w:tabs>
          <w:tab w:val="left" w:pos="993"/>
          <w:tab w:val="left" w:pos="1276"/>
          <w:tab w:val="left" w:pos="1418"/>
        </w:tabs>
        <w:ind w:firstLine="709"/>
        <w:jc w:val="both"/>
      </w:pPr>
      <w:r>
        <w:t>Направляющая сторона - Сторона, направляющая документ в электронном виде по телекоммуникационным каналам связи другой Стороне.</w:t>
      </w:r>
    </w:p>
    <w:p w:rsidR="00834D87" w:rsidRDefault="00834D87" w:rsidP="00E6535C">
      <w:pPr>
        <w:widowControl w:val="0"/>
        <w:numPr>
          <w:ilvl w:val="0"/>
          <w:numId w:val="3"/>
        </w:numPr>
        <w:tabs>
          <w:tab w:val="left" w:pos="993"/>
          <w:tab w:val="left" w:pos="1276"/>
          <w:tab w:val="left" w:pos="1418"/>
        </w:tabs>
        <w:ind w:firstLine="709"/>
        <w:jc w:val="both"/>
      </w:pPr>
      <w:r>
        <w:t xml:space="preserve">Получающая сторона </w:t>
      </w:r>
      <w:r>
        <w:rPr>
          <w:color w:val="678C98"/>
        </w:rPr>
        <w:t xml:space="preserve">- </w:t>
      </w:r>
      <w:r>
        <w:t>Сторона получающая от Направляющей стороны документ в электронном виде по телекоммуникационным каналам связи.</w:t>
      </w:r>
    </w:p>
    <w:p w:rsidR="00834D87" w:rsidRDefault="00834D87" w:rsidP="00834D87">
      <w:pPr>
        <w:widowControl w:val="0"/>
        <w:tabs>
          <w:tab w:val="left" w:pos="993"/>
          <w:tab w:val="left" w:pos="1276"/>
          <w:tab w:val="left" w:pos="1418"/>
        </w:tabs>
        <w:ind w:left="709"/>
        <w:jc w:val="both"/>
      </w:pPr>
    </w:p>
    <w:p w:rsidR="00834D87" w:rsidRDefault="00834D87" w:rsidP="00E6535C">
      <w:pPr>
        <w:keepNext/>
        <w:keepLines/>
        <w:widowControl w:val="0"/>
        <w:numPr>
          <w:ilvl w:val="0"/>
          <w:numId w:val="2"/>
        </w:numPr>
        <w:tabs>
          <w:tab w:val="left" w:pos="346"/>
          <w:tab w:val="left" w:pos="993"/>
          <w:tab w:val="left" w:pos="1276"/>
          <w:tab w:val="left" w:pos="1418"/>
        </w:tabs>
        <w:jc w:val="center"/>
        <w:outlineLvl w:val="1"/>
        <w:rPr>
          <w:b/>
          <w:bCs/>
        </w:rPr>
      </w:pPr>
      <w:bookmarkStart w:id="4" w:name="bookmark11"/>
      <w:bookmarkStart w:id="5" w:name="bookmark10"/>
      <w:r>
        <w:rPr>
          <w:b/>
          <w:bCs/>
        </w:rPr>
        <w:t>Общие положения</w:t>
      </w:r>
      <w:bookmarkEnd w:id="4"/>
      <w:bookmarkEnd w:id="5"/>
    </w:p>
    <w:p w:rsidR="00834D87" w:rsidRDefault="00834D87" w:rsidP="00E6535C">
      <w:pPr>
        <w:widowControl w:val="0"/>
        <w:numPr>
          <w:ilvl w:val="1"/>
          <w:numId w:val="2"/>
        </w:numPr>
        <w:tabs>
          <w:tab w:val="left" w:pos="993"/>
          <w:tab w:val="left" w:pos="1276"/>
          <w:tab w:val="left" w:pos="1418"/>
        </w:tabs>
        <w:ind w:firstLine="709"/>
        <w:jc w:val="both"/>
      </w:pPr>
      <w:r>
        <w:t>Настоящий Порядок устанавливает общие принципы осуществления электронного документооборота между Сторонами в соответствии с:</w:t>
      </w:r>
    </w:p>
    <w:p w:rsidR="00834D87" w:rsidRDefault="00834D87" w:rsidP="00E6535C">
      <w:pPr>
        <w:widowControl w:val="0"/>
        <w:numPr>
          <w:ilvl w:val="0"/>
          <w:numId w:val="4"/>
        </w:numPr>
        <w:tabs>
          <w:tab w:val="left" w:pos="993"/>
          <w:tab w:val="left" w:pos="1276"/>
          <w:tab w:val="left" w:pos="1418"/>
        </w:tabs>
        <w:ind w:firstLine="709"/>
        <w:jc w:val="both"/>
      </w:pPr>
      <w:r>
        <w:t>Гражданским кодексом Российской Федерации;</w:t>
      </w:r>
    </w:p>
    <w:p w:rsidR="00834D87" w:rsidRDefault="00834D87" w:rsidP="00E6535C">
      <w:pPr>
        <w:widowControl w:val="0"/>
        <w:numPr>
          <w:ilvl w:val="0"/>
          <w:numId w:val="4"/>
        </w:numPr>
        <w:tabs>
          <w:tab w:val="left" w:pos="993"/>
          <w:tab w:val="left" w:pos="1276"/>
          <w:tab w:val="left" w:pos="1418"/>
        </w:tabs>
        <w:ind w:firstLine="709"/>
        <w:jc w:val="both"/>
      </w:pPr>
      <w:r>
        <w:t>Налоговым кодексом Российской Федерации;</w:t>
      </w:r>
    </w:p>
    <w:p w:rsidR="00834D87" w:rsidRDefault="00834D87" w:rsidP="00E6535C">
      <w:pPr>
        <w:widowControl w:val="0"/>
        <w:numPr>
          <w:ilvl w:val="0"/>
          <w:numId w:val="4"/>
        </w:numPr>
        <w:tabs>
          <w:tab w:val="left" w:pos="785"/>
          <w:tab w:val="left" w:pos="993"/>
          <w:tab w:val="left" w:pos="1276"/>
          <w:tab w:val="left" w:pos="1418"/>
        </w:tabs>
        <w:ind w:firstLine="709"/>
        <w:jc w:val="both"/>
      </w:pPr>
      <w:r>
        <w:t>Федеральным законом от 06.04.2011 № 63-ФЗ «Об электронной подписи»;</w:t>
      </w:r>
    </w:p>
    <w:p w:rsidR="00834D87" w:rsidRDefault="00834D87" w:rsidP="00E6535C">
      <w:pPr>
        <w:widowControl w:val="0"/>
        <w:numPr>
          <w:ilvl w:val="0"/>
          <w:numId w:val="4"/>
        </w:numPr>
        <w:tabs>
          <w:tab w:val="left" w:pos="785"/>
          <w:tab w:val="left" w:pos="993"/>
          <w:tab w:val="left" w:pos="1276"/>
          <w:tab w:val="left" w:pos="1418"/>
        </w:tabs>
        <w:ind w:firstLine="709"/>
        <w:jc w:val="both"/>
      </w:pPr>
      <w:r>
        <w:t>Федеральным законом от 06.12.2011 № 402-ФЗ «О бухгалтерском учете»;</w:t>
      </w:r>
    </w:p>
    <w:p w:rsidR="00834D87" w:rsidRDefault="00834D87" w:rsidP="00E6535C">
      <w:pPr>
        <w:widowControl w:val="0"/>
        <w:numPr>
          <w:ilvl w:val="0"/>
          <w:numId w:val="4"/>
        </w:numPr>
        <w:tabs>
          <w:tab w:val="left" w:pos="785"/>
          <w:tab w:val="left" w:pos="993"/>
          <w:tab w:val="left" w:pos="1276"/>
          <w:tab w:val="left" w:pos="1418"/>
        </w:tabs>
        <w:ind w:firstLine="709"/>
        <w:jc w:val="both"/>
      </w:pPr>
      <w: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834D87" w:rsidRDefault="00834D87" w:rsidP="00E6535C">
      <w:pPr>
        <w:widowControl w:val="0"/>
        <w:numPr>
          <w:ilvl w:val="0"/>
          <w:numId w:val="4"/>
        </w:numPr>
        <w:tabs>
          <w:tab w:val="left" w:pos="993"/>
          <w:tab w:val="left" w:pos="1276"/>
          <w:tab w:val="left" w:pos="1418"/>
        </w:tabs>
        <w:ind w:firstLine="709"/>
        <w:jc w:val="both"/>
      </w:pPr>
      <w:r>
        <w:lastRenderedPageBreak/>
        <w:t>настоящим Договором;</w:t>
      </w:r>
    </w:p>
    <w:p w:rsidR="00834D87" w:rsidRDefault="00834D87" w:rsidP="00834D87">
      <w:pPr>
        <w:tabs>
          <w:tab w:val="left" w:pos="993"/>
          <w:tab w:val="left" w:pos="1276"/>
          <w:tab w:val="left" w:pos="1418"/>
        </w:tabs>
        <w:ind w:firstLine="709"/>
        <w:jc w:val="both"/>
      </w:pPr>
      <w:r>
        <w:t>- Договором (Соглашением) с Оператором электронного документооборота.</w:t>
      </w:r>
    </w:p>
    <w:p w:rsidR="00834D87" w:rsidRDefault="00834D87" w:rsidP="00E6535C">
      <w:pPr>
        <w:widowControl w:val="0"/>
        <w:numPr>
          <w:ilvl w:val="1"/>
          <w:numId w:val="2"/>
        </w:numPr>
        <w:tabs>
          <w:tab w:val="left" w:pos="993"/>
          <w:tab w:val="left" w:pos="1276"/>
          <w:tab w:val="left" w:pos="1418"/>
        </w:tabs>
        <w:ind w:firstLine="709"/>
        <w:jc w:val="both"/>
      </w:pPr>
      <w:r>
        <w:t>Электронными документами, которыми обмениваются Стороны, являются:</w:t>
      </w:r>
    </w:p>
    <w:p w:rsidR="00834D87" w:rsidRDefault="00834D87" w:rsidP="00834D87">
      <w:pPr>
        <w:widowControl w:val="0"/>
        <w:tabs>
          <w:tab w:val="left" w:pos="993"/>
          <w:tab w:val="left" w:pos="1276"/>
          <w:tab w:val="left" w:pos="1418"/>
        </w:tabs>
        <w:ind w:left="709"/>
        <w:jc w:val="both"/>
      </w:pPr>
      <w:r>
        <w:t>- счет-фактура;</w:t>
      </w:r>
    </w:p>
    <w:p w:rsidR="00834D87" w:rsidRDefault="00834D87" w:rsidP="00834D87">
      <w:pPr>
        <w:widowControl w:val="0"/>
        <w:tabs>
          <w:tab w:val="left" w:pos="993"/>
          <w:tab w:val="left" w:pos="1276"/>
          <w:tab w:val="left" w:pos="1418"/>
        </w:tabs>
        <w:ind w:left="709"/>
        <w:jc w:val="both"/>
      </w:pPr>
      <w:r>
        <w:t>- корректировочная счет-фактура:</w:t>
      </w:r>
    </w:p>
    <w:p w:rsidR="00834D87" w:rsidRDefault="00834D87" w:rsidP="00834D87">
      <w:pPr>
        <w:widowControl w:val="0"/>
        <w:tabs>
          <w:tab w:val="left" w:pos="993"/>
          <w:tab w:val="left" w:pos="1276"/>
          <w:tab w:val="left" w:pos="1418"/>
        </w:tabs>
        <w:ind w:left="709"/>
        <w:jc w:val="both"/>
      </w:pPr>
      <w:r>
        <w:t>- универсальный передаточный документ;</w:t>
      </w:r>
    </w:p>
    <w:p w:rsidR="00834D87" w:rsidRDefault="00834D87" w:rsidP="00834D87">
      <w:pPr>
        <w:widowControl w:val="0"/>
        <w:tabs>
          <w:tab w:val="left" w:pos="993"/>
          <w:tab w:val="left" w:pos="1276"/>
          <w:tab w:val="left" w:pos="1418"/>
        </w:tabs>
        <w:ind w:left="709"/>
        <w:jc w:val="both"/>
      </w:pPr>
      <w:r>
        <w:t>- универсальный корректировочный документ;</w:t>
      </w:r>
    </w:p>
    <w:p w:rsidR="00834D87" w:rsidRDefault="00834D87" w:rsidP="00834D87">
      <w:pPr>
        <w:widowControl w:val="0"/>
        <w:tabs>
          <w:tab w:val="left" w:pos="993"/>
          <w:tab w:val="left" w:pos="1276"/>
          <w:tab w:val="left" w:pos="1418"/>
        </w:tabs>
        <w:ind w:left="709"/>
        <w:jc w:val="both"/>
      </w:pPr>
      <w:r>
        <w:t>- акт выполненных работ (оказанных услуг);</w:t>
      </w:r>
    </w:p>
    <w:p w:rsidR="00834D87" w:rsidRDefault="00834D87" w:rsidP="00834D87">
      <w:pPr>
        <w:widowControl w:val="0"/>
        <w:tabs>
          <w:tab w:val="left" w:pos="993"/>
          <w:tab w:val="left" w:pos="1276"/>
          <w:tab w:val="left" w:pos="1418"/>
        </w:tabs>
        <w:ind w:left="709"/>
        <w:jc w:val="both"/>
      </w:pPr>
      <w:r>
        <w:t>- корректировочный акт выполненных работ (оказанных услуг);</w:t>
      </w:r>
    </w:p>
    <w:p w:rsidR="00834D87" w:rsidRDefault="00834D87" w:rsidP="00834D87">
      <w:pPr>
        <w:widowControl w:val="0"/>
        <w:tabs>
          <w:tab w:val="left" w:pos="993"/>
          <w:tab w:val="left" w:pos="1276"/>
          <w:tab w:val="left" w:pos="1418"/>
        </w:tabs>
        <w:ind w:left="709"/>
        <w:jc w:val="both"/>
      </w:pPr>
      <w:r>
        <w:t>- иные документы, предусмотренные условиями настоящего Договора.</w:t>
      </w:r>
    </w:p>
    <w:p w:rsidR="00834D87" w:rsidRDefault="00834D87" w:rsidP="00E6535C">
      <w:pPr>
        <w:widowControl w:val="0"/>
        <w:numPr>
          <w:ilvl w:val="1"/>
          <w:numId w:val="2"/>
        </w:numPr>
        <w:tabs>
          <w:tab w:val="left" w:pos="993"/>
          <w:tab w:val="left" w:pos="1276"/>
          <w:tab w:val="left" w:pos="1418"/>
        </w:tabs>
        <w:ind w:firstLine="709"/>
        <w:jc w:val="both"/>
      </w:pPr>
      <w:r>
        <w:t>Электронные документы должны быть:</w:t>
      </w:r>
    </w:p>
    <w:p w:rsidR="00834D87" w:rsidRDefault="00834D87" w:rsidP="00E6535C">
      <w:pPr>
        <w:widowControl w:val="0"/>
        <w:numPr>
          <w:ilvl w:val="0"/>
          <w:numId w:val="4"/>
        </w:numPr>
        <w:tabs>
          <w:tab w:val="left" w:pos="785"/>
          <w:tab w:val="left" w:pos="993"/>
          <w:tab w:val="left" w:pos="1276"/>
          <w:tab w:val="left" w:pos="1418"/>
        </w:tabs>
        <w:ind w:firstLine="709"/>
        <w:jc w:val="both"/>
      </w:pPr>
      <w:r>
        <w:t>сформированы по формату, утвержденному ФНС России, а при отсутствии формата, утвержденного ФНС России, по формату, согласованному Сторонами;</w:t>
      </w:r>
    </w:p>
    <w:p w:rsidR="00834D87" w:rsidRDefault="00834D87" w:rsidP="00E6535C">
      <w:pPr>
        <w:widowControl w:val="0"/>
        <w:numPr>
          <w:ilvl w:val="0"/>
          <w:numId w:val="4"/>
        </w:numPr>
        <w:tabs>
          <w:tab w:val="left" w:pos="785"/>
          <w:tab w:val="left" w:pos="993"/>
          <w:tab w:val="left" w:pos="1276"/>
          <w:tab w:val="left" w:pos="1418"/>
        </w:tabs>
        <w:ind w:firstLine="709"/>
        <w:jc w:val="both"/>
      </w:pPr>
      <w:r>
        <w:t>эквивалентны документам на бумажных носителях, заверенным соответствующими подписями и печатями, в соответствии с пунктом 3 настоящего Порядка.</w:t>
      </w:r>
    </w:p>
    <w:p w:rsidR="00834D87" w:rsidRDefault="00834D87" w:rsidP="00834D87">
      <w:pPr>
        <w:tabs>
          <w:tab w:val="left" w:pos="785"/>
          <w:tab w:val="left" w:pos="993"/>
          <w:tab w:val="left" w:pos="1276"/>
          <w:tab w:val="left" w:pos="1418"/>
        </w:tabs>
        <w:ind w:left="709"/>
        <w:jc w:val="both"/>
      </w:pPr>
    </w:p>
    <w:p w:rsidR="00834D87" w:rsidRDefault="00834D87" w:rsidP="00E6535C">
      <w:pPr>
        <w:keepNext/>
        <w:keepLines/>
        <w:widowControl w:val="0"/>
        <w:numPr>
          <w:ilvl w:val="0"/>
          <w:numId w:val="2"/>
        </w:numPr>
        <w:tabs>
          <w:tab w:val="left" w:pos="342"/>
          <w:tab w:val="left" w:pos="993"/>
          <w:tab w:val="left" w:pos="1276"/>
          <w:tab w:val="left" w:pos="1418"/>
        </w:tabs>
        <w:jc w:val="center"/>
        <w:outlineLvl w:val="1"/>
        <w:rPr>
          <w:b/>
          <w:bCs/>
        </w:rPr>
      </w:pPr>
      <w:bookmarkStart w:id="6" w:name="bookmark13"/>
      <w:bookmarkStart w:id="7" w:name="bookmark12"/>
      <w:r>
        <w:rPr>
          <w:b/>
          <w:bCs/>
        </w:rPr>
        <w:t>Признание электронных документов равнозначными документам</w:t>
      </w:r>
      <w:r>
        <w:rPr>
          <w:b/>
          <w:bCs/>
        </w:rPr>
        <w:br/>
        <w:t>на бумажном носителе</w:t>
      </w:r>
      <w:bookmarkEnd w:id="6"/>
      <w:bookmarkEnd w:id="7"/>
    </w:p>
    <w:p w:rsidR="00834D87" w:rsidRDefault="00834D87" w:rsidP="00E6535C">
      <w:pPr>
        <w:widowControl w:val="0"/>
        <w:numPr>
          <w:ilvl w:val="1"/>
          <w:numId w:val="2"/>
        </w:numPr>
        <w:tabs>
          <w:tab w:val="left" w:pos="993"/>
          <w:tab w:val="left" w:pos="1276"/>
          <w:tab w:val="left" w:pos="1418"/>
        </w:tabs>
        <w:ind w:firstLine="709"/>
        <w:jc w:val="both"/>
      </w:pPr>
      <w:r>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834D87" w:rsidRDefault="00834D87" w:rsidP="00E6535C">
      <w:pPr>
        <w:widowControl w:val="0"/>
        <w:numPr>
          <w:ilvl w:val="2"/>
          <w:numId w:val="2"/>
        </w:numPr>
        <w:tabs>
          <w:tab w:val="left" w:pos="993"/>
          <w:tab w:val="left" w:pos="1276"/>
          <w:tab w:val="left" w:pos="1304"/>
          <w:tab w:val="left" w:pos="1418"/>
        </w:tabs>
        <w:ind w:firstLine="709"/>
        <w:jc w:val="both"/>
      </w:pPr>
      <w:r>
        <w:t xml:space="preserve">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834D87" w:rsidRDefault="00834D87" w:rsidP="00E6535C">
      <w:pPr>
        <w:widowControl w:val="0"/>
        <w:numPr>
          <w:ilvl w:val="2"/>
          <w:numId w:val="2"/>
        </w:numPr>
        <w:tabs>
          <w:tab w:val="left" w:pos="993"/>
          <w:tab w:val="left" w:pos="1276"/>
          <w:tab w:val="left" w:pos="1304"/>
          <w:tab w:val="left" w:pos="1418"/>
        </w:tabs>
        <w:ind w:firstLine="709"/>
        <w:jc w:val="both"/>
      </w:pPr>
      <w:r>
        <w:t xml:space="preserve">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834D87" w:rsidRDefault="00834D87" w:rsidP="00E6535C">
      <w:pPr>
        <w:widowControl w:val="0"/>
        <w:numPr>
          <w:ilvl w:val="2"/>
          <w:numId w:val="2"/>
        </w:numPr>
        <w:tabs>
          <w:tab w:val="left" w:pos="993"/>
          <w:tab w:val="left" w:pos="1276"/>
          <w:tab w:val="left" w:pos="1418"/>
        </w:tabs>
        <w:ind w:firstLine="709"/>
        <w:jc w:val="both"/>
      </w:pPr>
      <w:r>
        <w:t xml:space="preserve"> подтверждено отсутствие изменений, внесенных в этот документ после его подписания;</w:t>
      </w:r>
    </w:p>
    <w:p w:rsidR="00834D87" w:rsidRDefault="00834D87" w:rsidP="00E6535C">
      <w:pPr>
        <w:widowControl w:val="0"/>
        <w:numPr>
          <w:ilvl w:val="2"/>
          <w:numId w:val="2"/>
        </w:numPr>
        <w:tabs>
          <w:tab w:val="left" w:pos="993"/>
          <w:tab w:val="left" w:pos="1276"/>
          <w:tab w:val="left" w:pos="1418"/>
        </w:tabs>
        <w:ind w:firstLine="709"/>
        <w:jc w:val="both"/>
      </w:pPr>
      <w:r>
        <w:t xml:space="preserve">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834D87" w:rsidRDefault="00834D87" w:rsidP="00E6535C">
      <w:pPr>
        <w:widowControl w:val="0"/>
        <w:numPr>
          <w:ilvl w:val="1"/>
          <w:numId w:val="2"/>
        </w:numPr>
        <w:tabs>
          <w:tab w:val="left" w:pos="993"/>
          <w:tab w:val="left" w:pos="1276"/>
          <w:tab w:val="left" w:pos="1418"/>
        </w:tabs>
        <w:ind w:firstLine="709"/>
        <w:jc w:val="both"/>
      </w:pPr>
      <w:r>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834D87" w:rsidRDefault="00834D87" w:rsidP="00E6535C">
      <w:pPr>
        <w:widowControl w:val="0"/>
        <w:numPr>
          <w:ilvl w:val="1"/>
          <w:numId w:val="2"/>
        </w:numPr>
        <w:tabs>
          <w:tab w:val="left" w:pos="993"/>
          <w:tab w:val="left" w:pos="1276"/>
          <w:tab w:val="left" w:pos="1418"/>
        </w:tabs>
        <w:ind w:firstLine="709"/>
        <w:jc w:val="both"/>
      </w:pPr>
      <w: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834D87" w:rsidRDefault="00834D87" w:rsidP="00E6535C">
      <w:pPr>
        <w:widowControl w:val="0"/>
        <w:numPr>
          <w:ilvl w:val="1"/>
          <w:numId w:val="2"/>
        </w:numPr>
        <w:tabs>
          <w:tab w:val="left" w:pos="993"/>
          <w:tab w:val="left" w:pos="1276"/>
          <w:tab w:val="left" w:pos="1418"/>
        </w:tabs>
        <w:ind w:firstLine="709"/>
        <w:jc w:val="both"/>
      </w:pPr>
      <w:r>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834D87" w:rsidRDefault="00834D87" w:rsidP="00E6535C">
      <w:pPr>
        <w:widowControl w:val="0"/>
        <w:numPr>
          <w:ilvl w:val="1"/>
          <w:numId w:val="2"/>
        </w:numPr>
        <w:tabs>
          <w:tab w:val="left" w:pos="993"/>
          <w:tab w:val="left" w:pos="1276"/>
          <w:tab w:val="left" w:pos="1418"/>
        </w:tabs>
        <w:ind w:firstLine="709"/>
        <w:jc w:val="both"/>
      </w:pPr>
      <w:r>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834D87" w:rsidRDefault="00834D87" w:rsidP="00834D87">
      <w:pPr>
        <w:tabs>
          <w:tab w:val="left" w:pos="993"/>
          <w:tab w:val="left" w:pos="1276"/>
          <w:tab w:val="left" w:pos="1418"/>
        </w:tabs>
        <w:jc w:val="both"/>
      </w:pPr>
    </w:p>
    <w:p w:rsidR="00834D87" w:rsidRDefault="00834D87" w:rsidP="00E6535C">
      <w:pPr>
        <w:keepNext/>
        <w:keepLines/>
        <w:widowControl w:val="0"/>
        <w:numPr>
          <w:ilvl w:val="0"/>
          <w:numId w:val="2"/>
        </w:numPr>
        <w:tabs>
          <w:tab w:val="left" w:pos="322"/>
          <w:tab w:val="left" w:pos="993"/>
          <w:tab w:val="left" w:pos="1276"/>
          <w:tab w:val="left" w:pos="1418"/>
        </w:tabs>
        <w:jc w:val="center"/>
        <w:outlineLvl w:val="1"/>
        <w:rPr>
          <w:b/>
          <w:bCs/>
        </w:rPr>
      </w:pPr>
      <w:bookmarkStart w:id="8" w:name="bookmark15"/>
      <w:bookmarkStart w:id="9" w:name="bookmark14"/>
      <w:r>
        <w:rPr>
          <w:b/>
          <w:bCs/>
        </w:rPr>
        <w:t>Взаимодействие с удостоверяющим центром и оператором</w:t>
      </w:r>
      <w:bookmarkEnd w:id="8"/>
      <w:bookmarkEnd w:id="9"/>
    </w:p>
    <w:p w:rsidR="00834D87" w:rsidRDefault="00834D87" w:rsidP="00E6535C">
      <w:pPr>
        <w:widowControl w:val="0"/>
        <w:numPr>
          <w:ilvl w:val="1"/>
          <w:numId w:val="2"/>
        </w:numPr>
        <w:tabs>
          <w:tab w:val="left" w:pos="993"/>
          <w:tab w:val="left" w:pos="1276"/>
          <w:tab w:val="left" w:pos="1418"/>
        </w:tabs>
        <w:ind w:firstLine="709"/>
        <w:jc w:val="both"/>
      </w:pPr>
      <w:r>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834D87" w:rsidRDefault="00834D87" w:rsidP="00E6535C">
      <w:pPr>
        <w:widowControl w:val="0"/>
        <w:numPr>
          <w:ilvl w:val="1"/>
          <w:numId w:val="2"/>
        </w:numPr>
        <w:tabs>
          <w:tab w:val="left" w:pos="993"/>
          <w:tab w:val="left" w:pos="1276"/>
          <w:tab w:val="left" w:pos="1418"/>
        </w:tabs>
        <w:ind w:firstLine="709"/>
        <w:jc w:val="both"/>
      </w:pPr>
      <w:r>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834D87" w:rsidRDefault="00834D87" w:rsidP="00E6535C">
      <w:pPr>
        <w:widowControl w:val="0"/>
        <w:numPr>
          <w:ilvl w:val="1"/>
          <w:numId w:val="2"/>
        </w:numPr>
        <w:tabs>
          <w:tab w:val="left" w:pos="993"/>
          <w:tab w:val="left" w:pos="1276"/>
          <w:tab w:val="left" w:pos="1418"/>
        </w:tabs>
        <w:ind w:firstLine="709"/>
        <w:jc w:val="both"/>
      </w:pPr>
      <w:r>
        <w:t>При обмене электронными первичными документами через Оператора, Стороны до начала осуществления обмена электронными документами должны:</w:t>
      </w:r>
    </w:p>
    <w:p w:rsidR="00834D87" w:rsidRDefault="00834D87" w:rsidP="00E6535C">
      <w:pPr>
        <w:widowControl w:val="0"/>
        <w:numPr>
          <w:ilvl w:val="0"/>
          <w:numId w:val="4"/>
        </w:numPr>
        <w:tabs>
          <w:tab w:val="left" w:pos="792"/>
          <w:tab w:val="left" w:pos="993"/>
          <w:tab w:val="left" w:pos="1276"/>
          <w:tab w:val="left" w:pos="1418"/>
        </w:tabs>
        <w:ind w:firstLine="709"/>
        <w:jc w:val="both"/>
      </w:pPr>
      <w:r>
        <w:t>заключить Договор (Соглашение) с Оператором;</w:t>
      </w:r>
    </w:p>
    <w:p w:rsidR="00834D87" w:rsidRDefault="00834D87" w:rsidP="00E6535C">
      <w:pPr>
        <w:widowControl w:val="0"/>
        <w:numPr>
          <w:ilvl w:val="0"/>
          <w:numId w:val="4"/>
        </w:numPr>
        <w:tabs>
          <w:tab w:val="left" w:pos="789"/>
          <w:tab w:val="left" w:pos="993"/>
          <w:tab w:val="left" w:pos="1276"/>
          <w:tab w:val="left" w:pos="1418"/>
        </w:tabs>
        <w:ind w:firstLine="709"/>
        <w:jc w:val="both"/>
      </w:pPr>
      <w:r>
        <w:t>оформить и представить Оператору заявление об участии в обмене электронными документами;</w:t>
      </w:r>
    </w:p>
    <w:p w:rsidR="00834D87" w:rsidRDefault="00834D87" w:rsidP="00E6535C">
      <w:pPr>
        <w:widowControl w:val="0"/>
        <w:numPr>
          <w:ilvl w:val="0"/>
          <w:numId w:val="4"/>
        </w:numPr>
        <w:tabs>
          <w:tab w:val="left" w:pos="789"/>
          <w:tab w:val="left" w:pos="993"/>
          <w:tab w:val="left" w:pos="1276"/>
          <w:tab w:val="left" w:pos="1418"/>
        </w:tabs>
        <w:ind w:firstLine="709"/>
        <w:jc w:val="both"/>
      </w:pPr>
      <w:r>
        <w:t>получить у Оператора идентификатор участника, реквизиты доступа и другие необходимые данные;</w:t>
      </w:r>
    </w:p>
    <w:p w:rsidR="00834D87" w:rsidRDefault="00834D87" w:rsidP="00E6535C">
      <w:pPr>
        <w:widowControl w:val="0"/>
        <w:numPr>
          <w:ilvl w:val="0"/>
          <w:numId w:val="4"/>
        </w:numPr>
        <w:tabs>
          <w:tab w:val="left" w:pos="789"/>
          <w:tab w:val="left" w:pos="993"/>
          <w:tab w:val="left" w:pos="1276"/>
          <w:tab w:val="left" w:pos="1418"/>
        </w:tabs>
        <w:ind w:firstLine="709"/>
        <w:jc w:val="both"/>
      </w:pPr>
      <w:r>
        <w:t>обеспечить ввод в промышленную эксплуатацию электронного документооборота.</w:t>
      </w:r>
    </w:p>
    <w:p w:rsidR="00834D87" w:rsidRDefault="00834D87" w:rsidP="00E6535C">
      <w:pPr>
        <w:widowControl w:val="0"/>
        <w:numPr>
          <w:ilvl w:val="1"/>
          <w:numId w:val="2"/>
        </w:numPr>
        <w:tabs>
          <w:tab w:val="left" w:pos="993"/>
          <w:tab w:val="left" w:pos="1276"/>
          <w:tab w:val="left" w:pos="1418"/>
        </w:tabs>
        <w:ind w:firstLine="709"/>
        <w:jc w:val="both"/>
      </w:pPr>
      <w:r>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834D87" w:rsidRDefault="00834D87" w:rsidP="00834D87">
      <w:pPr>
        <w:tabs>
          <w:tab w:val="left" w:pos="993"/>
          <w:tab w:val="left" w:pos="1276"/>
          <w:tab w:val="left" w:pos="1418"/>
        </w:tabs>
        <w:ind w:left="709"/>
        <w:jc w:val="both"/>
      </w:pPr>
    </w:p>
    <w:p w:rsidR="00834D87" w:rsidRDefault="00834D87" w:rsidP="00E6535C">
      <w:pPr>
        <w:keepNext/>
        <w:keepLines/>
        <w:widowControl w:val="0"/>
        <w:numPr>
          <w:ilvl w:val="0"/>
          <w:numId w:val="2"/>
        </w:numPr>
        <w:tabs>
          <w:tab w:val="left" w:pos="327"/>
          <w:tab w:val="left" w:pos="993"/>
          <w:tab w:val="left" w:pos="1276"/>
          <w:tab w:val="left" w:pos="1418"/>
        </w:tabs>
        <w:jc w:val="center"/>
        <w:outlineLvl w:val="1"/>
        <w:rPr>
          <w:b/>
          <w:bCs/>
        </w:rPr>
      </w:pPr>
      <w:bookmarkStart w:id="10" w:name="bookmark17"/>
      <w:bookmarkStart w:id="11" w:name="bookmark16"/>
      <w:r>
        <w:rPr>
          <w:b/>
          <w:bCs/>
        </w:rPr>
        <w:t>Прочие условия</w:t>
      </w:r>
      <w:bookmarkEnd w:id="10"/>
      <w:bookmarkEnd w:id="11"/>
    </w:p>
    <w:p w:rsidR="00834D87" w:rsidRDefault="00834D87" w:rsidP="00E6535C">
      <w:pPr>
        <w:widowControl w:val="0"/>
        <w:numPr>
          <w:ilvl w:val="1"/>
          <w:numId w:val="2"/>
        </w:numPr>
        <w:tabs>
          <w:tab w:val="left" w:pos="993"/>
          <w:tab w:val="left" w:pos="1276"/>
          <w:tab w:val="left" w:pos="1418"/>
        </w:tabs>
        <w:ind w:firstLine="709"/>
        <w:jc w:val="both"/>
      </w:pPr>
      <w:r>
        <w:t>В случае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834D87" w:rsidRDefault="00834D87" w:rsidP="00E6535C">
      <w:pPr>
        <w:widowControl w:val="0"/>
        <w:numPr>
          <w:ilvl w:val="1"/>
          <w:numId w:val="2"/>
        </w:numPr>
        <w:tabs>
          <w:tab w:val="left" w:pos="993"/>
          <w:tab w:val="left" w:pos="1276"/>
          <w:tab w:val="left" w:pos="1418"/>
        </w:tabs>
        <w:ind w:firstLine="709"/>
        <w:jc w:val="both"/>
      </w:pPr>
      <w:r>
        <w:t>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rsidR="00834D87" w:rsidRDefault="00834D87" w:rsidP="00834D87">
      <w:pPr>
        <w:tabs>
          <w:tab w:val="left" w:pos="993"/>
          <w:tab w:val="left" w:pos="1276"/>
          <w:tab w:val="left" w:pos="1418"/>
        </w:tabs>
        <w:ind w:left="709"/>
        <w:jc w:val="both"/>
      </w:pPr>
    </w:p>
    <w:p w:rsidR="00834D87" w:rsidRDefault="00834D87" w:rsidP="00E6535C">
      <w:pPr>
        <w:keepNext/>
        <w:keepLines/>
        <w:widowControl w:val="0"/>
        <w:numPr>
          <w:ilvl w:val="0"/>
          <w:numId w:val="2"/>
        </w:numPr>
        <w:tabs>
          <w:tab w:val="left" w:pos="327"/>
          <w:tab w:val="left" w:pos="993"/>
          <w:tab w:val="left" w:pos="1276"/>
          <w:tab w:val="left" w:pos="1418"/>
        </w:tabs>
        <w:jc w:val="center"/>
        <w:outlineLvl w:val="1"/>
        <w:rPr>
          <w:b/>
          <w:bCs/>
        </w:rPr>
      </w:pPr>
      <w:bookmarkStart w:id="12" w:name="bookmark19"/>
      <w:bookmarkStart w:id="13" w:name="bookmark18"/>
      <w:r>
        <w:rPr>
          <w:b/>
          <w:bCs/>
        </w:rPr>
        <w:t>Разрешение споров</w:t>
      </w:r>
      <w:bookmarkEnd w:id="12"/>
      <w:bookmarkEnd w:id="13"/>
    </w:p>
    <w:p w:rsidR="00834D87" w:rsidRDefault="00834D87" w:rsidP="00E6535C">
      <w:pPr>
        <w:widowControl w:val="0"/>
        <w:numPr>
          <w:ilvl w:val="1"/>
          <w:numId w:val="2"/>
        </w:numPr>
        <w:tabs>
          <w:tab w:val="left" w:pos="993"/>
          <w:tab w:val="left" w:pos="1276"/>
          <w:tab w:val="left" w:pos="1418"/>
        </w:tabs>
        <w:ind w:firstLine="709"/>
        <w:jc w:val="both"/>
      </w:pPr>
      <w:r>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834D87" w:rsidRDefault="00834D87" w:rsidP="00834D87">
      <w:pPr>
        <w:tabs>
          <w:tab w:val="left" w:pos="1418"/>
        </w:tabs>
        <w:ind w:left="709"/>
        <w:jc w:val="both"/>
      </w:pPr>
    </w:p>
    <w:tbl>
      <w:tblPr>
        <w:tblW w:w="5000" w:type="pct"/>
        <w:tblLook w:val="04A0" w:firstRow="1" w:lastRow="0" w:firstColumn="1" w:lastColumn="0" w:noHBand="0" w:noVBand="1"/>
      </w:tblPr>
      <w:tblGrid>
        <w:gridCol w:w="5119"/>
        <w:gridCol w:w="5018"/>
      </w:tblGrid>
      <w:tr w:rsidR="005B619A" w:rsidTr="005B619A">
        <w:tc>
          <w:tcPr>
            <w:tcW w:w="2525" w:type="pct"/>
          </w:tcPr>
          <w:p w:rsidR="005B619A" w:rsidRPr="005B619A" w:rsidRDefault="005B619A" w:rsidP="005B619A">
            <w:r w:rsidRPr="005B619A">
              <w:t xml:space="preserve">От Заказчика: </w:t>
            </w:r>
          </w:p>
          <w:p w:rsidR="005B619A" w:rsidRPr="005B619A" w:rsidRDefault="005B619A" w:rsidP="005B619A">
            <w:r w:rsidRPr="005B619A">
              <w:t xml:space="preserve">Генеральный директор АО «ПКС» </w:t>
            </w:r>
          </w:p>
          <w:p w:rsidR="005B619A" w:rsidRPr="005B619A" w:rsidRDefault="005B619A" w:rsidP="005B619A"/>
          <w:p w:rsidR="005B619A" w:rsidRPr="005B619A" w:rsidRDefault="005B619A" w:rsidP="005B619A">
            <w:r w:rsidRPr="005B619A">
              <w:t xml:space="preserve">________________/Д.А. Костыренко </w:t>
            </w:r>
          </w:p>
        </w:tc>
        <w:tc>
          <w:tcPr>
            <w:tcW w:w="2475" w:type="pct"/>
          </w:tcPr>
          <w:p w:rsidR="005B619A" w:rsidRPr="005B619A" w:rsidRDefault="005B619A" w:rsidP="005B619A">
            <w:r w:rsidRPr="005B619A">
              <w:t>От Исполнителя:</w:t>
            </w:r>
          </w:p>
          <w:p w:rsidR="005B619A" w:rsidRPr="005B619A" w:rsidRDefault="005B619A" w:rsidP="005B619A"/>
          <w:p w:rsidR="005B619A" w:rsidRPr="005B619A" w:rsidRDefault="005B619A" w:rsidP="005B619A"/>
          <w:p w:rsidR="005B619A" w:rsidRPr="005B619A" w:rsidRDefault="005B619A" w:rsidP="005B619A">
            <w:r w:rsidRPr="005B619A">
              <w:t>_____________________/_____________</w:t>
            </w:r>
          </w:p>
        </w:tc>
      </w:tr>
    </w:tbl>
    <w:p w:rsidR="00834D87" w:rsidRDefault="00834D87" w:rsidP="00834D87">
      <w:pPr>
        <w:pStyle w:val="111"/>
        <w:ind w:left="5670" w:firstLine="0"/>
        <w:rPr>
          <w:rFonts w:eastAsia="MS Mincho"/>
          <w:color w:val="000000"/>
          <w:szCs w:val="28"/>
        </w:rPr>
      </w:pPr>
    </w:p>
    <w:p w:rsidR="00834D87" w:rsidRDefault="00834D87" w:rsidP="00834D87">
      <w:pPr>
        <w:pStyle w:val="111"/>
        <w:ind w:left="5670" w:firstLine="0"/>
        <w:rPr>
          <w:rFonts w:eastAsia="MS Mincho"/>
          <w:color w:val="000000"/>
          <w:szCs w:val="28"/>
        </w:rPr>
      </w:pPr>
    </w:p>
    <w:p w:rsidR="004A6E97" w:rsidRDefault="004A6E97">
      <w:pPr>
        <w:spacing w:after="200" w:line="276" w:lineRule="auto"/>
        <w:rPr>
          <w:rFonts w:eastAsia="MS Mincho"/>
          <w:color w:val="000000"/>
          <w:sz w:val="28"/>
          <w:szCs w:val="28"/>
        </w:rPr>
      </w:pPr>
      <w:r>
        <w:rPr>
          <w:rFonts w:eastAsia="MS Mincho"/>
          <w:color w:val="000000"/>
          <w:szCs w:val="28"/>
        </w:rPr>
        <w:br w:type="page"/>
      </w:r>
    </w:p>
    <w:p w:rsidR="00834D87" w:rsidRPr="00D45DE0" w:rsidRDefault="00834D87" w:rsidP="00834D87">
      <w:pPr>
        <w:pStyle w:val="111"/>
        <w:ind w:left="5670" w:firstLine="0"/>
        <w:jc w:val="right"/>
        <w:rPr>
          <w:rFonts w:eastAsia="MS Mincho"/>
          <w:color w:val="000000"/>
          <w:szCs w:val="28"/>
        </w:rPr>
      </w:pPr>
      <w:r w:rsidRPr="00D45DE0">
        <w:rPr>
          <w:rFonts w:eastAsia="MS Mincho"/>
          <w:color w:val="000000"/>
          <w:szCs w:val="28"/>
        </w:rPr>
        <w:lastRenderedPageBreak/>
        <w:t>Приложение № 1.3</w:t>
      </w:r>
    </w:p>
    <w:p w:rsidR="00834D87" w:rsidRPr="00232DD3" w:rsidRDefault="00A66761" w:rsidP="00834D87">
      <w:pPr>
        <w:ind w:left="5670"/>
        <w:jc w:val="right"/>
        <w:rPr>
          <w:color w:val="000000"/>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-220980</wp:posOffset>
                </wp:positionH>
                <wp:positionV relativeFrom="paragraph">
                  <wp:posOffset>3220720</wp:posOffset>
                </wp:positionV>
                <wp:extent cx="6908800" cy="643890"/>
                <wp:effectExtent l="1926590" t="0" r="205867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32254">
                          <a:off x="0" y="0"/>
                          <a:ext cx="6908800" cy="643890"/>
                        </a:xfrm>
                        <a:prstGeom prst="rect">
                          <a:avLst/>
                        </a:prstGeom>
                        <a:extLst>
                          <a:ext uri="{AF507438-7753-43E0-B8FC-AC1667EBCBE1}">
                            <a14:hiddenEffects xmlns:a14="http://schemas.microsoft.com/office/drawing/2010/main">
                              <a:effectLst/>
                            </a14:hiddenEffects>
                          </a:ext>
                        </a:extLst>
                      </wps:spPr>
                      <wps:txbx>
                        <w:txbxContent>
                          <w:p w:rsidR="00A66761" w:rsidRDefault="00A66761" w:rsidP="00A66761">
                            <w:pPr>
                              <w:pStyle w:val="aff6"/>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7.4pt;margin-top:253.6pt;width:544pt;height:50.7pt;rotation:-342125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" filled="f" stroked="f">
                <o:lock v:ext="edit" shapetype="t"/>
                <v:textbox style="mso-fit-shape-to-text:t">
                  <w:txbxContent>
                    <w:p w:rsidR="00A66761" w:rsidRDefault="00A66761" w:rsidP="00A66761">
                      <w:pPr>
                        <w:pStyle w:val="aff6"/>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sidR="00834D87" w:rsidRPr="00D45DE0">
        <w:rPr>
          <w:color w:val="000000"/>
          <w:sz w:val="28"/>
          <w:szCs w:val="28"/>
        </w:rPr>
        <w:t>к аукционной документации</w:t>
      </w:r>
    </w:p>
    <w:p w:rsidR="00834D87" w:rsidRPr="00232DD3" w:rsidRDefault="00834D87" w:rsidP="00834D87">
      <w:pPr>
        <w:jc w:val="center"/>
        <w:rPr>
          <w:b/>
          <w:color w:val="000000"/>
          <w:sz w:val="28"/>
          <w:szCs w:val="28"/>
        </w:rPr>
      </w:pPr>
    </w:p>
    <w:p w:rsidR="00834D87" w:rsidRPr="00232DD3" w:rsidRDefault="00834D87" w:rsidP="00834D87">
      <w:pPr>
        <w:jc w:val="center"/>
        <w:rPr>
          <w:b/>
          <w:color w:val="000000"/>
          <w:sz w:val="28"/>
          <w:szCs w:val="28"/>
        </w:rPr>
      </w:pPr>
      <w:r w:rsidRPr="00232DD3">
        <w:rPr>
          <w:b/>
          <w:color w:val="000000"/>
          <w:sz w:val="28"/>
          <w:szCs w:val="28"/>
        </w:rPr>
        <w:t>Формы документов, предоставляемых в составе заявки участника</w:t>
      </w:r>
    </w:p>
    <w:p w:rsidR="00834D87" w:rsidRDefault="00834D87" w:rsidP="00834D87">
      <w:pPr>
        <w:pStyle w:val="11"/>
        <w:ind w:firstLine="709"/>
        <w:rPr>
          <w:bCs/>
          <w:szCs w:val="28"/>
        </w:rPr>
      </w:pPr>
    </w:p>
    <w:p w:rsidR="00834D87" w:rsidRPr="00E95D6F" w:rsidRDefault="00834D87" w:rsidP="00834D87">
      <w:pPr>
        <w:jc w:val="center"/>
        <w:rPr>
          <w:b/>
          <w:sz w:val="28"/>
          <w:szCs w:val="28"/>
        </w:rPr>
      </w:pPr>
      <w:r w:rsidRPr="00E95D6F">
        <w:rPr>
          <w:b/>
          <w:sz w:val="28"/>
          <w:szCs w:val="28"/>
        </w:rPr>
        <w:t>Форма заявки участника</w:t>
      </w:r>
    </w:p>
    <w:p w:rsidR="00834D87" w:rsidRPr="00E95D6F" w:rsidRDefault="00834D87" w:rsidP="00834D87"/>
    <w:p w:rsidR="00834D87" w:rsidRPr="00EF5044" w:rsidRDefault="00834D87" w:rsidP="00834D87">
      <w:pPr>
        <w:jc w:val="center"/>
        <w:rPr>
          <w:i/>
          <w:sz w:val="28"/>
          <w:szCs w:val="28"/>
        </w:rPr>
      </w:pPr>
      <w:r w:rsidRPr="00EF5044">
        <w:rPr>
          <w:i/>
          <w:sz w:val="28"/>
          <w:szCs w:val="28"/>
        </w:rPr>
        <w:t>На бланке участника</w:t>
      </w:r>
    </w:p>
    <w:p w:rsidR="00834D87" w:rsidRPr="00E95D6F" w:rsidRDefault="00834D87" w:rsidP="00834D87">
      <w:pPr>
        <w:pStyle w:val="2"/>
        <w:suppressAutoHyphens/>
        <w:spacing w:before="0" w:after="0"/>
        <w:jc w:val="center"/>
        <w:rPr>
          <w:rFonts w:ascii="Times New Roman" w:hAnsi="Times New Roman"/>
          <w:b w:val="0"/>
          <w:i w:val="0"/>
        </w:rPr>
      </w:pPr>
      <w:r w:rsidRPr="00E95D6F">
        <w:rPr>
          <w:rFonts w:ascii="Times New Roman" w:hAnsi="Times New Roman"/>
          <w:b w:val="0"/>
          <w:i w:val="0"/>
          <w:iCs w:val="0"/>
        </w:rPr>
        <w:t xml:space="preserve">ЗАЯВКА </w:t>
      </w:r>
      <w:r w:rsidRPr="00E95D6F">
        <w:rPr>
          <w:rFonts w:ascii="Times New Roman" w:hAnsi="Times New Roman"/>
          <w:b w:val="0"/>
          <w:i w:val="0"/>
        </w:rPr>
        <w:t>НА УЧАСТИЕ</w:t>
      </w:r>
      <w:r w:rsidRPr="004E3880">
        <w:rPr>
          <w:rFonts w:ascii="Times New Roman" w:hAnsi="Times New Roman"/>
          <w:b w:val="0"/>
        </w:rPr>
        <w:t xml:space="preserve"> </w:t>
      </w:r>
      <w:r w:rsidRPr="00E95D6F">
        <w:rPr>
          <w:rFonts w:ascii="Times New Roman" w:hAnsi="Times New Roman"/>
          <w:b w:val="0"/>
          <w:i w:val="0"/>
        </w:rPr>
        <w:t>В АУКЦИОНЕ № ____ по лоту № ___</w:t>
      </w:r>
    </w:p>
    <w:p w:rsidR="00834D87" w:rsidRPr="00B0640E" w:rsidRDefault="00834D87" w:rsidP="00834D87">
      <w:pPr>
        <w:ind w:firstLine="708"/>
        <w:rPr>
          <w:i/>
        </w:rPr>
      </w:pPr>
      <w:r w:rsidRPr="00B0640E">
        <w:rPr>
          <w:i/>
        </w:rPr>
        <w:t xml:space="preserve">Заявка должна быть подготовлена отдельно на каждый лот и представляется в составе заявки в формате </w:t>
      </w:r>
      <w:r w:rsidRPr="00B0640E">
        <w:rPr>
          <w:bCs/>
          <w:i/>
          <w:lang w:val="en-US"/>
        </w:rPr>
        <w:t>MS</w:t>
      </w:r>
      <w:r w:rsidRPr="00B0640E">
        <w:rPr>
          <w:bCs/>
          <w:i/>
        </w:rPr>
        <w:t xml:space="preserve"> </w:t>
      </w:r>
      <w:r w:rsidRPr="00B0640E">
        <w:rPr>
          <w:bCs/>
          <w:i/>
          <w:lang w:val="en-US"/>
        </w:rPr>
        <w:t>Word</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7"/>
        <w:gridCol w:w="6095"/>
      </w:tblGrid>
      <w:tr w:rsidR="00834D87" w:rsidRPr="00D378AE" w:rsidTr="005B619A">
        <w:tc>
          <w:tcPr>
            <w:tcW w:w="710" w:type="dxa"/>
          </w:tcPr>
          <w:p w:rsidR="00834D87" w:rsidRPr="00D378AE" w:rsidRDefault="00834D87" w:rsidP="001C794F">
            <w:pPr>
              <w:jc w:val="both"/>
              <w:rPr>
                <w:rFonts w:eastAsia="MS Mincho"/>
                <w:sz w:val="28"/>
                <w:szCs w:val="28"/>
              </w:rPr>
            </w:pPr>
            <w:r w:rsidRPr="00D378AE">
              <w:rPr>
                <w:rFonts w:eastAsia="MS Mincho"/>
                <w:sz w:val="28"/>
                <w:szCs w:val="28"/>
              </w:rPr>
              <w:t>№ п/п</w:t>
            </w:r>
          </w:p>
        </w:tc>
        <w:tc>
          <w:tcPr>
            <w:tcW w:w="3827" w:type="dxa"/>
          </w:tcPr>
          <w:p w:rsidR="00834D87" w:rsidRPr="00D378AE" w:rsidRDefault="00834D87" w:rsidP="001C794F">
            <w:pPr>
              <w:jc w:val="both"/>
              <w:rPr>
                <w:rFonts w:eastAsia="MS Mincho"/>
                <w:sz w:val="28"/>
                <w:szCs w:val="28"/>
              </w:rPr>
            </w:pPr>
            <w:r w:rsidRPr="00D378AE">
              <w:rPr>
                <w:rFonts w:eastAsia="MS Mincho"/>
                <w:sz w:val="28"/>
                <w:szCs w:val="28"/>
              </w:rPr>
              <w:t>Требуемая информация</w:t>
            </w:r>
          </w:p>
        </w:tc>
        <w:tc>
          <w:tcPr>
            <w:tcW w:w="6095" w:type="dxa"/>
          </w:tcPr>
          <w:p w:rsidR="00834D87" w:rsidRPr="00D378AE" w:rsidRDefault="00834D87" w:rsidP="001C794F">
            <w:pPr>
              <w:jc w:val="both"/>
              <w:rPr>
                <w:rFonts w:eastAsia="MS Mincho"/>
                <w:sz w:val="28"/>
                <w:szCs w:val="28"/>
              </w:rPr>
            </w:pPr>
            <w:r w:rsidRPr="00D378AE">
              <w:rPr>
                <w:rFonts w:eastAsia="MS Mincho"/>
                <w:sz w:val="28"/>
                <w:szCs w:val="28"/>
              </w:rPr>
              <w:t>Сведения об участнике</w:t>
            </w:r>
          </w:p>
        </w:tc>
      </w:tr>
      <w:tr w:rsidR="00834D87" w:rsidRPr="00D378AE" w:rsidTr="005B619A">
        <w:tc>
          <w:tcPr>
            <w:tcW w:w="710" w:type="dxa"/>
          </w:tcPr>
          <w:p w:rsidR="00834D87" w:rsidRPr="00D378AE" w:rsidRDefault="00834D87" w:rsidP="001C794F">
            <w:pPr>
              <w:jc w:val="both"/>
              <w:rPr>
                <w:rFonts w:eastAsia="MS Mincho"/>
                <w:sz w:val="28"/>
                <w:szCs w:val="28"/>
              </w:rPr>
            </w:pPr>
          </w:p>
        </w:tc>
        <w:tc>
          <w:tcPr>
            <w:tcW w:w="3827" w:type="dxa"/>
          </w:tcPr>
          <w:p w:rsidR="00834D87" w:rsidRPr="00D378AE" w:rsidRDefault="00834D87" w:rsidP="001C794F">
            <w:pPr>
              <w:rPr>
                <w:rFonts w:eastAsia="MS Mincho"/>
                <w:sz w:val="28"/>
                <w:szCs w:val="28"/>
              </w:rPr>
            </w:pPr>
            <w:r w:rsidRPr="00D378AE">
              <w:rPr>
                <w:rFonts w:eastAsia="MS Mincho"/>
                <w:sz w:val="28"/>
                <w:szCs w:val="28"/>
              </w:rPr>
              <w:t xml:space="preserve">Сведения об участнике, а также о лицах, выступающих на стороне участника </w:t>
            </w:r>
          </w:p>
          <w:p w:rsidR="00834D87" w:rsidRPr="00D378AE" w:rsidRDefault="00834D87" w:rsidP="001C794F">
            <w:pPr>
              <w:rPr>
                <w:rFonts w:eastAsia="MS Mincho"/>
                <w:sz w:val="28"/>
                <w:szCs w:val="28"/>
              </w:rPr>
            </w:pPr>
            <w:r w:rsidRPr="00D378AE">
              <w:rPr>
                <w:rFonts w:eastAsia="MS Mincho"/>
                <w:i/>
                <w:sz w:val="28"/>
                <w:szCs w:val="28"/>
                <w:u w:val="single"/>
              </w:rPr>
              <w:t>Если на стороне участника выступают несколько лиц, сведения указываются в отношении каждого лица, выступающего на стороне участника</w:t>
            </w:r>
          </w:p>
        </w:tc>
        <w:tc>
          <w:tcPr>
            <w:tcW w:w="6095" w:type="dxa"/>
          </w:tcPr>
          <w:p w:rsidR="00834D87" w:rsidRPr="00D378AE" w:rsidRDefault="00834D87" w:rsidP="001C794F">
            <w:pPr>
              <w:rPr>
                <w:rFonts w:eastAsia="MS Mincho"/>
                <w:sz w:val="28"/>
                <w:szCs w:val="28"/>
              </w:rPr>
            </w:pPr>
            <w:r w:rsidRPr="00D378AE">
              <w:rPr>
                <w:sz w:val="28"/>
                <w:szCs w:val="28"/>
              </w:rPr>
              <w:t>Наименование участника: ______________________</w:t>
            </w:r>
            <w:r w:rsidRPr="00D378AE">
              <w:rPr>
                <w:rFonts w:eastAsia="MS Mincho"/>
                <w:sz w:val="28"/>
                <w:szCs w:val="28"/>
              </w:rPr>
              <w:t xml:space="preserve"> ИНН: ________________________</w:t>
            </w:r>
          </w:p>
          <w:p w:rsidR="00834D87" w:rsidRPr="00D378AE" w:rsidRDefault="00834D87" w:rsidP="001C794F">
            <w:pPr>
              <w:rPr>
                <w:sz w:val="28"/>
                <w:szCs w:val="28"/>
              </w:rPr>
            </w:pPr>
            <w:r w:rsidRPr="00D378AE">
              <w:rPr>
                <w:sz w:val="28"/>
                <w:szCs w:val="28"/>
              </w:rPr>
              <w:t>Адрес: ___</w:t>
            </w:r>
            <w:r>
              <w:rPr>
                <w:sz w:val="28"/>
                <w:szCs w:val="28"/>
              </w:rPr>
              <w:t>_______________________</w:t>
            </w:r>
            <w:r w:rsidRPr="00D378AE">
              <w:rPr>
                <w:sz w:val="28"/>
                <w:szCs w:val="28"/>
              </w:rPr>
              <w:t xml:space="preserve"> Фактическое местонахождение</w:t>
            </w:r>
            <w:r>
              <w:rPr>
                <w:sz w:val="28"/>
                <w:szCs w:val="28"/>
              </w:rPr>
              <w:t>: _____________</w:t>
            </w:r>
          </w:p>
          <w:p w:rsidR="00834D87" w:rsidRPr="00D378AE" w:rsidRDefault="00834D87" w:rsidP="001C794F">
            <w:pPr>
              <w:rPr>
                <w:sz w:val="28"/>
                <w:szCs w:val="28"/>
              </w:rPr>
            </w:pPr>
            <w:r w:rsidRPr="00D378AE">
              <w:rPr>
                <w:sz w:val="28"/>
                <w:szCs w:val="28"/>
              </w:rPr>
              <w:t>Адрес электронной почты: ________________ Телефон: _______________________</w:t>
            </w:r>
          </w:p>
          <w:p w:rsidR="00834D87" w:rsidRPr="00D378AE" w:rsidRDefault="00834D87" w:rsidP="001C794F">
            <w:pPr>
              <w:rPr>
                <w:i/>
                <w:sz w:val="28"/>
                <w:szCs w:val="28"/>
              </w:rPr>
            </w:pPr>
            <w:r w:rsidRPr="00D378AE">
              <w:rPr>
                <w:sz w:val="28"/>
                <w:szCs w:val="28"/>
              </w:rPr>
              <w:t xml:space="preserve">Контактные данные лица, ответственного за предоставление обеспечения исполнения договора </w:t>
            </w:r>
            <w:r w:rsidRPr="00D378AE">
              <w:rPr>
                <w:i/>
                <w:sz w:val="28"/>
                <w:szCs w:val="28"/>
              </w:rPr>
              <w:t xml:space="preserve">(заполняется в случае, если требование об обеспечении исполнения договора установлено в документации и участник предоставляет обеспечение в форме </w:t>
            </w:r>
            <w:r>
              <w:rPr>
                <w:i/>
                <w:sz w:val="28"/>
                <w:szCs w:val="28"/>
              </w:rPr>
              <w:t>банковской</w:t>
            </w:r>
            <w:r w:rsidRPr="00D378AE">
              <w:rPr>
                <w:i/>
                <w:sz w:val="28"/>
                <w:szCs w:val="28"/>
              </w:rPr>
              <w:t xml:space="preserve"> гарантии) _____________________________________</w:t>
            </w:r>
          </w:p>
          <w:p w:rsidR="00834D87" w:rsidRPr="00D378AE" w:rsidRDefault="00834D87" w:rsidP="001C794F">
            <w:pPr>
              <w:rPr>
                <w:rFonts w:eastAsia="MS Mincho"/>
                <w:sz w:val="28"/>
                <w:szCs w:val="28"/>
              </w:rPr>
            </w:pPr>
            <w:r w:rsidRPr="00D378AE">
              <w:rPr>
                <w:rFonts w:eastAsia="MS Mincho"/>
                <w:sz w:val="28"/>
                <w:szCs w:val="28"/>
              </w:rPr>
              <w:t xml:space="preserve">Категория субъекта малого и среднего предпринимательства </w:t>
            </w:r>
            <w:r w:rsidRPr="00D378AE">
              <w:rPr>
                <w:rFonts w:eastAsia="MS Mincho"/>
                <w:i/>
                <w:sz w:val="28"/>
                <w:szCs w:val="28"/>
              </w:rPr>
              <w:t>(выбрать вариант)</w:t>
            </w:r>
          </w:p>
          <w:p w:rsidR="00834D87" w:rsidRPr="00D378AE" w:rsidRDefault="00066807" w:rsidP="001C794F">
            <w:pPr>
              <w:rPr>
                <w:rFonts w:eastAsia="MS Mincho"/>
                <w:sz w:val="28"/>
                <w:szCs w:val="28"/>
              </w:rPr>
            </w:pPr>
            <w:r w:rsidRPr="00D378AE">
              <w:rPr>
                <w:rFonts w:eastAsia="MS Mincho"/>
                <w:sz w:val="28"/>
                <w:szCs w:val="28"/>
              </w:rPr>
              <w:fldChar w:fldCharType="begin">
                <w:ffData>
                  <w:name w:val="Флажок1"/>
                  <w:enabled/>
                  <w:calcOnExit w:val="0"/>
                  <w:checkBox>
                    <w:sizeAuto/>
                    <w:default w:val="0"/>
                  </w:checkBox>
                </w:ffData>
              </w:fldChar>
            </w:r>
            <w:r w:rsidR="00834D87" w:rsidRPr="00D378AE">
              <w:rPr>
                <w:rFonts w:eastAsia="MS Mincho"/>
                <w:sz w:val="28"/>
                <w:szCs w:val="28"/>
              </w:rPr>
              <w:instrText xml:space="preserve"> FORMCHECKBOX </w:instrText>
            </w:r>
            <w:r w:rsidR="00454937">
              <w:rPr>
                <w:rFonts w:eastAsia="MS Mincho"/>
                <w:sz w:val="28"/>
                <w:szCs w:val="28"/>
              </w:rPr>
            </w:r>
            <w:r w:rsidR="00454937">
              <w:rPr>
                <w:rFonts w:eastAsia="MS Mincho"/>
                <w:sz w:val="28"/>
                <w:szCs w:val="28"/>
              </w:rPr>
              <w:fldChar w:fldCharType="separate"/>
            </w:r>
            <w:r w:rsidRPr="00D378AE">
              <w:rPr>
                <w:rFonts w:eastAsia="MS Mincho"/>
                <w:sz w:val="28"/>
                <w:szCs w:val="28"/>
              </w:rPr>
              <w:fldChar w:fldCharType="end"/>
            </w:r>
            <w:r w:rsidR="00834D87" w:rsidRPr="00D378AE">
              <w:rPr>
                <w:rFonts w:eastAsia="MS Mincho"/>
                <w:sz w:val="28"/>
                <w:szCs w:val="28"/>
              </w:rPr>
              <w:t xml:space="preserve"> Микропредприятие</w:t>
            </w:r>
          </w:p>
          <w:p w:rsidR="00834D87" w:rsidRPr="00D378AE" w:rsidRDefault="00066807" w:rsidP="001C794F">
            <w:pPr>
              <w:rPr>
                <w:rFonts w:eastAsia="MS Mincho"/>
                <w:sz w:val="28"/>
                <w:szCs w:val="28"/>
              </w:rPr>
            </w:pPr>
            <w:r w:rsidRPr="00D378AE">
              <w:rPr>
                <w:rFonts w:eastAsia="MS Mincho"/>
                <w:sz w:val="28"/>
                <w:szCs w:val="28"/>
              </w:rPr>
              <w:fldChar w:fldCharType="begin">
                <w:ffData>
                  <w:name w:val="Флажок2"/>
                  <w:enabled/>
                  <w:calcOnExit w:val="0"/>
                  <w:checkBox>
                    <w:sizeAuto/>
                    <w:default w:val="0"/>
                  </w:checkBox>
                </w:ffData>
              </w:fldChar>
            </w:r>
            <w:r w:rsidR="00834D87" w:rsidRPr="00D378AE">
              <w:rPr>
                <w:rFonts w:eastAsia="MS Mincho"/>
                <w:sz w:val="28"/>
                <w:szCs w:val="28"/>
              </w:rPr>
              <w:instrText xml:space="preserve"> FORMCHECKBOX </w:instrText>
            </w:r>
            <w:r w:rsidR="00454937">
              <w:rPr>
                <w:rFonts w:eastAsia="MS Mincho"/>
                <w:sz w:val="28"/>
                <w:szCs w:val="28"/>
              </w:rPr>
            </w:r>
            <w:r w:rsidR="00454937">
              <w:rPr>
                <w:rFonts w:eastAsia="MS Mincho"/>
                <w:sz w:val="28"/>
                <w:szCs w:val="28"/>
              </w:rPr>
              <w:fldChar w:fldCharType="separate"/>
            </w:r>
            <w:r w:rsidRPr="00D378AE">
              <w:rPr>
                <w:rFonts w:eastAsia="MS Mincho"/>
                <w:sz w:val="28"/>
                <w:szCs w:val="28"/>
              </w:rPr>
              <w:fldChar w:fldCharType="end"/>
            </w:r>
            <w:r w:rsidR="00834D87" w:rsidRPr="00D378AE">
              <w:rPr>
                <w:rFonts w:eastAsia="MS Mincho"/>
                <w:sz w:val="28"/>
                <w:szCs w:val="28"/>
              </w:rPr>
              <w:t xml:space="preserve"> Малое предприятие</w:t>
            </w:r>
          </w:p>
          <w:p w:rsidR="00834D87" w:rsidRPr="00D378AE" w:rsidRDefault="00066807" w:rsidP="001C794F">
            <w:pPr>
              <w:rPr>
                <w:rFonts w:eastAsia="MS Mincho"/>
                <w:sz w:val="28"/>
                <w:szCs w:val="28"/>
              </w:rPr>
            </w:pPr>
            <w:r w:rsidRPr="00D378AE">
              <w:rPr>
                <w:rFonts w:eastAsia="MS Mincho"/>
                <w:sz w:val="28"/>
                <w:szCs w:val="28"/>
              </w:rPr>
              <w:fldChar w:fldCharType="begin">
                <w:ffData>
                  <w:name w:val="Флажок3"/>
                  <w:enabled/>
                  <w:calcOnExit w:val="0"/>
                  <w:checkBox>
                    <w:sizeAuto/>
                    <w:default w:val="0"/>
                  </w:checkBox>
                </w:ffData>
              </w:fldChar>
            </w:r>
            <w:r w:rsidR="00834D87" w:rsidRPr="00D378AE">
              <w:rPr>
                <w:rFonts w:eastAsia="MS Mincho"/>
                <w:sz w:val="28"/>
                <w:szCs w:val="28"/>
              </w:rPr>
              <w:instrText xml:space="preserve"> FORMCHECKBOX </w:instrText>
            </w:r>
            <w:r w:rsidR="00454937">
              <w:rPr>
                <w:rFonts w:eastAsia="MS Mincho"/>
                <w:sz w:val="28"/>
                <w:szCs w:val="28"/>
              </w:rPr>
            </w:r>
            <w:r w:rsidR="00454937">
              <w:rPr>
                <w:rFonts w:eastAsia="MS Mincho"/>
                <w:sz w:val="28"/>
                <w:szCs w:val="28"/>
              </w:rPr>
              <w:fldChar w:fldCharType="separate"/>
            </w:r>
            <w:r w:rsidRPr="00D378AE">
              <w:rPr>
                <w:rFonts w:eastAsia="MS Mincho"/>
                <w:sz w:val="28"/>
                <w:szCs w:val="28"/>
              </w:rPr>
              <w:fldChar w:fldCharType="end"/>
            </w:r>
            <w:r w:rsidR="00834D87" w:rsidRPr="00D378AE">
              <w:rPr>
                <w:rFonts w:eastAsia="MS Mincho"/>
                <w:sz w:val="28"/>
                <w:szCs w:val="28"/>
              </w:rPr>
              <w:t xml:space="preserve"> Среднее предприятие</w:t>
            </w:r>
          </w:p>
          <w:p w:rsidR="00834D87" w:rsidRPr="00D378AE" w:rsidRDefault="00066807" w:rsidP="001C794F">
            <w:pPr>
              <w:rPr>
                <w:rFonts w:eastAsia="MS Mincho"/>
                <w:sz w:val="28"/>
                <w:szCs w:val="28"/>
              </w:rPr>
            </w:pPr>
            <w:r w:rsidRPr="00D378AE">
              <w:rPr>
                <w:rFonts w:eastAsia="MS Mincho"/>
                <w:sz w:val="28"/>
                <w:szCs w:val="28"/>
              </w:rPr>
              <w:fldChar w:fldCharType="begin">
                <w:ffData>
                  <w:name w:val="Флажок4"/>
                  <w:enabled/>
                  <w:calcOnExit w:val="0"/>
                  <w:checkBox>
                    <w:sizeAuto/>
                    <w:default w:val="0"/>
                  </w:checkBox>
                </w:ffData>
              </w:fldChar>
            </w:r>
            <w:r w:rsidR="00834D87" w:rsidRPr="00D378AE">
              <w:rPr>
                <w:rFonts w:eastAsia="MS Mincho"/>
                <w:sz w:val="28"/>
                <w:szCs w:val="28"/>
              </w:rPr>
              <w:instrText xml:space="preserve"> FORMCHECKBOX </w:instrText>
            </w:r>
            <w:r w:rsidR="00454937">
              <w:rPr>
                <w:rFonts w:eastAsia="MS Mincho"/>
                <w:sz w:val="28"/>
                <w:szCs w:val="28"/>
              </w:rPr>
            </w:r>
            <w:r w:rsidR="00454937">
              <w:rPr>
                <w:rFonts w:eastAsia="MS Mincho"/>
                <w:sz w:val="28"/>
                <w:szCs w:val="28"/>
              </w:rPr>
              <w:fldChar w:fldCharType="separate"/>
            </w:r>
            <w:r w:rsidRPr="00D378AE">
              <w:rPr>
                <w:rFonts w:eastAsia="MS Mincho"/>
                <w:sz w:val="28"/>
                <w:szCs w:val="28"/>
              </w:rPr>
              <w:fldChar w:fldCharType="end"/>
            </w:r>
            <w:r w:rsidR="00834D87" w:rsidRPr="00D378AE">
              <w:rPr>
                <w:rFonts w:eastAsia="MS Mincho"/>
                <w:sz w:val="28"/>
                <w:szCs w:val="28"/>
              </w:rPr>
              <w:t xml:space="preserve"> Не является субъектом малого и среднего предпринимательства</w:t>
            </w:r>
          </w:p>
        </w:tc>
      </w:tr>
      <w:tr w:rsidR="00834D87" w:rsidRPr="00D378AE" w:rsidTr="005B619A">
        <w:tc>
          <w:tcPr>
            <w:tcW w:w="710" w:type="dxa"/>
          </w:tcPr>
          <w:p w:rsidR="00834D87" w:rsidRPr="00D378AE" w:rsidRDefault="00834D87" w:rsidP="001C794F">
            <w:pPr>
              <w:jc w:val="both"/>
              <w:rPr>
                <w:rFonts w:eastAsia="MS Mincho"/>
                <w:sz w:val="28"/>
                <w:szCs w:val="28"/>
              </w:rPr>
            </w:pPr>
          </w:p>
        </w:tc>
        <w:tc>
          <w:tcPr>
            <w:tcW w:w="3827" w:type="dxa"/>
          </w:tcPr>
          <w:p w:rsidR="00834D87" w:rsidRPr="00D378AE" w:rsidRDefault="00834D87" w:rsidP="001C794F">
            <w:pPr>
              <w:jc w:val="both"/>
              <w:rPr>
                <w:rFonts w:eastAsia="MS Mincho"/>
                <w:i/>
                <w:sz w:val="28"/>
                <w:szCs w:val="28"/>
              </w:rPr>
            </w:pPr>
            <w:r w:rsidRPr="00D378AE">
              <w:rPr>
                <w:rFonts w:eastAsia="MS Mincho"/>
                <w:i/>
                <w:sz w:val="28"/>
                <w:szCs w:val="28"/>
              </w:rPr>
              <w:t>Указать сведения в отношении каждого лица, выступающего на стороне участника</w:t>
            </w:r>
          </w:p>
        </w:tc>
        <w:tc>
          <w:tcPr>
            <w:tcW w:w="6095" w:type="dxa"/>
          </w:tcPr>
          <w:p w:rsidR="00834D87" w:rsidRDefault="00834D87" w:rsidP="001C794F">
            <w:pPr>
              <w:jc w:val="both"/>
              <w:rPr>
                <w:rFonts w:eastAsia="MS Mincho"/>
                <w:i/>
                <w:sz w:val="28"/>
                <w:szCs w:val="28"/>
              </w:rPr>
            </w:pPr>
            <w:r w:rsidRPr="00D378AE">
              <w:rPr>
                <w:sz w:val="28"/>
                <w:szCs w:val="28"/>
              </w:rPr>
              <w:t xml:space="preserve">Наименование лица, выступающего на стороне участника ____________________________ </w:t>
            </w:r>
            <w:r w:rsidRPr="00D378AE">
              <w:rPr>
                <w:rFonts w:eastAsia="MS Mincho"/>
                <w:sz w:val="28"/>
                <w:szCs w:val="28"/>
              </w:rPr>
              <w:t xml:space="preserve">ИНН: ________________________________ </w:t>
            </w:r>
          </w:p>
          <w:p w:rsidR="00834D87" w:rsidRPr="00D378AE" w:rsidRDefault="00834D87" w:rsidP="001C794F">
            <w:pPr>
              <w:jc w:val="both"/>
              <w:rPr>
                <w:sz w:val="28"/>
                <w:szCs w:val="28"/>
              </w:rPr>
            </w:pPr>
            <w:r w:rsidRPr="00D378AE">
              <w:rPr>
                <w:sz w:val="28"/>
                <w:szCs w:val="28"/>
              </w:rPr>
              <w:t xml:space="preserve">Адрес: </w:t>
            </w:r>
            <w:r>
              <w:rPr>
                <w:sz w:val="28"/>
                <w:szCs w:val="28"/>
              </w:rPr>
              <w:t xml:space="preserve">_______________________ </w:t>
            </w:r>
            <w:r w:rsidRPr="00D378AE">
              <w:rPr>
                <w:sz w:val="28"/>
                <w:szCs w:val="28"/>
              </w:rPr>
              <w:t>Фактическое местонахождение: ________</w:t>
            </w:r>
            <w:r>
              <w:rPr>
                <w:sz w:val="28"/>
                <w:szCs w:val="28"/>
              </w:rPr>
              <w:t>________</w:t>
            </w:r>
            <w:r w:rsidRPr="00D378AE">
              <w:rPr>
                <w:sz w:val="28"/>
                <w:szCs w:val="28"/>
              </w:rPr>
              <w:t xml:space="preserve"> Телеф</w:t>
            </w:r>
            <w:r>
              <w:rPr>
                <w:sz w:val="28"/>
                <w:szCs w:val="28"/>
              </w:rPr>
              <w:t>он: ___________________________</w:t>
            </w:r>
            <w:r w:rsidRPr="00D378AE">
              <w:rPr>
                <w:sz w:val="28"/>
                <w:szCs w:val="28"/>
              </w:rPr>
              <w:t xml:space="preserve"> Адрес электронной почты: ________________</w:t>
            </w:r>
          </w:p>
          <w:p w:rsidR="00834D87" w:rsidRPr="00D378AE" w:rsidRDefault="00834D87" w:rsidP="001C794F">
            <w:pPr>
              <w:jc w:val="both"/>
              <w:rPr>
                <w:rFonts w:eastAsia="MS Mincho"/>
                <w:sz w:val="28"/>
                <w:szCs w:val="28"/>
              </w:rPr>
            </w:pPr>
            <w:r w:rsidRPr="00D378AE">
              <w:rPr>
                <w:rFonts w:eastAsia="MS Mincho"/>
                <w:sz w:val="28"/>
                <w:szCs w:val="28"/>
              </w:rPr>
              <w:t xml:space="preserve">Категория субъекта малого и среднего предпринимательства </w:t>
            </w:r>
            <w:r w:rsidRPr="00D378AE">
              <w:rPr>
                <w:rFonts w:eastAsia="MS Mincho"/>
                <w:i/>
                <w:sz w:val="28"/>
                <w:szCs w:val="28"/>
              </w:rPr>
              <w:t>(выбрать вариант)</w:t>
            </w:r>
          </w:p>
          <w:p w:rsidR="00834D87" w:rsidRPr="00D378AE" w:rsidRDefault="00066807" w:rsidP="001C794F">
            <w:pPr>
              <w:jc w:val="both"/>
              <w:rPr>
                <w:rFonts w:eastAsia="MS Mincho"/>
                <w:sz w:val="28"/>
                <w:szCs w:val="28"/>
              </w:rPr>
            </w:pPr>
            <w:r w:rsidRPr="00D378AE">
              <w:rPr>
                <w:rFonts w:eastAsia="MS Mincho"/>
                <w:sz w:val="28"/>
                <w:szCs w:val="28"/>
              </w:rPr>
              <w:fldChar w:fldCharType="begin">
                <w:ffData>
                  <w:name w:val="Флажок1"/>
                  <w:enabled/>
                  <w:calcOnExit w:val="0"/>
                  <w:checkBox>
                    <w:sizeAuto/>
                    <w:default w:val="0"/>
                  </w:checkBox>
                </w:ffData>
              </w:fldChar>
            </w:r>
            <w:r w:rsidR="00834D87" w:rsidRPr="00D378AE">
              <w:rPr>
                <w:rFonts w:eastAsia="MS Mincho"/>
                <w:sz w:val="28"/>
                <w:szCs w:val="28"/>
              </w:rPr>
              <w:instrText xml:space="preserve"> FORMCHECKBOX </w:instrText>
            </w:r>
            <w:r w:rsidR="00454937">
              <w:rPr>
                <w:rFonts w:eastAsia="MS Mincho"/>
                <w:sz w:val="28"/>
                <w:szCs w:val="28"/>
              </w:rPr>
            </w:r>
            <w:r w:rsidR="00454937">
              <w:rPr>
                <w:rFonts w:eastAsia="MS Mincho"/>
                <w:sz w:val="28"/>
                <w:szCs w:val="28"/>
              </w:rPr>
              <w:fldChar w:fldCharType="separate"/>
            </w:r>
            <w:r w:rsidRPr="00D378AE">
              <w:rPr>
                <w:rFonts w:eastAsia="MS Mincho"/>
                <w:sz w:val="28"/>
                <w:szCs w:val="28"/>
              </w:rPr>
              <w:fldChar w:fldCharType="end"/>
            </w:r>
            <w:r w:rsidR="00834D87" w:rsidRPr="00D378AE">
              <w:rPr>
                <w:rFonts w:eastAsia="MS Mincho"/>
                <w:sz w:val="28"/>
                <w:szCs w:val="28"/>
              </w:rPr>
              <w:t xml:space="preserve"> Микропредприятие</w:t>
            </w:r>
          </w:p>
          <w:p w:rsidR="00834D87" w:rsidRPr="00D378AE" w:rsidRDefault="00066807" w:rsidP="001C794F">
            <w:pPr>
              <w:jc w:val="both"/>
              <w:rPr>
                <w:rFonts w:eastAsia="MS Mincho"/>
                <w:sz w:val="28"/>
                <w:szCs w:val="28"/>
              </w:rPr>
            </w:pPr>
            <w:r w:rsidRPr="00D378AE">
              <w:rPr>
                <w:rFonts w:eastAsia="MS Mincho"/>
                <w:sz w:val="28"/>
                <w:szCs w:val="28"/>
              </w:rPr>
              <w:lastRenderedPageBreak/>
              <w:fldChar w:fldCharType="begin">
                <w:ffData>
                  <w:name w:val="Флажок2"/>
                  <w:enabled/>
                  <w:calcOnExit w:val="0"/>
                  <w:checkBox>
                    <w:sizeAuto/>
                    <w:default w:val="0"/>
                  </w:checkBox>
                </w:ffData>
              </w:fldChar>
            </w:r>
            <w:r w:rsidR="00834D87" w:rsidRPr="00D378AE">
              <w:rPr>
                <w:rFonts w:eastAsia="MS Mincho"/>
                <w:sz w:val="28"/>
                <w:szCs w:val="28"/>
              </w:rPr>
              <w:instrText xml:space="preserve"> FORMCHECKBOX </w:instrText>
            </w:r>
            <w:r w:rsidR="00454937">
              <w:rPr>
                <w:rFonts w:eastAsia="MS Mincho"/>
                <w:sz w:val="28"/>
                <w:szCs w:val="28"/>
              </w:rPr>
            </w:r>
            <w:r w:rsidR="00454937">
              <w:rPr>
                <w:rFonts w:eastAsia="MS Mincho"/>
                <w:sz w:val="28"/>
                <w:szCs w:val="28"/>
              </w:rPr>
              <w:fldChar w:fldCharType="separate"/>
            </w:r>
            <w:r w:rsidRPr="00D378AE">
              <w:rPr>
                <w:rFonts w:eastAsia="MS Mincho"/>
                <w:sz w:val="28"/>
                <w:szCs w:val="28"/>
              </w:rPr>
              <w:fldChar w:fldCharType="end"/>
            </w:r>
            <w:r w:rsidR="00834D87" w:rsidRPr="00D378AE">
              <w:rPr>
                <w:rFonts w:eastAsia="MS Mincho"/>
                <w:sz w:val="28"/>
                <w:szCs w:val="28"/>
              </w:rPr>
              <w:t xml:space="preserve"> Малое предприятие</w:t>
            </w:r>
          </w:p>
          <w:p w:rsidR="00834D87" w:rsidRPr="00D378AE" w:rsidRDefault="00066807" w:rsidP="001C794F">
            <w:pPr>
              <w:jc w:val="both"/>
              <w:rPr>
                <w:rFonts w:eastAsia="MS Mincho"/>
                <w:sz w:val="28"/>
                <w:szCs w:val="28"/>
              </w:rPr>
            </w:pPr>
            <w:r w:rsidRPr="00D378AE">
              <w:rPr>
                <w:rFonts w:eastAsia="MS Mincho"/>
                <w:sz w:val="28"/>
                <w:szCs w:val="28"/>
              </w:rPr>
              <w:fldChar w:fldCharType="begin">
                <w:ffData>
                  <w:name w:val="Флажок3"/>
                  <w:enabled/>
                  <w:calcOnExit w:val="0"/>
                  <w:checkBox>
                    <w:sizeAuto/>
                    <w:default w:val="0"/>
                  </w:checkBox>
                </w:ffData>
              </w:fldChar>
            </w:r>
            <w:r w:rsidR="00834D87" w:rsidRPr="00D378AE">
              <w:rPr>
                <w:rFonts w:eastAsia="MS Mincho"/>
                <w:sz w:val="28"/>
                <w:szCs w:val="28"/>
              </w:rPr>
              <w:instrText xml:space="preserve"> FORMCHECKBOX </w:instrText>
            </w:r>
            <w:r w:rsidR="00454937">
              <w:rPr>
                <w:rFonts w:eastAsia="MS Mincho"/>
                <w:sz w:val="28"/>
                <w:szCs w:val="28"/>
              </w:rPr>
            </w:r>
            <w:r w:rsidR="00454937">
              <w:rPr>
                <w:rFonts w:eastAsia="MS Mincho"/>
                <w:sz w:val="28"/>
                <w:szCs w:val="28"/>
              </w:rPr>
              <w:fldChar w:fldCharType="separate"/>
            </w:r>
            <w:r w:rsidRPr="00D378AE">
              <w:rPr>
                <w:rFonts w:eastAsia="MS Mincho"/>
                <w:sz w:val="28"/>
                <w:szCs w:val="28"/>
              </w:rPr>
              <w:fldChar w:fldCharType="end"/>
            </w:r>
            <w:r w:rsidR="00834D87" w:rsidRPr="00D378AE">
              <w:rPr>
                <w:rFonts w:eastAsia="MS Mincho"/>
                <w:sz w:val="28"/>
                <w:szCs w:val="28"/>
              </w:rPr>
              <w:t xml:space="preserve"> Среднее предприятие</w:t>
            </w:r>
          </w:p>
          <w:p w:rsidR="00834D87" w:rsidRPr="00D378AE" w:rsidRDefault="00066807" w:rsidP="001C794F">
            <w:pPr>
              <w:jc w:val="both"/>
              <w:rPr>
                <w:rFonts w:eastAsia="MS Mincho"/>
                <w:sz w:val="28"/>
                <w:szCs w:val="28"/>
              </w:rPr>
            </w:pPr>
            <w:r w:rsidRPr="00D378AE">
              <w:rPr>
                <w:rFonts w:eastAsia="MS Mincho"/>
                <w:sz w:val="28"/>
                <w:szCs w:val="28"/>
              </w:rPr>
              <w:fldChar w:fldCharType="begin">
                <w:ffData>
                  <w:name w:val="Флажок4"/>
                  <w:enabled/>
                  <w:calcOnExit w:val="0"/>
                  <w:checkBox>
                    <w:sizeAuto/>
                    <w:default w:val="0"/>
                  </w:checkBox>
                </w:ffData>
              </w:fldChar>
            </w:r>
            <w:r w:rsidR="00834D87" w:rsidRPr="00D378AE">
              <w:rPr>
                <w:rFonts w:eastAsia="MS Mincho"/>
                <w:sz w:val="28"/>
                <w:szCs w:val="28"/>
              </w:rPr>
              <w:instrText xml:space="preserve"> FORMCHECKBOX </w:instrText>
            </w:r>
            <w:r w:rsidR="00454937">
              <w:rPr>
                <w:rFonts w:eastAsia="MS Mincho"/>
                <w:sz w:val="28"/>
                <w:szCs w:val="28"/>
              </w:rPr>
            </w:r>
            <w:r w:rsidR="00454937">
              <w:rPr>
                <w:rFonts w:eastAsia="MS Mincho"/>
                <w:sz w:val="28"/>
                <w:szCs w:val="28"/>
              </w:rPr>
              <w:fldChar w:fldCharType="separate"/>
            </w:r>
            <w:r w:rsidRPr="00D378AE">
              <w:rPr>
                <w:rFonts w:eastAsia="MS Mincho"/>
                <w:sz w:val="28"/>
                <w:szCs w:val="28"/>
              </w:rPr>
              <w:fldChar w:fldCharType="end"/>
            </w:r>
            <w:r w:rsidR="00834D87" w:rsidRPr="00D378AE">
              <w:rPr>
                <w:rFonts w:eastAsia="MS Mincho"/>
                <w:sz w:val="28"/>
                <w:szCs w:val="28"/>
              </w:rPr>
              <w:t xml:space="preserve"> Не является субъектом малого и среднего предпринимательства</w:t>
            </w:r>
          </w:p>
        </w:tc>
      </w:tr>
    </w:tbl>
    <w:p w:rsidR="00834D87" w:rsidRDefault="00834D87" w:rsidP="00834D87">
      <w:pPr>
        <w:pStyle w:val="11"/>
        <w:ind w:firstLine="708"/>
        <w:rPr>
          <w:szCs w:val="28"/>
        </w:rPr>
      </w:pPr>
      <w:r>
        <w:rPr>
          <w:szCs w:val="28"/>
        </w:rPr>
        <w:lastRenderedPageBreak/>
        <w:t>Участник подтверждает, что:</w:t>
      </w:r>
    </w:p>
    <w:p w:rsidR="00834D87" w:rsidRDefault="00834D87" w:rsidP="00E6535C">
      <w:pPr>
        <w:pStyle w:val="11"/>
        <w:numPr>
          <w:ilvl w:val="0"/>
          <w:numId w:val="5"/>
        </w:numPr>
        <w:ind w:left="0" w:firstLine="708"/>
        <w:rPr>
          <w:szCs w:val="28"/>
        </w:rPr>
      </w:pPr>
      <w:r>
        <w:rPr>
          <w:szCs w:val="28"/>
        </w:rPr>
        <w:t>Ознакомился</w:t>
      </w:r>
      <w:r w:rsidRPr="00E95D6F">
        <w:rPr>
          <w:szCs w:val="28"/>
        </w:rPr>
        <w:t xml:space="preserve"> с условиями </w:t>
      </w:r>
      <w:r>
        <w:rPr>
          <w:szCs w:val="28"/>
        </w:rPr>
        <w:t>документации о закупке, с ними согласен</w:t>
      </w:r>
      <w:r w:rsidRPr="00E95D6F">
        <w:rPr>
          <w:szCs w:val="28"/>
        </w:rPr>
        <w:t xml:space="preserve"> и возражений не имеет</w:t>
      </w:r>
      <w:r>
        <w:rPr>
          <w:szCs w:val="28"/>
        </w:rPr>
        <w:t>;</w:t>
      </w:r>
    </w:p>
    <w:p w:rsidR="00834D87" w:rsidRPr="00E95D6F" w:rsidRDefault="00834D87" w:rsidP="00E6535C">
      <w:pPr>
        <w:pStyle w:val="11"/>
        <w:numPr>
          <w:ilvl w:val="0"/>
          <w:numId w:val="5"/>
        </w:numPr>
        <w:ind w:left="0" w:firstLine="708"/>
        <w:rPr>
          <w:szCs w:val="28"/>
        </w:rPr>
      </w:pPr>
      <w:r w:rsidRPr="00D378AE">
        <w:rPr>
          <w:szCs w:val="28"/>
        </w:rPr>
        <w:t>Сделанные заявления и сведения, представленные в настоящей заявке, являются полными, точными и верными. Участник подтверждает и гарантирует подлинность всех документов, представленных в составе заявки на участие в закупке</w:t>
      </w:r>
      <w:r w:rsidRPr="00E95D6F">
        <w:rPr>
          <w:szCs w:val="28"/>
        </w:rPr>
        <w:t>.</w:t>
      </w:r>
    </w:p>
    <w:p w:rsidR="00834D87" w:rsidRPr="00E95D6F" w:rsidRDefault="00834D87" w:rsidP="00834D87">
      <w:pPr>
        <w:pStyle w:val="a9"/>
        <w:rPr>
          <w:rFonts w:eastAsia="Times New Roman"/>
          <w:sz w:val="28"/>
          <w:szCs w:val="20"/>
        </w:rPr>
      </w:pPr>
      <w:r w:rsidRPr="0024510E">
        <w:rPr>
          <w:rFonts w:eastAsia="Times New Roman"/>
          <w:sz w:val="28"/>
          <w:szCs w:val="20"/>
        </w:rPr>
        <w:t>Участник подтверждает, что:</w:t>
      </w:r>
    </w:p>
    <w:p w:rsidR="00834D87" w:rsidRPr="00E95D6F" w:rsidRDefault="00834D87" w:rsidP="00834D87">
      <w:pPr>
        <w:pStyle w:val="a9"/>
        <w:rPr>
          <w:rFonts w:eastAsia="Times New Roman"/>
          <w:sz w:val="28"/>
          <w:szCs w:val="20"/>
        </w:rPr>
      </w:pPr>
      <w:r w:rsidRPr="00E95D6F">
        <w:rPr>
          <w:rFonts w:eastAsia="Times New Roman"/>
          <w:sz w:val="28"/>
          <w:szCs w:val="20"/>
        </w:rPr>
        <w:t xml:space="preserve">- товары, результаты работ, услуг, предлагаемые </w:t>
      </w:r>
      <w:r>
        <w:rPr>
          <w:rFonts w:eastAsia="Times New Roman"/>
          <w:sz w:val="28"/>
          <w:szCs w:val="20"/>
        </w:rPr>
        <w:t>участником</w:t>
      </w:r>
      <w:r w:rsidRPr="00E95D6F">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E95D6F">
        <w:rPr>
          <w:rFonts w:eastAsia="Times New Roman"/>
          <w:sz w:val="28"/>
          <w:szCs w:val="20"/>
        </w:rPr>
        <w:t xml:space="preserve"> соглас</w:t>
      </w:r>
      <w:r>
        <w:rPr>
          <w:rFonts w:eastAsia="Times New Roman"/>
          <w:sz w:val="28"/>
          <w:szCs w:val="20"/>
        </w:rPr>
        <w:t>ен</w:t>
      </w:r>
      <w:r w:rsidRPr="00E95D6F">
        <w:rPr>
          <w:rFonts w:eastAsia="Times New Roman"/>
          <w:sz w:val="28"/>
          <w:szCs w:val="20"/>
        </w:rPr>
        <w:t xml:space="preserve"> передать все права на товары, результаты работ, услуг в случае признания победителем</w:t>
      </w:r>
      <w:r>
        <w:rPr>
          <w:rFonts w:eastAsia="Times New Roman"/>
          <w:sz w:val="28"/>
          <w:szCs w:val="20"/>
        </w:rPr>
        <w:t>,</w:t>
      </w:r>
      <w:r w:rsidRPr="00E95D6F">
        <w:rPr>
          <w:rFonts w:eastAsia="Times New Roman"/>
          <w:sz w:val="28"/>
          <w:szCs w:val="20"/>
        </w:rPr>
        <w:t xml:space="preserve"> заказчику;</w:t>
      </w:r>
    </w:p>
    <w:p w:rsidR="00834D87" w:rsidRPr="00E95D6F" w:rsidRDefault="00834D87" w:rsidP="00834D87">
      <w:pPr>
        <w:pStyle w:val="a9"/>
        <w:rPr>
          <w:rFonts w:eastAsia="Times New Roman"/>
          <w:sz w:val="28"/>
          <w:szCs w:val="20"/>
        </w:rPr>
      </w:pPr>
      <w:r w:rsidRPr="00E95D6F">
        <w:rPr>
          <w:rFonts w:eastAsia="Times New Roman"/>
          <w:sz w:val="28"/>
          <w:szCs w:val="20"/>
        </w:rPr>
        <w:t xml:space="preserve">- поставляемый товар не является контрафактным </w:t>
      </w:r>
      <w:r w:rsidRPr="00E95D6F">
        <w:rPr>
          <w:sz w:val="28"/>
          <w:szCs w:val="28"/>
        </w:rPr>
        <w:t>(применимо</w:t>
      </w:r>
      <w:r>
        <w:rPr>
          <w:sz w:val="28"/>
          <w:szCs w:val="28"/>
        </w:rPr>
        <w:t>,</w:t>
      </w:r>
      <w:r w:rsidRPr="00E95D6F">
        <w:rPr>
          <w:sz w:val="28"/>
          <w:szCs w:val="28"/>
        </w:rPr>
        <w:t xml:space="preserve"> если условиями закупки предусмотрена поставка товара)</w:t>
      </w:r>
      <w:r w:rsidRPr="00E95D6F">
        <w:rPr>
          <w:rFonts w:eastAsia="Times New Roman"/>
          <w:sz w:val="28"/>
          <w:szCs w:val="20"/>
        </w:rPr>
        <w:t>;</w:t>
      </w:r>
    </w:p>
    <w:p w:rsidR="00834D87" w:rsidRPr="002C2AA6" w:rsidRDefault="00834D87" w:rsidP="00834D87">
      <w:pPr>
        <w:pStyle w:val="a9"/>
        <w:rPr>
          <w:rFonts w:eastAsia="Times New Roman"/>
          <w:sz w:val="28"/>
          <w:szCs w:val="28"/>
        </w:rPr>
      </w:pPr>
      <w:r w:rsidRPr="00E95D6F">
        <w:rPr>
          <w:szCs w:val="20"/>
        </w:rPr>
        <w:t xml:space="preserve">- </w:t>
      </w:r>
      <w:r w:rsidRPr="002C2AA6">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834D87" w:rsidRPr="00E95D6F" w:rsidRDefault="00834D87" w:rsidP="00834D87">
      <w:pPr>
        <w:pStyle w:val="a9"/>
        <w:rPr>
          <w:rFonts w:eastAsia="Times New Roman"/>
          <w:sz w:val="28"/>
          <w:szCs w:val="20"/>
        </w:rPr>
      </w:pPr>
      <w:r w:rsidRPr="00E95D6F">
        <w:rPr>
          <w:rFonts w:eastAsia="Times New Roman"/>
          <w:sz w:val="28"/>
          <w:szCs w:val="20"/>
        </w:rPr>
        <w:t xml:space="preserve">- </w:t>
      </w:r>
      <w:r>
        <w:rPr>
          <w:rFonts w:eastAsia="Times New Roman"/>
          <w:sz w:val="28"/>
          <w:szCs w:val="20"/>
        </w:rPr>
        <w:t xml:space="preserve">участник </w:t>
      </w:r>
      <w:r w:rsidRPr="00E95D6F">
        <w:rPr>
          <w:rFonts w:eastAsia="Times New Roman"/>
          <w:sz w:val="28"/>
          <w:szCs w:val="20"/>
        </w:rPr>
        <w:t>не находится в процессе ликвидации;</w:t>
      </w:r>
    </w:p>
    <w:p w:rsidR="00834D87" w:rsidRPr="00E95D6F" w:rsidRDefault="00834D87" w:rsidP="00834D87">
      <w:pPr>
        <w:pStyle w:val="a9"/>
        <w:rPr>
          <w:rFonts w:eastAsia="Times New Roman"/>
          <w:sz w:val="28"/>
          <w:szCs w:val="20"/>
        </w:rPr>
      </w:pPr>
      <w:r w:rsidRPr="00E95D6F">
        <w:rPr>
          <w:rFonts w:eastAsia="Times New Roman"/>
          <w:sz w:val="28"/>
          <w:szCs w:val="20"/>
        </w:rPr>
        <w:t xml:space="preserve">- в отношении </w:t>
      </w:r>
      <w:r>
        <w:rPr>
          <w:rFonts w:eastAsia="Times New Roman"/>
          <w:sz w:val="28"/>
          <w:szCs w:val="20"/>
        </w:rPr>
        <w:t>участника</w:t>
      </w:r>
      <w:r w:rsidRPr="00E95D6F">
        <w:rPr>
          <w:rFonts w:eastAsia="Times New Roman"/>
          <w:sz w:val="28"/>
          <w:szCs w:val="20"/>
        </w:rPr>
        <w:t xml:space="preserve"> не открыто конкурсное производство;</w:t>
      </w:r>
    </w:p>
    <w:p w:rsidR="00834D87" w:rsidRPr="00E95D6F" w:rsidRDefault="00834D87" w:rsidP="00834D87">
      <w:pPr>
        <w:pStyle w:val="a9"/>
        <w:rPr>
          <w:rFonts w:eastAsia="Times New Roman"/>
          <w:sz w:val="28"/>
          <w:szCs w:val="20"/>
        </w:rPr>
      </w:pPr>
      <w:r w:rsidRPr="00E95D6F">
        <w:rPr>
          <w:rFonts w:eastAsia="Times New Roman"/>
          <w:sz w:val="28"/>
          <w:szCs w:val="20"/>
        </w:rPr>
        <w:t xml:space="preserve">- на имущество </w:t>
      </w:r>
      <w:r>
        <w:rPr>
          <w:rFonts w:eastAsia="Times New Roman"/>
          <w:sz w:val="28"/>
          <w:szCs w:val="20"/>
        </w:rPr>
        <w:t>участника</w:t>
      </w:r>
      <w:r w:rsidRPr="00E95D6F">
        <w:rPr>
          <w:rFonts w:eastAsia="Times New Roman"/>
          <w:sz w:val="28"/>
          <w:szCs w:val="20"/>
        </w:rPr>
        <w:t xml:space="preserve"> не наложен арест, экономическая деятельность не приостановлена;</w:t>
      </w:r>
    </w:p>
    <w:p w:rsidR="00834D87" w:rsidRPr="005A248F" w:rsidRDefault="00834D87" w:rsidP="00834D87">
      <w:pPr>
        <w:pStyle w:val="a9"/>
        <w:rPr>
          <w:sz w:val="28"/>
          <w:szCs w:val="20"/>
        </w:rPr>
      </w:pPr>
      <w:r w:rsidRPr="00E95D6F">
        <w:rPr>
          <w:sz w:val="28"/>
          <w:szCs w:val="20"/>
        </w:rPr>
        <w:t xml:space="preserve">- </w:t>
      </w:r>
      <w:r>
        <w:rPr>
          <w:sz w:val="28"/>
          <w:szCs w:val="20"/>
        </w:rPr>
        <w:t>сведения об участнике отсутствуют</w:t>
      </w:r>
      <w:r w:rsidRPr="00E95D6F">
        <w:rPr>
          <w:sz w:val="28"/>
          <w:szCs w:val="20"/>
        </w:rPr>
        <w:t xml:space="preserve">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Pr>
          <w:sz w:val="28"/>
          <w:szCs w:val="20"/>
        </w:rPr>
        <w:t>.</w:t>
      </w:r>
    </w:p>
    <w:p w:rsidR="00834D87" w:rsidRPr="00D378AE" w:rsidRDefault="00834D87" w:rsidP="00834D87">
      <w:pPr>
        <w:ind w:firstLine="709"/>
        <w:jc w:val="both"/>
        <w:rPr>
          <w:sz w:val="28"/>
          <w:szCs w:val="28"/>
        </w:rPr>
      </w:pPr>
      <w:r w:rsidRPr="00935035">
        <w:rPr>
          <w:sz w:val="28"/>
          <w:szCs w:val="20"/>
        </w:rPr>
        <w:t>Участник подтверждает, что сведения о регистрационном номере лицензии(ий), выданной(ых) участнику закупки на конкретный вид деятельности, размещены в реестре лицензий на сайте лицензирующего органа, ведущего соответствующий реестр лицензий, в информационно-телекоммуникационной сети «Интернет» по адресу</w:t>
      </w:r>
      <w:r w:rsidRPr="00935035">
        <w:rPr>
          <w:sz w:val="28"/>
          <w:szCs w:val="28"/>
        </w:rPr>
        <w:t xml:space="preserve">: </w:t>
      </w:r>
    </w:p>
    <w:p w:rsidR="00834D87" w:rsidRPr="00935035" w:rsidRDefault="00834D87" w:rsidP="00834D87">
      <w:pPr>
        <w:ind w:firstLine="709"/>
        <w:jc w:val="both"/>
        <w:rPr>
          <w:sz w:val="28"/>
          <w:szCs w:val="28"/>
        </w:rPr>
      </w:pPr>
      <w:r w:rsidRPr="00D378AE">
        <w:rPr>
          <w:sz w:val="28"/>
          <w:szCs w:val="28"/>
        </w:rPr>
        <w:t>________________________________</w:t>
      </w:r>
      <w:r>
        <w:rPr>
          <w:sz w:val="28"/>
          <w:szCs w:val="28"/>
        </w:rPr>
        <w:t>_________________________________</w:t>
      </w:r>
      <w:r w:rsidRPr="00D378AE">
        <w:rPr>
          <w:i/>
          <w:sz w:val="28"/>
          <w:szCs w:val="28"/>
        </w:rPr>
        <w:t xml:space="preserve">                                           (указать </w:t>
      </w:r>
      <w:r>
        <w:rPr>
          <w:i/>
          <w:sz w:val="28"/>
          <w:szCs w:val="28"/>
        </w:rPr>
        <w:t xml:space="preserve">адреса </w:t>
      </w:r>
      <w:r w:rsidRPr="00D378AE">
        <w:rPr>
          <w:i/>
          <w:sz w:val="28"/>
          <w:szCs w:val="28"/>
        </w:rPr>
        <w:t>официальны</w:t>
      </w:r>
      <w:r>
        <w:rPr>
          <w:i/>
          <w:sz w:val="28"/>
          <w:szCs w:val="28"/>
        </w:rPr>
        <w:t>х</w:t>
      </w:r>
      <w:r w:rsidRPr="00D378AE">
        <w:rPr>
          <w:i/>
          <w:sz w:val="28"/>
          <w:szCs w:val="28"/>
        </w:rPr>
        <w:t xml:space="preserve"> сайт</w:t>
      </w:r>
      <w:r>
        <w:rPr>
          <w:i/>
          <w:sz w:val="28"/>
          <w:szCs w:val="28"/>
        </w:rPr>
        <w:t>ов</w:t>
      </w:r>
      <w:r w:rsidRPr="00D378AE">
        <w:rPr>
          <w:i/>
          <w:sz w:val="28"/>
          <w:szCs w:val="28"/>
        </w:rPr>
        <w:t xml:space="preserve"> в сети «Интернет»)</w:t>
      </w:r>
    </w:p>
    <w:p w:rsidR="00834D87" w:rsidRPr="00E95D6F" w:rsidRDefault="00834D87" w:rsidP="00834D87">
      <w:pPr>
        <w:pStyle w:val="11"/>
        <w:ind w:firstLine="0"/>
      </w:pPr>
      <w:r w:rsidRPr="00935035">
        <w:rPr>
          <w:i/>
          <w:iCs/>
        </w:rPr>
        <w:t>(применимо, если</w:t>
      </w:r>
      <w:r w:rsidRPr="00935035">
        <w:rPr>
          <w:i/>
        </w:rPr>
        <w:t xml:space="preserve"> </w:t>
      </w:r>
      <w:r w:rsidRPr="00935035">
        <w:rPr>
          <w:i/>
          <w:iCs/>
        </w:rPr>
        <w:t xml:space="preserve">условиями закупки установлено требование о наличии у участника разрешительных документов </w:t>
      </w:r>
      <w:r w:rsidRPr="00935035">
        <w:rPr>
          <w:i/>
          <w:szCs w:val="28"/>
        </w:rPr>
        <w:t>на право осуществления деятельности, предусмотренной документацией о закупке</w:t>
      </w:r>
      <w:r w:rsidRPr="00935035">
        <w:rPr>
          <w:i/>
        </w:rPr>
        <w:t>)</w:t>
      </w:r>
      <w:r>
        <w:rPr>
          <w:i/>
        </w:rPr>
        <w:t>.</w:t>
      </w:r>
    </w:p>
    <w:p w:rsidR="00834D87" w:rsidRDefault="00834D87" w:rsidP="00834D87">
      <w:pPr>
        <w:pStyle w:val="11"/>
        <w:ind w:firstLine="709"/>
      </w:pPr>
      <w:r>
        <w:rPr>
          <w:bCs/>
          <w:szCs w:val="28"/>
        </w:rPr>
        <w:t>Сведения о выполнении инновационных и высокотехнологичных работ:</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5"/>
        <w:gridCol w:w="3616"/>
      </w:tblGrid>
      <w:tr w:rsidR="00CF1D1F" w:rsidRPr="001663BC" w:rsidTr="00CF1D1F">
        <w:trPr>
          <w:trHeight w:val="324"/>
        </w:trPr>
        <w:tc>
          <w:tcPr>
            <w:tcW w:w="3183" w:type="pct"/>
            <w:vMerge w:val="restart"/>
            <w:tcBorders>
              <w:top w:val="single" w:sz="4" w:space="0" w:color="auto"/>
              <w:left w:val="single" w:sz="4" w:space="0" w:color="auto"/>
              <w:bottom w:val="single" w:sz="4" w:space="0" w:color="auto"/>
              <w:right w:val="single" w:sz="4" w:space="0" w:color="auto"/>
            </w:tcBorders>
            <w:hideMark/>
          </w:tcPr>
          <w:p w:rsidR="00CF1D1F" w:rsidRDefault="00CF1D1F" w:rsidP="001C794F">
            <w:pPr>
              <w:jc w:val="both"/>
              <w:rPr>
                <w:sz w:val="28"/>
                <w:szCs w:val="28"/>
              </w:rPr>
            </w:pPr>
            <w:r>
              <w:rPr>
                <w:b/>
                <w:sz w:val="22"/>
                <w:szCs w:val="22"/>
              </w:rPr>
              <w:t>Наименование показателя</w:t>
            </w:r>
          </w:p>
        </w:tc>
        <w:tc>
          <w:tcPr>
            <w:tcW w:w="1817" w:type="pct"/>
            <w:vMerge w:val="restart"/>
            <w:tcBorders>
              <w:top w:val="single" w:sz="4" w:space="0" w:color="auto"/>
              <w:left w:val="single" w:sz="4" w:space="0" w:color="auto"/>
              <w:bottom w:val="single" w:sz="4" w:space="0" w:color="auto"/>
              <w:right w:val="single" w:sz="4" w:space="0" w:color="auto"/>
            </w:tcBorders>
            <w:hideMark/>
          </w:tcPr>
          <w:p w:rsidR="00CF1D1F" w:rsidRDefault="00CF1D1F" w:rsidP="001C794F">
            <w:pPr>
              <w:jc w:val="both"/>
              <w:rPr>
                <w:sz w:val="28"/>
                <w:szCs w:val="28"/>
              </w:rPr>
            </w:pPr>
            <w:r>
              <w:rPr>
                <w:b/>
                <w:sz w:val="22"/>
                <w:szCs w:val="22"/>
              </w:rPr>
              <w:t>Общая стоимость</w:t>
            </w:r>
          </w:p>
        </w:tc>
      </w:tr>
      <w:tr w:rsidR="00CF1D1F" w:rsidRPr="001663BC" w:rsidTr="00CF1D1F">
        <w:trPr>
          <w:trHeight w:val="322"/>
        </w:trPr>
        <w:tc>
          <w:tcPr>
            <w:tcW w:w="3183" w:type="pct"/>
            <w:vMerge/>
            <w:tcBorders>
              <w:top w:val="single" w:sz="4" w:space="0" w:color="auto"/>
              <w:left w:val="single" w:sz="4" w:space="0" w:color="auto"/>
              <w:bottom w:val="single" w:sz="4" w:space="0" w:color="auto"/>
              <w:right w:val="single" w:sz="4" w:space="0" w:color="auto"/>
            </w:tcBorders>
            <w:vAlign w:val="center"/>
            <w:hideMark/>
          </w:tcPr>
          <w:p w:rsidR="00CF1D1F" w:rsidRDefault="00CF1D1F" w:rsidP="001C794F">
            <w:pPr>
              <w:rPr>
                <w:sz w:val="28"/>
                <w:szCs w:val="28"/>
              </w:rPr>
            </w:pPr>
          </w:p>
        </w:tc>
        <w:tc>
          <w:tcPr>
            <w:tcW w:w="1817" w:type="pct"/>
            <w:vMerge/>
            <w:tcBorders>
              <w:top w:val="single" w:sz="4" w:space="0" w:color="auto"/>
              <w:left w:val="single" w:sz="4" w:space="0" w:color="auto"/>
              <w:bottom w:val="single" w:sz="4" w:space="0" w:color="auto"/>
              <w:right w:val="single" w:sz="4" w:space="0" w:color="auto"/>
            </w:tcBorders>
            <w:vAlign w:val="center"/>
            <w:hideMark/>
          </w:tcPr>
          <w:p w:rsidR="00CF1D1F" w:rsidRDefault="00CF1D1F" w:rsidP="001C794F">
            <w:pPr>
              <w:rPr>
                <w:sz w:val="28"/>
                <w:szCs w:val="28"/>
              </w:rPr>
            </w:pPr>
          </w:p>
        </w:tc>
      </w:tr>
      <w:tr w:rsidR="00CF1D1F" w:rsidRPr="001663BC" w:rsidTr="00CF1D1F">
        <w:trPr>
          <w:trHeight w:val="905"/>
        </w:trPr>
        <w:tc>
          <w:tcPr>
            <w:tcW w:w="3183" w:type="pct"/>
            <w:tcBorders>
              <w:top w:val="single" w:sz="4" w:space="0" w:color="auto"/>
              <w:left w:val="single" w:sz="4" w:space="0" w:color="auto"/>
              <w:bottom w:val="single" w:sz="4" w:space="0" w:color="auto"/>
              <w:right w:val="single" w:sz="4" w:space="0" w:color="auto"/>
            </w:tcBorders>
            <w:hideMark/>
          </w:tcPr>
          <w:p w:rsidR="00CF1D1F" w:rsidRPr="008D2C52" w:rsidRDefault="00CF1D1F" w:rsidP="001C794F">
            <w:pPr>
              <w:jc w:val="both"/>
            </w:pPr>
            <w:r w:rsidRPr="008D2C52">
              <w:lastRenderedPageBreak/>
              <w:t xml:space="preserve">Доля </w:t>
            </w:r>
            <w:r>
              <w:t>работ</w:t>
            </w:r>
            <w:r w:rsidRPr="008D2C52">
              <w:t>, являющихся инновационными и (или) высокотехнологичными из общего объема предлагаемых услуг в %</w:t>
            </w:r>
          </w:p>
        </w:tc>
        <w:tc>
          <w:tcPr>
            <w:tcW w:w="1817" w:type="pct"/>
            <w:tcBorders>
              <w:top w:val="single" w:sz="4" w:space="0" w:color="auto"/>
              <w:left w:val="single" w:sz="4" w:space="0" w:color="auto"/>
              <w:bottom w:val="single" w:sz="4" w:space="0" w:color="auto"/>
              <w:right w:val="single" w:sz="4" w:space="0" w:color="auto"/>
            </w:tcBorders>
            <w:hideMark/>
          </w:tcPr>
          <w:p w:rsidR="00CF1D1F" w:rsidRPr="008D2C52" w:rsidRDefault="00CF1D1F" w:rsidP="001C794F">
            <w:pPr>
              <w:jc w:val="both"/>
            </w:pPr>
            <w:r w:rsidRPr="008D2C52">
              <w:rPr>
                <w:i/>
              </w:rPr>
              <w:t>Указать долю в %</w:t>
            </w:r>
          </w:p>
        </w:tc>
      </w:tr>
      <w:tr w:rsidR="00CF1D1F" w:rsidRPr="001663BC" w:rsidTr="00CF1D1F">
        <w:trPr>
          <w:trHeight w:val="905"/>
        </w:trPr>
        <w:tc>
          <w:tcPr>
            <w:tcW w:w="3183" w:type="pct"/>
            <w:tcBorders>
              <w:top w:val="single" w:sz="4" w:space="0" w:color="auto"/>
              <w:left w:val="single" w:sz="4" w:space="0" w:color="auto"/>
              <w:bottom w:val="single" w:sz="4" w:space="0" w:color="auto"/>
              <w:right w:val="single" w:sz="4" w:space="0" w:color="auto"/>
            </w:tcBorders>
            <w:hideMark/>
          </w:tcPr>
          <w:p w:rsidR="00CF1D1F" w:rsidRPr="008D2C52" w:rsidRDefault="00CF1D1F" w:rsidP="001C794F">
            <w:pPr>
              <w:jc w:val="both"/>
            </w:pPr>
            <w:r w:rsidRPr="008D2C52">
              <w:t xml:space="preserve">Доля </w:t>
            </w:r>
            <w:r>
              <w:t>работ</w:t>
            </w:r>
            <w:r w:rsidRPr="008D2C52">
              <w:t xml:space="preserve">, по которым участник является подрядчиком </w:t>
            </w:r>
            <w:r>
              <w:t>(</w:t>
            </w:r>
            <w:r w:rsidRPr="008D2C52">
              <w:t>исполнителем), из общего объема закупки в %</w:t>
            </w:r>
          </w:p>
        </w:tc>
        <w:tc>
          <w:tcPr>
            <w:tcW w:w="1817" w:type="pct"/>
            <w:tcBorders>
              <w:top w:val="single" w:sz="4" w:space="0" w:color="auto"/>
              <w:left w:val="single" w:sz="4" w:space="0" w:color="auto"/>
              <w:bottom w:val="single" w:sz="4" w:space="0" w:color="auto"/>
              <w:right w:val="single" w:sz="4" w:space="0" w:color="auto"/>
            </w:tcBorders>
            <w:hideMark/>
          </w:tcPr>
          <w:p w:rsidR="00CF1D1F" w:rsidRPr="008D2C52" w:rsidRDefault="00CF1D1F" w:rsidP="001C794F">
            <w:pPr>
              <w:jc w:val="both"/>
            </w:pPr>
            <w:r w:rsidRPr="008D2C52">
              <w:rPr>
                <w:i/>
              </w:rPr>
              <w:t>Указать долю в %</w:t>
            </w:r>
          </w:p>
        </w:tc>
      </w:tr>
    </w:tbl>
    <w:p w:rsidR="00834D87" w:rsidRDefault="00834D87" w:rsidP="00834D87">
      <w:pPr>
        <w:pStyle w:val="111"/>
        <w:ind w:firstLine="709"/>
      </w:pPr>
    </w:p>
    <w:p w:rsidR="00834D87" w:rsidRPr="00232DD3" w:rsidRDefault="00834D87" w:rsidP="00834D87">
      <w:pPr>
        <w:rPr>
          <w:color w:val="000000"/>
        </w:rPr>
        <w:sectPr w:rsidR="00834D87" w:rsidRPr="00232DD3" w:rsidSect="00CF5444">
          <w:pgSz w:w="11906" w:h="16838"/>
          <w:pgMar w:top="1134" w:right="851" w:bottom="1134" w:left="1134" w:header="709" w:footer="709" w:gutter="0"/>
          <w:cols w:space="708"/>
          <w:docGrid w:linePitch="360"/>
        </w:sectPr>
      </w:pPr>
    </w:p>
    <w:p w:rsidR="00CF1D1F" w:rsidRPr="00232DD3" w:rsidRDefault="00CF1D1F" w:rsidP="00CF1D1F">
      <w:pPr>
        <w:jc w:val="center"/>
        <w:rPr>
          <w:b/>
          <w:color w:val="000000"/>
        </w:rPr>
      </w:pPr>
      <w:r w:rsidRPr="00232DD3">
        <w:rPr>
          <w:b/>
          <w:color w:val="000000"/>
          <w:sz w:val="28"/>
          <w:szCs w:val="28"/>
        </w:rPr>
        <w:lastRenderedPageBreak/>
        <w:t>Форма технического предложения участника</w:t>
      </w:r>
    </w:p>
    <w:p w:rsidR="00CF1D1F" w:rsidRDefault="00CF1D1F" w:rsidP="00545C87">
      <w:pPr>
        <w:jc w:val="both"/>
        <w:rPr>
          <w:bCs/>
          <w:sz w:val="28"/>
          <w:szCs w:val="28"/>
          <w:u w:val="single"/>
        </w:rPr>
      </w:pPr>
    </w:p>
    <w:p w:rsidR="00545C87" w:rsidRDefault="00545C87" w:rsidP="00545C87">
      <w:pPr>
        <w:jc w:val="both"/>
        <w:rPr>
          <w:bCs/>
          <w:sz w:val="28"/>
          <w:szCs w:val="28"/>
          <w:u w:val="single"/>
        </w:rPr>
      </w:pPr>
      <w:r>
        <w:rPr>
          <w:bCs/>
          <w:sz w:val="28"/>
          <w:szCs w:val="28"/>
          <w:u w:val="single"/>
        </w:rPr>
        <w:t>Инструкция по заполнению формы технического предложения:</w:t>
      </w:r>
    </w:p>
    <w:p w:rsidR="00545C87" w:rsidRDefault="00545C87" w:rsidP="00545C87">
      <w:pPr>
        <w:jc w:val="both"/>
        <w:rPr>
          <w:bCs/>
          <w:i/>
          <w:sz w:val="28"/>
          <w:szCs w:val="28"/>
        </w:rPr>
      </w:pPr>
      <w:r>
        <w:rPr>
          <w:bCs/>
          <w:i/>
          <w:sz w:val="28"/>
          <w:szCs w:val="28"/>
        </w:rPr>
        <w:t xml:space="preserve">Техническое предложение оформляется участником отдельно по каждому лоту и предоставляется в формате </w:t>
      </w:r>
      <w:r>
        <w:rPr>
          <w:bCs/>
          <w:i/>
          <w:sz w:val="28"/>
          <w:szCs w:val="28"/>
          <w:lang w:val="en-US"/>
        </w:rPr>
        <w:t>MS</w:t>
      </w:r>
      <w:r w:rsidRPr="00545C87">
        <w:rPr>
          <w:bCs/>
          <w:i/>
          <w:sz w:val="28"/>
          <w:szCs w:val="28"/>
        </w:rPr>
        <w:t xml:space="preserve"> </w:t>
      </w:r>
      <w:r>
        <w:rPr>
          <w:bCs/>
          <w:i/>
          <w:sz w:val="28"/>
          <w:szCs w:val="28"/>
          <w:lang w:val="en-US"/>
        </w:rPr>
        <w:t>Word</w:t>
      </w:r>
    </w:p>
    <w:p w:rsidR="00545C87" w:rsidRDefault="00545C87" w:rsidP="00545C87">
      <w:pPr>
        <w:jc w:val="both"/>
        <w:rPr>
          <w:bCs/>
          <w:i/>
          <w:sz w:val="28"/>
          <w:szCs w:val="28"/>
        </w:rPr>
      </w:pPr>
      <w:r>
        <w:rPr>
          <w:bCs/>
          <w:i/>
          <w:sz w:val="28"/>
          <w:szCs w:val="28"/>
        </w:rPr>
        <w:t xml:space="preserve">Техническое предложение состоит из 2 частей. </w:t>
      </w:r>
      <w:r>
        <w:rPr>
          <w:bCs/>
          <w:i/>
          <w:sz w:val="28"/>
          <w:szCs w:val="28"/>
          <w:lang w:val="en-US"/>
        </w:rPr>
        <w:t>I</w:t>
      </w:r>
      <w:r>
        <w:rPr>
          <w:bCs/>
          <w:i/>
          <w:sz w:val="28"/>
          <w:szCs w:val="28"/>
        </w:rPr>
        <w:t xml:space="preserve"> часть является неизменяемой и обязательной для участников процедур закупок. </w:t>
      </w:r>
      <w:r>
        <w:rPr>
          <w:bCs/>
          <w:i/>
          <w:sz w:val="28"/>
          <w:szCs w:val="28"/>
          <w:lang w:val="en-US"/>
        </w:rPr>
        <w:t>II</w:t>
      </w:r>
      <w:r>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545C87" w:rsidRDefault="00545C87" w:rsidP="00545C87">
      <w:pPr>
        <w:jc w:val="both"/>
        <w:rPr>
          <w:bCs/>
          <w:i/>
          <w:sz w:val="28"/>
          <w:szCs w:val="28"/>
        </w:rPr>
      </w:pPr>
      <w:r>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модель (при наличии), наименование производителя (если такое требование предусмотрено формой технического предложения) по каждой номенклатурной позиции.</w:t>
      </w:r>
    </w:p>
    <w:p w:rsidR="00545C87" w:rsidRDefault="00A66761" w:rsidP="00545C87">
      <w:pPr>
        <w:jc w:val="both"/>
        <w:rPr>
          <w:bCs/>
          <w:sz w:val="28"/>
          <w:szCs w:val="28"/>
        </w:rPr>
      </w:pPr>
      <w:r>
        <w:rPr>
          <w:noProof/>
        </w:rPr>
        <mc:AlternateContent>
          <mc:Choice Requires="wps">
            <w:drawing>
              <wp:anchor distT="0" distB="0" distL="114300" distR="114300" simplePos="0" relativeHeight="251662336" behindDoc="1" locked="0" layoutInCell="1" allowOverlap="1">
                <wp:simplePos x="0" y="0"/>
                <wp:positionH relativeFrom="column">
                  <wp:posOffset>1242060</wp:posOffset>
                </wp:positionH>
                <wp:positionV relativeFrom="paragraph">
                  <wp:posOffset>72390</wp:posOffset>
                </wp:positionV>
                <wp:extent cx="6908800" cy="643890"/>
                <wp:effectExtent l="0" t="1372870" r="0" b="142176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265617">
                          <a:off x="0" y="0"/>
                          <a:ext cx="6908800" cy="643890"/>
                        </a:xfrm>
                        <a:prstGeom prst="rect">
                          <a:avLst/>
                        </a:prstGeom>
                        <a:extLst>
                          <a:ext uri="{AF507438-7753-43E0-B8FC-AC1667EBCBE1}">
                            <a14:hiddenEffects xmlns:a14="http://schemas.microsoft.com/office/drawing/2010/main">
                              <a:effectLst/>
                            </a14:hiddenEffects>
                          </a:ext>
                        </a:extLst>
                      </wps:spPr>
                      <wps:txbx>
                        <w:txbxContent>
                          <w:p w:rsidR="00A66761" w:rsidRDefault="00A66761" w:rsidP="00A66761">
                            <w:pPr>
                              <w:pStyle w:val="aff6"/>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97.8pt;margin-top:5.7pt;width:544pt;height:50.7pt;rotation:-1819298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" filled="f" stroked="f">
                <o:lock v:ext="edit" shapetype="t"/>
                <v:textbox style="mso-fit-shape-to-text:t">
                  <w:txbxContent>
                    <w:p w:rsidR="00A66761" w:rsidRDefault="00A66761" w:rsidP="00A66761">
                      <w:pPr>
                        <w:pStyle w:val="aff6"/>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sidR="00545C87">
        <w:rPr>
          <w:bCs/>
          <w:i/>
          <w:sz w:val="28"/>
          <w:szCs w:val="28"/>
        </w:rPr>
        <w:t>Техническое предложение предоставляется в составе заявки на участие в закупке.</w:t>
      </w:r>
    </w:p>
    <w:p w:rsidR="00545C87" w:rsidRDefault="00545C87" w:rsidP="00545C87">
      <w:pPr>
        <w:jc w:val="both"/>
        <w:rPr>
          <w:bCs/>
          <w:i/>
          <w:sz w:val="28"/>
          <w:szCs w:val="28"/>
        </w:rPr>
      </w:pPr>
    </w:p>
    <w:p w:rsidR="00545C87" w:rsidRDefault="00545C87" w:rsidP="00545C87">
      <w:pPr>
        <w:jc w:val="center"/>
        <w:rPr>
          <w:b/>
          <w:bCs/>
          <w:sz w:val="28"/>
          <w:szCs w:val="28"/>
        </w:rPr>
      </w:pPr>
      <w:r>
        <w:rPr>
          <w:b/>
          <w:bCs/>
          <w:sz w:val="28"/>
          <w:szCs w:val="28"/>
        </w:rPr>
        <w:t>Техническое предложение</w:t>
      </w:r>
    </w:p>
    <w:p w:rsidR="00545C87" w:rsidRDefault="00545C87" w:rsidP="00545C87">
      <w:pPr>
        <w:rPr>
          <w:bCs/>
        </w:rPr>
      </w:pPr>
    </w:p>
    <w:p w:rsidR="00545C87" w:rsidRDefault="00545C87" w:rsidP="00545C87">
      <w:pPr>
        <w:jc w:val="center"/>
        <w:rPr>
          <w:b/>
          <w:bCs/>
          <w:sz w:val="28"/>
        </w:rPr>
      </w:pPr>
      <w:r>
        <w:rPr>
          <w:b/>
          <w:bCs/>
          <w:sz w:val="28"/>
          <w:lang w:val="en-US"/>
        </w:rPr>
        <w:t>I</w:t>
      </w:r>
      <w:r w:rsidRPr="00545C87">
        <w:rPr>
          <w:b/>
          <w:bCs/>
          <w:sz w:val="28"/>
        </w:rPr>
        <w:t xml:space="preserve"> </w:t>
      </w:r>
      <w:r>
        <w:rPr>
          <w:b/>
          <w:bCs/>
          <w:sz w:val="28"/>
        </w:rPr>
        <w:t>часть</w:t>
      </w:r>
    </w:p>
    <w:p w:rsidR="00545C87" w:rsidRDefault="00545C87" w:rsidP="00545C87">
      <w:pPr>
        <w:rPr>
          <w:bCs/>
        </w:rPr>
      </w:pPr>
    </w:p>
    <w:p w:rsidR="00545C87" w:rsidRDefault="00545C87" w:rsidP="00545C87">
      <w:pPr>
        <w:ind w:firstLine="709"/>
        <w:jc w:val="both"/>
      </w:pPr>
      <w:r>
        <w:rPr>
          <w:b/>
        </w:rPr>
        <w:t xml:space="preserve">Номер закупки, номер и предмет лота </w:t>
      </w:r>
      <w:r>
        <w:t>________________________________________________________________ (</w:t>
      </w:r>
      <w:r>
        <w:rPr>
          <w:i/>
        </w:rPr>
        <w:t>участник должен указать номер закупки, номер и предмет лота, соответствующие указанным в документации</w:t>
      </w:r>
      <w:r>
        <w:t>)</w:t>
      </w:r>
    </w:p>
    <w:p w:rsidR="00545C87" w:rsidRDefault="00545C87" w:rsidP="00545C87">
      <w:pPr>
        <w:ind w:firstLine="709"/>
        <w:rPr>
          <w:sz w:val="22"/>
        </w:rPr>
      </w:pPr>
    </w:p>
    <w:p w:rsidR="00545C87" w:rsidRDefault="00545C87" w:rsidP="00545C87">
      <w:pPr>
        <w:ind w:firstLine="709"/>
      </w:pPr>
      <w:r>
        <w:t>1. Подавая настоящее техническое предложение, обязуюсь:</w:t>
      </w:r>
    </w:p>
    <w:p w:rsidR="00545C87" w:rsidRDefault="00545C87" w:rsidP="00545C87">
      <w:pPr>
        <w:ind w:firstLine="709"/>
      </w:pPr>
      <w:r>
        <w:t>а) оказать услуги, предусмотренные настоящим техническим предложением, в полном соответствии с:</w:t>
      </w:r>
    </w:p>
    <w:p w:rsidR="00545C87" w:rsidRDefault="00545C87" w:rsidP="00545C87">
      <w:pPr>
        <w:pStyle w:val="a6"/>
        <w:ind w:left="0" w:firstLine="709"/>
        <w:jc w:val="both"/>
      </w:pPr>
      <w:r>
        <w:t>-нормативными документами, перечисленными в техническом задании документации о закупке;</w:t>
      </w:r>
    </w:p>
    <w:p w:rsidR="00545C87" w:rsidRDefault="00545C87" w:rsidP="00545C87">
      <w:pPr>
        <w:pStyle w:val="a6"/>
        <w:ind w:left="0" w:firstLine="709"/>
        <w:jc w:val="both"/>
      </w:pPr>
      <w:r>
        <w:t>-требованиями к безопасности оказания услуг, указанными в техническом задании документации о закупке;</w:t>
      </w:r>
    </w:p>
    <w:p w:rsidR="00545C87" w:rsidRDefault="00545C87" w:rsidP="00545C87">
      <w:pPr>
        <w:pStyle w:val="a6"/>
        <w:ind w:left="0" w:firstLine="709"/>
        <w:jc w:val="both"/>
      </w:pPr>
      <w:r>
        <w:t>-требованиями к качеству оказания услуг, указанными в техническом задании документации о закупке;</w:t>
      </w:r>
    </w:p>
    <w:p w:rsidR="00545C87" w:rsidRDefault="00545C87" w:rsidP="00545C87">
      <w:pPr>
        <w:pStyle w:val="a6"/>
        <w:ind w:left="0" w:firstLine="709"/>
        <w:jc w:val="both"/>
      </w:pPr>
      <w:r>
        <w:t>-требованиями к результату оказания услуг, указанными в техническом задании документации о закупке;</w:t>
      </w:r>
    </w:p>
    <w:p w:rsidR="00545C87" w:rsidRDefault="00545C87" w:rsidP="00545C87">
      <w:pPr>
        <w:pStyle w:val="a6"/>
        <w:ind w:left="0" w:firstLine="709"/>
        <w:jc w:val="both"/>
        <w:rPr>
          <w:bCs/>
        </w:rPr>
      </w:pPr>
      <w:r>
        <w:rPr>
          <w:bCs/>
        </w:rPr>
        <w:t>б) оказать услуги в месте(ах), предусмотренном(ых) в техническом задании</w:t>
      </w:r>
      <w:r>
        <w:t xml:space="preserve"> документации о закупке</w:t>
      </w:r>
      <w:r>
        <w:rPr>
          <w:bCs/>
        </w:rPr>
        <w:t>;</w:t>
      </w:r>
    </w:p>
    <w:p w:rsidR="00545C87" w:rsidRDefault="00545C87" w:rsidP="00545C87">
      <w:pPr>
        <w:pStyle w:val="a6"/>
        <w:ind w:left="0" w:firstLine="709"/>
        <w:jc w:val="both"/>
        <w:rPr>
          <w:bCs/>
        </w:rPr>
      </w:pPr>
      <w:r>
        <w:rPr>
          <w:bCs/>
        </w:rPr>
        <w:t>в) оказать услуги в соответствии с условиями и порядком оказания услуг, указанными в техническом задании документации о закупке.</w:t>
      </w:r>
    </w:p>
    <w:p w:rsidR="00545C87" w:rsidRDefault="00545C87" w:rsidP="00545C87">
      <w:pPr>
        <w:pStyle w:val="a6"/>
        <w:ind w:left="0" w:firstLine="709"/>
        <w:jc w:val="both"/>
        <w:rPr>
          <w:bCs/>
        </w:rPr>
      </w:pPr>
      <w:r>
        <w:rPr>
          <w:bCs/>
        </w:rPr>
        <w:lastRenderedPageBreak/>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545C87" w:rsidRDefault="00545C87" w:rsidP="00545C87">
      <w:pPr>
        <w:pStyle w:val="a6"/>
        <w:ind w:left="0" w:firstLine="709"/>
        <w:jc w:val="both"/>
        <w:rPr>
          <w:bCs/>
        </w:rPr>
      </w:pPr>
      <w:r>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545C87" w:rsidRDefault="00545C87" w:rsidP="00545C87">
      <w:pPr>
        <w:ind w:firstLine="709"/>
        <w:jc w:val="center"/>
        <w:rPr>
          <w:b/>
          <w:bCs/>
          <w:sz w:val="28"/>
        </w:rPr>
      </w:pPr>
    </w:p>
    <w:p w:rsidR="00545C87" w:rsidRDefault="00545C87" w:rsidP="00545C87">
      <w:pPr>
        <w:ind w:firstLine="709"/>
        <w:jc w:val="center"/>
        <w:rPr>
          <w:b/>
          <w:bCs/>
          <w:sz w:val="28"/>
        </w:rPr>
      </w:pPr>
      <w:r>
        <w:rPr>
          <w:b/>
          <w:bCs/>
          <w:sz w:val="28"/>
          <w:lang w:val="en-US"/>
        </w:rPr>
        <w:t xml:space="preserve">II </w:t>
      </w:r>
      <w:r>
        <w:rPr>
          <w:b/>
          <w:bCs/>
          <w:sz w:val="28"/>
        </w:rPr>
        <w:t>часть</w:t>
      </w:r>
    </w:p>
    <w:p w:rsidR="00545C87" w:rsidRDefault="00545C87" w:rsidP="00545C87">
      <w:pPr>
        <w:ind w:firstLine="709"/>
        <w:jc w:val="center"/>
        <w:rPr>
          <w:b/>
          <w:bCs/>
          <w:sz w:val="28"/>
        </w:rPr>
      </w:pPr>
    </w:p>
    <w:tbl>
      <w:tblPr>
        <w:tblW w:w="152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1"/>
        <w:gridCol w:w="2303"/>
        <w:gridCol w:w="511"/>
        <w:gridCol w:w="7605"/>
      </w:tblGrid>
      <w:tr w:rsidR="00545C87" w:rsidTr="00545C87">
        <w:trPr>
          <w:trHeight w:val="459"/>
        </w:trPr>
        <w:tc>
          <w:tcPr>
            <w:tcW w:w="5000" w:type="pct"/>
            <w:gridSpan w:val="4"/>
            <w:tcBorders>
              <w:top w:val="single" w:sz="4" w:space="0" w:color="auto"/>
              <w:left w:val="single" w:sz="4" w:space="0" w:color="auto"/>
              <w:bottom w:val="single" w:sz="4" w:space="0" w:color="auto"/>
              <w:right w:val="single" w:sz="4" w:space="0" w:color="auto"/>
            </w:tcBorders>
            <w:hideMark/>
          </w:tcPr>
          <w:p w:rsidR="00545C87" w:rsidRDefault="00545C87" w:rsidP="00545C87">
            <w:pPr>
              <w:ind w:left="82"/>
              <w:jc w:val="both"/>
              <w:rPr>
                <w:b/>
              </w:rPr>
            </w:pPr>
            <w:r>
              <w:rPr>
                <w:b/>
              </w:rPr>
              <w:t xml:space="preserve">4. Наименование предложенных услуг их количество (объем) </w:t>
            </w:r>
          </w:p>
        </w:tc>
      </w:tr>
      <w:tr w:rsidR="00545C87" w:rsidTr="00410681">
        <w:trPr>
          <w:trHeight w:val="627"/>
        </w:trPr>
        <w:tc>
          <w:tcPr>
            <w:tcW w:w="1575" w:type="pct"/>
            <w:tcBorders>
              <w:top w:val="single" w:sz="4" w:space="0" w:color="auto"/>
              <w:left w:val="single" w:sz="4" w:space="0" w:color="auto"/>
              <w:bottom w:val="single" w:sz="4" w:space="0" w:color="auto"/>
              <w:right w:val="single" w:sz="4" w:space="0" w:color="auto"/>
            </w:tcBorders>
            <w:vAlign w:val="center"/>
            <w:hideMark/>
          </w:tcPr>
          <w:p w:rsidR="00545C87" w:rsidRDefault="00545C87">
            <w:pPr>
              <w:jc w:val="center"/>
              <w:rPr>
                <w:b/>
                <w:bCs/>
                <w:color w:val="000000"/>
              </w:rPr>
            </w:pPr>
            <w:r>
              <w:rPr>
                <w:rFonts w:eastAsia="Calibri"/>
                <w:b/>
              </w:rPr>
              <w:t>Наименование услуг</w:t>
            </w:r>
          </w:p>
        </w:tc>
        <w:tc>
          <w:tcPr>
            <w:tcW w:w="925" w:type="pct"/>
            <w:gridSpan w:val="2"/>
            <w:tcBorders>
              <w:top w:val="single" w:sz="4" w:space="0" w:color="auto"/>
              <w:left w:val="single" w:sz="4" w:space="0" w:color="auto"/>
              <w:bottom w:val="single" w:sz="4" w:space="0" w:color="auto"/>
              <w:right w:val="single" w:sz="4" w:space="0" w:color="auto"/>
            </w:tcBorders>
            <w:vAlign w:val="center"/>
            <w:hideMark/>
          </w:tcPr>
          <w:p w:rsidR="00545C87" w:rsidRDefault="00545C87">
            <w:pPr>
              <w:jc w:val="center"/>
              <w:rPr>
                <w:rFonts w:eastAsia="Calibri"/>
                <w:b/>
              </w:rPr>
            </w:pPr>
            <w:r>
              <w:rPr>
                <w:rFonts w:eastAsia="Calibri"/>
                <w:b/>
              </w:rPr>
              <w:t>Ед. изм.</w:t>
            </w:r>
          </w:p>
        </w:tc>
        <w:tc>
          <w:tcPr>
            <w:tcW w:w="2500" w:type="pct"/>
            <w:tcBorders>
              <w:top w:val="single" w:sz="4" w:space="0" w:color="auto"/>
              <w:left w:val="single" w:sz="4" w:space="0" w:color="auto"/>
              <w:bottom w:val="single" w:sz="4" w:space="0" w:color="auto"/>
              <w:right w:val="single" w:sz="4" w:space="0" w:color="auto"/>
            </w:tcBorders>
            <w:vAlign w:val="center"/>
            <w:hideMark/>
          </w:tcPr>
          <w:p w:rsidR="00545C87" w:rsidRDefault="00545C87">
            <w:pPr>
              <w:jc w:val="center"/>
              <w:rPr>
                <w:bCs/>
                <w:color w:val="000000"/>
              </w:rPr>
            </w:pPr>
            <w:r>
              <w:rPr>
                <w:rFonts w:eastAsia="Calibri"/>
                <w:b/>
              </w:rPr>
              <w:t>Кол-во</w:t>
            </w:r>
          </w:p>
          <w:p w:rsidR="00545C87" w:rsidRDefault="00545C87">
            <w:pPr>
              <w:jc w:val="center"/>
              <w:rPr>
                <w:bCs/>
                <w:color w:val="000000"/>
              </w:rPr>
            </w:pPr>
          </w:p>
        </w:tc>
      </w:tr>
      <w:tr w:rsidR="00545C87" w:rsidTr="00410681">
        <w:trPr>
          <w:trHeight w:val="626"/>
        </w:trPr>
        <w:tc>
          <w:tcPr>
            <w:tcW w:w="1575" w:type="pct"/>
            <w:tcBorders>
              <w:top w:val="single" w:sz="4" w:space="0" w:color="auto"/>
              <w:left w:val="single" w:sz="4" w:space="0" w:color="auto"/>
              <w:bottom w:val="single" w:sz="4" w:space="0" w:color="auto"/>
              <w:right w:val="single" w:sz="4" w:space="0" w:color="auto"/>
            </w:tcBorders>
            <w:vAlign w:val="center"/>
            <w:hideMark/>
          </w:tcPr>
          <w:p w:rsidR="00545C87" w:rsidRDefault="00545C87">
            <w:pPr>
              <w:jc w:val="both"/>
            </w:pPr>
            <w:r w:rsidRPr="003A7D2E">
              <w:t xml:space="preserve">Оказание услуг по </w:t>
            </w:r>
            <w:r>
              <w:t xml:space="preserve">техническому </w:t>
            </w:r>
            <w:r w:rsidRPr="003A7D2E">
              <w:t xml:space="preserve">обслуживанию </w:t>
            </w:r>
            <w:r>
              <w:t>и ремонту оборудования программно-аппаратного</w:t>
            </w:r>
            <w:r w:rsidRPr="003A7D2E">
              <w:t xml:space="preserve"> комплекс</w:t>
            </w:r>
            <w:r>
              <w:t>а</w:t>
            </w:r>
            <w:r w:rsidRPr="003A7D2E">
              <w:t xml:space="preserve"> АСУ ППК:</w:t>
            </w:r>
          </w:p>
        </w:tc>
        <w:tc>
          <w:tcPr>
            <w:tcW w:w="925" w:type="pct"/>
            <w:gridSpan w:val="2"/>
            <w:tcBorders>
              <w:top w:val="single" w:sz="4" w:space="0" w:color="auto"/>
              <w:left w:val="single" w:sz="4" w:space="0" w:color="auto"/>
              <w:bottom w:val="single" w:sz="4" w:space="0" w:color="auto"/>
              <w:right w:val="single" w:sz="4" w:space="0" w:color="auto"/>
            </w:tcBorders>
            <w:vAlign w:val="center"/>
            <w:hideMark/>
          </w:tcPr>
          <w:p w:rsidR="00545C87" w:rsidRDefault="00545C87">
            <w:pPr>
              <w:jc w:val="center"/>
              <w:rPr>
                <w:color w:val="000000"/>
              </w:rPr>
            </w:pPr>
            <w:r>
              <w:rPr>
                <w:color w:val="000000"/>
              </w:rPr>
              <w:t>ед</w:t>
            </w:r>
          </w:p>
        </w:tc>
        <w:tc>
          <w:tcPr>
            <w:tcW w:w="2500" w:type="pct"/>
            <w:tcBorders>
              <w:top w:val="single" w:sz="4" w:space="0" w:color="auto"/>
              <w:left w:val="single" w:sz="4" w:space="0" w:color="auto"/>
              <w:bottom w:val="single" w:sz="4" w:space="0" w:color="auto"/>
              <w:right w:val="single" w:sz="4" w:space="0" w:color="auto"/>
            </w:tcBorders>
            <w:vAlign w:val="center"/>
            <w:hideMark/>
          </w:tcPr>
          <w:p w:rsidR="00545C87" w:rsidRDefault="00545C87">
            <w:pPr>
              <w:jc w:val="center"/>
              <w:rPr>
                <w:color w:val="000000"/>
              </w:rPr>
            </w:pPr>
            <w:r>
              <w:rPr>
                <w:color w:val="000000"/>
              </w:rPr>
              <w:t>393</w:t>
            </w:r>
          </w:p>
        </w:tc>
      </w:tr>
      <w:tr w:rsidR="00545C87" w:rsidTr="00410681">
        <w:trPr>
          <w:trHeight w:val="696"/>
        </w:trPr>
        <w:tc>
          <w:tcPr>
            <w:tcW w:w="1575" w:type="pct"/>
            <w:tcBorders>
              <w:top w:val="single" w:sz="4" w:space="0" w:color="auto"/>
              <w:left w:val="single" w:sz="4" w:space="0" w:color="auto"/>
              <w:bottom w:val="single" w:sz="4" w:space="0" w:color="auto"/>
              <w:right w:val="single" w:sz="4" w:space="0" w:color="auto"/>
            </w:tcBorders>
            <w:hideMark/>
          </w:tcPr>
          <w:p w:rsidR="00545C87" w:rsidRDefault="00545C87">
            <w:pPr>
              <w:tabs>
                <w:tab w:val="right" w:pos="738"/>
              </w:tabs>
              <w:ind w:left="29" w:right="19" w:hanging="29"/>
              <w:rPr>
                <w:b/>
                <w:bCs/>
              </w:rPr>
            </w:pPr>
            <w:r>
              <w:rPr>
                <w:b/>
                <w:bCs/>
              </w:rPr>
              <w:t>Применяемая участником при расчете предложенной цены ставка НДС</w:t>
            </w:r>
          </w:p>
        </w:tc>
        <w:tc>
          <w:tcPr>
            <w:tcW w:w="3425" w:type="pct"/>
            <w:gridSpan w:val="3"/>
            <w:tcBorders>
              <w:top w:val="single" w:sz="4" w:space="0" w:color="auto"/>
              <w:left w:val="single" w:sz="4" w:space="0" w:color="auto"/>
              <w:bottom w:val="single" w:sz="4" w:space="0" w:color="auto"/>
              <w:right w:val="single" w:sz="4" w:space="0" w:color="auto"/>
            </w:tcBorders>
            <w:hideMark/>
          </w:tcPr>
          <w:p w:rsidR="00545C87" w:rsidRDefault="00545C87">
            <w:pPr>
              <w:jc w:val="both"/>
              <w:rPr>
                <w:i/>
              </w:rPr>
            </w:pPr>
            <w:r>
              <w:rPr>
                <w:bCs/>
                <w:i/>
              </w:rPr>
              <w:t xml:space="preserve">Указать применяемую участником ставку НДС в процентах </w:t>
            </w:r>
          </w:p>
        </w:tc>
      </w:tr>
      <w:tr w:rsidR="00545C87" w:rsidTr="00545C87">
        <w:tc>
          <w:tcPr>
            <w:tcW w:w="5000" w:type="pct"/>
            <w:gridSpan w:val="4"/>
            <w:tcBorders>
              <w:top w:val="single" w:sz="4" w:space="0" w:color="auto"/>
              <w:left w:val="single" w:sz="4" w:space="0" w:color="auto"/>
              <w:bottom w:val="single" w:sz="4" w:space="0" w:color="auto"/>
              <w:right w:val="single" w:sz="4" w:space="0" w:color="auto"/>
            </w:tcBorders>
            <w:hideMark/>
          </w:tcPr>
          <w:p w:rsidR="00545C87" w:rsidRDefault="00545C87">
            <w:pPr>
              <w:jc w:val="both"/>
              <w:rPr>
                <w:b/>
                <w:bCs/>
                <w:i/>
              </w:rPr>
            </w:pPr>
            <w:r>
              <w:rPr>
                <w:b/>
                <w:bCs/>
              </w:rPr>
              <w:t>5. Характеристики предлагаемых услуг</w:t>
            </w:r>
          </w:p>
        </w:tc>
      </w:tr>
      <w:tr w:rsidR="00545C87" w:rsidTr="00410681">
        <w:trPr>
          <w:trHeight w:val="102"/>
        </w:trPr>
        <w:tc>
          <w:tcPr>
            <w:tcW w:w="1575" w:type="pct"/>
            <w:tcBorders>
              <w:top w:val="single" w:sz="4" w:space="0" w:color="auto"/>
              <w:left w:val="single" w:sz="4" w:space="0" w:color="auto"/>
              <w:bottom w:val="single" w:sz="4" w:space="0" w:color="auto"/>
              <w:right w:val="single" w:sz="4" w:space="0" w:color="auto"/>
            </w:tcBorders>
            <w:vAlign w:val="center"/>
          </w:tcPr>
          <w:p w:rsidR="00545C87" w:rsidRDefault="00545C87">
            <w:r w:rsidRPr="003A7D2E">
              <w:t xml:space="preserve">Оказание услуг по </w:t>
            </w:r>
            <w:r>
              <w:t xml:space="preserve">техническому </w:t>
            </w:r>
            <w:r w:rsidRPr="003A7D2E">
              <w:t xml:space="preserve">обслуживанию </w:t>
            </w:r>
            <w:r>
              <w:t>и ремонту оборудования программно-аппаратного</w:t>
            </w:r>
            <w:r w:rsidRPr="003A7D2E">
              <w:t xml:space="preserve"> комплекс</w:t>
            </w:r>
            <w:r>
              <w:t>а</w:t>
            </w:r>
            <w:r w:rsidRPr="003A7D2E">
              <w:t xml:space="preserve"> АСУ ППК</w:t>
            </w:r>
          </w:p>
        </w:tc>
        <w:tc>
          <w:tcPr>
            <w:tcW w:w="757" w:type="pct"/>
            <w:tcBorders>
              <w:top w:val="single" w:sz="4" w:space="0" w:color="auto"/>
              <w:left w:val="single" w:sz="4" w:space="0" w:color="auto"/>
              <w:bottom w:val="single" w:sz="4" w:space="0" w:color="auto"/>
              <w:right w:val="single" w:sz="4" w:space="0" w:color="auto"/>
            </w:tcBorders>
            <w:vAlign w:val="center"/>
            <w:hideMark/>
          </w:tcPr>
          <w:p w:rsidR="00545C87" w:rsidRDefault="00545C87">
            <w:pPr>
              <w:rPr>
                <w:bCs/>
              </w:rPr>
            </w:pPr>
            <w:r>
              <w:rPr>
                <w:bCs/>
              </w:rPr>
              <w:t xml:space="preserve">Технические и </w:t>
            </w:r>
          </w:p>
          <w:p w:rsidR="00545C87" w:rsidRDefault="00545C87">
            <w:pPr>
              <w:rPr>
                <w:bCs/>
              </w:rPr>
            </w:pPr>
            <w:r>
              <w:rPr>
                <w:bCs/>
              </w:rPr>
              <w:t xml:space="preserve">функциональные </w:t>
            </w:r>
          </w:p>
          <w:p w:rsidR="00545C87" w:rsidRDefault="00545C87">
            <w:r>
              <w:rPr>
                <w:bCs/>
              </w:rPr>
              <w:t>характеристики услуг</w:t>
            </w:r>
          </w:p>
        </w:tc>
        <w:tc>
          <w:tcPr>
            <w:tcW w:w="2668" w:type="pct"/>
            <w:gridSpan w:val="2"/>
            <w:tcBorders>
              <w:top w:val="single" w:sz="4" w:space="0" w:color="auto"/>
              <w:left w:val="single" w:sz="4" w:space="0" w:color="auto"/>
              <w:bottom w:val="single" w:sz="4" w:space="0" w:color="auto"/>
              <w:right w:val="single" w:sz="4" w:space="0" w:color="auto"/>
            </w:tcBorders>
            <w:vAlign w:val="center"/>
            <w:hideMark/>
          </w:tcPr>
          <w:p w:rsidR="00545C87" w:rsidRDefault="00545C87">
            <w:pPr>
              <w:rPr>
                <w:i/>
              </w:rPr>
            </w:pPr>
            <w:r>
              <w:rPr>
                <w:i/>
              </w:rPr>
              <w:t xml:space="preserve">Участник </w:t>
            </w:r>
            <w:r>
              <w:rPr>
                <w:bCs/>
                <w:i/>
              </w:rPr>
              <w:t xml:space="preserve">должен </w:t>
            </w:r>
            <w:r>
              <w:rPr>
                <w:i/>
              </w:rPr>
              <w:t>указать:</w:t>
            </w:r>
          </w:p>
          <w:p w:rsidR="00545C87" w:rsidRDefault="00545C87">
            <w:pPr>
              <w:jc w:val="both"/>
            </w:pPr>
            <w:r>
              <w:rPr>
                <w:bCs/>
              </w:rPr>
              <w:t xml:space="preserve">«Участник </w:t>
            </w:r>
            <w:r>
              <w:t xml:space="preserve">настоящим подтверждает, что </w:t>
            </w:r>
            <w:r>
              <w:rPr>
                <w:bCs/>
              </w:rPr>
              <w:t>предлагаемые</w:t>
            </w:r>
            <w:r>
              <w:t xml:space="preserve"> услуги соответствуют </w:t>
            </w:r>
            <w:r>
              <w:rPr>
                <w:bCs/>
              </w:rPr>
              <w:t xml:space="preserve">техническим и функциональным </w:t>
            </w:r>
            <w:r>
              <w:t xml:space="preserve">требованиям </w:t>
            </w:r>
            <w:r>
              <w:rPr>
                <w:bCs/>
              </w:rPr>
              <w:t>к услугам, указанным</w:t>
            </w:r>
            <w:r>
              <w:t xml:space="preserve"> в техническом задании документации.»</w:t>
            </w:r>
          </w:p>
        </w:tc>
      </w:tr>
    </w:tbl>
    <w:p w:rsidR="00545C87" w:rsidRDefault="00545C87" w:rsidP="00545C87">
      <w:pPr>
        <w:spacing w:after="200" w:line="276" w:lineRule="auto"/>
        <w:jc w:val="both"/>
      </w:pPr>
    </w:p>
    <w:p w:rsidR="00834D87" w:rsidRDefault="00834D87" w:rsidP="00834D87">
      <w:pPr>
        <w:spacing w:after="200" w:line="276" w:lineRule="auto"/>
        <w:jc w:val="both"/>
      </w:pPr>
    </w:p>
    <w:p w:rsidR="00834D87" w:rsidRDefault="00834D87" w:rsidP="00834D87">
      <w:pPr>
        <w:ind w:firstLine="709"/>
        <w:jc w:val="center"/>
        <w:rPr>
          <w:b/>
          <w:bCs/>
          <w:sz w:val="28"/>
        </w:rPr>
      </w:pPr>
    </w:p>
    <w:p w:rsidR="00834D87" w:rsidRPr="00232DD3" w:rsidRDefault="00834D87" w:rsidP="00834D87">
      <w:pPr>
        <w:pStyle w:val="a6"/>
        <w:ind w:left="0"/>
        <w:jc w:val="center"/>
        <w:rPr>
          <w:color w:val="000000"/>
          <w:sz w:val="28"/>
          <w:szCs w:val="28"/>
        </w:rPr>
        <w:sectPr w:rsidR="00834D87" w:rsidRPr="00232DD3" w:rsidSect="001C794F">
          <w:pgSz w:w="16838" w:h="11906" w:orient="landscape"/>
          <w:pgMar w:top="1134" w:right="1134" w:bottom="850" w:left="1134" w:header="708" w:footer="708" w:gutter="0"/>
          <w:cols w:space="708"/>
          <w:docGrid w:linePitch="360"/>
        </w:sectPr>
      </w:pPr>
    </w:p>
    <w:p w:rsidR="00834D87" w:rsidRDefault="00834D87" w:rsidP="00834D87">
      <w:pPr>
        <w:pStyle w:val="2"/>
        <w:spacing w:before="0" w:after="0"/>
        <w:jc w:val="center"/>
        <w:rPr>
          <w:rFonts w:ascii="Times New Roman" w:hAnsi="Times New Roman"/>
          <w:i w:val="0"/>
        </w:rPr>
      </w:pPr>
      <w:r>
        <w:rPr>
          <w:rFonts w:ascii="Times New Roman" w:hAnsi="Times New Roman"/>
          <w:i w:val="0"/>
        </w:rPr>
        <w:lastRenderedPageBreak/>
        <w:t>Часть 2. Сроки проведения закупки, контактные данные</w:t>
      </w:r>
    </w:p>
    <w:p w:rsidR="00834D87" w:rsidRDefault="00834D87" w:rsidP="00834D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941"/>
        <w:gridCol w:w="6671"/>
      </w:tblGrid>
      <w:tr w:rsidR="00834D87" w:rsidRPr="009C6856" w:rsidTr="001C794F">
        <w:tc>
          <w:tcPr>
            <w:tcW w:w="817" w:type="dxa"/>
          </w:tcPr>
          <w:p w:rsidR="00834D87" w:rsidRPr="009C6856" w:rsidRDefault="00834D87" w:rsidP="001C794F">
            <w:pPr>
              <w:rPr>
                <w:b/>
              </w:rPr>
            </w:pPr>
            <w:r w:rsidRPr="009C6856">
              <w:rPr>
                <w:b/>
              </w:rPr>
              <w:t>№п/п</w:t>
            </w:r>
          </w:p>
        </w:tc>
        <w:tc>
          <w:tcPr>
            <w:tcW w:w="3942" w:type="dxa"/>
          </w:tcPr>
          <w:p w:rsidR="00834D87" w:rsidRPr="009C6856" w:rsidRDefault="00834D87" w:rsidP="001C794F">
            <w:pPr>
              <w:rPr>
                <w:b/>
              </w:rPr>
            </w:pPr>
            <w:r w:rsidRPr="009C6856">
              <w:rPr>
                <w:b/>
              </w:rPr>
              <w:t>Параметры закупки</w:t>
            </w:r>
          </w:p>
        </w:tc>
        <w:tc>
          <w:tcPr>
            <w:tcW w:w="10027" w:type="dxa"/>
          </w:tcPr>
          <w:p w:rsidR="00834D87" w:rsidRPr="009C6856" w:rsidRDefault="00834D87" w:rsidP="001C794F">
            <w:pPr>
              <w:rPr>
                <w:b/>
              </w:rPr>
            </w:pPr>
            <w:r w:rsidRPr="009C6856">
              <w:rPr>
                <w:b/>
              </w:rPr>
              <w:t>Сведения о закупке</w:t>
            </w:r>
          </w:p>
        </w:tc>
      </w:tr>
      <w:tr w:rsidR="00834D87" w:rsidRPr="009C6856" w:rsidTr="001C794F">
        <w:tc>
          <w:tcPr>
            <w:tcW w:w="817" w:type="dxa"/>
          </w:tcPr>
          <w:p w:rsidR="00834D87" w:rsidRPr="009C6856" w:rsidRDefault="00834D87" w:rsidP="001C794F">
            <w:r w:rsidRPr="009C6856">
              <w:t>2.1</w:t>
            </w:r>
          </w:p>
        </w:tc>
        <w:tc>
          <w:tcPr>
            <w:tcW w:w="3942" w:type="dxa"/>
          </w:tcPr>
          <w:p w:rsidR="00834D87" w:rsidRPr="009C6856" w:rsidRDefault="00834D87" w:rsidP="001C794F">
            <w:pPr>
              <w:rPr>
                <w:sz w:val="28"/>
                <w:szCs w:val="28"/>
              </w:rPr>
            </w:pPr>
            <w:r w:rsidRPr="009C6856">
              <w:rPr>
                <w:sz w:val="28"/>
                <w:szCs w:val="28"/>
              </w:rPr>
              <w:t>Сведения о заказчике</w:t>
            </w:r>
          </w:p>
        </w:tc>
        <w:tc>
          <w:tcPr>
            <w:tcW w:w="10027" w:type="dxa"/>
          </w:tcPr>
          <w:p w:rsidR="00834D87" w:rsidRPr="00EB48EA" w:rsidRDefault="00834D87" w:rsidP="001C794F">
            <w:pPr>
              <w:jc w:val="both"/>
              <w:rPr>
                <w:bCs/>
                <w:sz w:val="28"/>
                <w:szCs w:val="28"/>
              </w:rPr>
            </w:pPr>
            <w:r w:rsidRPr="00EB48EA">
              <w:rPr>
                <w:bCs/>
                <w:sz w:val="28"/>
                <w:szCs w:val="28"/>
              </w:rPr>
              <w:t>Заказчик – АО «Пассажирская компания «Сахалин».</w:t>
            </w:r>
          </w:p>
          <w:p w:rsidR="00834D87" w:rsidRPr="00EB48EA" w:rsidRDefault="00834D87" w:rsidP="001C794F">
            <w:pPr>
              <w:jc w:val="both"/>
              <w:rPr>
                <w:bCs/>
                <w:sz w:val="28"/>
                <w:szCs w:val="28"/>
              </w:rPr>
            </w:pPr>
            <w:r w:rsidRPr="00EB48EA">
              <w:rPr>
                <w:bCs/>
                <w:sz w:val="28"/>
                <w:szCs w:val="28"/>
              </w:rPr>
              <w:t>Место нахождения: 693000, Россия, Сахалинская область, г. Южно-Сахалинск, ул. Вокзальная, 54-А.</w:t>
            </w:r>
          </w:p>
          <w:p w:rsidR="00834D87" w:rsidRPr="00EB48EA" w:rsidRDefault="00834D87" w:rsidP="001C794F">
            <w:pPr>
              <w:jc w:val="both"/>
              <w:rPr>
                <w:bCs/>
                <w:sz w:val="28"/>
                <w:szCs w:val="28"/>
              </w:rPr>
            </w:pPr>
            <w:r w:rsidRPr="00EB48EA">
              <w:rPr>
                <w:bCs/>
                <w:sz w:val="28"/>
                <w:szCs w:val="28"/>
              </w:rPr>
              <w:t xml:space="preserve">Почтовый адрес: 693000, Россия, Сахалинская область, г. Южно-Сахалинск, </w:t>
            </w:r>
            <w:r w:rsidRPr="00EB48EA">
              <w:rPr>
                <w:bCs/>
                <w:sz w:val="28"/>
                <w:szCs w:val="28"/>
              </w:rPr>
              <w:br/>
              <w:t>ул. Вокзальная, 54-А.</w:t>
            </w:r>
          </w:p>
          <w:p w:rsidR="00834D87" w:rsidRPr="00EB48EA" w:rsidRDefault="00834D87" w:rsidP="001C794F">
            <w:pPr>
              <w:jc w:val="both"/>
              <w:rPr>
                <w:bCs/>
                <w:sz w:val="28"/>
                <w:szCs w:val="28"/>
              </w:rPr>
            </w:pPr>
            <w:r w:rsidRPr="00EB48EA">
              <w:rPr>
                <w:bCs/>
                <w:sz w:val="28"/>
                <w:szCs w:val="28"/>
              </w:rPr>
              <w:t>Адрес электронной почты: oao@pk-sakhalin.ru.</w:t>
            </w:r>
          </w:p>
          <w:p w:rsidR="00834D87" w:rsidRPr="00EB48EA" w:rsidRDefault="00834D87" w:rsidP="001C794F">
            <w:pPr>
              <w:jc w:val="both"/>
              <w:rPr>
                <w:bCs/>
                <w:sz w:val="28"/>
                <w:szCs w:val="28"/>
              </w:rPr>
            </w:pPr>
            <w:r w:rsidRPr="00EB48EA">
              <w:rPr>
                <w:bCs/>
                <w:sz w:val="28"/>
                <w:szCs w:val="28"/>
              </w:rPr>
              <w:t>Номер телефона: 8 (4242) 71-</w:t>
            </w:r>
            <w:r>
              <w:rPr>
                <w:bCs/>
                <w:sz w:val="28"/>
                <w:szCs w:val="28"/>
              </w:rPr>
              <w:t>45</w:t>
            </w:r>
            <w:r w:rsidRPr="00EB48EA">
              <w:rPr>
                <w:bCs/>
                <w:sz w:val="28"/>
                <w:szCs w:val="28"/>
              </w:rPr>
              <w:t>-5</w:t>
            </w:r>
            <w:r>
              <w:rPr>
                <w:bCs/>
                <w:sz w:val="28"/>
                <w:szCs w:val="28"/>
              </w:rPr>
              <w:t>5</w:t>
            </w:r>
            <w:r w:rsidRPr="00EB48EA">
              <w:rPr>
                <w:bCs/>
                <w:sz w:val="28"/>
                <w:szCs w:val="28"/>
              </w:rPr>
              <w:t xml:space="preserve"> (доб. 128, 129).</w:t>
            </w:r>
          </w:p>
          <w:p w:rsidR="00834D87" w:rsidRPr="00EB48EA" w:rsidRDefault="00834D87" w:rsidP="001C794F">
            <w:pPr>
              <w:jc w:val="both"/>
              <w:rPr>
                <w:bCs/>
                <w:sz w:val="28"/>
                <w:szCs w:val="28"/>
              </w:rPr>
            </w:pPr>
            <w:r w:rsidRPr="00EB48EA">
              <w:rPr>
                <w:bCs/>
                <w:sz w:val="28"/>
                <w:szCs w:val="28"/>
              </w:rPr>
              <w:t>Организатор: ОАО «РЖД» в лице Дальневосточного центра организации закупок ОАО «РЖД».</w:t>
            </w:r>
          </w:p>
          <w:p w:rsidR="00834D87" w:rsidRPr="00EB48EA" w:rsidRDefault="00834D87" w:rsidP="001C794F">
            <w:pPr>
              <w:jc w:val="both"/>
              <w:rPr>
                <w:bCs/>
                <w:sz w:val="28"/>
                <w:szCs w:val="28"/>
              </w:rPr>
            </w:pPr>
            <w:r w:rsidRPr="00EB48EA">
              <w:rPr>
                <w:bCs/>
                <w:sz w:val="28"/>
                <w:szCs w:val="28"/>
              </w:rPr>
              <w:t>Контактные данные:</w:t>
            </w:r>
          </w:p>
          <w:p w:rsidR="00834D87" w:rsidRPr="00EB48EA" w:rsidRDefault="00834D87" w:rsidP="001C794F">
            <w:pPr>
              <w:jc w:val="both"/>
              <w:rPr>
                <w:bCs/>
                <w:sz w:val="28"/>
                <w:szCs w:val="28"/>
              </w:rPr>
            </w:pPr>
            <w:r w:rsidRPr="00EB48EA">
              <w:rPr>
                <w:bCs/>
                <w:sz w:val="28"/>
                <w:szCs w:val="28"/>
              </w:rPr>
              <w:t xml:space="preserve">Место нахождения организатора: 680000, Россия, Хабаровский край, </w:t>
            </w:r>
            <w:r w:rsidRPr="00EB48EA">
              <w:rPr>
                <w:bCs/>
                <w:sz w:val="28"/>
                <w:szCs w:val="28"/>
              </w:rPr>
              <w:br/>
              <w:t>г. Хабаровск, ул. Муравьева-Амурского, д. 20.</w:t>
            </w:r>
          </w:p>
          <w:p w:rsidR="00834D87" w:rsidRPr="00EB48EA" w:rsidRDefault="00834D87" w:rsidP="001C794F">
            <w:pPr>
              <w:jc w:val="both"/>
              <w:rPr>
                <w:bCs/>
                <w:sz w:val="28"/>
                <w:szCs w:val="28"/>
              </w:rPr>
            </w:pPr>
            <w:r w:rsidRPr="00EB48EA">
              <w:rPr>
                <w:bCs/>
                <w:sz w:val="28"/>
                <w:szCs w:val="28"/>
              </w:rPr>
              <w:t>Почтовый адрес организатора: 680000, Россия, Хабаровский край, г. Хабаровск, ул. Муравьева-Амурского, д. 20.</w:t>
            </w:r>
          </w:p>
          <w:p w:rsidR="00834D87" w:rsidRPr="00BF016E" w:rsidRDefault="00834D87" w:rsidP="001C794F">
            <w:pPr>
              <w:jc w:val="both"/>
              <w:rPr>
                <w:bCs/>
                <w:sz w:val="28"/>
                <w:szCs w:val="28"/>
              </w:rPr>
            </w:pPr>
            <w:r w:rsidRPr="00BF016E">
              <w:rPr>
                <w:bCs/>
                <w:sz w:val="28"/>
                <w:szCs w:val="28"/>
              </w:rPr>
              <w:t>Контактные данные:</w:t>
            </w:r>
          </w:p>
          <w:p w:rsidR="00834D87" w:rsidRPr="000275B6" w:rsidRDefault="00834D87" w:rsidP="001C794F">
            <w:pPr>
              <w:jc w:val="both"/>
              <w:rPr>
                <w:bCs/>
                <w:i/>
                <w:sz w:val="28"/>
                <w:szCs w:val="28"/>
              </w:rPr>
            </w:pPr>
            <w:r w:rsidRPr="00BF016E">
              <w:rPr>
                <w:bCs/>
                <w:sz w:val="28"/>
                <w:szCs w:val="28"/>
              </w:rPr>
              <w:t xml:space="preserve">Контактное лицо: </w:t>
            </w:r>
            <w:r>
              <w:rPr>
                <w:bCs/>
                <w:sz w:val="28"/>
                <w:szCs w:val="28"/>
              </w:rPr>
              <w:t>Ведущий специалист Медведев Александр Викторович</w:t>
            </w:r>
            <w:r w:rsidRPr="000275B6">
              <w:rPr>
                <w:bCs/>
                <w:i/>
                <w:sz w:val="28"/>
                <w:szCs w:val="28"/>
              </w:rPr>
              <w:t xml:space="preserve">. </w:t>
            </w:r>
          </w:p>
          <w:p w:rsidR="00834D87" w:rsidRPr="000275B6" w:rsidRDefault="00834D87" w:rsidP="001C794F">
            <w:pPr>
              <w:jc w:val="both"/>
              <w:rPr>
                <w:bCs/>
                <w:i/>
                <w:sz w:val="28"/>
                <w:szCs w:val="28"/>
              </w:rPr>
            </w:pPr>
            <w:r w:rsidRPr="000275B6">
              <w:rPr>
                <w:bCs/>
                <w:sz w:val="28"/>
                <w:szCs w:val="28"/>
              </w:rPr>
              <w:t xml:space="preserve">Адрес электронной почты: </w:t>
            </w:r>
            <w:hyperlink r:id="rId10" w:history="1">
              <w:r w:rsidRPr="00DD63A3">
                <w:rPr>
                  <w:rStyle w:val="a8"/>
                  <w:sz w:val="28"/>
                  <w:szCs w:val="28"/>
                </w:rPr>
                <w:t>RCKZ_MedvedevAV@dvgd.ru</w:t>
              </w:r>
            </w:hyperlink>
            <w:r>
              <w:rPr>
                <w:sz w:val="28"/>
                <w:szCs w:val="28"/>
              </w:rPr>
              <w:t xml:space="preserve">. </w:t>
            </w:r>
            <w:r w:rsidRPr="00CB17E7">
              <w:rPr>
                <w:sz w:val="28"/>
                <w:szCs w:val="28"/>
              </w:rPr>
              <w:t xml:space="preserve"> </w:t>
            </w:r>
            <w:r w:rsidRPr="000275B6">
              <w:rPr>
                <w:bCs/>
                <w:i/>
                <w:sz w:val="28"/>
                <w:szCs w:val="28"/>
              </w:rPr>
              <w:t xml:space="preserve"> </w:t>
            </w:r>
          </w:p>
          <w:p w:rsidR="00834D87" w:rsidRPr="000275B6" w:rsidRDefault="00834D87" w:rsidP="001C794F">
            <w:pPr>
              <w:jc w:val="both"/>
              <w:rPr>
                <w:bCs/>
                <w:i/>
                <w:sz w:val="28"/>
                <w:szCs w:val="28"/>
              </w:rPr>
            </w:pPr>
            <w:r w:rsidRPr="000275B6">
              <w:rPr>
                <w:bCs/>
                <w:sz w:val="28"/>
                <w:szCs w:val="28"/>
              </w:rPr>
              <w:t xml:space="preserve">Номер телефона: </w:t>
            </w:r>
            <w:r>
              <w:rPr>
                <w:bCs/>
                <w:sz w:val="28"/>
                <w:szCs w:val="28"/>
              </w:rPr>
              <w:t>8</w:t>
            </w:r>
            <w:r>
              <w:rPr>
                <w:sz w:val="28"/>
              </w:rPr>
              <w:t xml:space="preserve"> (4212) 384</w:t>
            </w:r>
            <w:r>
              <w:rPr>
                <w:sz w:val="28"/>
                <w:lang w:val="en-US"/>
              </w:rPr>
              <w:t>692</w:t>
            </w:r>
            <w:r w:rsidRPr="007979ED">
              <w:rPr>
                <w:bCs/>
                <w:i/>
                <w:sz w:val="28"/>
                <w:szCs w:val="28"/>
              </w:rPr>
              <w:t>.</w:t>
            </w:r>
          </w:p>
          <w:p w:rsidR="00834D87" w:rsidRPr="00EB48EA" w:rsidRDefault="00834D87" w:rsidP="001C794F">
            <w:pPr>
              <w:jc w:val="both"/>
              <w:rPr>
                <w:bCs/>
                <w:i/>
                <w:sz w:val="28"/>
                <w:szCs w:val="28"/>
              </w:rPr>
            </w:pPr>
            <w:r w:rsidRPr="000275B6">
              <w:rPr>
                <w:bCs/>
                <w:sz w:val="28"/>
                <w:szCs w:val="28"/>
              </w:rPr>
              <w:t>Номер факса:</w:t>
            </w:r>
            <w:r w:rsidRPr="000275B6">
              <w:rPr>
                <w:bCs/>
                <w:i/>
                <w:sz w:val="28"/>
                <w:szCs w:val="28"/>
              </w:rPr>
              <w:t xml:space="preserve"> </w:t>
            </w:r>
            <w:r>
              <w:rPr>
                <w:sz w:val="28"/>
                <w:szCs w:val="28"/>
              </w:rPr>
              <w:t>8</w:t>
            </w:r>
            <w:r w:rsidRPr="002C6DAC">
              <w:rPr>
                <w:sz w:val="28"/>
                <w:szCs w:val="28"/>
              </w:rPr>
              <w:t xml:space="preserve"> (4212) 911654, </w:t>
            </w:r>
            <w:r>
              <w:rPr>
                <w:sz w:val="28"/>
                <w:szCs w:val="28"/>
              </w:rPr>
              <w:t>8</w:t>
            </w:r>
            <w:r w:rsidRPr="002C6DAC">
              <w:rPr>
                <w:sz w:val="28"/>
                <w:szCs w:val="28"/>
              </w:rPr>
              <w:t xml:space="preserve"> (4212) 384293</w:t>
            </w:r>
            <w:r w:rsidRPr="007979ED">
              <w:rPr>
                <w:bCs/>
                <w:sz w:val="28"/>
                <w:szCs w:val="28"/>
              </w:rPr>
              <w:t>.</w:t>
            </w:r>
          </w:p>
        </w:tc>
      </w:tr>
      <w:tr w:rsidR="00834D87" w:rsidRPr="009C6856" w:rsidTr="001C794F">
        <w:tc>
          <w:tcPr>
            <w:tcW w:w="817" w:type="dxa"/>
          </w:tcPr>
          <w:p w:rsidR="00834D87" w:rsidRPr="009C6856" w:rsidRDefault="00834D87" w:rsidP="001C794F">
            <w:r w:rsidRPr="009C6856">
              <w:t>2.2</w:t>
            </w:r>
          </w:p>
        </w:tc>
        <w:tc>
          <w:tcPr>
            <w:tcW w:w="3942" w:type="dxa"/>
          </w:tcPr>
          <w:p w:rsidR="00834D87" w:rsidRPr="009C6856" w:rsidRDefault="00834D87" w:rsidP="001C794F">
            <w:r w:rsidRPr="009C6856">
              <w:rPr>
                <w:sz w:val="28"/>
                <w:szCs w:val="28"/>
              </w:rPr>
              <w:t>Порядок, место, дата начала и окончания срока подачи заявок, вскрытие заявок</w:t>
            </w:r>
          </w:p>
        </w:tc>
        <w:tc>
          <w:tcPr>
            <w:tcW w:w="10027" w:type="dxa"/>
          </w:tcPr>
          <w:p w:rsidR="00834D87" w:rsidRPr="00880779" w:rsidRDefault="00834D87" w:rsidP="001C794F">
            <w:pPr>
              <w:ind w:firstLine="709"/>
              <w:jc w:val="both"/>
              <w:rPr>
                <w:bCs/>
                <w:i/>
                <w:sz w:val="28"/>
                <w:szCs w:val="28"/>
              </w:rPr>
            </w:pPr>
            <w:r w:rsidRPr="00880779">
              <w:rPr>
                <w:bCs/>
                <w:sz w:val="28"/>
                <w:szCs w:val="28"/>
              </w:rPr>
              <w:t xml:space="preserve">Заявки подаются в порядке, указанном в пункте 3.11 аукционной документации, на Универсальной электронной торговой площадке </w:t>
            </w:r>
            <w:hyperlink r:id="rId11" w:history="1">
              <w:r w:rsidRPr="00880779">
                <w:rPr>
                  <w:color w:val="0000FF"/>
                  <w:sz w:val="28"/>
                  <w:szCs w:val="28"/>
                  <w:u w:val="single"/>
                </w:rPr>
                <w:t>https://etp.comita.ru</w:t>
              </w:r>
            </w:hyperlink>
            <w:r w:rsidRPr="00880779">
              <w:rPr>
                <w:bCs/>
                <w:sz w:val="28"/>
                <w:szCs w:val="28"/>
              </w:rPr>
              <w:t xml:space="preserve"> (далее – электронная площадка, ЭТЗП, сайт ЭТЗП).</w:t>
            </w:r>
          </w:p>
          <w:p w:rsidR="00834D87" w:rsidRPr="00880779" w:rsidRDefault="00834D87" w:rsidP="001C794F">
            <w:pPr>
              <w:ind w:firstLine="709"/>
              <w:jc w:val="both"/>
              <w:rPr>
                <w:bCs/>
                <w:sz w:val="28"/>
                <w:szCs w:val="28"/>
              </w:rPr>
            </w:pPr>
            <w:r w:rsidRPr="00880779">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880779">
              <w:rPr>
                <w:sz w:val="28"/>
                <w:szCs w:val="28"/>
              </w:rPr>
              <w:t>далее – единая информационная система, ЕИС</w:t>
            </w:r>
            <w:r w:rsidRPr="00880779">
              <w:rPr>
                <w:bCs/>
                <w:sz w:val="28"/>
                <w:szCs w:val="28"/>
              </w:rPr>
              <w:t xml:space="preserve">), на сайте </w:t>
            </w:r>
            <w:r w:rsidR="00EA2C30" w:rsidRPr="0057712A">
              <w:rPr>
                <w:sz w:val="28"/>
                <w:szCs w:val="28"/>
              </w:rPr>
              <w:t>https://company.rzd.ru/</w:t>
            </w:r>
            <w:r w:rsidR="00EA2C30" w:rsidRPr="00C67410">
              <w:rPr>
                <w:sz w:val="28"/>
                <w:szCs w:val="28"/>
              </w:rPr>
              <w:t xml:space="preserve"> (раздел «Закупки и торги»)</w:t>
            </w:r>
            <w:r w:rsidR="00EA2C30" w:rsidRPr="00B671EE">
              <w:rPr>
                <w:bCs/>
                <w:sz w:val="28"/>
                <w:szCs w:val="28"/>
              </w:rPr>
              <w:t xml:space="preserve"> </w:t>
            </w:r>
            <w:r w:rsidRPr="00880779">
              <w:t xml:space="preserve"> </w:t>
            </w:r>
            <w:r w:rsidRPr="00880779">
              <w:rPr>
                <w:bCs/>
                <w:sz w:val="28"/>
                <w:szCs w:val="28"/>
              </w:rPr>
              <w:t xml:space="preserve">и на сайте ЭТЗП, а также на официальном сайте Заказчика www.pk-sakhalin.ru (раздел «Сотрудничество») (далее – сайты)  </w:t>
            </w:r>
            <w:r w:rsidRPr="00880779">
              <w:rPr>
                <w:b/>
                <w:bCs/>
                <w:sz w:val="28"/>
                <w:szCs w:val="28"/>
              </w:rPr>
              <w:t>«</w:t>
            </w:r>
            <w:r w:rsidR="00AE24B9">
              <w:rPr>
                <w:b/>
                <w:bCs/>
                <w:sz w:val="28"/>
                <w:szCs w:val="28"/>
              </w:rPr>
              <w:t>29</w:t>
            </w:r>
            <w:r w:rsidRPr="00880779">
              <w:rPr>
                <w:b/>
                <w:bCs/>
                <w:sz w:val="28"/>
                <w:szCs w:val="28"/>
              </w:rPr>
              <w:t xml:space="preserve">» </w:t>
            </w:r>
            <w:r w:rsidR="00AE24B9">
              <w:rPr>
                <w:b/>
                <w:bCs/>
                <w:sz w:val="28"/>
                <w:szCs w:val="28"/>
              </w:rPr>
              <w:t>ноября</w:t>
            </w:r>
            <w:r>
              <w:rPr>
                <w:b/>
                <w:bCs/>
                <w:sz w:val="28"/>
                <w:szCs w:val="28"/>
              </w:rPr>
              <w:t xml:space="preserve"> </w:t>
            </w:r>
            <w:r w:rsidRPr="00880779">
              <w:rPr>
                <w:b/>
                <w:bCs/>
                <w:sz w:val="28"/>
                <w:szCs w:val="28"/>
              </w:rPr>
              <w:t>2022 года</w:t>
            </w:r>
            <w:r w:rsidRPr="00880779">
              <w:rPr>
                <w:bCs/>
                <w:sz w:val="28"/>
                <w:szCs w:val="28"/>
              </w:rPr>
              <w:t>.</w:t>
            </w:r>
          </w:p>
          <w:p w:rsidR="00834D87" w:rsidRDefault="00834D87" w:rsidP="001C794F">
            <w:pPr>
              <w:ind w:firstLine="709"/>
              <w:jc w:val="both"/>
              <w:rPr>
                <w:b/>
                <w:bCs/>
                <w:sz w:val="28"/>
                <w:szCs w:val="28"/>
              </w:rPr>
            </w:pPr>
            <w:r w:rsidRPr="00880779">
              <w:rPr>
                <w:bCs/>
                <w:sz w:val="28"/>
                <w:szCs w:val="28"/>
              </w:rPr>
              <w:t xml:space="preserve">Дата окончания срока подачи аукционных заявок – </w:t>
            </w:r>
            <w:r w:rsidRPr="00880779">
              <w:rPr>
                <w:b/>
                <w:bCs/>
                <w:sz w:val="28"/>
                <w:szCs w:val="28"/>
              </w:rPr>
              <w:t>02:00 часов московского времени «</w:t>
            </w:r>
            <w:r w:rsidR="00AE24B9">
              <w:rPr>
                <w:b/>
                <w:bCs/>
                <w:sz w:val="28"/>
                <w:szCs w:val="28"/>
              </w:rPr>
              <w:t>1</w:t>
            </w:r>
            <w:r w:rsidR="00DE2269">
              <w:rPr>
                <w:b/>
                <w:bCs/>
                <w:sz w:val="28"/>
                <w:szCs w:val="28"/>
              </w:rPr>
              <w:t>9</w:t>
            </w:r>
            <w:r w:rsidRPr="00880779">
              <w:rPr>
                <w:b/>
                <w:bCs/>
                <w:sz w:val="28"/>
                <w:szCs w:val="28"/>
              </w:rPr>
              <w:t xml:space="preserve">» </w:t>
            </w:r>
            <w:r w:rsidR="00AE24B9">
              <w:rPr>
                <w:b/>
                <w:bCs/>
                <w:sz w:val="28"/>
                <w:szCs w:val="28"/>
              </w:rPr>
              <w:t>декабря</w:t>
            </w:r>
            <w:r w:rsidRPr="00880779">
              <w:rPr>
                <w:b/>
                <w:bCs/>
                <w:sz w:val="28"/>
                <w:szCs w:val="28"/>
              </w:rPr>
              <w:t xml:space="preserve"> 2022 года</w:t>
            </w:r>
            <w:r>
              <w:rPr>
                <w:b/>
                <w:bCs/>
                <w:sz w:val="28"/>
                <w:szCs w:val="28"/>
              </w:rPr>
              <w:t>.</w:t>
            </w:r>
          </w:p>
          <w:p w:rsidR="00834D87" w:rsidRPr="00880779" w:rsidRDefault="00834D87" w:rsidP="001C794F">
            <w:pPr>
              <w:ind w:firstLine="709"/>
              <w:jc w:val="both"/>
              <w:rPr>
                <w:bCs/>
                <w:i/>
                <w:sz w:val="28"/>
                <w:szCs w:val="28"/>
              </w:rPr>
            </w:pPr>
            <w:r w:rsidRPr="00880779">
              <w:rPr>
                <w:sz w:val="28"/>
                <w:szCs w:val="28"/>
              </w:rPr>
              <w:t xml:space="preserve">Вскрытие аукционных заявок осуществляется по истечении срока подачи заявок </w:t>
            </w:r>
            <w:r w:rsidRPr="00880779">
              <w:rPr>
                <w:b/>
                <w:sz w:val="28"/>
                <w:szCs w:val="28"/>
              </w:rPr>
              <w:t xml:space="preserve">02:00 часов </w:t>
            </w:r>
            <w:r w:rsidRPr="00880779">
              <w:rPr>
                <w:b/>
                <w:sz w:val="28"/>
                <w:szCs w:val="28"/>
              </w:rPr>
              <w:lastRenderedPageBreak/>
              <w:t>московского времени</w:t>
            </w:r>
            <w:r w:rsidRPr="00880779">
              <w:rPr>
                <w:sz w:val="28"/>
                <w:szCs w:val="28"/>
              </w:rPr>
              <w:t xml:space="preserve"> </w:t>
            </w:r>
            <w:r w:rsidRPr="00880779">
              <w:rPr>
                <w:b/>
                <w:bCs/>
                <w:sz w:val="28"/>
                <w:szCs w:val="28"/>
              </w:rPr>
              <w:t>«</w:t>
            </w:r>
            <w:r w:rsidR="00AE24B9">
              <w:rPr>
                <w:b/>
                <w:bCs/>
                <w:sz w:val="28"/>
                <w:szCs w:val="28"/>
              </w:rPr>
              <w:t>1</w:t>
            </w:r>
            <w:r w:rsidR="00DE2269">
              <w:rPr>
                <w:b/>
                <w:bCs/>
                <w:sz w:val="28"/>
                <w:szCs w:val="28"/>
              </w:rPr>
              <w:t>9</w:t>
            </w:r>
            <w:r w:rsidRPr="00880779">
              <w:rPr>
                <w:b/>
                <w:bCs/>
                <w:sz w:val="28"/>
                <w:szCs w:val="28"/>
              </w:rPr>
              <w:t xml:space="preserve">» </w:t>
            </w:r>
            <w:r w:rsidR="00AE24B9">
              <w:rPr>
                <w:b/>
                <w:bCs/>
                <w:sz w:val="28"/>
                <w:szCs w:val="28"/>
              </w:rPr>
              <w:t>дека</w:t>
            </w:r>
            <w:r>
              <w:rPr>
                <w:b/>
                <w:bCs/>
                <w:sz w:val="28"/>
                <w:szCs w:val="28"/>
              </w:rPr>
              <w:t>бря</w:t>
            </w:r>
            <w:r w:rsidRPr="00880779">
              <w:rPr>
                <w:b/>
                <w:bCs/>
                <w:sz w:val="28"/>
                <w:szCs w:val="28"/>
              </w:rPr>
              <w:t xml:space="preserve"> 2022 года</w:t>
            </w:r>
            <w:r>
              <w:rPr>
                <w:b/>
                <w:bCs/>
                <w:sz w:val="28"/>
                <w:szCs w:val="28"/>
              </w:rPr>
              <w:t>.</w:t>
            </w:r>
          </w:p>
          <w:p w:rsidR="00834D87" w:rsidRPr="00880779" w:rsidRDefault="00834D87" w:rsidP="001C794F">
            <w:pPr>
              <w:jc w:val="both"/>
              <w:rPr>
                <w:sz w:val="28"/>
                <w:szCs w:val="28"/>
              </w:rPr>
            </w:pPr>
            <w:r w:rsidRPr="00880779">
              <w:rPr>
                <w:sz w:val="28"/>
                <w:szCs w:val="28"/>
              </w:rPr>
              <w:t xml:space="preserve"> на ЭТЗП (на странице данного открытого аукциона на сайте ЭТЗП)</w:t>
            </w:r>
            <w:r>
              <w:rPr>
                <w:sz w:val="28"/>
                <w:szCs w:val="28"/>
              </w:rPr>
              <w:t>.</w:t>
            </w:r>
          </w:p>
        </w:tc>
      </w:tr>
      <w:tr w:rsidR="00834D87" w:rsidRPr="009C6856" w:rsidTr="001C794F">
        <w:tc>
          <w:tcPr>
            <w:tcW w:w="817" w:type="dxa"/>
          </w:tcPr>
          <w:p w:rsidR="00834D87" w:rsidRPr="009C6856" w:rsidRDefault="00834D87" w:rsidP="001C794F">
            <w:r w:rsidRPr="009C6856">
              <w:rPr>
                <w:sz w:val="28"/>
              </w:rPr>
              <w:lastRenderedPageBreak/>
              <w:t>2.3</w:t>
            </w:r>
          </w:p>
        </w:tc>
        <w:tc>
          <w:tcPr>
            <w:tcW w:w="3942" w:type="dxa"/>
          </w:tcPr>
          <w:p w:rsidR="00834D87" w:rsidRPr="009C6856" w:rsidRDefault="00834D87" w:rsidP="001C794F">
            <w:r w:rsidRPr="009C6856">
              <w:rPr>
                <w:sz w:val="28"/>
                <w:szCs w:val="28"/>
              </w:rPr>
              <w:t>Дата рассмотрения заявок участников аукциона, проведения аукциона</w:t>
            </w:r>
            <w:r w:rsidRPr="009C6856">
              <w:t xml:space="preserve"> </w:t>
            </w:r>
          </w:p>
        </w:tc>
        <w:tc>
          <w:tcPr>
            <w:tcW w:w="10027" w:type="dxa"/>
          </w:tcPr>
          <w:p w:rsidR="00834D87" w:rsidRPr="00880779" w:rsidRDefault="00834D87" w:rsidP="001C794F">
            <w:pPr>
              <w:ind w:firstLine="16"/>
              <w:jc w:val="both"/>
              <w:rPr>
                <w:bCs/>
                <w:sz w:val="28"/>
                <w:szCs w:val="28"/>
              </w:rPr>
            </w:pPr>
            <w:r w:rsidRPr="00880779">
              <w:rPr>
                <w:bCs/>
                <w:sz w:val="28"/>
                <w:szCs w:val="28"/>
              </w:rPr>
              <w:t xml:space="preserve">Рассмотрение аукционных заявок осуществляется </w:t>
            </w:r>
            <w:r w:rsidRPr="00880779">
              <w:rPr>
                <w:b/>
                <w:bCs/>
                <w:sz w:val="28"/>
                <w:szCs w:val="28"/>
              </w:rPr>
              <w:t>«</w:t>
            </w:r>
            <w:r w:rsidR="00DE2269">
              <w:rPr>
                <w:b/>
                <w:bCs/>
                <w:sz w:val="28"/>
                <w:szCs w:val="28"/>
              </w:rPr>
              <w:t>09</w:t>
            </w:r>
            <w:r w:rsidRPr="00880779">
              <w:rPr>
                <w:b/>
                <w:bCs/>
                <w:sz w:val="28"/>
                <w:szCs w:val="28"/>
              </w:rPr>
              <w:t>»</w:t>
            </w:r>
            <w:r>
              <w:rPr>
                <w:b/>
                <w:bCs/>
                <w:sz w:val="28"/>
                <w:szCs w:val="28"/>
              </w:rPr>
              <w:t xml:space="preserve"> </w:t>
            </w:r>
            <w:r w:rsidR="00DE2269">
              <w:rPr>
                <w:b/>
                <w:bCs/>
                <w:sz w:val="28"/>
                <w:szCs w:val="28"/>
              </w:rPr>
              <w:t>января</w:t>
            </w:r>
            <w:r w:rsidR="00AE24B9">
              <w:rPr>
                <w:b/>
                <w:bCs/>
                <w:sz w:val="28"/>
                <w:szCs w:val="28"/>
              </w:rPr>
              <w:t xml:space="preserve"> </w:t>
            </w:r>
            <w:r w:rsidRPr="00880779">
              <w:rPr>
                <w:b/>
                <w:bCs/>
                <w:sz w:val="28"/>
                <w:szCs w:val="28"/>
              </w:rPr>
              <w:t>202</w:t>
            </w:r>
            <w:r w:rsidR="00DE2269">
              <w:rPr>
                <w:b/>
                <w:bCs/>
                <w:sz w:val="28"/>
                <w:szCs w:val="28"/>
              </w:rPr>
              <w:t>3</w:t>
            </w:r>
            <w:r w:rsidRPr="00880779">
              <w:rPr>
                <w:b/>
                <w:bCs/>
                <w:sz w:val="28"/>
                <w:szCs w:val="28"/>
              </w:rPr>
              <w:t xml:space="preserve"> года.</w:t>
            </w:r>
          </w:p>
          <w:p w:rsidR="00834D87" w:rsidRPr="00880779" w:rsidRDefault="00834D87" w:rsidP="001C794F">
            <w:pPr>
              <w:ind w:firstLine="16"/>
              <w:jc w:val="both"/>
              <w:rPr>
                <w:bCs/>
                <w:sz w:val="28"/>
                <w:szCs w:val="28"/>
              </w:rPr>
            </w:pPr>
            <w:r w:rsidRPr="00880779">
              <w:rPr>
                <w:bCs/>
                <w:sz w:val="28"/>
                <w:szCs w:val="28"/>
              </w:rPr>
              <w:t xml:space="preserve">Проведение аукциона осуществляется: </w:t>
            </w:r>
          </w:p>
          <w:p w:rsidR="00834D87" w:rsidRPr="00880779" w:rsidRDefault="00834D87" w:rsidP="00DE2269">
            <w:pPr>
              <w:ind w:firstLine="16"/>
              <w:jc w:val="both"/>
              <w:rPr>
                <w:bCs/>
                <w:sz w:val="28"/>
                <w:szCs w:val="28"/>
              </w:rPr>
            </w:pPr>
            <w:r w:rsidRPr="00880779">
              <w:rPr>
                <w:b/>
                <w:bCs/>
                <w:sz w:val="28"/>
                <w:szCs w:val="28"/>
              </w:rPr>
              <w:t>09:00 часов московского времени</w:t>
            </w:r>
            <w:r w:rsidRPr="00880779">
              <w:rPr>
                <w:bCs/>
                <w:sz w:val="28"/>
                <w:szCs w:val="28"/>
              </w:rPr>
              <w:t xml:space="preserve"> </w:t>
            </w:r>
            <w:r w:rsidRPr="00880779">
              <w:rPr>
                <w:b/>
                <w:bCs/>
                <w:sz w:val="28"/>
                <w:szCs w:val="28"/>
              </w:rPr>
              <w:t>«</w:t>
            </w:r>
            <w:r w:rsidR="00DE2269">
              <w:rPr>
                <w:b/>
                <w:bCs/>
                <w:sz w:val="28"/>
                <w:szCs w:val="28"/>
              </w:rPr>
              <w:t>11</w:t>
            </w:r>
            <w:r w:rsidRPr="00880779">
              <w:rPr>
                <w:b/>
                <w:bCs/>
                <w:sz w:val="28"/>
                <w:szCs w:val="28"/>
              </w:rPr>
              <w:t xml:space="preserve">» </w:t>
            </w:r>
            <w:r w:rsidR="00DE2269">
              <w:rPr>
                <w:b/>
                <w:bCs/>
                <w:sz w:val="28"/>
                <w:szCs w:val="28"/>
              </w:rPr>
              <w:t>янва</w:t>
            </w:r>
            <w:r w:rsidR="00AE24B9">
              <w:rPr>
                <w:b/>
                <w:bCs/>
                <w:sz w:val="28"/>
                <w:szCs w:val="28"/>
              </w:rPr>
              <w:t>ря</w:t>
            </w:r>
            <w:r w:rsidRPr="00880779">
              <w:rPr>
                <w:b/>
                <w:bCs/>
                <w:sz w:val="28"/>
                <w:szCs w:val="28"/>
              </w:rPr>
              <w:t xml:space="preserve"> 202</w:t>
            </w:r>
            <w:r w:rsidR="00DE2269">
              <w:rPr>
                <w:b/>
                <w:bCs/>
                <w:sz w:val="28"/>
                <w:szCs w:val="28"/>
              </w:rPr>
              <w:t>3</w:t>
            </w:r>
            <w:r w:rsidRPr="00880779">
              <w:rPr>
                <w:b/>
                <w:bCs/>
                <w:sz w:val="28"/>
                <w:szCs w:val="28"/>
              </w:rPr>
              <w:t xml:space="preserve"> года</w:t>
            </w:r>
            <w:r w:rsidRPr="00880779">
              <w:rPr>
                <w:bCs/>
                <w:i/>
                <w:sz w:val="28"/>
                <w:szCs w:val="28"/>
              </w:rPr>
              <w:t xml:space="preserve"> </w:t>
            </w:r>
            <w:r w:rsidRPr="00880779">
              <w:rPr>
                <w:bCs/>
                <w:sz w:val="28"/>
                <w:szCs w:val="28"/>
              </w:rPr>
              <w:t xml:space="preserve">на </w:t>
            </w:r>
            <w:r w:rsidRPr="00880779">
              <w:rPr>
                <w:sz w:val="28"/>
                <w:szCs w:val="28"/>
              </w:rPr>
              <w:t>ЭТЗП</w:t>
            </w:r>
            <w:r w:rsidRPr="00880779">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880779">
              <w:rPr>
                <w:bCs/>
                <w:i/>
                <w:sz w:val="28"/>
                <w:szCs w:val="28"/>
              </w:rPr>
              <w:t>.</w:t>
            </w:r>
          </w:p>
        </w:tc>
      </w:tr>
      <w:tr w:rsidR="00834D87" w:rsidTr="001C794F">
        <w:tc>
          <w:tcPr>
            <w:tcW w:w="817" w:type="dxa"/>
          </w:tcPr>
          <w:p w:rsidR="00834D87" w:rsidRPr="009C6856" w:rsidRDefault="00834D87" w:rsidP="001C794F">
            <w:r w:rsidRPr="009C6856">
              <w:rPr>
                <w:sz w:val="28"/>
              </w:rPr>
              <w:t>2.4</w:t>
            </w:r>
          </w:p>
        </w:tc>
        <w:tc>
          <w:tcPr>
            <w:tcW w:w="3942" w:type="dxa"/>
          </w:tcPr>
          <w:p w:rsidR="00834D87" w:rsidRPr="009C6856" w:rsidRDefault="00834D87" w:rsidP="001C794F">
            <w:pPr>
              <w:jc w:val="both"/>
              <w:rPr>
                <w:bCs/>
                <w:sz w:val="28"/>
                <w:szCs w:val="28"/>
              </w:rPr>
            </w:pPr>
            <w:r w:rsidRPr="009C6856">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834D87" w:rsidRPr="009C6856" w:rsidRDefault="00834D87" w:rsidP="001C794F"/>
        </w:tc>
        <w:tc>
          <w:tcPr>
            <w:tcW w:w="10027" w:type="dxa"/>
          </w:tcPr>
          <w:p w:rsidR="00834D87" w:rsidRPr="00880779" w:rsidRDefault="00834D87" w:rsidP="001C794F">
            <w:pPr>
              <w:ind w:firstLine="709"/>
              <w:jc w:val="both"/>
              <w:rPr>
                <w:bCs/>
                <w:sz w:val="28"/>
                <w:szCs w:val="28"/>
              </w:rPr>
            </w:pPr>
            <w:r w:rsidRPr="00880779">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834D87" w:rsidRPr="00880779" w:rsidRDefault="00834D87" w:rsidP="001C794F">
            <w:pPr>
              <w:ind w:firstLine="709"/>
              <w:jc w:val="both"/>
              <w:rPr>
                <w:bCs/>
                <w:sz w:val="28"/>
                <w:szCs w:val="28"/>
              </w:rPr>
            </w:pPr>
            <w:r w:rsidRPr="00880779">
              <w:rPr>
                <w:bCs/>
                <w:sz w:val="28"/>
                <w:szCs w:val="28"/>
              </w:rPr>
              <w:t xml:space="preserve">Срок направления участниками запросов на разъяснение положений аукционной документации: с </w:t>
            </w:r>
            <w:r w:rsidRPr="00880779">
              <w:rPr>
                <w:b/>
                <w:bCs/>
                <w:sz w:val="28"/>
                <w:szCs w:val="28"/>
              </w:rPr>
              <w:t>«</w:t>
            </w:r>
            <w:r w:rsidR="00DE2269">
              <w:rPr>
                <w:b/>
                <w:bCs/>
                <w:sz w:val="28"/>
                <w:szCs w:val="28"/>
              </w:rPr>
              <w:t>29</w:t>
            </w:r>
            <w:r w:rsidRPr="00880779">
              <w:rPr>
                <w:b/>
                <w:bCs/>
                <w:sz w:val="28"/>
                <w:szCs w:val="28"/>
              </w:rPr>
              <w:t>»</w:t>
            </w:r>
            <w:r>
              <w:rPr>
                <w:b/>
                <w:bCs/>
                <w:sz w:val="28"/>
                <w:szCs w:val="28"/>
              </w:rPr>
              <w:t xml:space="preserve"> </w:t>
            </w:r>
            <w:r w:rsidR="00DE2269">
              <w:rPr>
                <w:b/>
                <w:bCs/>
                <w:sz w:val="28"/>
                <w:szCs w:val="28"/>
              </w:rPr>
              <w:t xml:space="preserve">ноября </w:t>
            </w:r>
            <w:r w:rsidRPr="00880779">
              <w:rPr>
                <w:b/>
                <w:bCs/>
                <w:sz w:val="28"/>
                <w:szCs w:val="28"/>
              </w:rPr>
              <w:t xml:space="preserve"> 2022 года</w:t>
            </w:r>
            <w:r w:rsidRPr="00880779">
              <w:rPr>
                <w:bCs/>
                <w:sz w:val="28"/>
                <w:szCs w:val="28"/>
              </w:rPr>
              <w:t xml:space="preserve">. по </w:t>
            </w:r>
            <w:r w:rsidRPr="00880779">
              <w:rPr>
                <w:b/>
                <w:bCs/>
                <w:sz w:val="28"/>
                <w:szCs w:val="28"/>
              </w:rPr>
              <w:t>«</w:t>
            </w:r>
            <w:r w:rsidR="00DE2269">
              <w:rPr>
                <w:b/>
                <w:bCs/>
                <w:sz w:val="28"/>
                <w:szCs w:val="28"/>
              </w:rPr>
              <w:t>13</w:t>
            </w:r>
            <w:r w:rsidRPr="00880779">
              <w:rPr>
                <w:b/>
                <w:bCs/>
                <w:sz w:val="28"/>
                <w:szCs w:val="28"/>
              </w:rPr>
              <w:t>»</w:t>
            </w:r>
            <w:r>
              <w:rPr>
                <w:b/>
                <w:bCs/>
                <w:sz w:val="28"/>
                <w:szCs w:val="28"/>
              </w:rPr>
              <w:t xml:space="preserve"> </w:t>
            </w:r>
            <w:r w:rsidR="00DE2269">
              <w:rPr>
                <w:b/>
                <w:bCs/>
                <w:sz w:val="28"/>
                <w:szCs w:val="28"/>
              </w:rPr>
              <w:t>декабря</w:t>
            </w:r>
            <w:r>
              <w:rPr>
                <w:b/>
                <w:bCs/>
                <w:sz w:val="28"/>
                <w:szCs w:val="28"/>
              </w:rPr>
              <w:t xml:space="preserve"> </w:t>
            </w:r>
            <w:r w:rsidRPr="00880779">
              <w:rPr>
                <w:b/>
                <w:bCs/>
                <w:sz w:val="28"/>
                <w:szCs w:val="28"/>
              </w:rPr>
              <w:t>2022 года</w:t>
            </w:r>
            <w:r w:rsidRPr="00880779">
              <w:rPr>
                <w:bCs/>
                <w:sz w:val="28"/>
                <w:szCs w:val="28"/>
              </w:rPr>
              <w:t>. (включительно).</w:t>
            </w:r>
          </w:p>
          <w:p w:rsidR="00834D87" w:rsidRPr="00880779" w:rsidRDefault="00834D87" w:rsidP="001C794F">
            <w:pPr>
              <w:ind w:firstLine="709"/>
              <w:jc w:val="both"/>
              <w:rPr>
                <w:bCs/>
                <w:sz w:val="28"/>
                <w:szCs w:val="28"/>
              </w:rPr>
            </w:pPr>
            <w:r w:rsidRPr="00880779">
              <w:rPr>
                <w:bCs/>
                <w:sz w:val="28"/>
                <w:szCs w:val="28"/>
              </w:rPr>
              <w:t xml:space="preserve">Дата начала срока предоставления участникам разъяснений положений аукционной документации: </w:t>
            </w:r>
            <w:r w:rsidRPr="00880779">
              <w:rPr>
                <w:b/>
                <w:bCs/>
                <w:sz w:val="28"/>
                <w:szCs w:val="28"/>
              </w:rPr>
              <w:t>«</w:t>
            </w:r>
            <w:r w:rsidR="00DE2269">
              <w:rPr>
                <w:b/>
                <w:bCs/>
                <w:sz w:val="28"/>
                <w:szCs w:val="28"/>
              </w:rPr>
              <w:t>29</w:t>
            </w:r>
            <w:r w:rsidRPr="00880779">
              <w:rPr>
                <w:b/>
                <w:bCs/>
                <w:sz w:val="28"/>
                <w:szCs w:val="28"/>
              </w:rPr>
              <w:t>»</w:t>
            </w:r>
            <w:r>
              <w:rPr>
                <w:b/>
                <w:bCs/>
                <w:sz w:val="28"/>
                <w:szCs w:val="28"/>
              </w:rPr>
              <w:t xml:space="preserve"> </w:t>
            </w:r>
            <w:r w:rsidR="00DE2269">
              <w:rPr>
                <w:b/>
                <w:bCs/>
                <w:sz w:val="28"/>
                <w:szCs w:val="28"/>
              </w:rPr>
              <w:t>ноября</w:t>
            </w:r>
            <w:r w:rsidRPr="00880779">
              <w:rPr>
                <w:b/>
                <w:bCs/>
                <w:sz w:val="28"/>
                <w:szCs w:val="28"/>
              </w:rPr>
              <w:t xml:space="preserve"> 2022 года</w:t>
            </w:r>
            <w:r w:rsidRPr="00880779">
              <w:rPr>
                <w:bCs/>
                <w:sz w:val="28"/>
                <w:szCs w:val="28"/>
              </w:rPr>
              <w:t>.</w:t>
            </w:r>
          </w:p>
          <w:p w:rsidR="00834D87" w:rsidRPr="00880779" w:rsidRDefault="00834D87" w:rsidP="00DE2269">
            <w:pPr>
              <w:ind w:firstLine="709"/>
              <w:jc w:val="both"/>
            </w:pPr>
            <w:r w:rsidRPr="00880779">
              <w:rPr>
                <w:bCs/>
                <w:sz w:val="28"/>
                <w:szCs w:val="28"/>
              </w:rPr>
              <w:t xml:space="preserve">Дата окончания срока предоставления участникам разъяснений положений аукционной документации: 16:59 часов московского времени </w:t>
            </w:r>
            <w:r w:rsidRPr="00880779">
              <w:rPr>
                <w:b/>
                <w:bCs/>
                <w:sz w:val="28"/>
                <w:szCs w:val="28"/>
              </w:rPr>
              <w:t>«</w:t>
            </w:r>
            <w:r w:rsidR="00DE2269">
              <w:rPr>
                <w:b/>
                <w:bCs/>
                <w:sz w:val="28"/>
                <w:szCs w:val="28"/>
              </w:rPr>
              <w:t>16</w:t>
            </w:r>
            <w:r w:rsidRPr="00880779">
              <w:rPr>
                <w:b/>
                <w:bCs/>
                <w:sz w:val="28"/>
                <w:szCs w:val="28"/>
              </w:rPr>
              <w:t>»</w:t>
            </w:r>
            <w:r>
              <w:rPr>
                <w:b/>
                <w:bCs/>
                <w:sz w:val="28"/>
                <w:szCs w:val="28"/>
              </w:rPr>
              <w:t xml:space="preserve"> </w:t>
            </w:r>
            <w:r w:rsidR="00DE2269">
              <w:rPr>
                <w:b/>
                <w:bCs/>
                <w:sz w:val="28"/>
                <w:szCs w:val="28"/>
              </w:rPr>
              <w:t>декабря</w:t>
            </w:r>
            <w:r w:rsidRPr="00880779">
              <w:rPr>
                <w:b/>
                <w:bCs/>
                <w:sz w:val="28"/>
                <w:szCs w:val="28"/>
              </w:rPr>
              <w:t xml:space="preserve"> 2022 года</w:t>
            </w:r>
            <w:r w:rsidRPr="00880779">
              <w:rPr>
                <w:bCs/>
                <w:sz w:val="28"/>
                <w:szCs w:val="28"/>
              </w:rPr>
              <w:t>.</w:t>
            </w:r>
          </w:p>
        </w:tc>
      </w:tr>
    </w:tbl>
    <w:p w:rsidR="00834D87" w:rsidRDefault="00834D87" w:rsidP="00834D87"/>
    <w:p w:rsidR="00834D87" w:rsidRDefault="00834D87" w:rsidP="00834D87"/>
    <w:p w:rsidR="00834D87" w:rsidRPr="00232DD3" w:rsidRDefault="00834D87" w:rsidP="00834D87">
      <w:pPr>
        <w:rPr>
          <w:color w:val="000000"/>
        </w:rPr>
      </w:pPr>
    </w:p>
    <w:p w:rsidR="00834D87" w:rsidRPr="004E3E20" w:rsidRDefault="00834D87" w:rsidP="00834D87">
      <w:pPr>
        <w:pStyle w:val="2"/>
        <w:spacing w:before="0" w:after="0"/>
        <w:jc w:val="center"/>
        <w:rPr>
          <w:color w:val="000000"/>
        </w:rPr>
      </w:pPr>
    </w:p>
    <w:p w:rsidR="0082377B" w:rsidRDefault="0082377B"/>
    <w:sectPr w:rsidR="0082377B" w:rsidSect="001C794F">
      <w:headerReference w:type="default" r:id="rId1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937" w:rsidRDefault="00454937" w:rsidP="00834D87">
      <w:r>
        <w:separator/>
      </w:r>
    </w:p>
  </w:endnote>
  <w:endnote w:type="continuationSeparator" w:id="0">
    <w:p w:rsidR="00454937" w:rsidRDefault="00454937" w:rsidP="0083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PDLF F+ Times">
    <w:altName w:val="Times New Roman"/>
    <w:panose1 w:val="00000000000000000000"/>
    <w:charset w:val="CC"/>
    <w:family w:val="roman"/>
    <w:notTrueType/>
    <w:pitch w:val="default"/>
    <w:sig w:usb0="00000203"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937" w:rsidRDefault="00454937" w:rsidP="00834D87">
      <w:r>
        <w:separator/>
      </w:r>
    </w:p>
  </w:footnote>
  <w:footnote w:type="continuationSeparator" w:id="0">
    <w:p w:rsidR="00454937" w:rsidRDefault="00454937" w:rsidP="00834D87">
      <w:r>
        <w:continuationSeparator/>
      </w:r>
    </w:p>
  </w:footnote>
  <w:footnote w:id="1">
    <w:p w:rsidR="00676BEB" w:rsidRDefault="00676BEB" w:rsidP="001C794F">
      <w:pPr>
        <w:pStyle w:val="ae"/>
        <w:jc w:val="both"/>
      </w:pPr>
      <w:r>
        <w:rPr>
          <w:rStyle w:val="ad"/>
          <w:rFonts w:eastAsia="MS Mincho"/>
        </w:rPr>
        <w:footnoteRef/>
      </w:r>
      <w:r>
        <w:t xml:space="preserve"> </w:t>
      </w:r>
      <w:r w:rsidRPr="00B46E27">
        <w:rPr>
          <w:i/>
        </w:rPr>
        <w:t>Пункт включается в Договор при заключении Договора</w:t>
      </w:r>
      <w:r>
        <w:rPr>
          <w:i/>
        </w:rPr>
        <w:t xml:space="preserve"> с контрагентом, не являющимся</w:t>
      </w:r>
      <w:r w:rsidRPr="00B46E27">
        <w:rPr>
          <w:i/>
        </w:rPr>
        <w:t xml:space="preserve"> субъектом малого и среднего предпринимательства.</w:t>
      </w:r>
    </w:p>
  </w:footnote>
  <w:footnote w:id="2">
    <w:p w:rsidR="00676BEB" w:rsidRDefault="00676BEB" w:rsidP="001C794F">
      <w:pPr>
        <w:pStyle w:val="ae"/>
      </w:pPr>
      <w:r>
        <w:rPr>
          <w:rStyle w:val="ad"/>
          <w:rFonts w:eastAsia="MS Mincho"/>
        </w:rPr>
        <w:footnoteRef/>
      </w:r>
      <w:r>
        <w:t xml:space="preserve"> </w:t>
      </w:r>
      <w:r w:rsidRPr="00B46E27">
        <w:rPr>
          <w:i/>
        </w:rPr>
        <w:t>Пункт включается в Договор при заключении Договора</w:t>
      </w:r>
      <w:r>
        <w:rPr>
          <w:i/>
        </w:rPr>
        <w:t xml:space="preserve"> с контрагентом, являющимся</w:t>
      </w:r>
      <w:r w:rsidRPr="00B46E27">
        <w:rPr>
          <w:i/>
        </w:rPr>
        <w:t xml:space="preserve"> субъектом малого и среднего предпринимательства.</w:t>
      </w:r>
    </w:p>
  </w:footnote>
  <w:footnote w:id="3">
    <w:p w:rsidR="00676BEB" w:rsidRDefault="00676BEB" w:rsidP="001C794F">
      <w:pPr>
        <w:pStyle w:val="ae"/>
      </w:pPr>
      <w:r>
        <w:rPr>
          <w:rStyle w:val="ad"/>
          <w:rFonts w:eastAsia="MS Mincho"/>
        </w:rPr>
        <w:footnoteRef/>
      </w:r>
      <w:r>
        <w:t xml:space="preserve"> </w:t>
      </w:r>
      <w:r>
        <w:rPr>
          <w:rFonts w:eastAsia="Calibri"/>
          <w:i/>
          <w:lang w:eastAsia="en-US"/>
        </w:rPr>
        <w:t>В</w:t>
      </w:r>
      <w:r w:rsidRPr="0087428A">
        <w:rPr>
          <w:rFonts w:eastAsia="Calibri"/>
          <w:i/>
          <w:lang w:eastAsia="en-US"/>
        </w:rPr>
        <w:t xml:space="preserve"> случае если оказываемые Услуги не облагаются НДС, данный пункт не включается в настоящий Договор</w:t>
      </w:r>
    </w:p>
  </w:footnote>
  <w:footnote w:id="4">
    <w:p w:rsidR="00676BEB" w:rsidRDefault="00676BEB" w:rsidP="001C794F">
      <w:pPr>
        <w:pStyle w:val="ae"/>
      </w:pPr>
      <w:r>
        <w:rPr>
          <w:rStyle w:val="ad"/>
          <w:rFonts w:eastAsia="MS Mincho"/>
        </w:rPr>
        <w:footnoteRef/>
      </w:r>
      <w:r>
        <w:t xml:space="preserve"> Пункт 11.5 и приложение № 5 к договору включается при согласии Исполнителя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EB" w:rsidRDefault="00454937">
    <w:pPr>
      <w:pStyle w:val="af1"/>
      <w:jc w:val="center"/>
    </w:pPr>
    <w:r>
      <w:fldChar w:fldCharType="begin"/>
    </w:r>
    <w:r>
      <w:instrText xml:space="preserve"> PAGE   \* MERGEFORMAT </w:instrText>
    </w:r>
    <w:r>
      <w:fldChar w:fldCharType="separate"/>
    </w:r>
    <w:r w:rsidR="00A66761">
      <w:rPr>
        <w:noProof/>
      </w:rPr>
      <w:t>21</w:t>
    </w:r>
    <w:r>
      <w:rPr>
        <w:noProof/>
      </w:rPr>
      <w:fldChar w:fldCharType="end"/>
    </w:r>
  </w:p>
  <w:p w:rsidR="00676BEB" w:rsidRDefault="00676BE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EB" w:rsidRDefault="00454937">
    <w:pPr>
      <w:pStyle w:val="af1"/>
      <w:jc w:val="center"/>
    </w:pPr>
    <w:r>
      <w:fldChar w:fldCharType="begin"/>
    </w:r>
    <w:r>
      <w:instrText xml:space="preserve"> PAGE   \* MERGEFORMAT </w:instrText>
    </w:r>
    <w:r>
      <w:fldChar w:fldCharType="separate"/>
    </w:r>
    <w:r w:rsidR="00A66761">
      <w:rPr>
        <w:noProof/>
      </w:rPr>
      <w:t>60</w:t>
    </w:r>
    <w:r>
      <w:rPr>
        <w:noProof/>
      </w:rPr>
      <w:fldChar w:fldCharType="end"/>
    </w:r>
  </w:p>
  <w:p w:rsidR="00676BEB" w:rsidRDefault="00676BE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A54"/>
    <w:multiLevelType w:val="hybridMultilevel"/>
    <w:tmpl w:val="3D1EF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61CE1"/>
    <w:multiLevelType w:val="hybridMultilevel"/>
    <w:tmpl w:val="F5D6A994"/>
    <w:lvl w:ilvl="0" w:tplc="0460501C">
      <w:start w:val="1"/>
      <w:numFmt w:val="decimal"/>
      <w:lvlText w:val="%1."/>
      <w:lvlJc w:val="left"/>
      <w:pPr>
        <w:ind w:left="720" w:hanging="360"/>
      </w:pPr>
      <w:rPr>
        <w:rFonts w:hint="default"/>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F2BDC"/>
    <w:multiLevelType w:val="hybridMultilevel"/>
    <w:tmpl w:val="363C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759CC"/>
    <w:multiLevelType w:val="multilevel"/>
    <w:tmpl w:val="2B467D8C"/>
    <w:lvl w:ilvl="0">
      <w:start w:val="6"/>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5271B70"/>
    <w:multiLevelType w:val="hybridMultilevel"/>
    <w:tmpl w:val="56486C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1AE336A4"/>
    <w:multiLevelType w:val="multilevel"/>
    <w:tmpl w:val="C9BE08C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6703BF"/>
    <w:multiLevelType w:val="hybridMultilevel"/>
    <w:tmpl w:val="56486C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23664432"/>
    <w:multiLevelType w:val="hybridMultilevel"/>
    <w:tmpl w:val="B0B81108"/>
    <w:lvl w:ilvl="0" w:tplc="5010C69A">
      <w:start w:val="6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D1876"/>
    <w:multiLevelType w:val="hybridMultilevel"/>
    <w:tmpl w:val="CCD234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E3153FC"/>
    <w:multiLevelType w:val="hybridMultilevel"/>
    <w:tmpl w:val="407C366A"/>
    <w:lvl w:ilvl="0" w:tplc="04190001">
      <w:start w:val="1"/>
      <w:numFmt w:val="bullet"/>
      <w:lvlText w:val=""/>
      <w:lvlJc w:val="left"/>
      <w:pPr>
        <w:ind w:left="1030" w:hanging="360"/>
      </w:pPr>
      <w:rPr>
        <w:rFonts w:ascii="Symbol" w:hAnsi="Symbol"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abstractNum w:abstractNumId="10">
    <w:nsid w:val="3400167D"/>
    <w:multiLevelType w:val="hybridMultilevel"/>
    <w:tmpl w:val="56486C0C"/>
    <w:lvl w:ilvl="0" w:tplc="AB5678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622773"/>
    <w:multiLevelType w:val="hybridMultilevel"/>
    <w:tmpl w:val="56486C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379E6B14"/>
    <w:multiLevelType w:val="hybridMultilevel"/>
    <w:tmpl w:val="56486C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385F4743"/>
    <w:multiLevelType w:val="hybridMultilevel"/>
    <w:tmpl w:val="56486C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41A058B5"/>
    <w:multiLevelType w:val="hybridMultilevel"/>
    <w:tmpl w:val="D7546470"/>
    <w:lvl w:ilvl="0" w:tplc="79A2A2CE">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42D8229E"/>
    <w:multiLevelType w:val="hybridMultilevel"/>
    <w:tmpl w:val="56486C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52B32AD"/>
    <w:multiLevelType w:val="hybridMultilevel"/>
    <w:tmpl w:val="A8961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B157F5"/>
    <w:multiLevelType w:val="multilevel"/>
    <w:tmpl w:val="556A54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E327D27"/>
    <w:multiLevelType w:val="hybridMultilevel"/>
    <w:tmpl w:val="56486C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64F25C13"/>
    <w:multiLevelType w:val="hybridMultilevel"/>
    <w:tmpl w:val="56486C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700E0A97"/>
    <w:multiLevelType w:val="hybridMultilevel"/>
    <w:tmpl w:val="D87EEE0C"/>
    <w:lvl w:ilvl="0" w:tplc="1F403C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7AC531D"/>
    <w:multiLevelType w:val="hybridMultilevel"/>
    <w:tmpl w:val="99F61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lvlOverride w:ilvl="0">
      <w:startOverride w:val="6"/>
    </w:lvlOverride>
    <w:lvlOverride w:ilvl="1"/>
    <w:lvlOverride w:ilvl="2"/>
    <w:lvlOverride w:ilvl="3"/>
    <w:lvlOverride w:ilvl="4"/>
    <w:lvlOverride w:ilvl="5"/>
    <w:lvlOverride w:ilvl="6"/>
    <w:lvlOverride w:ilvl="7"/>
    <w:lvlOverride w:ilvl="8"/>
  </w:num>
  <w:num w:numId="4">
    <w:abstractNumId w:val="17"/>
  </w:num>
  <w:num w:numId="5">
    <w:abstractNumId w:val="20"/>
  </w:num>
  <w:num w:numId="6">
    <w:abstractNumId w:val="8"/>
  </w:num>
  <w:num w:numId="7">
    <w:abstractNumId w:val="1"/>
  </w:num>
  <w:num w:numId="8">
    <w:abstractNumId w:val="10"/>
  </w:num>
  <w:num w:numId="9">
    <w:abstractNumId w:val="21"/>
  </w:num>
  <w:num w:numId="10">
    <w:abstractNumId w:val="0"/>
  </w:num>
  <w:num w:numId="11">
    <w:abstractNumId w:val="9"/>
  </w:num>
  <w:num w:numId="12">
    <w:abstractNumId w:val="16"/>
  </w:num>
  <w:num w:numId="13">
    <w:abstractNumId w:val="15"/>
  </w:num>
  <w:num w:numId="14">
    <w:abstractNumId w:val="6"/>
  </w:num>
  <w:num w:numId="15">
    <w:abstractNumId w:val="14"/>
  </w:num>
  <w:num w:numId="16">
    <w:abstractNumId w:val="19"/>
  </w:num>
  <w:num w:numId="17">
    <w:abstractNumId w:val="4"/>
  </w:num>
  <w:num w:numId="18">
    <w:abstractNumId w:val="18"/>
  </w:num>
  <w:num w:numId="19">
    <w:abstractNumId w:val="11"/>
  </w:num>
  <w:num w:numId="20">
    <w:abstractNumId w:val="12"/>
  </w:num>
  <w:num w:numId="21">
    <w:abstractNumId w:val="13"/>
  </w:num>
  <w:num w:numId="22">
    <w:abstractNumId w:val="2"/>
  </w:num>
  <w:num w:numId="2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87"/>
    <w:rsid w:val="000049E2"/>
    <w:rsid w:val="00066807"/>
    <w:rsid w:val="000B0E37"/>
    <w:rsid w:val="00102833"/>
    <w:rsid w:val="00134BF9"/>
    <w:rsid w:val="001A6A2E"/>
    <w:rsid w:val="001C794F"/>
    <w:rsid w:val="002C47FE"/>
    <w:rsid w:val="002F461F"/>
    <w:rsid w:val="00342A90"/>
    <w:rsid w:val="003648FC"/>
    <w:rsid w:val="00410681"/>
    <w:rsid w:val="00424C3E"/>
    <w:rsid w:val="00454937"/>
    <w:rsid w:val="0047096D"/>
    <w:rsid w:val="004A6E97"/>
    <w:rsid w:val="00545C87"/>
    <w:rsid w:val="005B619A"/>
    <w:rsid w:val="006316D0"/>
    <w:rsid w:val="00676BEB"/>
    <w:rsid w:val="006E6863"/>
    <w:rsid w:val="00720C6A"/>
    <w:rsid w:val="00725E5D"/>
    <w:rsid w:val="00783E82"/>
    <w:rsid w:val="0082377B"/>
    <w:rsid w:val="00834D87"/>
    <w:rsid w:val="00881334"/>
    <w:rsid w:val="008E584C"/>
    <w:rsid w:val="0094308D"/>
    <w:rsid w:val="009B1AF2"/>
    <w:rsid w:val="00A3613A"/>
    <w:rsid w:val="00A66761"/>
    <w:rsid w:val="00AC0927"/>
    <w:rsid w:val="00AE24B9"/>
    <w:rsid w:val="00B01623"/>
    <w:rsid w:val="00C13DCE"/>
    <w:rsid w:val="00CC7470"/>
    <w:rsid w:val="00CF1D1F"/>
    <w:rsid w:val="00CF5444"/>
    <w:rsid w:val="00D0258B"/>
    <w:rsid w:val="00D2410C"/>
    <w:rsid w:val="00DB0C76"/>
    <w:rsid w:val="00DB5F7C"/>
    <w:rsid w:val="00DE2269"/>
    <w:rsid w:val="00E14F1F"/>
    <w:rsid w:val="00E16BB9"/>
    <w:rsid w:val="00E4615D"/>
    <w:rsid w:val="00E6535C"/>
    <w:rsid w:val="00EA2C30"/>
    <w:rsid w:val="00EE407E"/>
    <w:rsid w:val="00F8589F"/>
    <w:rsid w:val="00FB5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605DF-6124-4916-B963-47842685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D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D8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34D87"/>
    <w:pPr>
      <w:keepNext/>
      <w:spacing w:before="240" w:after="60"/>
      <w:outlineLvl w:val="1"/>
    </w:pPr>
    <w:rPr>
      <w:rFonts w:ascii="Cambria" w:hAnsi="Cambria"/>
      <w:b/>
      <w:bCs/>
      <w:i/>
      <w:iCs/>
      <w:sz w:val="28"/>
      <w:szCs w:val="28"/>
      <w:lang w:val="x-none" w:eastAsia="x-none"/>
    </w:rPr>
  </w:style>
  <w:style w:type="paragraph" w:styleId="3">
    <w:name w:val="heading 3"/>
    <w:aliases w:val="H3"/>
    <w:basedOn w:val="a"/>
    <w:next w:val="a"/>
    <w:link w:val="30"/>
    <w:qFormat/>
    <w:rsid w:val="00834D87"/>
    <w:pPr>
      <w:keepNext/>
      <w:spacing w:before="240" w:after="60"/>
      <w:outlineLvl w:val="2"/>
    </w:pPr>
    <w:rPr>
      <w:rFonts w:ascii="Arial" w:hAnsi="Arial" w:cs="Arial"/>
      <w:b/>
      <w:bCs/>
      <w:sz w:val="26"/>
      <w:szCs w:val="26"/>
    </w:rPr>
  </w:style>
  <w:style w:type="paragraph" w:styleId="4">
    <w:name w:val="heading 4"/>
    <w:basedOn w:val="a"/>
    <w:next w:val="a"/>
    <w:link w:val="40"/>
    <w:qFormat/>
    <w:rsid w:val="00834D8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34D8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34D8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34D87"/>
    <w:pPr>
      <w:tabs>
        <w:tab w:val="num" w:pos="1296"/>
      </w:tabs>
      <w:spacing w:before="240" w:after="60"/>
      <w:ind w:left="1296" w:hanging="1296"/>
      <w:outlineLvl w:val="6"/>
    </w:pPr>
  </w:style>
  <w:style w:type="paragraph" w:styleId="8">
    <w:name w:val="heading 8"/>
    <w:basedOn w:val="a"/>
    <w:next w:val="a"/>
    <w:link w:val="80"/>
    <w:qFormat/>
    <w:rsid w:val="00834D8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34D8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D87"/>
    <w:rPr>
      <w:rFonts w:ascii="Arial" w:eastAsia="Times New Roman" w:hAnsi="Arial" w:cs="Arial"/>
      <w:b/>
      <w:bCs/>
      <w:kern w:val="32"/>
      <w:sz w:val="32"/>
      <w:szCs w:val="32"/>
      <w:lang w:eastAsia="ru-RU"/>
    </w:rPr>
  </w:style>
  <w:style w:type="character" w:customStyle="1" w:styleId="20">
    <w:name w:val="Заголовок 2 Знак"/>
    <w:basedOn w:val="a0"/>
    <w:link w:val="2"/>
    <w:rsid w:val="00834D87"/>
    <w:rPr>
      <w:rFonts w:ascii="Cambria" w:eastAsia="Times New Roman" w:hAnsi="Cambria" w:cs="Times New Roman"/>
      <w:b/>
      <w:bCs/>
      <w:i/>
      <w:iCs/>
      <w:sz w:val="28"/>
      <w:szCs w:val="28"/>
      <w:lang w:val="x-none" w:eastAsia="x-none"/>
    </w:rPr>
  </w:style>
  <w:style w:type="character" w:customStyle="1" w:styleId="30">
    <w:name w:val="Заголовок 3 Знак"/>
    <w:aliases w:val="H3 Знак"/>
    <w:basedOn w:val="a0"/>
    <w:link w:val="3"/>
    <w:rsid w:val="00834D87"/>
    <w:rPr>
      <w:rFonts w:ascii="Arial" w:eastAsia="Times New Roman" w:hAnsi="Arial" w:cs="Arial"/>
      <w:b/>
      <w:bCs/>
      <w:sz w:val="26"/>
      <w:szCs w:val="26"/>
      <w:lang w:eastAsia="ru-RU"/>
    </w:rPr>
  </w:style>
  <w:style w:type="character" w:customStyle="1" w:styleId="40">
    <w:name w:val="Заголовок 4 Знак"/>
    <w:basedOn w:val="a0"/>
    <w:link w:val="4"/>
    <w:rsid w:val="00834D87"/>
    <w:rPr>
      <w:rFonts w:ascii="Calibri" w:eastAsia="Times New Roman" w:hAnsi="Calibri" w:cs="Calibri"/>
      <w:b/>
      <w:bCs/>
      <w:sz w:val="28"/>
      <w:szCs w:val="28"/>
      <w:lang w:eastAsia="ru-RU"/>
    </w:rPr>
  </w:style>
  <w:style w:type="character" w:customStyle="1" w:styleId="50">
    <w:name w:val="Заголовок 5 Знак"/>
    <w:basedOn w:val="a0"/>
    <w:link w:val="5"/>
    <w:rsid w:val="00834D87"/>
    <w:rPr>
      <w:rFonts w:ascii="Calibri" w:eastAsia="Times New Roman" w:hAnsi="Calibri" w:cs="Calibri"/>
      <w:b/>
      <w:bCs/>
      <w:i/>
      <w:iCs/>
      <w:sz w:val="26"/>
      <w:szCs w:val="26"/>
      <w:lang w:eastAsia="ru-RU"/>
    </w:rPr>
  </w:style>
  <w:style w:type="character" w:customStyle="1" w:styleId="60">
    <w:name w:val="Заголовок 6 Знак"/>
    <w:basedOn w:val="a0"/>
    <w:link w:val="6"/>
    <w:rsid w:val="00834D87"/>
    <w:rPr>
      <w:rFonts w:ascii="Times New Roman" w:eastAsia="Times New Roman" w:hAnsi="Times New Roman" w:cs="Times New Roman"/>
      <w:b/>
      <w:bCs/>
      <w:lang w:eastAsia="ru-RU"/>
    </w:rPr>
  </w:style>
  <w:style w:type="character" w:customStyle="1" w:styleId="70">
    <w:name w:val="Заголовок 7 Знак"/>
    <w:basedOn w:val="a0"/>
    <w:link w:val="7"/>
    <w:rsid w:val="00834D8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34D87"/>
    <w:rPr>
      <w:rFonts w:ascii="Calibri" w:eastAsia="Times New Roman" w:hAnsi="Calibri" w:cs="Calibri"/>
      <w:i/>
      <w:iCs/>
      <w:sz w:val="24"/>
      <w:szCs w:val="24"/>
      <w:lang w:eastAsia="ru-RU"/>
    </w:rPr>
  </w:style>
  <w:style w:type="character" w:customStyle="1" w:styleId="90">
    <w:name w:val="Заголовок 9 Знак"/>
    <w:basedOn w:val="a0"/>
    <w:link w:val="9"/>
    <w:rsid w:val="00834D87"/>
    <w:rPr>
      <w:rFonts w:ascii="Arial" w:eastAsia="Times New Roman" w:hAnsi="Arial" w:cs="Arial"/>
      <w:lang w:eastAsia="ru-RU"/>
    </w:rPr>
  </w:style>
  <w:style w:type="character" w:customStyle="1" w:styleId="21">
    <w:name w:val="Заголовок 2 Знак1"/>
    <w:aliases w:val="Заголовок 2 Знак Знак"/>
    <w:locked/>
    <w:rsid w:val="00834D87"/>
    <w:rPr>
      <w:rFonts w:ascii="Cambria" w:hAnsi="Cambria" w:cs="Cambria"/>
      <w:b/>
      <w:bCs/>
      <w:i/>
      <w:iCs/>
      <w:sz w:val="28"/>
      <w:szCs w:val="28"/>
      <w:lang w:val="ru-RU" w:eastAsia="ru-RU" w:bidi="ar-SA"/>
    </w:rPr>
  </w:style>
  <w:style w:type="paragraph" w:styleId="a3">
    <w:name w:val="Title"/>
    <w:basedOn w:val="a"/>
    <w:link w:val="a4"/>
    <w:uiPriority w:val="10"/>
    <w:qFormat/>
    <w:rsid w:val="00834D87"/>
    <w:pPr>
      <w:jc w:val="center"/>
    </w:pPr>
    <w:rPr>
      <w:b/>
      <w:bCs/>
      <w:sz w:val="28"/>
      <w:szCs w:val="28"/>
      <w:lang w:val="en-US"/>
    </w:rPr>
  </w:style>
  <w:style w:type="character" w:customStyle="1" w:styleId="a4">
    <w:name w:val="Название Знак"/>
    <w:basedOn w:val="a0"/>
    <w:link w:val="a3"/>
    <w:uiPriority w:val="10"/>
    <w:rsid w:val="00834D87"/>
    <w:rPr>
      <w:rFonts w:ascii="Times New Roman" w:eastAsia="Times New Roman" w:hAnsi="Times New Roman" w:cs="Times New Roman"/>
      <w:b/>
      <w:bCs/>
      <w:sz w:val="28"/>
      <w:szCs w:val="28"/>
      <w:lang w:val="en-US" w:eastAsia="ru-RU"/>
    </w:rPr>
  </w:style>
  <w:style w:type="character" w:styleId="a5">
    <w:name w:val="Strong"/>
    <w:qFormat/>
    <w:rsid w:val="00834D87"/>
    <w:rPr>
      <w:b/>
      <w:bCs/>
    </w:rPr>
  </w:style>
  <w:style w:type="paragraph" w:styleId="a6">
    <w:name w:val="List Paragraph"/>
    <w:aliases w:val="Маркер,Bullet Number,Нумерованый список,List Paragraph1,Bullet List,FooterText,numbered,lp1,lp1 Text,List Paragraph,название,Абзац списка3,SL_Абзац списка,f_Абзац 1,Абзац списка2,Абзац списка4,ПАРАГРАФ,Абзац списка11,Paragraphe de liste1,1"/>
    <w:basedOn w:val="a"/>
    <w:link w:val="a7"/>
    <w:uiPriority w:val="34"/>
    <w:qFormat/>
    <w:rsid w:val="00834D87"/>
    <w:pPr>
      <w:ind w:left="708"/>
    </w:pPr>
    <w:rPr>
      <w:lang w:val="x-none" w:eastAsia="x-none"/>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List Paragraph Знак,название Знак,Абзац списка3 Знак,SL_Абзац списка Знак,f_Абзац 1 Знак"/>
    <w:link w:val="a6"/>
    <w:uiPriority w:val="34"/>
    <w:qFormat/>
    <w:locked/>
    <w:rsid w:val="00834D87"/>
    <w:rPr>
      <w:rFonts w:ascii="Times New Roman" w:eastAsia="Times New Roman" w:hAnsi="Times New Roman" w:cs="Times New Roman"/>
      <w:sz w:val="24"/>
      <w:szCs w:val="24"/>
      <w:lang w:val="x-none" w:eastAsia="x-none"/>
    </w:rPr>
  </w:style>
  <w:style w:type="paragraph" w:customStyle="1" w:styleId="11">
    <w:name w:val="Обычный1"/>
    <w:link w:val="Normal"/>
    <w:rsid w:val="00834D8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34D87"/>
    <w:rPr>
      <w:rFonts w:ascii="Times New Roman" w:eastAsia="Times New Roman" w:hAnsi="Times New Roman" w:cs="Times New Roman"/>
      <w:sz w:val="28"/>
      <w:szCs w:val="20"/>
      <w:lang w:eastAsia="ru-RU"/>
    </w:rPr>
  </w:style>
  <w:style w:type="paragraph" w:customStyle="1" w:styleId="12">
    <w:name w:val="Обычный12"/>
    <w:rsid w:val="00834D8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834D8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834D87"/>
    <w:pPr>
      <w:ind w:firstLine="709"/>
      <w:jc w:val="both"/>
    </w:pPr>
    <w:rPr>
      <w:rFonts w:eastAsia="MS Mincho"/>
      <w:sz w:val="26"/>
      <w:lang w:val="x-none" w:eastAsia="x-none"/>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834D87"/>
    <w:rPr>
      <w:rFonts w:ascii="Times New Roman" w:eastAsia="MS Mincho" w:hAnsi="Times New Roman" w:cs="Times New Roman"/>
      <w:sz w:val="26"/>
      <w:szCs w:val="24"/>
      <w:lang w:val="x-none" w:eastAsia="x-none"/>
    </w:rPr>
  </w:style>
  <w:style w:type="paragraph" w:styleId="ab">
    <w:name w:val="Plain Text"/>
    <w:basedOn w:val="a"/>
    <w:link w:val="ac"/>
    <w:uiPriority w:val="99"/>
    <w:rsid w:val="00834D87"/>
    <w:pPr>
      <w:tabs>
        <w:tab w:val="left" w:pos="360"/>
      </w:tabs>
      <w:ind w:firstLine="900"/>
      <w:jc w:val="both"/>
    </w:pPr>
    <w:rPr>
      <w:rFonts w:eastAsia="MS Mincho"/>
      <w:spacing w:val="-2"/>
      <w:sz w:val="26"/>
      <w:szCs w:val="20"/>
      <w:lang w:val="x-none" w:eastAsia="x-none"/>
    </w:rPr>
  </w:style>
  <w:style w:type="character" w:customStyle="1" w:styleId="ac">
    <w:name w:val="Текст Знак"/>
    <w:basedOn w:val="a0"/>
    <w:link w:val="ab"/>
    <w:uiPriority w:val="99"/>
    <w:rsid w:val="00834D87"/>
    <w:rPr>
      <w:rFonts w:ascii="Times New Roman" w:eastAsia="MS Mincho" w:hAnsi="Times New Roman" w:cs="Times New Roman"/>
      <w:spacing w:val="-2"/>
      <w:sz w:val="26"/>
      <w:szCs w:val="20"/>
      <w:lang w:val="x-none" w:eastAsia="x-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qFormat/>
    <w:rsid w:val="00834D87"/>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
    <w:link w:val="af"/>
    <w:uiPriority w:val="99"/>
    <w:qFormat/>
    <w:rsid w:val="00834D87"/>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0"/>
    <w:link w:val="ae"/>
    <w:uiPriority w:val="99"/>
    <w:qFormat/>
    <w:rsid w:val="00834D87"/>
    <w:rPr>
      <w:rFonts w:ascii="Times New Roman" w:eastAsia="Times New Roman" w:hAnsi="Times New Roman" w:cs="Times New Roman"/>
      <w:sz w:val="20"/>
      <w:szCs w:val="20"/>
      <w:lang w:eastAsia="ru-RU"/>
    </w:rPr>
  </w:style>
  <w:style w:type="paragraph" w:styleId="31">
    <w:name w:val="Body Text Indent 3"/>
    <w:basedOn w:val="a"/>
    <w:link w:val="32"/>
    <w:rsid w:val="00834D87"/>
    <w:pPr>
      <w:spacing w:after="120"/>
      <w:ind w:left="283"/>
    </w:pPr>
    <w:rPr>
      <w:sz w:val="16"/>
      <w:szCs w:val="16"/>
      <w:lang w:val="x-none" w:eastAsia="x-none"/>
    </w:rPr>
  </w:style>
  <w:style w:type="character" w:customStyle="1" w:styleId="32">
    <w:name w:val="Основной текст с отступом 3 Знак"/>
    <w:basedOn w:val="a0"/>
    <w:link w:val="31"/>
    <w:rsid w:val="00834D87"/>
    <w:rPr>
      <w:rFonts w:ascii="Times New Roman" w:eastAsia="Times New Roman" w:hAnsi="Times New Roman" w:cs="Times New Roman"/>
      <w:sz w:val="16"/>
      <w:szCs w:val="16"/>
      <w:lang w:val="x-none" w:eastAsia="x-none"/>
    </w:rPr>
  </w:style>
  <w:style w:type="paragraph" w:styleId="af0">
    <w:name w:val="List Bullet"/>
    <w:basedOn w:val="a"/>
    <w:autoRedefine/>
    <w:rsid w:val="00834D87"/>
    <w:pPr>
      <w:autoSpaceDE w:val="0"/>
      <w:autoSpaceDN w:val="0"/>
      <w:adjustRightInd w:val="0"/>
      <w:ind w:firstLine="720"/>
      <w:jc w:val="both"/>
    </w:pPr>
    <w:rPr>
      <w:b/>
      <w:bCs/>
      <w:i/>
      <w:sz w:val="28"/>
      <w:szCs w:val="28"/>
    </w:rPr>
  </w:style>
  <w:style w:type="paragraph" w:customStyle="1" w:styleId="22">
    <w:name w:val="Обычный2"/>
    <w:rsid w:val="00834D8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34D87"/>
    <w:pPr>
      <w:tabs>
        <w:tab w:val="center" w:pos="4677"/>
        <w:tab w:val="right" w:pos="9355"/>
      </w:tabs>
    </w:pPr>
    <w:rPr>
      <w:lang w:val="x-none" w:eastAsia="x-none"/>
    </w:rPr>
  </w:style>
  <w:style w:type="character" w:customStyle="1" w:styleId="af2">
    <w:name w:val="Верхний колонтитул Знак"/>
    <w:basedOn w:val="a0"/>
    <w:link w:val="af1"/>
    <w:uiPriority w:val="99"/>
    <w:rsid w:val="00834D87"/>
    <w:rPr>
      <w:rFonts w:ascii="Times New Roman" w:eastAsia="Times New Roman" w:hAnsi="Times New Roman" w:cs="Times New Roman"/>
      <w:sz w:val="24"/>
      <w:szCs w:val="24"/>
      <w:lang w:val="x-none" w:eastAsia="x-none"/>
    </w:rPr>
  </w:style>
  <w:style w:type="paragraph" w:styleId="af3">
    <w:name w:val="footer"/>
    <w:basedOn w:val="a"/>
    <w:link w:val="af4"/>
    <w:uiPriority w:val="99"/>
    <w:unhideWhenUsed/>
    <w:rsid w:val="00834D87"/>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834D87"/>
    <w:rPr>
      <w:rFonts w:ascii="Times New Roman" w:eastAsia="Times New Roman" w:hAnsi="Times New Roman" w:cs="Times New Roman"/>
      <w:sz w:val="24"/>
      <w:szCs w:val="24"/>
      <w:lang w:val="x-none" w:eastAsia="x-none"/>
    </w:rPr>
  </w:style>
  <w:style w:type="paragraph" w:styleId="af5">
    <w:name w:val="Body Text Indent"/>
    <w:basedOn w:val="a"/>
    <w:link w:val="af6"/>
    <w:rsid w:val="00834D87"/>
    <w:pPr>
      <w:spacing w:after="120"/>
      <w:ind w:left="283"/>
    </w:pPr>
    <w:rPr>
      <w:lang w:val="x-none" w:eastAsia="x-none"/>
    </w:rPr>
  </w:style>
  <w:style w:type="character" w:customStyle="1" w:styleId="af6">
    <w:name w:val="Основной текст с отступом Знак"/>
    <w:basedOn w:val="a0"/>
    <w:link w:val="af5"/>
    <w:rsid w:val="00834D87"/>
    <w:rPr>
      <w:rFonts w:ascii="Times New Roman" w:eastAsia="Times New Roman" w:hAnsi="Times New Roman" w:cs="Times New Roman"/>
      <w:sz w:val="24"/>
      <w:szCs w:val="24"/>
      <w:lang w:val="x-none" w:eastAsia="x-none"/>
    </w:rPr>
  </w:style>
  <w:style w:type="paragraph" w:styleId="33">
    <w:name w:val="Body Text 3"/>
    <w:basedOn w:val="a"/>
    <w:link w:val="34"/>
    <w:rsid w:val="00834D87"/>
    <w:pPr>
      <w:spacing w:after="120"/>
    </w:pPr>
    <w:rPr>
      <w:sz w:val="16"/>
      <w:szCs w:val="16"/>
      <w:lang w:val="x-none" w:eastAsia="x-none"/>
    </w:rPr>
  </w:style>
  <w:style w:type="character" w:customStyle="1" w:styleId="34">
    <w:name w:val="Основной текст 3 Знак"/>
    <w:basedOn w:val="a0"/>
    <w:link w:val="33"/>
    <w:rsid w:val="00834D87"/>
    <w:rPr>
      <w:rFonts w:ascii="Times New Roman" w:eastAsia="Times New Roman" w:hAnsi="Times New Roman" w:cs="Times New Roman"/>
      <w:sz w:val="16"/>
      <w:szCs w:val="16"/>
      <w:lang w:val="x-none" w:eastAsia="x-none"/>
    </w:rPr>
  </w:style>
  <w:style w:type="paragraph" w:customStyle="1" w:styleId="110">
    <w:name w:val="Заголовок 11"/>
    <w:basedOn w:val="a"/>
    <w:next w:val="a"/>
    <w:rsid w:val="00834D87"/>
    <w:pPr>
      <w:keepNext/>
      <w:spacing w:before="240" w:after="60"/>
      <w:jc w:val="center"/>
    </w:pPr>
    <w:rPr>
      <w:b/>
      <w:kern w:val="28"/>
      <w:sz w:val="28"/>
      <w:szCs w:val="20"/>
    </w:rPr>
  </w:style>
  <w:style w:type="paragraph" w:styleId="af7">
    <w:name w:val="Subtitle"/>
    <w:basedOn w:val="a"/>
    <w:link w:val="af8"/>
    <w:qFormat/>
    <w:rsid w:val="00834D87"/>
    <w:rPr>
      <w:b/>
      <w:bCs/>
      <w:lang w:val="x-none" w:eastAsia="x-none"/>
    </w:rPr>
  </w:style>
  <w:style w:type="character" w:customStyle="1" w:styleId="af8">
    <w:name w:val="Подзаголовок Знак"/>
    <w:basedOn w:val="a0"/>
    <w:link w:val="af7"/>
    <w:rsid w:val="00834D87"/>
    <w:rPr>
      <w:rFonts w:ascii="Times New Roman" w:eastAsia="Times New Roman" w:hAnsi="Times New Roman" w:cs="Times New Roman"/>
      <w:b/>
      <w:bCs/>
      <w:sz w:val="24"/>
      <w:szCs w:val="24"/>
      <w:lang w:val="x-none" w:eastAsia="x-none"/>
    </w:rPr>
  </w:style>
  <w:style w:type="paragraph" w:styleId="af9">
    <w:name w:val="annotation text"/>
    <w:basedOn w:val="a"/>
    <w:link w:val="afa"/>
    <w:uiPriority w:val="99"/>
    <w:unhideWhenUsed/>
    <w:rsid w:val="00834D87"/>
    <w:rPr>
      <w:sz w:val="20"/>
      <w:szCs w:val="20"/>
    </w:rPr>
  </w:style>
  <w:style w:type="character" w:customStyle="1" w:styleId="afa">
    <w:name w:val="Текст примечания Знак"/>
    <w:basedOn w:val="a0"/>
    <w:link w:val="af9"/>
    <w:uiPriority w:val="99"/>
    <w:rsid w:val="00834D87"/>
    <w:rPr>
      <w:rFonts w:ascii="Times New Roman" w:eastAsia="Times New Roman" w:hAnsi="Times New Roman" w:cs="Times New Roman"/>
      <w:sz w:val="20"/>
      <w:szCs w:val="20"/>
      <w:lang w:eastAsia="ru-RU"/>
    </w:rPr>
  </w:style>
  <w:style w:type="character" w:customStyle="1" w:styleId="afb">
    <w:name w:val="Тема примечания Знак"/>
    <w:basedOn w:val="afa"/>
    <w:link w:val="afc"/>
    <w:uiPriority w:val="99"/>
    <w:semiHidden/>
    <w:rsid w:val="00834D87"/>
    <w:rPr>
      <w:rFonts w:ascii="Times New Roman" w:eastAsia="Times New Roman" w:hAnsi="Times New Roman" w:cs="Times New Roman"/>
      <w:b/>
      <w:bCs/>
      <w:sz w:val="20"/>
      <w:szCs w:val="20"/>
      <w:lang w:val="x-none" w:eastAsia="x-none"/>
    </w:rPr>
  </w:style>
  <w:style w:type="paragraph" w:styleId="afc">
    <w:name w:val="annotation subject"/>
    <w:basedOn w:val="af9"/>
    <w:next w:val="af9"/>
    <w:link w:val="afb"/>
    <w:uiPriority w:val="99"/>
    <w:semiHidden/>
    <w:unhideWhenUsed/>
    <w:rsid w:val="00834D87"/>
    <w:rPr>
      <w:b/>
      <w:bCs/>
      <w:lang w:val="x-none" w:eastAsia="x-none"/>
    </w:rPr>
  </w:style>
  <w:style w:type="character" w:customStyle="1" w:styleId="afd">
    <w:name w:val="Текст выноски Знак"/>
    <w:basedOn w:val="a0"/>
    <w:link w:val="afe"/>
    <w:uiPriority w:val="99"/>
    <w:semiHidden/>
    <w:rsid w:val="00834D87"/>
    <w:rPr>
      <w:rFonts w:ascii="Tahoma" w:eastAsia="Times New Roman" w:hAnsi="Tahoma" w:cs="Times New Roman"/>
      <w:sz w:val="16"/>
      <w:szCs w:val="16"/>
      <w:lang w:val="x-none" w:eastAsia="x-none"/>
    </w:rPr>
  </w:style>
  <w:style w:type="paragraph" w:styleId="afe">
    <w:name w:val="Balloon Text"/>
    <w:basedOn w:val="a"/>
    <w:link w:val="afd"/>
    <w:uiPriority w:val="99"/>
    <w:semiHidden/>
    <w:unhideWhenUsed/>
    <w:rsid w:val="00834D87"/>
    <w:rPr>
      <w:rFonts w:ascii="Tahoma" w:hAnsi="Tahoma"/>
      <w:sz w:val="16"/>
      <w:szCs w:val="16"/>
      <w:lang w:val="x-none" w:eastAsia="x-none"/>
    </w:rPr>
  </w:style>
  <w:style w:type="paragraph" w:customStyle="1" w:styleId="Style13">
    <w:name w:val="Style13"/>
    <w:basedOn w:val="a"/>
    <w:rsid w:val="00834D87"/>
    <w:pPr>
      <w:widowControl w:val="0"/>
      <w:autoSpaceDE w:val="0"/>
      <w:autoSpaceDN w:val="0"/>
      <w:adjustRightInd w:val="0"/>
    </w:pPr>
  </w:style>
  <w:style w:type="paragraph" w:customStyle="1" w:styleId="Style14">
    <w:name w:val="Style14"/>
    <w:basedOn w:val="a"/>
    <w:uiPriority w:val="99"/>
    <w:rsid w:val="00834D87"/>
    <w:pPr>
      <w:widowControl w:val="0"/>
      <w:autoSpaceDE w:val="0"/>
      <w:autoSpaceDN w:val="0"/>
      <w:adjustRightInd w:val="0"/>
    </w:pPr>
  </w:style>
  <w:style w:type="paragraph" w:customStyle="1" w:styleId="Style15">
    <w:name w:val="Style15"/>
    <w:basedOn w:val="a"/>
    <w:uiPriority w:val="99"/>
    <w:rsid w:val="00834D87"/>
    <w:pPr>
      <w:widowControl w:val="0"/>
      <w:autoSpaceDE w:val="0"/>
      <w:autoSpaceDN w:val="0"/>
      <w:adjustRightInd w:val="0"/>
    </w:pPr>
  </w:style>
  <w:style w:type="character" w:customStyle="1" w:styleId="FontStyle21">
    <w:name w:val="Font Style21"/>
    <w:rsid w:val="00834D87"/>
    <w:rPr>
      <w:rFonts w:ascii="Times New Roman" w:hAnsi="Times New Roman" w:cs="Times New Roman"/>
      <w:b/>
      <w:bCs/>
      <w:color w:val="000000"/>
      <w:sz w:val="26"/>
      <w:szCs w:val="26"/>
    </w:rPr>
  </w:style>
  <w:style w:type="character" w:customStyle="1" w:styleId="FontStyle22">
    <w:name w:val="Font Style22"/>
    <w:rsid w:val="00834D87"/>
    <w:rPr>
      <w:rFonts w:ascii="Times New Roman" w:hAnsi="Times New Roman" w:cs="Times New Roman"/>
      <w:b/>
      <w:bCs/>
      <w:color w:val="000000"/>
      <w:sz w:val="28"/>
      <w:szCs w:val="28"/>
    </w:rPr>
  </w:style>
  <w:style w:type="character" w:customStyle="1" w:styleId="FontStyle23">
    <w:name w:val="Font Style23"/>
    <w:rsid w:val="00834D87"/>
    <w:rPr>
      <w:rFonts w:ascii="Times New Roman" w:hAnsi="Times New Roman" w:cs="Times New Roman"/>
      <w:color w:val="000000"/>
      <w:sz w:val="26"/>
      <w:szCs w:val="26"/>
    </w:rPr>
  </w:style>
  <w:style w:type="paragraph" w:customStyle="1" w:styleId="ConsPlusNormal">
    <w:name w:val="ConsPlusNormal"/>
    <w:rsid w:val="00834D8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834D8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4"/>
    <w:uiPriority w:val="99"/>
    <w:semiHidden/>
    <w:rsid w:val="00834D87"/>
    <w:rPr>
      <w:rFonts w:ascii="Times New Roman" w:eastAsia="Times New Roman" w:hAnsi="Times New Roman" w:cs="Times New Roman"/>
      <w:sz w:val="24"/>
      <w:szCs w:val="24"/>
      <w:lang w:val="x-none" w:eastAsia="x-none"/>
    </w:rPr>
  </w:style>
  <w:style w:type="paragraph" w:styleId="24">
    <w:name w:val="Body Text 2"/>
    <w:basedOn w:val="a"/>
    <w:link w:val="23"/>
    <w:uiPriority w:val="99"/>
    <w:semiHidden/>
    <w:unhideWhenUsed/>
    <w:rsid w:val="00834D87"/>
    <w:pPr>
      <w:spacing w:after="120" w:line="480" w:lineRule="auto"/>
    </w:pPr>
    <w:rPr>
      <w:lang w:val="x-none" w:eastAsia="x-none"/>
    </w:rPr>
  </w:style>
  <w:style w:type="character" w:customStyle="1" w:styleId="wmi-callto">
    <w:name w:val="wmi-callto"/>
    <w:basedOn w:val="a0"/>
    <w:rsid w:val="00834D87"/>
  </w:style>
  <w:style w:type="character" w:customStyle="1" w:styleId="aff">
    <w:name w:val="Текст концевой сноски Знак"/>
    <w:basedOn w:val="a0"/>
    <w:link w:val="aff0"/>
    <w:uiPriority w:val="99"/>
    <w:semiHidden/>
    <w:rsid w:val="00834D87"/>
    <w:rPr>
      <w:rFonts w:ascii="Times New Roman" w:eastAsia="Times New Roman" w:hAnsi="Times New Roman" w:cs="Times New Roman"/>
      <w:sz w:val="20"/>
      <w:szCs w:val="20"/>
      <w:lang w:eastAsia="ru-RU"/>
    </w:rPr>
  </w:style>
  <w:style w:type="paragraph" w:styleId="aff0">
    <w:name w:val="endnote text"/>
    <w:basedOn w:val="a"/>
    <w:link w:val="aff"/>
    <w:uiPriority w:val="99"/>
    <w:semiHidden/>
    <w:unhideWhenUsed/>
    <w:rsid w:val="00834D87"/>
    <w:rPr>
      <w:sz w:val="20"/>
      <w:szCs w:val="20"/>
    </w:rPr>
  </w:style>
  <w:style w:type="character" w:customStyle="1" w:styleId="hl">
    <w:name w:val="hl"/>
    <w:basedOn w:val="a0"/>
    <w:rsid w:val="00834D87"/>
  </w:style>
  <w:style w:type="character" w:customStyle="1" w:styleId="HTML">
    <w:name w:val="Стандартный HTML Знак"/>
    <w:basedOn w:val="a0"/>
    <w:link w:val="HTML0"/>
    <w:uiPriority w:val="99"/>
    <w:semiHidden/>
    <w:rsid w:val="00834D87"/>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83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customStyle="1" w:styleId="aff1">
    <w:name w:val="áû÷íûé"/>
    <w:rsid w:val="00834D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2">
    <w:name w:val="Основной текст_"/>
    <w:link w:val="13"/>
    <w:locked/>
    <w:rsid w:val="00834D87"/>
    <w:rPr>
      <w:sz w:val="26"/>
      <w:szCs w:val="26"/>
      <w:shd w:val="clear" w:color="auto" w:fill="FFFFFF"/>
    </w:rPr>
  </w:style>
  <w:style w:type="paragraph" w:customStyle="1" w:styleId="13">
    <w:name w:val="Основной текст1"/>
    <w:basedOn w:val="a"/>
    <w:link w:val="aff2"/>
    <w:rsid w:val="00834D87"/>
    <w:pPr>
      <w:widowControl w:val="0"/>
      <w:shd w:val="clear" w:color="auto" w:fill="FFFFFF"/>
      <w:spacing w:before="420" w:line="322" w:lineRule="exact"/>
      <w:jc w:val="both"/>
    </w:pPr>
    <w:rPr>
      <w:rFonts w:asciiTheme="minorHAnsi" w:eastAsiaTheme="minorHAnsi" w:hAnsiTheme="minorHAnsi" w:cstheme="minorBidi"/>
      <w:sz w:val="26"/>
      <w:szCs w:val="26"/>
      <w:lang w:eastAsia="en-US"/>
    </w:rPr>
  </w:style>
  <w:style w:type="paragraph" w:customStyle="1" w:styleId="Normalunindented">
    <w:name w:val="Normal unindented"/>
    <w:qFormat/>
    <w:rsid w:val="00834D87"/>
    <w:pPr>
      <w:spacing w:before="120" w:after="120"/>
      <w:jc w:val="both"/>
    </w:pPr>
    <w:rPr>
      <w:rFonts w:ascii="Times New Roman" w:eastAsia="SimSun" w:hAnsi="Times New Roman" w:cs="Times New Roman"/>
      <w:lang w:eastAsia="ru-RU"/>
    </w:rPr>
  </w:style>
  <w:style w:type="paragraph" w:customStyle="1" w:styleId="TableParagraph">
    <w:name w:val="Table Paragraph"/>
    <w:basedOn w:val="a"/>
    <w:uiPriority w:val="1"/>
    <w:qFormat/>
    <w:rsid w:val="00834D87"/>
    <w:pPr>
      <w:widowControl w:val="0"/>
      <w:autoSpaceDE w:val="0"/>
      <w:autoSpaceDN w:val="0"/>
    </w:pPr>
    <w:rPr>
      <w:sz w:val="22"/>
      <w:szCs w:val="22"/>
      <w:lang w:eastAsia="en-US"/>
    </w:rPr>
  </w:style>
  <w:style w:type="character" w:customStyle="1" w:styleId="ConsNormal">
    <w:name w:val="ConsNormal Знак"/>
    <w:link w:val="ConsNormal0"/>
    <w:locked/>
    <w:rsid w:val="00834D87"/>
    <w:rPr>
      <w:rFonts w:ascii="Arial" w:hAnsi="Arial" w:cs="Arial"/>
      <w:lang w:eastAsia="ru-RU"/>
    </w:rPr>
  </w:style>
  <w:style w:type="paragraph" w:customStyle="1" w:styleId="ConsNormal0">
    <w:name w:val="ConsNormal"/>
    <w:link w:val="ConsNormal"/>
    <w:rsid w:val="00834D87"/>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uiPriority w:val="99"/>
    <w:rsid w:val="00834D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34D8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Text">
    <w:name w:val="Text"/>
    <w:basedOn w:val="a"/>
    <w:uiPriority w:val="99"/>
    <w:rsid w:val="00834D87"/>
    <w:pPr>
      <w:spacing w:after="240"/>
    </w:pPr>
    <w:rPr>
      <w:szCs w:val="20"/>
      <w:lang w:val="en-US" w:eastAsia="en-US"/>
    </w:rPr>
  </w:style>
  <w:style w:type="paragraph" w:styleId="aff3">
    <w:name w:val="No Spacing"/>
    <w:uiPriority w:val="1"/>
    <w:qFormat/>
    <w:rsid w:val="00834D87"/>
    <w:pPr>
      <w:spacing w:after="0" w:line="240" w:lineRule="auto"/>
    </w:pPr>
    <w:rPr>
      <w:rFonts w:ascii="Times New Roman" w:eastAsia="Times New Roman" w:hAnsi="Times New Roman" w:cs="Times New Roman"/>
      <w:sz w:val="24"/>
      <w:szCs w:val="24"/>
      <w:lang w:eastAsia="ru-RU"/>
    </w:rPr>
  </w:style>
  <w:style w:type="paragraph" w:customStyle="1" w:styleId="xl65">
    <w:name w:val="xl65"/>
    <w:basedOn w:val="a"/>
    <w:rsid w:val="00834D87"/>
    <w:pPr>
      <w:spacing w:before="100" w:beforeAutospacing="1" w:after="100" w:afterAutospacing="1"/>
    </w:pPr>
    <w:rPr>
      <w:sz w:val="22"/>
      <w:szCs w:val="22"/>
    </w:rPr>
  </w:style>
  <w:style w:type="paragraph" w:customStyle="1" w:styleId="xl66">
    <w:name w:val="xl66"/>
    <w:basedOn w:val="a"/>
    <w:rsid w:val="00834D87"/>
    <w:pPr>
      <w:spacing w:before="100" w:beforeAutospacing="1" w:after="100" w:afterAutospacing="1"/>
    </w:pPr>
    <w:rPr>
      <w:sz w:val="18"/>
      <w:szCs w:val="18"/>
    </w:rPr>
  </w:style>
  <w:style w:type="paragraph" w:customStyle="1" w:styleId="xl67">
    <w:name w:val="xl67"/>
    <w:basedOn w:val="a"/>
    <w:rsid w:val="00834D87"/>
    <w:pPr>
      <w:spacing w:before="100" w:beforeAutospacing="1" w:after="100" w:afterAutospacing="1"/>
      <w:jc w:val="center"/>
    </w:pPr>
    <w:rPr>
      <w:sz w:val="18"/>
      <w:szCs w:val="18"/>
    </w:rPr>
  </w:style>
  <w:style w:type="paragraph" w:customStyle="1" w:styleId="xl68">
    <w:name w:val="xl68"/>
    <w:basedOn w:val="a"/>
    <w:rsid w:val="00834D87"/>
    <w:pPr>
      <w:spacing w:before="100" w:beforeAutospacing="1" w:after="100" w:afterAutospacing="1"/>
    </w:pPr>
    <w:rPr>
      <w:sz w:val="18"/>
      <w:szCs w:val="18"/>
    </w:rPr>
  </w:style>
  <w:style w:type="paragraph" w:customStyle="1" w:styleId="xl69">
    <w:name w:val="xl69"/>
    <w:basedOn w:val="a"/>
    <w:rsid w:val="00834D87"/>
    <w:pPr>
      <w:spacing w:before="100" w:beforeAutospacing="1" w:after="100" w:afterAutospacing="1"/>
    </w:pPr>
    <w:rPr>
      <w:sz w:val="19"/>
      <w:szCs w:val="19"/>
    </w:rPr>
  </w:style>
  <w:style w:type="paragraph" w:customStyle="1" w:styleId="xl70">
    <w:name w:val="xl70"/>
    <w:basedOn w:val="a"/>
    <w:rsid w:val="00834D87"/>
    <w:pPr>
      <w:spacing w:before="100" w:beforeAutospacing="1" w:after="100" w:afterAutospacing="1"/>
    </w:pPr>
    <w:rPr>
      <w:sz w:val="20"/>
      <w:szCs w:val="20"/>
    </w:rPr>
  </w:style>
  <w:style w:type="paragraph" w:customStyle="1" w:styleId="xl71">
    <w:name w:val="xl71"/>
    <w:basedOn w:val="a"/>
    <w:rsid w:val="00834D87"/>
    <w:pPr>
      <w:pBdr>
        <w:right w:val="single" w:sz="4" w:space="0" w:color="auto"/>
      </w:pBdr>
      <w:spacing w:before="100" w:beforeAutospacing="1" w:after="100" w:afterAutospacing="1"/>
      <w:jc w:val="center"/>
    </w:pPr>
    <w:rPr>
      <w:sz w:val="18"/>
      <w:szCs w:val="18"/>
    </w:rPr>
  </w:style>
  <w:style w:type="paragraph" w:customStyle="1" w:styleId="xl72">
    <w:name w:val="xl72"/>
    <w:basedOn w:val="a"/>
    <w:rsid w:val="00834D87"/>
    <w:pPr>
      <w:spacing w:before="100" w:beforeAutospacing="1" w:after="100" w:afterAutospacing="1"/>
    </w:pPr>
    <w:rPr>
      <w:sz w:val="17"/>
      <w:szCs w:val="17"/>
    </w:rPr>
  </w:style>
  <w:style w:type="paragraph" w:customStyle="1" w:styleId="xl73">
    <w:name w:val="xl73"/>
    <w:basedOn w:val="a"/>
    <w:rsid w:val="00834D87"/>
    <w:pPr>
      <w:spacing w:before="100" w:beforeAutospacing="1" w:after="100" w:afterAutospacing="1"/>
      <w:jc w:val="right"/>
    </w:pPr>
    <w:rPr>
      <w:sz w:val="19"/>
      <w:szCs w:val="19"/>
    </w:rPr>
  </w:style>
  <w:style w:type="paragraph" w:customStyle="1" w:styleId="xl74">
    <w:name w:val="xl74"/>
    <w:basedOn w:val="a"/>
    <w:rsid w:val="00834D87"/>
    <w:pPr>
      <w:spacing w:before="100" w:beforeAutospacing="1" w:after="100" w:afterAutospacing="1"/>
    </w:pPr>
    <w:rPr>
      <w:sz w:val="17"/>
      <w:szCs w:val="17"/>
    </w:rPr>
  </w:style>
  <w:style w:type="paragraph" w:customStyle="1" w:styleId="xl75">
    <w:name w:val="xl75"/>
    <w:basedOn w:val="a"/>
    <w:rsid w:val="00834D87"/>
    <w:pPr>
      <w:pBdr>
        <w:top w:val="single" w:sz="4" w:space="0" w:color="auto"/>
        <w:right w:val="single" w:sz="8" w:space="0" w:color="auto"/>
      </w:pBdr>
      <w:spacing w:before="100" w:beforeAutospacing="1" w:after="100" w:afterAutospacing="1"/>
      <w:jc w:val="right"/>
    </w:pPr>
    <w:rPr>
      <w:sz w:val="19"/>
      <w:szCs w:val="19"/>
    </w:rPr>
  </w:style>
  <w:style w:type="paragraph" w:customStyle="1" w:styleId="xl76">
    <w:name w:val="xl76"/>
    <w:basedOn w:val="a"/>
    <w:rsid w:val="00834D87"/>
    <w:pPr>
      <w:spacing w:before="100" w:beforeAutospacing="1" w:after="100" w:afterAutospacing="1"/>
      <w:jc w:val="center"/>
      <w:textAlignment w:val="center"/>
    </w:pPr>
    <w:rPr>
      <w:sz w:val="19"/>
      <w:szCs w:val="19"/>
    </w:rPr>
  </w:style>
  <w:style w:type="paragraph" w:customStyle="1" w:styleId="xl77">
    <w:name w:val="xl77"/>
    <w:basedOn w:val="a"/>
    <w:rsid w:val="00834D87"/>
    <w:pPr>
      <w:spacing w:before="100" w:beforeAutospacing="1" w:after="100" w:afterAutospacing="1"/>
      <w:jc w:val="center"/>
      <w:textAlignment w:val="top"/>
    </w:pPr>
    <w:rPr>
      <w:sz w:val="19"/>
      <w:szCs w:val="19"/>
    </w:rPr>
  </w:style>
  <w:style w:type="paragraph" w:customStyle="1" w:styleId="xl78">
    <w:name w:val="xl78"/>
    <w:basedOn w:val="a"/>
    <w:rsid w:val="00834D87"/>
    <w:pPr>
      <w:spacing w:before="100" w:beforeAutospacing="1" w:after="100" w:afterAutospacing="1"/>
    </w:pPr>
    <w:rPr>
      <w:sz w:val="23"/>
      <w:szCs w:val="23"/>
    </w:rPr>
  </w:style>
  <w:style w:type="paragraph" w:customStyle="1" w:styleId="xl79">
    <w:name w:val="xl79"/>
    <w:basedOn w:val="a"/>
    <w:rsid w:val="00834D87"/>
    <w:pPr>
      <w:spacing w:before="100" w:beforeAutospacing="1" w:after="100" w:afterAutospacing="1"/>
      <w:jc w:val="center"/>
      <w:textAlignment w:val="center"/>
    </w:pPr>
    <w:rPr>
      <w:sz w:val="19"/>
      <w:szCs w:val="19"/>
    </w:rPr>
  </w:style>
  <w:style w:type="paragraph" w:customStyle="1" w:styleId="xl80">
    <w:name w:val="xl80"/>
    <w:basedOn w:val="a"/>
    <w:rsid w:val="00834D87"/>
    <w:pPr>
      <w:spacing w:before="100" w:beforeAutospacing="1" w:after="100" w:afterAutospacing="1"/>
      <w:textAlignment w:val="top"/>
    </w:pPr>
    <w:rPr>
      <w:sz w:val="23"/>
      <w:szCs w:val="23"/>
    </w:rPr>
  </w:style>
  <w:style w:type="paragraph" w:customStyle="1" w:styleId="xl81">
    <w:name w:val="xl81"/>
    <w:basedOn w:val="a"/>
    <w:rsid w:val="00834D87"/>
    <w:pPr>
      <w:spacing w:before="100" w:beforeAutospacing="1" w:after="100" w:afterAutospacing="1"/>
    </w:pPr>
    <w:rPr>
      <w:sz w:val="12"/>
      <w:szCs w:val="12"/>
    </w:rPr>
  </w:style>
  <w:style w:type="paragraph" w:customStyle="1" w:styleId="xl82">
    <w:name w:val="xl82"/>
    <w:basedOn w:val="a"/>
    <w:rsid w:val="00834D87"/>
    <w:pPr>
      <w:spacing w:before="100" w:beforeAutospacing="1" w:after="100" w:afterAutospacing="1"/>
      <w:textAlignment w:val="center"/>
    </w:pPr>
    <w:rPr>
      <w:sz w:val="13"/>
      <w:szCs w:val="13"/>
    </w:rPr>
  </w:style>
  <w:style w:type="paragraph" w:customStyle="1" w:styleId="xl83">
    <w:name w:val="xl83"/>
    <w:basedOn w:val="a"/>
    <w:rsid w:val="00834D87"/>
    <w:pPr>
      <w:spacing w:before="100" w:beforeAutospacing="1" w:after="100" w:afterAutospacing="1"/>
      <w:jc w:val="center"/>
      <w:textAlignment w:val="top"/>
    </w:pPr>
    <w:rPr>
      <w:sz w:val="18"/>
      <w:szCs w:val="18"/>
    </w:rPr>
  </w:style>
  <w:style w:type="paragraph" w:customStyle="1" w:styleId="xl84">
    <w:name w:val="xl84"/>
    <w:basedOn w:val="a"/>
    <w:rsid w:val="00834D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834D87"/>
    <w:pPr>
      <w:spacing w:before="100" w:beforeAutospacing="1" w:after="100" w:afterAutospacing="1"/>
      <w:textAlignment w:val="center"/>
    </w:pPr>
    <w:rPr>
      <w:sz w:val="14"/>
      <w:szCs w:val="14"/>
    </w:rPr>
  </w:style>
  <w:style w:type="paragraph" w:customStyle="1" w:styleId="xl86">
    <w:name w:val="xl86"/>
    <w:basedOn w:val="a"/>
    <w:rsid w:val="00834D87"/>
    <w:pPr>
      <w:pBdr>
        <w:top w:val="single" w:sz="4" w:space="0" w:color="auto"/>
        <w:bottom w:val="single" w:sz="4" w:space="0" w:color="auto"/>
      </w:pBdr>
      <w:spacing w:before="100" w:beforeAutospacing="1" w:after="100" w:afterAutospacing="1"/>
      <w:jc w:val="center"/>
    </w:pPr>
    <w:rPr>
      <w:sz w:val="18"/>
      <w:szCs w:val="18"/>
    </w:rPr>
  </w:style>
  <w:style w:type="paragraph" w:customStyle="1" w:styleId="xl88">
    <w:name w:val="xl88"/>
    <w:basedOn w:val="a"/>
    <w:rsid w:val="00834D87"/>
    <w:pPr>
      <w:pBdr>
        <w:top w:val="single" w:sz="8" w:space="0" w:color="auto"/>
      </w:pBdr>
      <w:spacing w:before="100" w:beforeAutospacing="1" w:after="100" w:afterAutospacing="1"/>
    </w:pPr>
  </w:style>
  <w:style w:type="paragraph" w:customStyle="1" w:styleId="xl89">
    <w:name w:val="xl89"/>
    <w:basedOn w:val="a"/>
    <w:rsid w:val="00834D87"/>
    <w:pPr>
      <w:spacing w:before="100" w:beforeAutospacing="1" w:after="100" w:afterAutospacing="1"/>
    </w:pPr>
    <w:rPr>
      <w:sz w:val="18"/>
      <w:szCs w:val="18"/>
    </w:rPr>
  </w:style>
  <w:style w:type="paragraph" w:customStyle="1" w:styleId="xl90">
    <w:name w:val="xl90"/>
    <w:basedOn w:val="a"/>
    <w:rsid w:val="00834D87"/>
    <w:pPr>
      <w:spacing w:before="100" w:beforeAutospacing="1" w:after="100" w:afterAutospacing="1"/>
      <w:jc w:val="center"/>
    </w:pPr>
    <w:rPr>
      <w:sz w:val="18"/>
      <w:szCs w:val="18"/>
    </w:rPr>
  </w:style>
  <w:style w:type="paragraph" w:customStyle="1" w:styleId="xl91">
    <w:name w:val="xl91"/>
    <w:basedOn w:val="a"/>
    <w:rsid w:val="00834D87"/>
    <w:pPr>
      <w:spacing w:before="100" w:beforeAutospacing="1" w:after="100" w:afterAutospacing="1"/>
      <w:textAlignment w:val="top"/>
    </w:pPr>
    <w:rPr>
      <w:sz w:val="23"/>
      <w:szCs w:val="23"/>
    </w:rPr>
  </w:style>
  <w:style w:type="paragraph" w:customStyle="1" w:styleId="xl92">
    <w:name w:val="xl92"/>
    <w:basedOn w:val="a"/>
    <w:rsid w:val="00834D87"/>
    <w:pPr>
      <w:spacing w:before="100" w:beforeAutospacing="1" w:after="100" w:afterAutospacing="1"/>
      <w:jc w:val="center"/>
      <w:textAlignment w:val="top"/>
    </w:pPr>
    <w:rPr>
      <w:b/>
      <w:bCs/>
      <w:sz w:val="23"/>
      <w:szCs w:val="23"/>
    </w:rPr>
  </w:style>
  <w:style w:type="paragraph" w:customStyle="1" w:styleId="xl93">
    <w:name w:val="xl93"/>
    <w:basedOn w:val="a"/>
    <w:rsid w:val="00834D87"/>
    <w:pPr>
      <w:spacing w:before="100" w:beforeAutospacing="1" w:after="100" w:afterAutospacing="1"/>
      <w:jc w:val="right"/>
      <w:textAlignment w:val="top"/>
    </w:pPr>
    <w:rPr>
      <w:b/>
      <w:bCs/>
      <w:sz w:val="23"/>
      <w:szCs w:val="23"/>
    </w:rPr>
  </w:style>
  <w:style w:type="paragraph" w:customStyle="1" w:styleId="xl94">
    <w:name w:val="xl94"/>
    <w:basedOn w:val="a"/>
    <w:rsid w:val="00834D87"/>
    <w:pPr>
      <w:spacing w:before="100" w:beforeAutospacing="1" w:after="100" w:afterAutospacing="1"/>
      <w:jc w:val="center"/>
    </w:pPr>
    <w:rPr>
      <w:sz w:val="21"/>
      <w:szCs w:val="21"/>
    </w:rPr>
  </w:style>
  <w:style w:type="paragraph" w:customStyle="1" w:styleId="xl95">
    <w:name w:val="xl95"/>
    <w:basedOn w:val="a"/>
    <w:rsid w:val="00834D87"/>
    <w:pPr>
      <w:spacing w:before="100" w:beforeAutospacing="1" w:after="100" w:afterAutospacing="1"/>
      <w:jc w:val="center"/>
    </w:pPr>
    <w:rPr>
      <w:sz w:val="19"/>
      <w:szCs w:val="19"/>
    </w:rPr>
  </w:style>
  <w:style w:type="paragraph" w:customStyle="1" w:styleId="xl96">
    <w:name w:val="xl96"/>
    <w:basedOn w:val="a"/>
    <w:rsid w:val="00834D87"/>
    <w:pPr>
      <w:spacing w:before="100" w:beforeAutospacing="1" w:after="100" w:afterAutospacing="1"/>
      <w:jc w:val="center"/>
    </w:pPr>
    <w:rPr>
      <w:sz w:val="21"/>
      <w:szCs w:val="21"/>
    </w:rPr>
  </w:style>
  <w:style w:type="paragraph" w:customStyle="1" w:styleId="xl97">
    <w:name w:val="xl97"/>
    <w:basedOn w:val="a"/>
    <w:rsid w:val="00834D87"/>
    <w:pPr>
      <w:spacing w:before="100" w:beforeAutospacing="1" w:after="100" w:afterAutospacing="1"/>
    </w:pPr>
    <w:rPr>
      <w:sz w:val="23"/>
      <w:szCs w:val="23"/>
    </w:rPr>
  </w:style>
  <w:style w:type="paragraph" w:customStyle="1" w:styleId="xl98">
    <w:name w:val="xl98"/>
    <w:basedOn w:val="a"/>
    <w:rsid w:val="00834D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9">
    <w:name w:val="xl99"/>
    <w:basedOn w:val="a"/>
    <w:rsid w:val="00834D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00">
    <w:name w:val="xl100"/>
    <w:basedOn w:val="a"/>
    <w:rsid w:val="00834D87"/>
    <w:pPr>
      <w:spacing w:before="100" w:beforeAutospacing="1" w:after="100" w:afterAutospacing="1"/>
    </w:pPr>
    <w:rPr>
      <w:sz w:val="19"/>
      <w:szCs w:val="19"/>
    </w:rPr>
  </w:style>
  <w:style w:type="paragraph" w:customStyle="1" w:styleId="xl101">
    <w:name w:val="xl101"/>
    <w:basedOn w:val="a"/>
    <w:rsid w:val="00834D87"/>
    <w:pPr>
      <w:spacing w:before="100" w:beforeAutospacing="1" w:after="100" w:afterAutospacing="1"/>
      <w:jc w:val="right"/>
      <w:textAlignment w:val="top"/>
    </w:pPr>
    <w:rPr>
      <w:sz w:val="23"/>
      <w:szCs w:val="23"/>
    </w:rPr>
  </w:style>
  <w:style w:type="paragraph" w:customStyle="1" w:styleId="xl102">
    <w:name w:val="xl102"/>
    <w:basedOn w:val="a"/>
    <w:rsid w:val="00834D87"/>
    <w:pPr>
      <w:spacing w:before="100" w:beforeAutospacing="1" w:after="100" w:afterAutospacing="1"/>
      <w:jc w:val="center"/>
    </w:pPr>
    <w:rPr>
      <w:sz w:val="19"/>
      <w:szCs w:val="19"/>
    </w:rPr>
  </w:style>
  <w:style w:type="paragraph" w:customStyle="1" w:styleId="xl103">
    <w:name w:val="xl103"/>
    <w:basedOn w:val="a"/>
    <w:rsid w:val="00834D87"/>
    <w:pPr>
      <w:spacing w:before="100" w:beforeAutospacing="1" w:after="100" w:afterAutospacing="1"/>
    </w:pPr>
    <w:rPr>
      <w:sz w:val="19"/>
      <w:szCs w:val="19"/>
    </w:rPr>
  </w:style>
  <w:style w:type="paragraph" w:customStyle="1" w:styleId="xl104">
    <w:name w:val="xl104"/>
    <w:basedOn w:val="a"/>
    <w:rsid w:val="00834D87"/>
    <w:pPr>
      <w:spacing w:before="100" w:beforeAutospacing="1" w:after="100" w:afterAutospacing="1"/>
    </w:pPr>
    <w:rPr>
      <w:sz w:val="12"/>
      <w:szCs w:val="12"/>
    </w:rPr>
  </w:style>
  <w:style w:type="paragraph" w:customStyle="1" w:styleId="xl105">
    <w:name w:val="xl105"/>
    <w:basedOn w:val="a"/>
    <w:rsid w:val="00834D87"/>
    <w:pPr>
      <w:spacing w:before="100" w:beforeAutospacing="1" w:after="100" w:afterAutospacing="1"/>
    </w:pPr>
    <w:rPr>
      <w:sz w:val="12"/>
      <w:szCs w:val="12"/>
    </w:rPr>
  </w:style>
  <w:style w:type="paragraph" w:customStyle="1" w:styleId="xl106">
    <w:name w:val="xl106"/>
    <w:basedOn w:val="a"/>
    <w:rsid w:val="00834D87"/>
    <w:pPr>
      <w:spacing w:before="100" w:beforeAutospacing="1" w:after="100" w:afterAutospacing="1"/>
      <w:textAlignment w:val="center"/>
    </w:pPr>
    <w:rPr>
      <w:sz w:val="13"/>
      <w:szCs w:val="13"/>
    </w:rPr>
  </w:style>
  <w:style w:type="paragraph" w:customStyle="1" w:styleId="xl107">
    <w:name w:val="xl107"/>
    <w:basedOn w:val="a"/>
    <w:rsid w:val="00834D87"/>
    <w:pPr>
      <w:spacing w:before="100" w:beforeAutospacing="1" w:after="100" w:afterAutospacing="1"/>
      <w:textAlignment w:val="center"/>
    </w:pPr>
    <w:rPr>
      <w:sz w:val="14"/>
      <w:szCs w:val="14"/>
    </w:rPr>
  </w:style>
  <w:style w:type="paragraph" w:customStyle="1" w:styleId="xl108">
    <w:name w:val="xl108"/>
    <w:basedOn w:val="a"/>
    <w:rsid w:val="00834D87"/>
    <w:pPr>
      <w:spacing w:before="100" w:beforeAutospacing="1" w:after="100" w:afterAutospacing="1"/>
    </w:pPr>
    <w:rPr>
      <w:b/>
      <w:bCs/>
      <w:sz w:val="19"/>
      <w:szCs w:val="19"/>
    </w:rPr>
  </w:style>
  <w:style w:type="paragraph" w:customStyle="1" w:styleId="xl109">
    <w:name w:val="xl109"/>
    <w:basedOn w:val="a"/>
    <w:rsid w:val="00834D87"/>
    <w:pPr>
      <w:spacing w:before="100" w:beforeAutospacing="1" w:after="100" w:afterAutospacing="1"/>
    </w:pPr>
    <w:rPr>
      <w:b/>
      <w:bCs/>
      <w:sz w:val="12"/>
      <w:szCs w:val="12"/>
    </w:rPr>
  </w:style>
  <w:style w:type="paragraph" w:customStyle="1" w:styleId="xl110">
    <w:name w:val="xl110"/>
    <w:basedOn w:val="a"/>
    <w:rsid w:val="00834D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1">
    <w:name w:val="xl111"/>
    <w:basedOn w:val="a"/>
    <w:rsid w:val="00834D87"/>
    <w:pPr>
      <w:spacing w:before="100" w:beforeAutospacing="1" w:after="100" w:afterAutospacing="1"/>
      <w:jc w:val="center"/>
      <w:textAlignment w:val="top"/>
    </w:pPr>
    <w:rPr>
      <w:b/>
      <w:bCs/>
      <w:sz w:val="20"/>
      <w:szCs w:val="20"/>
    </w:rPr>
  </w:style>
  <w:style w:type="paragraph" w:customStyle="1" w:styleId="xl112">
    <w:name w:val="xl112"/>
    <w:basedOn w:val="a"/>
    <w:rsid w:val="00834D87"/>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3">
    <w:name w:val="xl113"/>
    <w:basedOn w:val="a"/>
    <w:rsid w:val="00834D87"/>
    <w:pPr>
      <w:spacing w:before="100" w:beforeAutospacing="1" w:after="100" w:afterAutospacing="1"/>
      <w:jc w:val="center"/>
    </w:pPr>
    <w:rPr>
      <w:b/>
      <w:bCs/>
      <w:sz w:val="20"/>
      <w:szCs w:val="20"/>
    </w:rPr>
  </w:style>
  <w:style w:type="paragraph" w:customStyle="1" w:styleId="xl114">
    <w:name w:val="xl114"/>
    <w:basedOn w:val="a"/>
    <w:rsid w:val="00834D87"/>
    <w:pPr>
      <w:pBdr>
        <w:bottom w:val="single" w:sz="4" w:space="0" w:color="auto"/>
      </w:pBdr>
      <w:spacing w:before="100" w:beforeAutospacing="1" w:after="100" w:afterAutospacing="1"/>
    </w:pPr>
    <w:rPr>
      <w:sz w:val="19"/>
      <w:szCs w:val="19"/>
    </w:rPr>
  </w:style>
  <w:style w:type="paragraph" w:customStyle="1" w:styleId="xl115">
    <w:name w:val="xl115"/>
    <w:basedOn w:val="a"/>
    <w:rsid w:val="00834D87"/>
    <w:pPr>
      <w:pBdr>
        <w:top w:val="single" w:sz="4" w:space="0" w:color="auto"/>
      </w:pBdr>
      <w:spacing w:before="100" w:beforeAutospacing="1" w:after="100" w:afterAutospacing="1"/>
      <w:textAlignment w:val="center"/>
    </w:pPr>
    <w:rPr>
      <w:sz w:val="14"/>
      <w:szCs w:val="14"/>
    </w:rPr>
  </w:style>
  <w:style w:type="paragraph" w:customStyle="1" w:styleId="xl116">
    <w:name w:val="xl116"/>
    <w:basedOn w:val="a"/>
    <w:rsid w:val="00834D87"/>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17">
    <w:name w:val="xl117"/>
    <w:basedOn w:val="a"/>
    <w:rsid w:val="00834D87"/>
    <w:pPr>
      <w:pBdr>
        <w:top w:val="single" w:sz="4" w:space="0" w:color="auto"/>
      </w:pBdr>
      <w:spacing w:before="100" w:beforeAutospacing="1" w:after="100" w:afterAutospacing="1"/>
      <w:jc w:val="center"/>
    </w:pPr>
    <w:rPr>
      <w:b/>
      <w:bCs/>
      <w:sz w:val="21"/>
      <w:szCs w:val="21"/>
    </w:rPr>
  </w:style>
  <w:style w:type="paragraph" w:customStyle="1" w:styleId="xl118">
    <w:name w:val="xl118"/>
    <w:basedOn w:val="a"/>
    <w:rsid w:val="00834D87"/>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19">
    <w:name w:val="xl119"/>
    <w:basedOn w:val="a"/>
    <w:rsid w:val="00834D87"/>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20">
    <w:name w:val="xl120"/>
    <w:basedOn w:val="a"/>
    <w:rsid w:val="00834D87"/>
    <w:pPr>
      <w:pBdr>
        <w:bottom w:val="single" w:sz="8" w:space="0" w:color="auto"/>
      </w:pBdr>
      <w:spacing w:before="100" w:beforeAutospacing="1" w:after="100" w:afterAutospacing="1"/>
      <w:jc w:val="center"/>
    </w:pPr>
    <w:rPr>
      <w:b/>
      <w:bCs/>
      <w:sz w:val="21"/>
      <w:szCs w:val="21"/>
    </w:rPr>
  </w:style>
  <w:style w:type="paragraph" w:customStyle="1" w:styleId="xl121">
    <w:name w:val="xl121"/>
    <w:basedOn w:val="a"/>
    <w:rsid w:val="00834D87"/>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22">
    <w:name w:val="xl122"/>
    <w:basedOn w:val="a"/>
    <w:rsid w:val="00834D87"/>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23">
    <w:name w:val="xl123"/>
    <w:basedOn w:val="a"/>
    <w:rsid w:val="00834D87"/>
    <w:pPr>
      <w:pBdr>
        <w:top w:val="single" w:sz="4" w:space="0" w:color="auto"/>
      </w:pBdr>
      <w:spacing w:before="100" w:beforeAutospacing="1" w:after="100" w:afterAutospacing="1"/>
      <w:jc w:val="center"/>
      <w:textAlignment w:val="center"/>
    </w:pPr>
    <w:rPr>
      <w:sz w:val="19"/>
      <w:szCs w:val="19"/>
    </w:rPr>
  </w:style>
  <w:style w:type="paragraph" w:customStyle="1" w:styleId="xl124">
    <w:name w:val="xl124"/>
    <w:basedOn w:val="a"/>
    <w:rsid w:val="00834D87"/>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5">
    <w:name w:val="xl125"/>
    <w:basedOn w:val="a"/>
    <w:rsid w:val="00834D87"/>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6">
    <w:name w:val="xl126"/>
    <w:basedOn w:val="a"/>
    <w:rsid w:val="00834D87"/>
    <w:pPr>
      <w:pBdr>
        <w:bottom w:val="single" w:sz="4" w:space="0" w:color="auto"/>
      </w:pBdr>
      <w:spacing w:before="100" w:beforeAutospacing="1" w:after="100" w:afterAutospacing="1"/>
      <w:jc w:val="center"/>
      <w:textAlignment w:val="center"/>
    </w:pPr>
    <w:rPr>
      <w:sz w:val="19"/>
      <w:szCs w:val="19"/>
    </w:rPr>
  </w:style>
  <w:style w:type="paragraph" w:customStyle="1" w:styleId="xl127">
    <w:name w:val="xl127"/>
    <w:basedOn w:val="a"/>
    <w:rsid w:val="00834D87"/>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8">
    <w:name w:val="xl128"/>
    <w:basedOn w:val="a"/>
    <w:rsid w:val="00834D87"/>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9">
    <w:name w:val="xl129"/>
    <w:basedOn w:val="a"/>
    <w:rsid w:val="00834D87"/>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834D87"/>
    <w:pPr>
      <w:spacing w:before="100" w:beforeAutospacing="1" w:after="100" w:afterAutospacing="1"/>
      <w:jc w:val="center"/>
    </w:pPr>
    <w:rPr>
      <w:b/>
      <w:bCs/>
      <w:sz w:val="19"/>
      <w:szCs w:val="19"/>
    </w:rPr>
  </w:style>
  <w:style w:type="paragraph" w:customStyle="1" w:styleId="xl131">
    <w:name w:val="xl131"/>
    <w:basedOn w:val="a"/>
    <w:rsid w:val="00834D87"/>
    <w:pPr>
      <w:pBdr>
        <w:bottom w:val="single" w:sz="4" w:space="0" w:color="auto"/>
      </w:pBdr>
      <w:spacing w:before="100" w:beforeAutospacing="1" w:after="100" w:afterAutospacing="1"/>
      <w:jc w:val="center"/>
    </w:pPr>
    <w:rPr>
      <w:b/>
      <w:bCs/>
      <w:sz w:val="19"/>
      <w:szCs w:val="19"/>
    </w:rPr>
  </w:style>
  <w:style w:type="paragraph" w:customStyle="1" w:styleId="xl132">
    <w:name w:val="xl132"/>
    <w:basedOn w:val="a"/>
    <w:rsid w:val="00834D87"/>
    <w:pPr>
      <w:spacing w:before="100" w:beforeAutospacing="1" w:after="100" w:afterAutospacing="1"/>
      <w:jc w:val="center"/>
    </w:pPr>
    <w:rPr>
      <w:sz w:val="19"/>
      <w:szCs w:val="19"/>
    </w:rPr>
  </w:style>
  <w:style w:type="paragraph" w:customStyle="1" w:styleId="xl133">
    <w:name w:val="xl133"/>
    <w:basedOn w:val="a"/>
    <w:rsid w:val="00834D87"/>
    <w:pPr>
      <w:pBdr>
        <w:bottom w:val="single" w:sz="4" w:space="0" w:color="auto"/>
      </w:pBdr>
      <w:spacing w:before="100" w:beforeAutospacing="1" w:after="100" w:afterAutospacing="1"/>
      <w:jc w:val="center"/>
    </w:pPr>
    <w:rPr>
      <w:sz w:val="19"/>
      <w:szCs w:val="19"/>
    </w:rPr>
  </w:style>
  <w:style w:type="paragraph" w:customStyle="1" w:styleId="xl134">
    <w:name w:val="xl134"/>
    <w:basedOn w:val="a"/>
    <w:rsid w:val="00834D87"/>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5">
    <w:name w:val="xl135"/>
    <w:basedOn w:val="a"/>
    <w:rsid w:val="00834D87"/>
    <w:pPr>
      <w:pBdr>
        <w:top w:val="single" w:sz="4" w:space="0" w:color="auto"/>
      </w:pBdr>
      <w:spacing w:before="100" w:beforeAutospacing="1" w:after="100" w:afterAutospacing="1"/>
      <w:jc w:val="center"/>
      <w:textAlignment w:val="top"/>
    </w:pPr>
    <w:rPr>
      <w:sz w:val="19"/>
      <w:szCs w:val="19"/>
    </w:rPr>
  </w:style>
  <w:style w:type="paragraph" w:customStyle="1" w:styleId="xl136">
    <w:name w:val="xl136"/>
    <w:basedOn w:val="a"/>
    <w:rsid w:val="00834D87"/>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7">
    <w:name w:val="xl137"/>
    <w:basedOn w:val="a"/>
    <w:rsid w:val="00834D87"/>
    <w:pPr>
      <w:pBdr>
        <w:top w:val="single" w:sz="4" w:space="0" w:color="auto"/>
      </w:pBdr>
      <w:spacing w:before="100" w:beforeAutospacing="1" w:after="100" w:afterAutospacing="1"/>
      <w:jc w:val="center"/>
      <w:textAlignment w:val="center"/>
    </w:pPr>
    <w:rPr>
      <w:sz w:val="14"/>
      <w:szCs w:val="14"/>
    </w:rPr>
  </w:style>
  <w:style w:type="paragraph" w:customStyle="1" w:styleId="xl138">
    <w:name w:val="xl138"/>
    <w:basedOn w:val="a"/>
    <w:rsid w:val="00834D87"/>
    <w:pPr>
      <w:pBdr>
        <w:top w:val="single" w:sz="4" w:space="0" w:color="auto"/>
      </w:pBdr>
      <w:spacing w:before="100" w:beforeAutospacing="1" w:after="100" w:afterAutospacing="1"/>
      <w:jc w:val="center"/>
      <w:textAlignment w:val="center"/>
    </w:pPr>
    <w:rPr>
      <w:sz w:val="14"/>
      <w:szCs w:val="14"/>
    </w:rPr>
  </w:style>
  <w:style w:type="paragraph" w:customStyle="1" w:styleId="xl139">
    <w:name w:val="xl139"/>
    <w:basedOn w:val="a"/>
    <w:rsid w:val="00834D87"/>
    <w:pPr>
      <w:spacing w:before="100" w:beforeAutospacing="1" w:after="100" w:afterAutospacing="1"/>
      <w:jc w:val="center"/>
      <w:textAlignment w:val="center"/>
    </w:pPr>
    <w:rPr>
      <w:sz w:val="14"/>
      <w:szCs w:val="14"/>
    </w:rPr>
  </w:style>
  <w:style w:type="paragraph" w:customStyle="1" w:styleId="xl140">
    <w:name w:val="xl140"/>
    <w:basedOn w:val="a"/>
    <w:rsid w:val="00834D87"/>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1">
    <w:name w:val="xl141"/>
    <w:basedOn w:val="a"/>
    <w:rsid w:val="00834D87"/>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2">
    <w:name w:val="xl142"/>
    <w:basedOn w:val="a"/>
    <w:rsid w:val="00834D87"/>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43">
    <w:name w:val="xl143"/>
    <w:basedOn w:val="a"/>
    <w:rsid w:val="00834D87"/>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44">
    <w:name w:val="xl144"/>
    <w:basedOn w:val="a"/>
    <w:rsid w:val="00834D87"/>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5">
    <w:name w:val="xl145"/>
    <w:basedOn w:val="a"/>
    <w:rsid w:val="00834D87"/>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6">
    <w:name w:val="xl146"/>
    <w:basedOn w:val="a"/>
    <w:rsid w:val="00834D87"/>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7">
    <w:name w:val="xl147"/>
    <w:basedOn w:val="a"/>
    <w:rsid w:val="00834D87"/>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8">
    <w:name w:val="xl148"/>
    <w:basedOn w:val="a"/>
    <w:rsid w:val="00834D87"/>
    <w:pPr>
      <w:spacing w:before="100" w:beforeAutospacing="1" w:after="100" w:afterAutospacing="1"/>
      <w:jc w:val="center"/>
    </w:pPr>
    <w:rPr>
      <w:b/>
      <w:bCs/>
      <w:sz w:val="20"/>
      <w:szCs w:val="20"/>
    </w:rPr>
  </w:style>
  <w:style w:type="paragraph" w:customStyle="1" w:styleId="xl149">
    <w:name w:val="xl149"/>
    <w:basedOn w:val="a"/>
    <w:rsid w:val="00834D87"/>
    <w:pPr>
      <w:pBdr>
        <w:bottom w:val="single" w:sz="4" w:space="0" w:color="auto"/>
      </w:pBdr>
      <w:spacing w:before="100" w:beforeAutospacing="1" w:after="100" w:afterAutospacing="1"/>
      <w:jc w:val="center"/>
    </w:pPr>
    <w:rPr>
      <w:b/>
      <w:bCs/>
      <w:sz w:val="20"/>
      <w:szCs w:val="20"/>
    </w:rPr>
  </w:style>
  <w:style w:type="paragraph" w:customStyle="1" w:styleId="xl150">
    <w:name w:val="xl150"/>
    <w:basedOn w:val="a"/>
    <w:rsid w:val="00834D87"/>
    <w:pPr>
      <w:pBdr>
        <w:bottom w:val="single" w:sz="4" w:space="0" w:color="auto"/>
      </w:pBdr>
      <w:spacing w:before="100" w:beforeAutospacing="1" w:after="100" w:afterAutospacing="1"/>
      <w:textAlignment w:val="center"/>
    </w:pPr>
    <w:rPr>
      <w:sz w:val="18"/>
      <w:szCs w:val="18"/>
    </w:rPr>
  </w:style>
  <w:style w:type="paragraph" w:customStyle="1" w:styleId="xl151">
    <w:name w:val="xl151"/>
    <w:basedOn w:val="a"/>
    <w:rsid w:val="00834D87"/>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2">
    <w:name w:val="xl152"/>
    <w:basedOn w:val="a"/>
    <w:rsid w:val="00834D8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3">
    <w:name w:val="xl153"/>
    <w:basedOn w:val="a"/>
    <w:rsid w:val="00834D8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4">
    <w:name w:val="xl154"/>
    <w:basedOn w:val="a"/>
    <w:rsid w:val="00834D87"/>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5">
    <w:name w:val="xl155"/>
    <w:basedOn w:val="a"/>
    <w:rsid w:val="00834D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6">
    <w:name w:val="xl156"/>
    <w:basedOn w:val="a"/>
    <w:rsid w:val="00834D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57">
    <w:name w:val="xl157"/>
    <w:basedOn w:val="a"/>
    <w:rsid w:val="00834D87"/>
    <w:pPr>
      <w:spacing w:before="100" w:beforeAutospacing="1" w:after="100" w:afterAutospacing="1"/>
      <w:jc w:val="right"/>
    </w:pPr>
    <w:rPr>
      <w:sz w:val="20"/>
      <w:szCs w:val="20"/>
    </w:rPr>
  </w:style>
  <w:style w:type="paragraph" w:customStyle="1" w:styleId="xl158">
    <w:name w:val="xl158"/>
    <w:basedOn w:val="a"/>
    <w:rsid w:val="00834D87"/>
    <w:pPr>
      <w:pBdr>
        <w:right w:val="single" w:sz="8" w:space="0" w:color="auto"/>
      </w:pBdr>
      <w:spacing w:before="100" w:beforeAutospacing="1" w:after="100" w:afterAutospacing="1"/>
      <w:jc w:val="right"/>
    </w:pPr>
    <w:rPr>
      <w:sz w:val="20"/>
      <w:szCs w:val="20"/>
    </w:rPr>
  </w:style>
  <w:style w:type="paragraph" w:customStyle="1" w:styleId="xl159">
    <w:name w:val="xl159"/>
    <w:basedOn w:val="a"/>
    <w:rsid w:val="00834D87"/>
    <w:pPr>
      <w:spacing w:before="100" w:beforeAutospacing="1" w:after="100" w:afterAutospacing="1"/>
      <w:jc w:val="right"/>
      <w:textAlignment w:val="top"/>
    </w:pPr>
    <w:rPr>
      <w:sz w:val="19"/>
      <w:szCs w:val="19"/>
    </w:rPr>
  </w:style>
  <w:style w:type="paragraph" w:customStyle="1" w:styleId="xl160">
    <w:name w:val="xl160"/>
    <w:basedOn w:val="a"/>
    <w:rsid w:val="00834D87"/>
    <w:pPr>
      <w:pBdr>
        <w:bottom w:val="single" w:sz="4" w:space="0" w:color="auto"/>
      </w:pBdr>
      <w:spacing w:before="100" w:beforeAutospacing="1" w:after="100" w:afterAutospacing="1"/>
      <w:jc w:val="center"/>
    </w:pPr>
    <w:rPr>
      <w:sz w:val="19"/>
      <w:szCs w:val="19"/>
    </w:rPr>
  </w:style>
  <w:style w:type="paragraph" w:customStyle="1" w:styleId="xl161">
    <w:name w:val="xl161"/>
    <w:basedOn w:val="a"/>
    <w:rsid w:val="00834D87"/>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2">
    <w:name w:val="xl162"/>
    <w:basedOn w:val="a"/>
    <w:rsid w:val="00834D87"/>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3">
    <w:name w:val="xl163"/>
    <w:basedOn w:val="a"/>
    <w:rsid w:val="00834D87"/>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4">
    <w:name w:val="xl164"/>
    <w:basedOn w:val="a"/>
    <w:rsid w:val="00834D87"/>
    <w:pPr>
      <w:pBdr>
        <w:top w:val="single" w:sz="4" w:space="0" w:color="auto"/>
        <w:bottom w:val="single" w:sz="4" w:space="0" w:color="auto"/>
      </w:pBdr>
      <w:spacing w:before="100" w:beforeAutospacing="1" w:after="100" w:afterAutospacing="1"/>
    </w:pPr>
    <w:rPr>
      <w:sz w:val="18"/>
      <w:szCs w:val="18"/>
    </w:rPr>
  </w:style>
  <w:style w:type="paragraph" w:customStyle="1" w:styleId="xl165">
    <w:name w:val="xl165"/>
    <w:basedOn w:val="a"/>
    <w:rsid w:val="00834D87"/>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6">
    <w:name w:val="xl166"/>
    <w:basedOn w:val="a"/>
    <w:rsid w:val="00834D87"/>
    <w:pPr>
      <w:spacing w:before="100" w:beforeAutospacing="1" w:after="100" w:afterAutospacing="1"/>
      <w:jc w:val="both"/>
    </w:pPr>
    <w:rPr>
      <w:sz w:val="19"/>
      <w:szCs w:val="19"/>
    </w:rPr>
  </w:style>
  <w:style w:type="paragraph" w:customStyle="1" w:styleId="xl167">
    <w:name w:val="xl167"/>
    <w:basedOn w:val="a"/>
    <w:rsid w:val="00834D87"/>
    <w:pPr>
      <w:pBdr>
        <w:top w:val="single" w:sz="4" w:space="0" w:color="auto"/>
      </w:pBdr>
      <w:spacing w:before="100" w:beforeAutospacing="1" w:after="100" w:afterAutospacing="1"/>
      <w:jc w:val="center"/>
    </w:pPr>
    <w:rPr>
      <w:sz w:val="14"/>
      <w:szCs w:val="14"/>
    </w:rPr>
  </w:style>
  <w:style w:type="paragraph" w:customStyle="1" w:styleId="xl168">
    <w:name w:val="xl168"/>
    <w:basedOn w:val="a"/>
    <w:rsid w:val="00834D87"/>
    <w:pPr>
      <w:pBdr>
        <w:bottom w:val="single" w:sz="4" w:space="0" w:color="auto"/>
      </w:pBdr>
      <w:spacing w:before="100" w:beforeAutospacing="1" w:after="100" w:afterAutospacing="1"/>
      <w:jc w:val="center"/>
    </w:pPr>
    <w:rPr>
      <w:b/>
      <w:bCs/>
      <w:sz w:val="20"/>
      <w:szCs w:val="20"/>
    </w:rPr>
  </w:style>
  <w:style w:type="paragraph" w:customStyle="1" w:styleId="xl169">
    <w:name w:val="xl169"/>
    <w:basedOn w:val="a"/>
    <w:rsid w:val="00834D87"/>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0">
    <w:name w:val="xl170"/>
    <w:basedOn w:val="a"/>
    <w:rsid w:val="00834D87"/>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1">
    <w:name w:val="xl171"/>
    <w:basedOn w:val="a"/>
    <w:rsid w:val="00834D87"/>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2">
    <w:name w:val="xl172"/>
    <w:basedOn w:val="a"/>
    <w:rsid w:val="00834D87"/>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3">
    <w:name w:val="xl173"/>
    <w:basedOn w:val="a"/>
    <w:rsid w:val="00834D87"/>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4">
    <w:name w:val="xl174"/>
    <w:basedOn w:val="a"/>
    <w:rsid w:val="00834D87"/>
    <w:pPr>
      <w:pBdr>
        <w:top w:val="single" w:sz="4" w:space="0" w:color="auto"/>
      </w:pBdr>
      <w:spacing w:before="100" w:beforeAutospacing="1" w:after="100" w:afterAutospacing="1"/>
      <w:jc w:val="right"/>
    </w:pPr>
    <w:rPr>
      <w:sz w:val="20"/>
      <w:szCs w:val="20"/>
    </w:rPr>
  </w:style>
  <w:style w:type="paragraph" w:customStyle="1" w:styleId="xl175">
    <w:name w:val="xl175"/>
    <w:basedOn w:val="a"/>
    <w:rsid w:val="00834D87"/>
    <w:pPr>
      <w:spacing w:before="100" w:beforeAutospacing="1" w:after="100" w:afterAutospacing="1"/>
      <w:jc w:val="right"/>
      <w:textAlignment w:val="center"/>
    </w:pPr>
    <w:rPr>
      <w:sz w:val="20"/>
      <w:szCs w:val="20"/>
    </w:rPr>
  </w:style>
  <w:style w:type="paragraph" w:customStyle="1" w:styleId="xl176">
    <w:name w:val="xl176"/>
    <w:basedOn w:val="a"/>
    <w:rsid w:val="00834D87"/>
    <w:pPr>
      <w:pBdr>
        <w:right w:val="single" w:sz="8" w:space="0" w:color="auto"/>
      </w:pBdr>
      <w:spacing w:before="100" w:beforeAutospacing="1" w:after="100" w:afterAutospacing="1"/>
      <w:jc w:val="right"/>
      <w:textAlignment w:val="center"/>
    </w:pPr>
    <w:rPr>
      <w:sz w:val="20"/>
      <w:szCs w:val="20"/>
    </w:rPr>
  </w:style>
  <w:style w:type="paragraph" w:customStyle="1" w:styleId="xl177">
    <w:name w:val="xl177"/>
    <w:basedOn w:val="a"/>
    <w:rsid w:val="00834D87"/>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8">
    <w:name w:val="xl178"/>
    <w:basedOn w:val="a"/>
    <w:rsid w:val="00834D87"/>
    <w:pPr>
      <w:pBdr>
        <w:top w:val="single" w:sz="4" w:space="0" w:color="auto"/>
        <w:bottom w:val="single" w:sz="8" w:space="0" w:color="auto"/>
      </w:pBdr>
      <w:spacing w:before="100" w:beforeAutospacing="1" w:after="100" w:afterAutospacing="1"/>
    </w:pPr>
    <w:rPr>
      <w:sz w:val="21"/>
      <w:szCs w:val="21"/>
    </w:rPr>
  </w:style>
  <w:style w:type="paragraph" w:customStyle="1" w:styleId="xl179">
    <w:name w:val="xl179"/>
    <w:basedOn w:val="a"/>
    <w:rsid w:val="00834D87"/>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0">
    <w:name w:val="xl180"/>
    <w:basedOn w:val="a"/>
    <w:rsid w:val="00834D87"/>
    <w:pPr>
      <w:spacing w:before="100" w:beforeAutospacing="1" w:after="100" w:afterAutospacing="1"/>
      <w:jc w:val="center"/>
    </w:pPr>
    <w:rPr>
      <w:b/>
      <w:bCs/>
      <w:sz w:val="21"/>
      <w:szCs w:val="21"/>
    </w:rPr>
  </w:style>
  <w:style w:type="paragraph" w:customStyle="1" w:styleId="xl181">
    <w:name w:val="xl181"/>
    <w:basedOn w:val="a"/>
    <w:rsid w:val="00834D87"/>
    <w:pPr>
      <w:spacing w:before="100" w:beforeAutospacing="1" w:after="100" w:afterAutospacing="1"/>
      <w:jc w:val="center"/>
    </w:pPr>
    <w:rPr>
      <w:b/>
      <w:bCs/>
      <w:sz w:val="21"/>
      <w:szCs w:val="21"/>
    </w:rPr>
  </w:style>
  <w:style w:type="paragraph" w:customStyle="1" w:styleId="xl182">
    <w:name w:val="xl182"/>
    <w:basedOn w:val="a"/>
    <w:rsid w:val="00834D87"/>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3">
    <w:name w:val="xl183"/>
    <w:basedOn w:val="a"/>
    <w:rsid w:val="00834D87"/>
    <w:pPr>
      <w:pBdr>
        <w:top w:val="single" w:sz="4" w:space="0" w:color="auto"/>
      </w:pBdr>
      <w:spacing w:before="100" w:beforeAutospacing="1" w:after="100" w:afterAutospacing="1"/>
      <w:jc w:val="center"/>
      <w:textAlignment w:val="center"/>
    </w:pPr>
    <w:rPr>
      <w:sz w:val="19"/>
      <w:szCs w:val="19"/>
    </w:rPr>
  </w:style>
  <w:style w:type="paragraph" w:customStyle="1" w:styleId="xl184">
    <w:name w:val="xl184"/>
    <w:basedOn w:val="a"/>
    <w:rsid w:val="00834D87"/>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5">
    <w:name w:val="xl185"/>
    <w:basedOn w:val="a"/>
    <w:rsid w:val="00834D87"/>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6">
    <w:name w:val="xl186"/>
    <w:basedOn w:val="a"/>
    <w:rsid w:val="00834D87"/>
    <w:pPr>
      <w:pBdr>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
    <w:rsid w:val="00834D87"/>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8">
    <w:name w:val="xl188"/>
    <w:basedOn w:val="a"/>
    <w:rsid w:val="00834D8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89">
    <w:name w:val="xl189"/>
    <w:basedOn w:val="a"/>
    <w:rsid w:val="00834D87"/>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0">
    <w:name w:val="xl190"/>
    <w:basedOn w:val="a"/>
    <w:rsid w:val="00834D87"/>
    <w:pPr>
      <w:pBdr>
        <w:top w:val="single" w:sz="4" w:space="0" w:color="auto"/>
        <w:bottom w:val="single" w:sz="8" w:space="0" w:color="auto"/>
      </w:pBdr>
      <w:spacing w:before="100" w:beforeAutospacing="1" w:after="100" w:afterAutospacing="1"/>
      <w:jc w:val="center"/>
    </w:pPr>
    <w:rPr>
      <w:sz w:val="18"/>
      <w:szCs w:val="18"/>
    </w:rPr>
  </w:style>
  <w:style w:type="paragraph" w:customStyle="1" w:styleId="xl191">
    <w:name w:val="xl191"/>
    <w:basedOn w:val="a"/>
    <w:rsid w:val="00834D87"/>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2">
    <w:name w:val="xl192"/>
    <w:basedOn w:val="a"/>
    <w:rsid w:val="00834D87"/>
    <w:pPr>
      <w:pBdr>
        <w:top w:val="single" w:sz="4" w:space="0" w:color="auto"/>
        <w:bottom w:val="single" w:sz="8" w:space="0" w:color="auto"/>
      </w:pBdr>
      <w:spacing w:before="100" w:beforeAutospacing="1" w:after="100" w:afterAutospacing="1"/>
    </w:pPr>
    <w:rPr>
      <w:sz w:val="18"/>
      <w:szCs w:val="18"/>
    </w:rPr>
  </w:style>
  <w:style w:type="paragraph" w:customStyle="1" w:styleId="xl193">
    <w:name w:val="xl193"/>
    <w:basedOn w:val="a"/>
    <w:rsid w:val="00834D87"/>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4">
    <w:name w:val="xl194"/>
    <w:basedOn w:val="a"/>
    <w:rsid w:val="00834D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5">
    <w:name w:val="xl195"/>
    <w:basedOn w:val="a"/>
    <w:rsid w:val="00834D87"/>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6">
    <w:name w:val="xl196"/>
    <w:basedOn w:val="a"/>
    <w:rsid w:val="00834D87"/>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97">
    <w:name w:val="xl197"/>
    <w:basedOn w:val="a"/>
    <w:rsid w:val="00834D8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
    <w:rsid w:val="00834D87"/>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
    <w:rsid w:val="00834D8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
    <w:rsid w:val="00834D8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
    <w:rsid w:val="00834D87"/>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
    <w:rsid w:val="00834D8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
    <w:rsid w:val="00834D8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
    <w:rsid w:val="00834D87"/>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
    <w:rsid w:val="00834D8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
    <w:rsid w:val="00834D87"/>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
    <w:rsid w:val="00834D87"/>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
    <w:rsid w:val="00834D87"/>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
    <w:rsid w:val="00834D87"/>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
    <w:rsid w:val="00834D87"/>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
    <w:rsid w:val="00834D87"/>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
    <w:rsid w:val="00834D87"/>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
    <w:rsid w:val="00834D87"/>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
    <w:rsid w:val="00834D87"/>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
    <w:rsid w:val="00834D87"/>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
    <w:rsid w:val="00834D87"/>
    <w:pPr>
      <w:spacing w:before="100" w:beforeAutospacing="1" w:after="100" w:afterAutospacing="1"/>
    </w:pPr>
    <w:rPr>
      <w:sz w:val="23"/>
      <w:szCs w:val="23"/>
    </w:rPr>
  </w:style>
  <w:style w:type="paragraph" w:customStyle="1" w:styleId="xl217">
    <w:name w:val="xl217"/>
    <w:basedOn w:val="a"/>
    <w:rsid w:val="00834D87"/>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
    <w:rsid w:val="00834D8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
    <w:rsid w:val="00834D8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
    <w:rsid w:val="00834D8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21">
    <w:name w:val="xl221"/>
    <w:basedOn w:val="a"/>
    <w:rsid w:val="00834D8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22">
    <w:name w:val="xl222"/>
    <w:basedOn w:val="a"/>
    <w:rsid w:val="00834D87"/>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3">
    <w:name w:val="xl223"/>
    <w:basedOn w:val="a"/>
    <w:rsid w:val="00834D87"/>
    <w:pPr>
      <w:pBdr>
        <w:top w:val="single" w:sz="4" w:space="0" w:color="auto"/>
      </w:pBdr>
      <w:spacing w:before="100" w:beforeAutospacing="1" w:after="100" w:afterAutospacing="1"/>
      <w:jc w:val="center"/>
      <w:textAlignment w:val="center"/>
    </w:pPr>
    <w:rPr>
      <w:sz w:val="18"/>
      <w:szCs w:val="18"/>
    </w:rPr>
  </w:style>
  <w:style w:type="paragraph" w:customStyle="1" w:styleId="xl224">
    <w:name w:val="xl224"/>
    <w:basedOn w:val="a"/>
    <w:rsid w:val="00834D87"/>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834D87"/>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6">
    <w:name w:val="xl226"/>
    <w:basedOn w:val="a"/>
    <w:rsid w:val="00834D87"/>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7">
    <w:name w:val="xl227"/>
    <w:basedOn w:val="a"/>
    <w:rsid w:val="00834D87"/>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8">
    <w:name w:val="xl228"/>
    <w:basedOn w:val="a"/>
    <w:rsid w:val="00834D87"/>
    <w:pPr>
      <w:pBdr>
        <w:top w:val="single" w:sz="4" w:space="0" w:color="auto"/>
        <w:bottom w:val="single" w:sz="4" w:space="0" w:color="auto"/>
      </w:pBdr>
      <w:spacing w:before="100" w:beforeAutospacing="1" w:after="100" w:afterAutospacing="1"/>
    </w:pPr>
    <w:rPr>
      <w:sz w:val="19"/>
      <w:szCs w:val="19"/>
    </w:rPr>
  </w:style>
  <w:style w:type="paragraph" w:customStyle="1" w:styleId="xl229">
    <w:name w:val="xl229"/>
    <w:basedOn w:val="a"/>
    <w:rsid w:val="00834D87"/>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30">
    <w:name w:val="xl230"/>
    <w:basedOn w:val="a"/>
    <w:rsid w:val="00834D8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834D87"/>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32">
    <w:name w:val="xl232"/>
    <w:basedOn w:val="a"/>
    <w:rsid w:val="00834D87"/>
    <w:pPr>
      <w:pBdr>
        <w:top w:val="single" w:sz="8" w:space="0" w:color="auto"/>
        <w:bottom w:val="single" w:sz="4" w:space="0" w:color="auto"/>
      </w:pBdr>
      <w:spacing w:before="100" w:beforeAutospacing="1" w:after="100" w:afterAutospacing="1"/>
      <w:jc w:val="center"/>
    </w:pPr>
    <w:rPr>
      <w:sz w:val="18"/>
      <w:szCs w:val="18"/>
    </w:rPr>
  </w:style>
  <w:style w:type="paragraph" w:customStyle="1" w:styleId="xl233">
    <w:name w:val="xl233"/>
    <w:basedOn w:val="a"/>
    <w:rsid w:val="00834D87"/>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
    <w:rsid w:val="00834D87"/>
    <w:pPr>
      <w:pBdr>
        <w:top w:val="single" w:sz="8" w:space="0" w:color="auto"/>
        <w:bottom w:val="single" w:sz="4" w:space="0" w:color="auto"/>
      </w:pBdr>
      <w:spacing w:before="100" w:beforeAutospacing="1" w:after="100" w:afterAutospacing="1"/>
    </w:pPr>
    <w:rPr>
      <w:sz w:val="18"/>
      <w:szCs w:val="18"/>
    </w:rPr>
  </w:style>
  <w:style w:type="paragraph" w:customStyle="1" w:styleId="xl235">
    <w:name w:val="xl235"/>
    <w:basedOn w:val="a"/>
    <w:rsid w:val="00834D87"/>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6">
    <w:name w:val="xl236"/>
    <w:basedOn w:val="a"/>
    <w:rsid w:val="00834D8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7">
    <w:name w:val="xl237"/>
    <w:basedOn w:val="a"/>
    <w:rsid w:val="00834D8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8">
    <w:name w:val="xl238"/>
    <w:basedOn w:val="a"/>
    <w:rsid w:val="00834D87"/>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
    <w:rsid w:val="00834D87"/>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40">
    <w:name w:val="xl240"/>
    <w:basedOn w:val="a"/>
    <w:rsid w:val="00834D87"/>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41">
    <w:name w:val="xl241"/>
    <w:basedOn w:val="a"/>
    <w:rsid w:val="00834D87"/>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2">
    <w:name w:val="xl242"/>
    <w:basedOn w:val="a"/>
    <w:rsid w:val="00834D87"/>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3">
    <w:name w:val="xl243"/>
    <w:basedOn w:val="a"/>
    <w:rsid w:val="00834D8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4">
    <w:name w:val="xl244"/>
    <w:basedOn w:val="a"/>
    <w:rsid w:val="00834D8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5">
    <w:name w:val="xl245"/>
    <w:basedOn w:val="a"/>
    <w:rsid w:val="00834D8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6">
    <w:name w:val="xl246"/>
    <w:basedOn w:val="a"/>
    <w:rsid w:val="00834D8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
    <w:rsid w:val="00834D87"/>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
    <w:rsid w:val="00834D87"/>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
    <w:rsid w:val="00834D87"/>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0">
    <w:name w:val="xl250"/>
    <w:basedOn w:val="a"/>
    <w:rsid w:val="00834D87"/>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1">
    <w:name w:val="xl251"/>
    <w:basedOn w:val="a"/>
    <w:rsid w:val="00834D87"/>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
    <w:rsid w:val="00834D87"/>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3">
    <w:name w:val="xl253"/>
    <w:basedOn w:val="a"/>
    <w:rsid w:val="00834D87"/>
    <w:pPr>
      <w:pBdr>
        <w:bottom w:val="single" w:sz="4" w:space="0" w:color="auto"/>
      </w:pBdr>
      <w:spacing w:before="100" w:beforeAutospacing="1" w:after="100" w:afterAutospacing="1"/>
    </w:pPr>
    <w:rPr>
      <w:sz w:val="19"/>
      <w:szCs w:val="19"/>
    </w:rPr>
  </w:style>
  <w:style w:type="paragraph" w:customStyle="1" w:styleId="xl254">
    <w:name w:val="xl254"/>
    <w:basedOn w:val="a"/>
    <w:rsid w:val="00834D87"/>
    <w:pPr>
      <w:pBdr>
        <w:bottom w:val="single" w:sz="4" w:space="0" w:color="auto"/>
      </w:pBdr>
      <w:spacing w:before="100" w:beforeAutospacing="1" w:after="100" w:afterAutospacing="1"/>
    </w:pPr>
    <w:rPr>
      <w:b/>
      <w:bCs/>
      <w:sz w:val="20"/>
      <w:szCs w:val="20"/>
    </w:rPr>
  </w:style>
  <w:style w:type="paragraph" w:customStyle="1" w:styleId="xl255">
    <w:name w:val="xl255"/>
    <w:basedOn w:val="a"/>
    <w:rsid w:val="00834D87"/>
    <w:pPr>
      <w:pBdr>
        <w:top w:val="single" w:sz="4" w:space="0" w:color="auto"/>
        <w:bottom w:val="single" w:sz="4" w:space="0" w:color="auto"/>
      </w:pBdr>
      <w:spacing w:before="100" w:beforeAutospacing="1" w:after="100" w:afterAutospacing="1"/>
      <w:jc w:val="center"/>
    </w:pPr>
    <w:rPr>
      <w:sz w:val="19"/>
      <w:szCs w:val="19"/>
    </w:rPr>
  </w:style>
  <w:style w:type="paragraph" w:customStyle="1" w:styleId="xl256">
    <w:name w:val="xl256"/>
    <w:basedOn w:val="a"/>
    <w:rsid w:val="00834D87"/>
    <w:pPr>
      <w:pBdr>
        <w:top w:val="single" w:sz="4" w:space="0" w:color="auto"/>
      </w:pBdr>
      <w:spacing w:before="100" w:beforeAutospacing="1" w:after="100" w:afterAutospacing="1"/>
      <w:jc w:val="center"/>
    </w:pPr>
    <w:rPr>
      <w:sz w:val="14"/>
      <w:szCs w:val="14"/>
    </w:rPr>
  </w:style>
  <w:style w:type="paragraph" w:customStyle="1" w:styleId="xl257">
    <w:name w:val="xl257"/>
    <w:basedOn w:val="a"/>
    <w:rsid w:val="00834D87"/>
    <w:pPr>
      <w:spacing w:before="100" w:beforeAutospacing="1" w:after="100" w:afterAutospacing="1"/>
      <w:jc w:val="right"/>
    </w:pPr>
  </w:style>
  <w:style w:type="paragraph" w:customStyle="1" w:styleId="xl258">
    <w:name w:val="xl258"/>
    <w:basedOn w:val="a"/>
    <w:rsid w:val="00834D87"/>
    <w:pPr>
      <w:spacing w:before="100" w:beforeAutospacing="1" w:after="100" w:afterAutospacing="1"/>
    </w:pPr>
  </w:style>
  <w:style w:type="paragraph" w:customStyle="1" w:styleId="xl259">
    <w:name w:val="xl259"/>
    <w:basedOn w:val="a"/>
    <w:rsid w:val="00834D87"/>
    <w:pPr>
      <w:spacing w:before="100" w:beforeAutospacing="1" w:after="100" w:afterAutospacing="1"/>
      <w:jc w:val="center"/>
    </w:pPr>
  </w:style>
  <w:style w:type="paragraph" w:customStyle="1" w:styleId="xl260">
    <w:name w:val="xl260"/>
    <w:basedOn w:val="a"/>
    <w:rsid w:val="00834D87"/>
    <w:pPr>
      <w:pBdr>
        <w:top w:val="single" w:sz="4" w:space="0" w:color="auto"/>
      </w:pBdr>
      <w:spacing w:before="100" w:beforeAutospacing="1" w:after="100" w:afterAutospacing="1"/>
      <w:jc w:val="center"/>
      <w:textAlignment w:val="center"/>
    </w:pPr>
    <w:rPr>
      <w:sz w:val="14"/>
      <w:szCs w:val="14"/>
    </w:rPr>
  </w:style>
  <w:style w:type="paragraph" w:customStyle="1" w:styleId="xl261">
    <w:name w:val="xl261"/>
    <w:basedOn w:val="a"/>
    <w:rsid w:val="00834D87"/>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Default">
    <w:name w:val="Default"/>
    <w:uiPriority w:val="99"/>
    <w:rsid w:val="00834D87"/>
    <w:pPr>
      <w:autoSpaceDE w:val="0"/>
      <w:autoSpaceDN w:val="0"/>
      <w:adjustRightInd w:val="0"/>
      <w:spacing w:after="0" w:line="240" w:lineRule="auto"/>
    </w:pPr>
    <w:rPr>
      <w:rFonts w:ascii="LPDLF F+ Times" w:eastAsia="Times New Roman" w:hAnsi="LPDLF F+ Times" w:cs="LPDLF F+ Times"/>
      <w:color w:val="000000"/>
      <w:sz w:val="24"/>
      <w:szCs w:val="24"/>
    </w:rPr>
  </w:style>
  <w:style w:type="paragraph" w:customStyle="1" w:styleId="aff4">
    <w:name w:val="Форматка"/>
    <w:basedOn w:val="a"/>
    <w:rsid w:val="00834D87"/>
    <w:pPr>
      <w:spacing w:before="120"/>
      <w:ind w:left="284" w:right="284" w:firstLine="720"/>
    </w:pPr>
    <w:rPr>
      <w:rFonts w:eastAsia="Calibri"/>
    </w:rPr>
  </w:style>
  <w:style w:type="table" w:customStyle="1" w:styleId="14">
    <w:name w:val="Сетка таблицы1"/>
    <w:basedOn w:val="a1"/>
    <w:next w:val="aff5"/>
    <w:uiPriority w:val="59"/>
    <w:rsid w:val="00CF54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f5"/>
    <w:uiPriority w:val="59"/>
    <w:rsid w:val="00CF54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Grid"/>
    <w:basedOn w:val="a1"/>
    <w:uiPriority w:val="59"/>
    <w:rsid w:val="00CF5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Normal (Web)"/>
    <w:basedOn w:val="a"/>
    <w:uiPriority w:val="99"/>
    <w:semiHidden/>
    <w:unhideWhenUsed/>
    <w:rsid w:val="00A6676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35885">
      <w:bodyDiv w:val="1"/>
      <w:marLeft w:val="0"/>
      <w:marRight w:val="0"/>
      <w:marTop w:val="0"/>
      <w:marBottom w:val="0"/>
      <w:divBdr>
        <w:top w:val="none" w:sz="0" w:space="0" w:color="auto"/>
        <w:left w:val="none" w:sz="0" w:space="0" w:color="auto"/>
        <w:bottom w:val="none" w:sz="0" w:space="0" w:color="auto"/>
        <w:right w:val="none" w:sz="0" w:space="0" w:color="auto"/>
      </w:divBdr>
    </w:div>
    <w:div w:id="112553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korr@pk-sakhali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comita.ru" TargetMode="External"/><Relationship Id="rId5" Type="http://schemas.openxmlformats.org/officeDocument/2006/relationships/footnotes" Target="footnotes.xml"/><Relationship Id="rId10" Type="http://schemas.openxmlformats.org/officeDocument/2006/relationships/hyperlink" Target="mailto:RCKZ_MedvedevAV@dvgd.ru" TargetMode="External"/><Relationship Id="rId4" Type="http://schemas.openxmlformats.org/officeDocument/2006/relationships/webSettings" Target="webSettings.xml"/><Relationship Id="rId9" Type="http://schemas.openxmlformats.org/officeDocument/2006/relationships/hyperlink" Target="mailto:Dialog@pk-sakhali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16637</Words>
  <Characters>94831</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Митрофанова Марина Николаевна</dc:creator>
  <cp:lastModifiedBy>IvanovaKS</cp:lastModifiedBy>
  <cp:revision>3</cp:revision>
  <dcterms:created xsi:type="dcterms:W3CDTF">2022-11-29T03:48:00Z</dcterms:created>
  <dcterms:modified xsi:type="dcterms:W3CDTF">2022-11-29T03:48:00Z</dcterms:modified>
</cp:coreProperties>
</file>