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8D3" w:rsidRPr="004A657E" w:rsidRDefault="004F08D3" w:rsidP="004F08D3">
      <w:pPr>
        <w:jc w:val="center"/>
        <w:rPr>
          <w:sz w:val="28"/>
          <w:szCs w:val="28"/>
        </w:rPr>
      </w:pPr>
      <w:r w:rsidRPr="004A657E">
        <w:rPr>
          <w:bCs/>
          <w:sz w:val="28"/>
          <w:szCs w:val="28"/>
        </w:rPr>
        <w:t>Аукционная документация открытого аукциона в электронной форме</w:t>
      </w:r>
      <w:r w:rsidRPr="004A657E">
        <w:rPr>
          <w:bCs/>
          <w:i/>
          <w:sz w:val="28"/>
          <w:szCs w:val="28"/>
        </w:rPr>
        <w:t xml:space="preserve">, </w:t>
      </w:r>
      <w:r w:rsidRPr="004A657E">
        <w:rPr>
          <w:bCs/>
          <w:sz w:val="28"/>
          <w:szCs w:val="28"/>
        </w:rPr>
        <w:t xml:space="preserve">участниками которого вправе быть исключительно субъекты малого и среднего </w:t>
      </w:r>
      <w:r>
        <w:rPr>
          <w:bCs/>
          <w:sz w:val="28"/>
          <w:szCs w:val="28"/>
        </w:rPr>
        <w:t xml:space="preserve">предпринимательства № </w:t>
      </w:r>
      <w:r w:rsidR="009D74F0">
        <w:rPr>
          <w:bCs/>
          <w:sz w:val="28"/>
          <w:szCs w:val="28"/>
        </w:rPr>
        <w:t>115</w:t>
      </w:r>
      <w:r w:rsidRPr="002F3056">
        <w:rPr>
          <w:bCs/>
          <w:sz w:val="28"/>
          <w:szCs w:val="28"/>
        </w:rPr>
        <w:t xml:space="preserve">/ОАЭ-ПКС/Т на право заключения договора </w:t>
      </w:r>
      <w:r>
        <w:rPr>
          <w:bCs/>
          <w:sz w:val="28"/>
          <w:szCs w:val="28"/>
        </w:rPr>
        <w:t>поставки продуктовых наборов в вагоны повышенной комфортности на ст. Ноглики</w:t>
      </w:r>
    </w:p>
    <w:p w:rsidR="0083626F" w:rsidRDefault="0083626F" w:rsidP="004F08D3">
      <w:pPr>
        <w:jc w:val="both"/>
        <w:rPr>
          <w:bCs/>
          <w:color w:val="000000"/>
          <w:sz w:val="28"/>
          <w:szCs w:val="28"/>
        </w:rPr>
      </w:pPr>
    </w:p>
    <w:p w:rsidR="004F08D3" w:rsidRPr="00342795" w:rsidRDefault="004F08D3" w:rsidP="004F08D3">
      <w:pPr>
        <w:jc w:val="both"/>
        <w:rPr>
          <w:bCs/>
          <w:color w:val="000000"/>
          <w:sz w:val="28"/>
          <w:szCs w:val="28"/>
        </w:rPr>
      </w:pPr>
      <w:r w:rsidRPr="00342795">
        <w:rPr>
          <w:bCs/>
          <w:color w:val="000000"/>
          <w:sz w:val="28"/>
          <w:szCs w:val="28"/>
        </w:rPr>
        <w:t>Содержание:</w:t>
      </w:r>
    </w:p>
    <w:p w:rsidR="004F08D3" w:rsidRPr="00342795" w:rsidRDefault="004F08D3" w:rsidP="004F08D3">
      <w:pPr>
        <w:jc w:val="both"/>
        <w:rPr>
          <w:bCs/>
          <w:color w:val="000000"/>
          <w:sz w:val="28"/>
          <w:szCs w:val="28"/>
        </w:rPr>
      </w:pPr>
    </w:p>
    <w:p w:rsidR="004F08D3" w:rsidRPr="00342795" w:rsidRDefault="004F08D3" w:rsidP="004F08D3">
      <w:pPr>
        <w:jc w:val="both"/>
        <w:rPr>
          <w:b/>
          <w:bCs/>
          <w:color w:val="000000"/>
          <w:sz w:val="28"/>
          <w:szCs w:val="28"/>
        </w:rPr>
      </w:pPr>
      <w:r w:rsidRPr="00342795">
        <w:rPr>
          <w:b/>
          <w:bCs/>
          <w:color w:val="000000"/>
          <w:sz w:val="28"/>
          <w:szCs w:val="28"/>
        </w:rPr>
        <w:t>Часть 1: Условия проведения аукциона</w:t>
      </w:r>
    </w:p>
    <w:p w:rsidR="004F08D3" w:rsidRPr="00342795" w:rsidRDefault="004F08D3" w:rsidP="004F08D3">
      <w:pPr>
        <w:rPr>
          <w:color w:val="000000"/>
          <w:sz w:val="28"/>
          <w:szCs w:val="28"/>
        </w:rPr>
      </w:pPr>
      <w:r w:rsidRPr="00342795">
        <w:rPr>
          <w:color w:val="000000"/>
          <w:sz w:val="28"/>
          <w:szCs w:val="28"/>
        </w:rPr>
        <w:t>Приложение 1.1: Техническое задание</w:t>
      </w:r>
    </w:p>
    <w:p w:rsidR="004F08D3" w:rsidRPr="00342795" w:rsidRDefault="004F08D3" w:rsidP="004F08D3">
      <w:pPr>
        <w:rPr>
          <w:color w:val="000000"/>
          <w:sz w:val="28"/>
          <w:szCs w:val="28"/>
        </w:rPr>
      </w:pPr>
      <w:r w:rsidRPr="00342795">
        <w:rPr>
          <w:color w:val="000000"/>
          <w:sz w:val="28"/>
          <w:szCs w:val="28"/>
        </w:rPr>
        <w:t>Приложение 1.2: 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F08D3" w:rsidRPr="00342795" w:rsidRDefault="004F08D3" w:rsidP="004F08D3">
      <w:pPr>
        <w:rPr>
          <w:color w:val="000000"/>
          <w:sz w:val="28"/>
          <w:szCs w:val="28"/>
        </w:rPr>
      </w:pPr>
      <w:r w:rsidRPr="00342795">
        <w:rPr>
          <w:color w:val="000000"/>
          <w:sz w:val="28"/>
          <w:szCs w:val="28"/>
        </w:rPr>
        <w:t>Приложение 1.3: Формы документов, предоставляемых в составе заявки участника:</w:t>
      </w:r>
    </w:p>
    <w:p w:rsidR="004F08D3" w:rsidRPr="00342795" w:rsidRDefault="004F08D3" w:rsidP="004F08D3">
      <w:pPr>
        <w:rPr>
          <w:color w:val="000000"/>
          <w:sz w:val="28"/>
          <w:szCs w:val="28"/>
        </w:rPr>
      </w:pPr>
      <w:r w:rsidRPr="00342795">
        <w:rPr>
          <w:color w:val="000000"/>
          <w:sz w:val="28"/>
          <w:szCs w:val="28"/>
        </w:rPr>
        <w:t xml:space="preserve">Форма </w:t>
      </w:r>
      <w:r>
        <w:rPr>
          <w:color w:val="000000"/>
          <w:sz w:val="28"/>
          <w:szCs w:val="28"/>
        </w:rPr>
        <w:t>сведений об участнике;</w:t>
      </w:r>
    </w:p>
    <w:p w:rsidR="004F08D3" w:rsidRDefault="004F08D3" w:rsidP="004F08D3">
      <w:pPr>
        <w:rPr>
          <w:color w:val="000000"/>
          <w:sz w:val="28"/>
          <w:szCs w:val="28"/>
        </w:rPr>
      </w:pPr>
      <w:r w:rsidRPr="00342795">
        <w:rPr>
          <w:color w:val="000000"/>
          <w:sz w:val="28"/>
          <w:szCs w:val="28"/>
        </w:rPr>
        <w:t>Форма технического предложения участника</w:t>
      </w:r>
    </w:p>
    <w:p w:rsidR="004F08D3" w:rsidRPr="00342795" w:rsidRDefault="004F08D3" w:rsidP="004F08D3">
      <w:pPr>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F08D3" w:rsidRPr="00342795" w:rsidRDefault="004F08D3" w:rsidP="004F08D3">
      <w:pPr>
        <w:rPr>
          <w:color w:val="000000"/>
          <w:sz w:val="28"/>
          <w:szCs w:val="28"/>
        </w:rPr>
      </w:pPr>
    </w:p>
    <w:p w:rsidR="004F08D3" w:rsidRPr="00342795" w:rsidRDefault="004F08D3" w:rsidP="004F08D3">
      <w:pPr>
        <w:rPr>
          <w:b/>
          <w:color w:val="000000"/>
          <w:sz w:val="28"/>
          <w:szCs w:val="28"/>
        </w:rPr>
      </w:pPr>
      <w:r w:rsidRPr="00342795">
        <w:rPr>
          <w:b/>
          <w:color w:val="000000"/>
          <w:sz w:val="28"/>
          <w:szCs w:val="28"/>
        </w:rPr>
        <w:t>Часть 2: Сроки проведения аукциона, контактные данные</w:t>
      </w:r>
    </w:p>
    <w:p w:rsidR="004F08D3" w:rsidRPr="00342795" w:rsidRDefault="004F08D3" w:rsidP="004F08D3">
      <w:pPr>
        <w:rPr>
          <w:b/>
          <w:color w:val="000000"/>
          <w:sz w:val="28"/>
          <w:szCs w:val="28"/>
        </w:rPr>
      </w:pPr>
    </w:p>
    <w:p w:rsidR="004F08D3" w:rsidRPr="00342795" w:rsidRDefault="004F08D3" w:rsidP="004F08D3">
      <w:pPr>
        <w:rPr>
          <w:b/>
          <w:color w:val="000000"/>
          <w:sz w:val="28"/>
          <w:szCs w:val="28"/>
        </w:rPr>
      </w:pPr>
      <w:r w:rsidRPr="00342795">
        <w:rPr>
          <w:b/>
          <w:color w:val="000000"/>
          <w:sz w:val="28"/>
          <w:szCs w:val="28"/>
        </w:rPr>
        <w:t>Часть 3: Порядок проведения аукциона</w:t>
      </w:r>
    </w:p>
    <w:p w:rsidR="004F08D3" w:rsidRPr="00342795" w:rsidRDefault="004F08D3" w:rsidP="004F08D3">
      <w:pPr>
        <w:jc w:val="both"/>
        <w:rPr>
          <w:color w:val="000000"/>
          <w:sz w:val="28"/>
          <w:szCs w:val="28"/>
        </w:rPr>
      </w:pPr>
      <w:r w:rsidRPr="00342795">
        <w:rPr>
          <w:color w:val="000000"/>
          <w:sz w:val="28"/>
          <w:szCs w:val="28"/>
        </w:rPr>
        <w:t>Приложение 3.1: Рекомендуемая форма банковской гарантии, предоставляемой в качестве обеспечения заявки</w:t>
      </w:r>
    </w:p>
    <w:p w:rsidR="004F08D3" w:rsidRDefault="004F08D3" w:rsidP="004F08D3">
      <w:pPr>
        <w:jc w:val="both"/>
        <w:rPr>
          <w:color w:val="000000"/>
          <w:sz w:val="28"/>
          <w:szCs w:val="28"/>
        </w:rPr>
      </w:pPr>
      <w:r w:rsidRPr="00342795">
        <w:rPr>
          <w:color w:val="000000"/>
          <w:sz w:val="28"/>
          <w:szCs w:val="28"/>
        </w:rPr>
        <w:t>Приложение 3.2: Рекомендуемая форма банковской гарантии, предоставляемой в качестве обеспечения исполнения договора</w:t>
      </w:r>
    </w:p>
    <w:p w:rsidR="004F08D3" w:rsidRPr="00342795" w:rsidRDefault="004F08D3" w:rsidP="004F08D3">
      <w:pPr>
        <w:jc w:val="both"/>
        <w:rPr>
          <w:color w:val="000000"/>
          <w:sz w:val="28"/>
          <w:szCs w:val="28"/>
        </w:rPr>
      </w:pPr>
      <w:r w:rsidRPr="0065742D">
        <w:rPr>
          <w:sz w:val="28"/>
          <w:szCs w:val="28"/>
        </w:rPr>
        <w:t>Приложение 3.</w:t>
      </w:r>
      <w:r>
        <w:rPr>
          <w:sz w:val="28"/>
          <w:szCs w:val="28"/>
        </w:rPr>
        <w:t>3: Рекомендуемая</w:t>
      </w:r>
      <w:r w:rsidRPr="0065742D">
        <w:rPr>
          <w:sz w:val="28"/>
          <w:szCs w:val="28"/>
        </w:rPr>
        <w:t xml:space="preserve"> форма </w:t>
      </w:r>
      <w:r>
        <w:rPr>
          <w:sz w:val="28"/>
          <w:szCs w:val="28"/>
        </w:rPr>
        <w:t>протокола разногласий к проекту договора.</w:t>
      </w:r>
    </w:p>
    <w:p w:rsidR="004F08D3" w:rsidRDefault="004F08D3" w:rsidP="004F08D3">
      <w:pPr>
        <w:jc w:val="both"/>
        <w:rPr>
          <w:bCs/>
          <w:sz w:val="28"/>
          <w:szCs w:val="28"/>
        </w:rPr>
      </w:pPr>
    </w:p>
    <w:p w:rsidR="004F08D3" w:rsidRPr="004A657E" w:rsidRDefault="004F08D3" w:rsidP="004F08D3">
      <w:pPr>
        <w:rPr>
          <w:sz w:val="28"/>
          <w:szCs w:val="28"/>
        </w:rPr>
      </w:pPr>
    </w:p>
    <w:p w:rsidR="004F08D3" w:rsidRPr="004A657E" w:rsidRDefault="004F08D3" w:rsidP="004F08D3">
      <w:pPr>
        <w:rPr>
          <w:sz w:val="28"/>
          <w:szCs w:val="28"/>
        </w:rPr>
        <w:sectPr w:rsidR="004F08D3" w:rsidRPr="004A657E" w:rsidSect="004F08D3">
          <w:headerReference w:type="default" r:id="rId8"/>
          <w:footerReference w:type="default" r:id="rId9"/>
          <w:pgSz w:w="11906" w:h="16838"/>
          <w:pgMar w:top="1134" w:right="850" w:bottom="1134" w:left="1134" w:header="708" w:footer="708" w:gutter="0"/>
          <w:cols w:space="708"/>
          <w:docGrid w:linePitch="360"/>
        </w:sectPr>
      </w:pP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lastRenderedPageBreak/>
        <w:t>УТВЕРЖДАЮ</w:t>
      </w:r>
    </w:p>
    <w:p w:rsidR="004F08D3"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Председатель </w:t>
      </w:r>
      <w:r>
        <w:rPr>
          <w:rFonts w:ascii="Times New Roman" w:hAnsi="Times New Roman" w:cs="Times New Roman"/>
          <w:b w:val="0"/>
          <w:sz w:val="28"/>
          <w:szCs w:val="28"/>
        </w:rPr>
        <w:t>К</w:t>
      </w:r>
      <w:r w:rsidRPr="004A657E">
        <w:rPr>
          <w:rFonts w:ascii="Times New Roman" w:hAnsi="Times New Roman" w:cs="Times New Roman"/>
          <w:b w:val="0"/>
          <w:sz w:val="28"/>
          <w:szCs w:val="28"/>
        </w:rPr>
        <w:t xml:space="preserve">омиссии по осуществлению </w:t>
      </w: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r w:rsidRPr="004A657E">
        <w:rPr>
          <w:rFonts w:ascii="Times New Roman" w:hAnsi="Times New Roman" w:cs="Times New Roman"/>
          <w:b w:val="0"/>
          <w:sz w:val="28"/>
          <w:szCs w:val="28"/>
        </w:rPr>
        <w:t xml:space="preserve">закупок </w:t>
      </w:r>
      <w:r>
        <w:rPr>
          <w:rFonts w:ascii="Times New Roman" w:hAnsi="Times New Roman" w:cs="Times New Roman"/>
          <w:b w:val="0"/>
          <w:sz w:val="28"/>
          <w:szCs w:val="28"/>
        </w:rPr>
        <w:t xml:space="preserve">АО «ПКС» </w:t>
      </w:r>
    </w:p>
    <w:p w:rsidR="004F08D3" w:rsidRPr="004A657E" w:rsidRDefault="004F08D3" w:rsidP="004F08D3">
      <w:pPr>
        <w:pStyle w:val="1"/>
        <w:spacing w:before="0" w:after="0" w:line="360" w:lineRule="exact"/>
        <w:ind w:left="7938"/>
        <w:rPr>
          <w:rFonts w:ascii="Times New Roman" w:hAnsi="Times New Roman" w:cs="Times New Roman"/>
          <w:b w:val="0"/>
          <w:sz w:val="28"/>
          <w:szCs w:val="28"/>
        </w:rPr>
      </w:pPr>
    </w:p>
    <w:p w:rsidR="004F08D3" w:rsidRPr="009B002E" w:rsidRDefault="004F08D3" w:rsidP="0083626F">
      <w:pPr>
        <w:pStyle w:val="1"/>
        <w:spacing w:before="0" w:after="0" w:line="360" w:lineRule="exact"/>
        <w:ind w:left="7938"/>
      </w:pPr>
      <w:r w:rsidRPr="004A657E">
        <w:rPr>
          <w:rFonts w:ascii="Times New Roman" w:hAnsi="Times New Roman" w:cs="Times New Roman"/>
          <w:b w:val="0"/>
          <w:sz w:val="28"/>
          <w:szCs w:val="28"/>
        </w:rPr>
        <w:t xml:space="preserve">__________________ </w:t>
      </w:r>
      <w:r>
        <w:rPr>
          <w:rFonts w:ascii="Times New Roman" w:hAnsi="Times New Roman" w:cs="Times New Roman"/>
          <w:b w:val="0"/>
          <w:sz w:val="28"/>
          <w:szCs w:val="28"/>
        </w:rPr>
        <w:t>/</w:t>
      </w:r>
      <w:r w:rsidR="00FB2C6E">
        <w:rPr>
          <w:rFonts w:ascii="Times New Roman" w:hAnsi="Times New Roman" w:cs="Times New Roman"/>
          <w:b w:val="0"/>
          <w:sz w:val="28"/>
          <w:szCs w:val="28"/>
        </w:rPr>
        <w:t xml:space="preserve"> </w:t>
      </w:r>
      <w:r w:rsidR="0083626F">
        <w:rPr>
          <w:rFonts w:ascii="Times New Roman" w:hAnsi="Times New Roman" w:cs="Times New Roman"/>
          <w:b w:val="0"/>
          <w:sz w:val="28"/>
          <w:szCs w:val="28"/>
        </w:rPr>
        <w:t>А.Н. Барков</w:t>
      </w:r>
    </w:p>
    <w:p w:rsidR="004F08D3" w:rsidRPr="004A657E" w:rsidRDefault="004F08D3" w:rsidP="004F08D3"/>
    <w:p w:rsidR="004F08D3" w:rsidRPr="004A657E" w:rsidRDefault="004F08D3" w:rsidP="004F08D3">
      <w:pPr>
        <w:pStyle w:val="1"/>
        <w:spacing w:before="0" w:after="0"/>
        <w:jc w:val="center"/>
        <w:rPr>
          <w:rFonts w:ascii="Times New Roman" w:hAnsi="Times New Roman" w:cs="Times New Roman"/>
          <w:sz w:val="28"/>
          <w:szCs w:val="28"/>
        </w:rPr>
      </w:pPr>
      <w:r w:rsidRPr="004A657E">
        <w:rPr>
          <w:rFonts w:ascii="Times New Roman" w:hAnsi="Times New Roman" w:cs="Times New Roman"/>
          <w:sz w:val="28"/>
          <w:szCs w:val="28"/>
        </w:rPr>
        <w:t>Часть 1. Условия проведения аукциона</w:t>
      </w:r>
    </w:p>
    <w:p w:rsidR="004F08D3" w:rsidRPr="004A657E" w:rsidRDefault="004F08D3" w:rsidP="004F08D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8"/>
        <w:gridCol w:w="3387"/>
        <w:gridCol w:w="9927"/>
      </w:tblGrid>
      <w:tr w:rsidR="004F08D3" w:rsidRPr="004A657E" w:rsidTr="004F08D3">
        <w:tc>
          <w:tcPr>
            <w:tcW w:w="0" w:type="auto"/>
          </w:tcPr>
          <w:p w:rsidR="004F08D3" w:rsidRPr="004A657E" w:rsidRDefault="004F08D3" w:rsidP="004F08D3">
            <w:pPr>
              <w:spacing w:line="300" w:lineRule="exact"/>
              <w:rPr>
                <w:b/>
                <w:sz w:val="28"/>
                <w:szCs w:val="28"/>
              </w:rPr>
            </w:pPr>
            <w:r w:rsidRPr="004A657E">
              <w:rPr>
                <w:b/>
                <w:sz w:val="28"/>
                <w:szCs w:val="28"/>
              </w:rPr>
              <w:t xml:space="preserve">№ </w:t>
            </w:r>
            <w:proofErr w:type="gramStart"/>
            <w:r w:rsidRPr="004A657E">
              <w:rPr>
                <w:b/>
                <w:sz w:val="28"/>
                <w:szCs w:val="28"/>
              </w:rPr>
              <w:t>п</w:t>
            </w:r>
            <w:proofErr w:type="gramEnd"/>
            <w:r w:rsidRPr="004A657E">
              <w:rPr>
                <w:b/>
                <w:sz w:val="28"/>
                <w:szCs w:val="28"/>
              </w:rPr>
              <w:t>/п</w:t>
            </w:r>
          </w:p>
        </w:tc>
        <w:tc>
          <w:tcPr>
            <w:tcW w:w="3387" w:type="dxa"/>
          </w:tcPr>
          <w:p w:rsidR="004F08D3" w:rsidRPr="004A657E" w:rsidRDefault="004F08D3" w:rsidP="004F08D3">
            <w:pPr>
              <w:spacing w:line="300" w:lineRule="exact"/>
              <w:rPr>
                <w:b/>
                <w:sz w:val="28"/>
                <w:szCs w:val="28"/>
              </w:rPr>
            </w:pPr>
            <w:r w:rsidRPr="004A657E">
              <w:rPr>
                <w:b/>
                <w:sz w:val="28"/>
                <w:szCs w:val="28"/>
              </w:rPr>
              <w:t>Параметры конкурентной закупки</w:t>
            </w:r>
          </w:p>
        </w:tc>
        <w:tc>
          <w:tcPr>
            <w:tcW w:w="9927" w:type="dxa"/>
          </w:tcPr>
          <w:p w:rsidR="004F08D3" w:rsidRPr="004A657E" w:rsidRDefault="004F08D3" w:rsidP="004F08D3">
            <w:pPr>
              <w:spacing w:line="300" w:lineRule="exact"/>
              <w:rPr>
                <w:b/>
                <w:sz w:val="28"/>
                <w:szCs w:val="28"/>
              </w:rPr>
            </w:pPr>
            <w:r w:rsidRPr="004A657E">
              <w:rPr>
                <w:b/>
                <w:sz w:val="28"/>
                <w:szCs w:val="28"/>
              </w:rPr>
              <w:t>Условия конкурентной закупки</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w:t>
            </w:r>
          </w:p>
        </w:tc>
        <w:tc>
          <w:tcPr>
            <w:tcW w:w="3387" w:type="dxa"/>
          </w:tcPr>
          <w:p w:rsidR="004F08D3" w:rsidRPr="004A657E" w:rsidRDefault="004F08D3" w:rsidP="004F08D3">
            <w:pPr>
              <w:spacing w:line="300" w:lineRule="exact"/>
              <w:rPr>
                <w:sz w:val="28"/>
                <w:szCs w:val="28"/>
              </w:rPr>
            </w:pPr>
            <w:r w:rsidRPr="004A657E">
              <w:rPr>
                <w:sz w:val="28"/>
                <w:szCs w:val="28"/>
              </w:rPr>
              <w:t>Способ проведения конкурентной закупки</w:t>
            </w:r>
          </w:p>
        </w:tc>
        <w:tc>
          <w:tcPr>
            <w:tcW w:w="9927" w:type="dxa"/>
          </w:tcPr>
          <w:p w:rsidR="004F08D3" w:rsidRPr="004A657E" w:rsidRDefault="004F08D3" w:rsidP="009D74F0">
            <w:pPr>
              <w:spacing w:line="300" w:lineRule="exact"/>
              <w:rPr>
                <w:sz w:val="28"/>
                <w:szCs w:val="28"/>
              </w:rPr>
            </w:pPr>
            <w:r w:rsidRPr="004A657E">
              <w:rPr>
                <w:sz w:val="28"/>
                <w:szCs w:val="28"/>
              </w:rPr>
              <w:t xml:space="preserve">Открытый аукцион среди субъектов малого и среднего предпринимательства в электронной </w:t>
            </w:r>
            <w:r w:rsidRPr="002F3056">
              <w:rPr>
                <w:sz w:val="28"/>
                <w:szCs w:val="28"/>
              </w:rPr>
              <w:t xml:space="preserve">форме, </w:t>
            </w:r>
            <w:r w:rsidRPr="002F3056">
              <w:rPr>
                <w:bCs/>
                <w:sz w:val="28"/>
                <w:szCs w:val="28"/>
              </w:rPr>
              <w:t>№</w:t>
            </w:r>
            <w:r w:rsidR="009D74F0">
              <w:rPr>
                <w:bCs/>
                <w:sz w:val="28"/>
                <w:szCs w:val="28"/>
              </w:rPr>
              <w:t>115</w:t>
            </w:r>
            <w:r w:rsidRPr="002F3056">
              <w:rPr>
                <w:bCs/>
                <w:sz w:val="28"/>
                <w:szCs w:val="28"/>
              </w:rPr>
              <w:t xml:space="preserve"> /ОАЭ-ПКС/Т</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1.2</w:t>
            </w:r>
          </w:p>
        </w:tc>
        <w:tc>
          <w:tcPr>
            <w:tcW w:w="3387" w:type="dxa"/>
          </w:tcPr>
          <w:p w:rsidR="004F08D3" w:rsidRPr="004A657E" w:rsidRDefault="004F08D3" w:rsidP="004F08D3">
            <w:pPr>
              <w:spacing w:line="300" w:lineRule="exact"/>
              <w:rPr>
                <w:sz w:val="28"/>
                <w:szCs w:val="28"/>
              </w:rPr>
            </w:pPr>
            <w:r w:rsidRPr="004A657E">
              <w:rPr>
                <w:sz w:val="28"/>
                <w:szCs w:val="28"/>
              </w:rPr>
              <w:t>Предмет конкурентной закупки</w:t>
            </w:r>
          </w:p>
        </w:tc>
        <w:tc>
          <w:tcPr>
            <w:tcW w:w="9927" w:type="dxa"/>
          </w:tcPr>
          <w:p w:rsidR="004F08D3" w:rsidRPr="009972B9" w:rsidRDefault="004F08D3" w:rsidP="004F08D3">
            <w:pPr>
              <w:spacing w:line="300" w:lineRule="exact"/>
              <w:jc w:val="both"/>
              <w:rPr>
                <w:b/>
                <w:sz w:val="28"/>
                <w:szCs w:val="28"/>
              </w:rPr>
            </w:pPr>
            <w:r>
              <w:rPr>
                <w:b/>
                <w:sz w:val="28"/>
                <w:szCs w:val="28"/>
              </w:rPr>
              <w:t>Поставка продуктовых наборов в вагоны повышенной комфортности</w:t>
            </w:r>
            <w:r w:rsidR="00D47BC2">
              <w:rPr>
                <w:b/>
                <w:sz w:val="28"/>
                <w:szCs w:val="28"/>
              </w:rPr>
              <w:t xml:space="preserve"> на ст. Ноглики</w:t>
            </w:r>
          </w:p>
          <w:p w:rsidR="004F08D3" w:rsidRPr="004A657E" w:rsidRDefault="004F08D3" w:rsidP="004F08D3">
            <w:pPr>
              <w:spacing w:line="300" w:lineRule="exact"/>
              <w:jc w:val="both"/>
              <w:rPr>
                <w:sz w:val="28"/>
                <w:szCs w:val="28"/>
              </w:rPr>
            </w:pPr>
            <w:proofErr w:type="gramStart"/>
            <w:r w:rsidRPr="004A657E">
              <w:rPr>
                <w:sz w:val="28"/>
                <w:szCs w:val="28"/>
              </w:rPr>
              <w:t xml:space="preserve">Сведения о наименовании закупаемых услуг, их количестве (объеме), ценах за единицу услуги, начальной (максимальной) цене договора, расходах участника, нормативных документах, согласно которым установлены требования, </w:t>
            </w:r>
            <w:r w:rsidRPr="004A657E">
              <w:rPr>
                <w:bCs/>
                <w:sz w:val="28"/>
                <w:szCs w:val="28"/>
              </w:rPr>
              <w:t>технических и функциональных характеристиках услуги, требования к их безопасности, качеству, к результатам,</w:t>
            </w:r>
            <w:r w:rsidRPr="004A657E">
              <w:rPr>
                <w:bCs/>
                <w:i/>
                <w:sz w:val="28"/>
                <w:szCs w:val="28"/>
              </w:rPr>
              <w:t xml:space="preserve"> </w:t>
            </w:r>
            <w:r w:rsidRPr="004A657E">
              <w:rPr>
                <w:bCs/>
                <w:sz w:val="28"/>
                <w:szCs w:val="28"/>
              </w:rPr>
              <w:t xml:space="preserve">иные требования, связанные с определением соответствия </w:t>
            </w:r>
            <w:r>
              <w:rPr>
                <w:bCs/>
                <w:sz w:val="28"/>
                <w:szCs w:val="28"/>
              </w:rPr>
              <w:t>оказываемой услуги</w:t>
            </w:r>
            <w:r w:rsidRPr="004A657E">
              <w:rPr>
                <w:bCs/>
                <w:sz w:val="28"/>
                <w:szCs w:val="28"/>
              </w:rPr>
              <w:t xml:space="preserve"> потребностям заказчика, место, условия и сроки оказания услуг, форма, сроки и порядок оплаты указываются в техническом</w:t>
            </w:r>
            <w:proofErr w:type="gramEnd"/>
            <w:r w:rsidRPr="004A657E">
              <w:rPr>
                <w:bCs/>
                <w:sz w:val="28"/>
                <w:szCs w:val="28"/>
              </w:rPr>
              <w:t xml:space="preserve"> </w:t>
            </w:r>
            <w:proofErr w:type="gramStart"/>
            <w:r w:rsidRPr="004A657E">
              <w:rPr>
                <w:bCs/>
                <w:sz w:val="28"/>
                <w:szCs w:val="28"/>
              </w:rPr>
              <w:t>задании</w:t>
            </w:r>
            <w:proofErr w:type="gramEnd"/>
            <w:r w:rsidRPr="004A657E">
              <w:rPr>
                <w:bCs/>
                <w:sz w:val="28"/>
                <w:szCs w:val="28"/>
              </w:rPr>
              <w:t>, являющемся приложением № 1.1 к аукционной документации.</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1.3</w:t>
            </w:r>
          </w:p>
        </w:tc>
        <w:tc>
          <w:tcPr>
            <w:tcW w:w="3387" w:type="dxa"/>
          </w:tcPr>
          <w:p w:rsidR="004F08D3" w:rsidRPr="004A657E" w:rsidRDefault="004F08D3" w:rsidP="004F08D3">
            <w:pPr>
              <w:spacing w:line="300" w:lineRule="exact"/>
              <w:rPr>
                <w:sz w:val="28"/>
                <w:szCs w:val="28"/>
              </w:rPr>
            </w:pPr>
            <w:r w:rsidRPr="004A657E">
              <w:rPr>
                <w:sz w:val="28"/>
                <w:szCs w:val="28"/>
              </w:rPr>
              <w:t>Антидемпинговые меры</w:t>
            </w:r>
          </w:p>
        </w:tc>
        <w:tc>
          <w:tcPr>
            <w:tcW w:w="9927" w:type="dxa"/>
          </w:tcPr>
          <w:p w:rsidR="004F08D3" w:rsidRPr="004A657E" w:rsidRDefault="004F08D3" w:rsidP="004F08D3">
            <w:pPr>
              <w:spacing w:line="300" w:lineRule="exact"/>
              <w:jc w:val="both"/>
              <w:rPr>
                <w:bCs/>
                <w:i/>
                <w:sz w:val="28"/>
                <w:szCs w:val="28"/>
              </w:rPr>
            </w:pPr>
            <w:r w:rsidRPr="004A657E">
              <w:rPr>
                <w:bCs/>
                <w:sz w:val="28"/>
                <w:szCs w:val="28"/>
              </w:rPr>
              <w:t>Антидемпинговые меры не предусмотрены.</w:t>
            </w:r>
          </w:p>
          <w:p w:rsidR="004F08D3" w:rsidRPr="004A657E" w:rsidRDefault="004F08D3" w:rsidP="004F08D3">
            <w:pPr>
              <w:spacing w:line="300" w:lineRule="exact"/>
              <w:jc w:val="both"/>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1.4</w:t>
            </w:r>
          </w:p>
        </w:tc>
        <w:tc>
          <w:tcPr>
            <w:tcW w:w="3387" w:type="dxa"/>
          </w:tcPr>
          <w:p w:rsidR="004F08D3" w:rsidRPr="004A657E" w:rsidRDefault="004F08D3" w:rsidP="004F08D3">
            <w:pPr>
              <w:spacing w:line="300" w:lineRule="exact"/>
              <w:rPr>
                <w:sz w:val="28"/>
                <w:szCs w:val="28"/>
              </w:rPr>
            </w:pPr>
            <w:r w:rsidRPr="004A657E">
              <w:rPr>
                <w:sz w:val="28"/>
                <w:szCs w:val="28"/>
              </w:rPr>
              <w:t>Обеспечение заявок</w:t>
            </w:r>
          </w:p>
        </w:tc>
        <w:tc>
          <w:tcPr>
            <w:tcW w:w="9927" w:type="dxa"/>
          </w:tcPr>
          <w:p w:rsidR="004F08D3" w:rsidRPr="004A657E" w:rsidRDefault="004F08D3" w:rsidP="004F08D3">
            <w:pPr>
              <w:spacing w:line="300" w:lineRule="exact"/>
              <w:jc w:val="both"/>
              <w:rPr>
                <w:bCs/>
                <w:sz w:val="28"/>
                <w:szCs w:val="28"/>
              </w:rPr>
            </w:pPr>
            <w:r w:rsidRPr="004A657E">
              <w:rPr>
                <w:bCs/>
                <w:sz w:val="28"/>
                <w:szCs w:val="28"/>
              </w:rPr>
              <w:t>Обеспечение заявок не предусмотрено.</w:t>
            </w:r>
          </w:p>
          <w:p w:rsidR="004F08D3" w:rsidRPr="004A657E" w:rsidRDefault="004F08D3" w:rsidP="004F08D3">
            <w:pPr>
              <w:spacing w:line="300" w:lineRule="exact"/>
              <w:jc w:val="both"/>
              <w:rPr>
                <w:bCs/>
                <w:sz w:val="28"/>
                <w:szCs w:val="28"/>
              </w:rPr>
            </w:pPr>
          </w:p>
        </w:tc>
      </w:tr>
      <w:tr w:rsidR="009D74F0" w:rsidRPr="004A657E" w:rsidTr="004F08D3">
        <w:tc>
          <w:tcPr>
            <w:tcW w:w="0" w:type="auto"/>
          </w:tcPr>
          <w:p w:rsidR="009D74F0" w:rsidRPr="004A657E" w:rsidRDefault="009D74F0" w:rsidP="004F08D3">
            <w:pPr>
              <w:spacing w:line="300" w:lineRule="exact"/>
              <w:rPr>
                <w:sz w:val="28"/>
                <w:szCs w:val="28"/>
              </w:rPr>
            </w:pPr>
            <w:r w:rsidRPr="004A657E">
              <w:rPr>
                <w:sz w:val="28"/>
                <w:szCs w:val="28"/>
              </w:rPr>
              <w:t>1.5</w:t>
            </w:r>
          </w:p>
        </w:tc>
        <w:tc>
          <w:tcPr>
            <w:tcW w:w="3387" w:type="dxa"/>
          </w:tcPr>
          <w:p w:rsidR="009D74F0" w:rsidRPr="004A657E" w:rsidRDefault="009D74F0" w:rsidP="004F08D3">
            <w:pPr>
              <w:spacing w:line="300" w:lineRule="exact"/>
              <w:rPr>
                <w:sz w:val="28"/>
                <w:szCs w:val="28"/>
              </w:rPr>
            </w:pPr>
            <w:r w:rsidRPr="004A657E">
              <w:rPr>
                <w:sz w:val="28"/>
                <w:szCs w:val="28"/>
              </w:rPr>
              <w:t>Обеспечение исполнения договора</w:t>
            </w:r>
          </w:p>
        </w:tc>
        <w:tc>
          <w:tcPr>
            <w:tcW w:w="9927" w:type="dxa"/>
          </w:tcPr>
          <w:p w:rsidR="009D74F0" w:rsidRDefault="009D74F0" w:rsidP="009D74F0">
            <w:pPr>
              <w:jc w:val="both"/>
              <w:rPr>
                <w:bCs/>
                <w:sz w:val="28"/>
                <w:szCs w:val="28"/>
              </w:rPr>
            </w:pPr>
            <w:r>
              <w:rPr>
                <w:bCs/>
                <w:sz w:val="28"/>
                <w:szCs w:val="28"/>
              </w:rPr>
              <w:t xml:space="preserve">Обеспечение исполнения договора предусмотрено. </w:t>
            </w:r>
          </w:p>
          <w:p w:rsidR="009D74F0" w:rsidRPr="004854D6" w:rsidRDefault="009D74F0" w:rsidP="009D74F0">
            <w:pPr>
              <w:jc w:val="both"/>
              <w:rPr>
                <w:bCs/>
                <w:sz w:val="28"/>
                <w:szCs w:val="28"/>
              </w:rPr>
            </w:pPr>
            <w:r w:rsidRPr="00045C44">
              <w:rPr>
                <w:bCs/>
                <w:sz w:val="28"/>
                <w:szCs w:val="28"/>
              </w:rPr>
              <w:t xml:space="preserve">Размер обеспечения исполнения договора </w:t>
            </w:r>
            <w:r w:rsidRPr="004854D6">
              <w:rPr>
                <w:bCs/>
                <w:sz w:val="28"/>
                <w:szCs w:val="28"/>
              </w:rPr>
              <w:t>составляет 5% от начальной (максимальной) цены без учета НДС – 134290,00 (сто тридцать четыре тысячи двести девяносто) рублей 00 копеек.</w:t>
            </w:r>
          </w:p>
          <w:p w:rsidR="009D74F0" w:rsidRDefault="009D74F0" w:rsidP="009D74F0">
            <w:pPr>
              <w:jc w:val="both"/>
              <w:rPr>
                <w:bCs/>
                <w:color w:val="000000"/>
                <w:sz w:val="28"/>
                <w:szCs w:val="28"/>
              </w:rPr>
            </w:pPr>
            <w:r w:rsidRPr="004854D6">
              <w:rPr>
                <w:bCs/>
                <w:sz w:val="28"/>
                <w:szCs w:val="28"/>
              </w:rPr>
              <w:lastRenderedPageBreak/>
              <w:t>Способы обеспечения исполнения договора, требования к пор</w:t>
            </w:r>
            <w:r w:rsidRPr="004854D6">
              <w:rPr>
                <w:bCs/>
                <w:color w:val="000000"/>
                <w:sz w:val="28"/>
                <w:szCs w:val="28"/>
              </w:rPr>
              <w:t xml:space="preserve">ядку и сроку предоставления обеспечения, </w:t>
            </w:r>
            <w:r w:rsidRPr="004854D6">
              <w:rPr>
                <w:bCs/>
                <w:sz w:val="28"/>
                <w:szCs w:val="28"/>
              </w:rPr>
              <w:t>основное обязательство, исполнение которого обеспечивается,</w:t>
            </w:r>
            <w:r w:rsidRPr="004854D6">
              <w:rPr>
                <w:bCs/>
                <w:color w:val="000000"/>
                <w:sz w:val="28"/>
                <w:szCs w:val="28"/>
              </w:rPr>
              <w:t xml:space="preserve"> указаны в пункте 3.18 аукционной</w:t>
            </w:r>
            <w:r>
              <w:rPr>
                <w:bCs/>
                <w:color w:val="000000"/>
                <w:sz w:val="28"/>
                <w:szCs w:val="28"/>
              </w:rPr>
              <w:t xml:space="preserve"> документации</w:t>
            </w:r>
            <w:r w:rsidRPr="00342795">
              <w:rPr>
                <w:bCs/>
                <w:color w:val="000000"/>
                <w:sz w:val="28"/>
                <w:szCs w:val="28"/>
              </w:rPr>
              <w:t>.</w:t>
            </w:r>
            <w:r>
              <w:rPr>
                <w:bCs/>
                <w:color w:val="000000"/>
                <w:sz w:val="28"/>
                <w:szCs w:val="28"/>
              </w:rPr>
              <w:t xml:space="preserve"> </w:t>
            </w:r>
            <w:r>
              <w:rPr>
                <w:bCs/>
                <w:sz w:val="28"/>
                <w:szCs w:val="28"/>
              </w:rPr>
              <w:t>Срок исполнения основного обязательства указан в разделе 4 «</w:t>
            </w:r>
            <w:r w:rsidRPr="00AC7B3F">
              <w:rPr>
                <w:bCs/>
                <w:sz w:val="28"/>
                <w:szCs w:val="28"/>
              </w:rPr>
              <w:t>Сроки поставки товаров, выполнения работ, оказания услуг» технического задания</w:t>
            </w:r>
            <w:r>
              <w:rPr>
                <w:bCs/>
                <w:sz w:val="28"/>
                <w:szCs w:val="28"/>
              </w:rPr>
              <w:t>,</w:t>
            </w:r>
            <w:r w:rsidRPr="00AC7B3F">
              <w:rPr>
                <w:bCs/>
                <w:sz w:val="28"/>
                <w:szCs w:val="28"/>
              </w:rPr>
              <w:t xml:space="preserve"> </w:t>
            </w:r>
            <w:r w:rsidRPr="00830B0F">
              <w:rPr>
                <w:bCs/>
                <w:sz w:val="28"/>
                <w:szCs w:val="28"/>
              </w:rPr>
              <w:t>являюще</w:t>
            </w:r>
            <w:r>
              <w:rPr>
                <w:bCs/>
                <w:sz w:val="28"/>
                <w:szCs w:val="28"/>
              </w:rPr>
              <w:t>гося</w:t>
            </w:r>
            <w:r w:rsidRPr="00830B0F">
              <w:rPr>
                <w:bCs/>
                <w:sz w:val="28"/>
                <w:szCs w:val="28"/>
              </w:rPr>
              <w:t xml:space="preserve"> приложением №</w:t>
            </w:r>
            <w:r>
              <w:rPr>
                <w:bCs/>
                <w:sz w:val="28"/>
                <w:szCs w:val="28"/>
              </w:rPr>
              <w:t> </w:t>
            </w:r>
            <w:r w:rsidRPr="00830B0F">
              <w:rPr>
                <w:bCs/>
                <w:sz w:val="28"/>
                <w:szCs w:val="28"/>
              </w:rPr>
              <w:t xml:space="preserve">1.1 </w:t>
            </w:r>
            <w:r>
              <w:rPr>
                <w:bCs/>
                <w:sz w:val="28"/>
                <w:szCs w:val="28"/>
              </w:rPr>
              <w:t>аукционной</w:t>
            </w:r>
            <w:r w:rsidRPr="00830B0F">
              <w:rPr>
                <w:bCs/>
                <w:sz w:val="28"/>
                <w:szCs w:val="28"/>
              </w:rPr>
              <w:t xml:space="preserve"> документации</w:t>
            </w:r>
            <w:r>
              <w:rPr>
                <w:bCs/>
                <w:sz w:val="28"/>
                <w:szCs w:val="28"/>
              </w:rPr>
              <w:t>.</w:t>
            </w:r>
          </w:p>
          <w:p w:rsidR="009D74F0" w:rsidRDefault="009D74F0" w:rsidP="009D74F0">
            <w:pPr>
              <w:spacing w:line="300" w:lineRule="exact"/>
              <w:ind w:firstLine="748"/>
              <w:jc w:val="both"/>
              <w:rPr>
                <w:i/>
                <w:color w:val="000000"/>
                <w:sz w:val="28"/>
              </w:rPr>
            </w:pPr>
            <w:r w:rsidRPr="00232DD3">
              <w:rPr>
                <w:color w:val="000000"/>
                <w:sz w:val="28"/>
              </w:rPr>
              <w:t xml:space="preserve">В </w:t>
            </w:r>
            <w:proofErr w:type="gramStart"/>
            <w:r w:rsidRPr="00232DD3">
              <w:rPr>
                <w:color w:val="000000"/>
                <w:sz w:val="28"/>
              </w:rPr>
              <w:t>случае</w:t>
            </w:r>
            <w:proofErr w:type="gramEnd"/>
            <w:r w:rsidRPr="00232DD3">
              <w:rPr>
                <w:color w:val="000000"/>
                <w:sz w:val="28"/>
              </w:rPr>
              <w:t xml:space="preserve"> если участник предоставляет обеспечение исполнения договора в форме </w:t>
            </w:r>
            <w:r>
              <w:rPr>
                <w:color w:val="000000"/>
                <w:sz w:val="28"/>
              </w:rPr>
              <w:t>независимой</w:t>
            </w:r>
            <w:r w:rsidRPr="00232DD3">
              <w:rPr>
                <w:color w:val="000000"/>
                <w:sz w:val="28"/>
              </w:rPr>
              <w:t xml:space="preserve"> гарантии, такая гарантия (проект гарантии) направляется по адресу</w:t>
            </w:r>
            <w:r>
              <w:rPr>
                <w:color w:val="000000"/>
                <w:sz w:val="28"/>
              </w:rPr>
              <w:t xml:space="preserve">: </w:t>
            </w:r>
            <w:hyperlink r:id="rId10" w:history="1">
              <w:r w:rsidRPr="00E45CBD">
                <w:rPr>
                  <w:rStyle w:val="a5"/>
                  <w:rFonts w:eastAsiaTheme="majorEastAsia"/>
                  <w:lang w:val="en-US"/>
                </w:rPr>
                <w:t>MitrofanovaMN</w:t>
              </w:r>
              <w:r w:rsidRPr="00E45CBD">
                <w:rPr>
                  <w:rStyle w:val="a5"/>
                  <w:rFonts w:eastAsiaTheme="majorEastAsia"/>
                </w:rPr>
                <w:t>@</w:t>
              </w:r>
              <w:r w:rsidRPr="00E45CBD">
                <w:rPr>
                  <w:rStyle w:val="a5"/>
                  <w:rFonts w:eastAsiaTheme="majorEastAsia"/>
                  <w:lang w:val="en-US"/>
                </w:rPr>
                <w:t>pk</w:t>
              </w:r>
              <w:r w:rsidRPr="00E45CBD">
                <w:rPr>
                  <w:rStyle w:val="a5"/>
                  <w:rFonts w:eastAsiaTheme="majorEastAsia"/>
                </w:rPr>
                <w:t>-</w:t>
              </w:r>
              <w:r w:rsidRPr="00E45CBD">
                <w:rPr>
                  <w:rStyle w:val="a5"/>
                  <w:rFonts w:eastAsiaTheme="majorEastAsia"/>
                  <w:lang w:val="en-US"/>
                </w:rPr>
                <w:t>sakhalin</w:t>
              </w:r>
              <w:r w:rsidRPr="00E45CBD">
                <w:rPr>
                  <w:rStyle w:val="a5"/>
                  <w:rFonts w:eastAsiaTheme="majorEastAsia"/>
                </w:rPr>
                <w:t>.</w:t>
              </w:r>
              <w:proofErr w:type="spellStart"/>
              <w:r w:rsidRPr="00E45CBD">
                <w:rPr>
                  <w:rStyle w:val="a5"/>
                  <w:rFonts w:eastAsiaTheme="majorEastAsia"/>
                  <w:lang w:val="en-US"/>
                </w:rPr>
                <w:t>ru</w:t>
              </w:r>
              <w:proofErr w:type="spellEnd"/>
            </w:hyperlink>
            <w:r w:rsidRPr="0063468A">
              <w:rPr>
                <w:color w:val="000000"/>
                <w:sz w:val="28"/>
              </w:rPr>
              <w:t xml:space="preserve"> </w:t>
            </w:r>
            <w:r>
              <w:rPr>
                <w:color w:val="000000"/>
                <w:sz w:val="28"/>
              </w:rPr>
              <w:t>на имя ведущего юрисконсульта Митрофановой Марины Николаевны, тел. 8 (4242) 71-45-55, доб. 129</w:t>
            </w:r>
            <w:r>
              <w:rPr>
                <w:i/>
                <w:color w:val="000000"/>
                <w:sz w:val="28"/>
              </w:rPr>
              <w:t>.</w:t>
            </w:r>
          </w:p>
          <w:p w:rsidR="009D74F0" w:rsidRPr="0063468A" w:rsidRDefault="009D74F0" w:rsidP="009D74F0">
            <w:pPr>
              <w:spacing w:line="300" w:lineRule="exact"/>
              <w:ind w:left="40" w:firstLine="181"/>
              <w:jc w:val="both"/>
              <w:rPr>
                <w:color w:val="000000"/>
                <w:sz w:val="28"/>
              </w:rPr>
            </w:pPr>
            <w:r w:rsidRPr="0063468A">
              <w:rPr>
                <w:color w:val="000000"/>
                <w:sz w:val="28"/>
              </w:rPr>
              <w:t>Банковские реквизиты для внесения денежных средств:</w:t>
            </w:r>
          </w:p>
          <w:p w:rsidR="009D74F0" w:rsidRPr="0063468A" w:rsidRDefault="009D74F0" w:rsidP="009D74F0">
            <w:pPr>
              <w:spacing w:line="300" w:lineRule="exact"/>
              <w:ind w:left="40" w:firstLine="181"/>
              <w:jc w:val="both"/>
              <w:rPr>
                <w:color w:val="000000"/>
                <w:sz w:val="28"/>
              </w:rPr>
            </w:pPr>
            <w:proofErr w:type="gramStart"/>
            <w:r w:rsidRPr="0063468A">
              <w:rPr>
                <w:color w:val="000000"/>
                <w:sz w:val="28"/>
              </w:rPr>
              <w:t>р</w:t>
            </w:r>
            <w:proofErr w:type="gramEnd"/>
            <w:r w:rsidRPr="0063468A">
              <w:rPr>
                <w:color w:val="000000"/>
                <w:sz w:val="28"/>
              </w:rPr>
              <w:t>/с 40702810908020008931</w:t>
            </w:r>
          </w:p>
          <w:p w:rsidR="009D74F0" w:rsidRPr="0063468A" w:rsidRDefault="009D74F0" w:rsidP="009D74F0">
            <w:pPr>
              <w:spacing w:line="300" w:lineRule="exact"/>
              <w:ind w:left="40" w:firstLine="181"/>
              <w:jc w:val="both"/>
              <w:rPr>
                <w:color w:val="000000"/>
                <w:sz w:val="28"/>
              </w:rPr>
            </w:pPr>
            <w:r w:rsidRPr="0063468A">
              <w:rPr>
                <w:color w:val="000000"/>
                <w:sz w:val="28"/>
              </w:rPr>
              <w:t>в филиале Банк ВТБ (ПАО) в г. Хабаровске</w:t>
            </w:r>
          </w:p>
          <w:p w:rsidR="009D74F0" w:rsidRPr="0063468A" w:rsidRDefault="009D74F0" w:rsidP="009D74F0">
            <w:pPr>
              <w:spacing w:line="300" w:lineRule="exact"/>
              <w:ind w:left="40" w:firstLine="181"/>
              <w:jc w:val="both"/>
              <w:rPr>
                <w:color w:val="000000"/>
                <w:sz w:val="28"/>
              </w:rPr>
            </w:pPr>
            <w:r w:rsidRPr="0063468A">
              <w:rPr>
                <w:color w:val="000000"/>
                <w:sz w:val="28"/>
              </w:rPr>
              <w:t>БИК 040813727</w:t>
            </w:r>
          </w:p>
          <w:p w:rsidR="009D74F0" w:rsidRPr="0063468A" w:rsidRDefault="009D74F0" w:rsidP="009D74F0">
            <w:pPr>
              <w:spacing w:line="300" w:lineRule="exact"/>
              <w:ind w:left="40" w:firstLine="181"/>
              <w:jc w:val="both"/>
              <w:rPr>
                <w:color w:val="000000"/>
                <w:sz w:val="28"/>
              </w:rPr>
            </w:pPr>
            <w:r w:rsidRPr="0063468A">
              <w:rPr>
                <w:color w:val="000000"/>
                <w:sz w:val="28"/>
              </w:rPr>
              <w:t>к/с № 30101810400000000727</w:t>
            </w:r>
          </w:p>
          <w:p w:rsidR="009D74F0" w:rsidRPr="0063468A" w:rsidRDefault="009D74F0" w:rsidP="009D74F0">
            <w:pPr>
              <w:spacing w:line="300" w:lineRule="exact"/>
              <w:ind w:left="40" w:firstLine="181"/>
              <w:jc w:val="both"/>
              <w:rPr>
                <w:color w:val="000000"/>
                <w:sz w:val="28"/>
              </w:rPr>
            </w:pPr>
            <w:r w:rsidRPr="0063468A">
              <w:rPr>
                <w:color w:val="000000"/>
                <w:sz w:val="28"/>
              </w:rPr>
              <w:t>Наименование получателя денежных средств:</w:t>
            </w:r>
          </w:p>
          <w:p w:rsidR="009D74F0" w:rsidRPr="0063468A" w:rsidRDefault="009D74F0" w:rsidP="009D74F0">
            <w:pPr>
              <w:spacing w:line="300" w:lineRule="exact"/>
              <w:ind w:left="40" w:firstLine="181"/>
              <w:jc w:val="both"/>
              <w:rPr>
                <w:color w:val="000000"/>
                <w:sz w:val="28"/>
              </w:rPr>
            </w:pPr>
            <w:r w:rsidRPr="0063468A">
              <w:rPr>
                <w:color w:val="000000"/>
                <w:sz w:val="28"/>
              </w:rPr>
              <w:t xml:space="preserve">Акционерное общество «Пассажирская компания «Сахалин» </w:t>
            </w:r>
          </w:p>
          <w:p w:rsidR="009D74F0" w:rsidRPr="0063468A" w:rsidRDefault="009D74F0" w:rsidP="009D74F0">
            <w:pPr>
              <w:spacing w:line="300" w:lineRule="exact"/>
              <w:ind w:left="40" w:firstLine="181"/>
              <w:jc w:val="both"/>
              <w:rPr>
                <w:color w:val="000000"/>
                <w:sz w:val="28"/>
              </w:rPr>
            </w:pPr>
            <w:r w:rsidRPr="0063468A">
              <w:rPr>
                <w:color w:val="000000"/>
                <w:sz w:val="28"/>
              </w:rPr>
              <w:t>(АО «ПКС»)</w:t>
            </w:r>
          </w:p>
          <w:p w:rsidR="009D74F0" w:rsidRPr="0063468A" w:rsidRDefault="009D74F0" w:rsidP="009D74F0">
            <w:pPr>
              <w:spacing w:line="300" w:lineRule="exact"/>
              <w:ind w:left="40" w:firstLine="181"/>
              <w:jc w:val="both"/>
              <w:rPr>
                <w:color w:val="000000"/>
                <w:sz w:val="28"/>
              </w:rPr>
            </w:pPr>
            <w:r w:rsidRPr="0063468A">
              <w:rPr>
                <w:color w:val="000000"/>
                <w:sz w:val="28"/>
              </w:rPr>
              <w:t>ИНН 6501243453</w:t>
            </w:r>
          </w:p>
          <w:p w:rsidR="009D74F0" w:rsidRPr="0063468A" w:rsidRDefault="009D74F0" w:rsidP="009D74F0">
            <w:pPr>
              <w:spacing w:line="300" w:lineRule="exact"/>
              <w:ind w:left="40" w:firstLine="181"/>
              <w:jc w:val="both"/>
              <w:rPr>
                <w:color w:val="000000"/>
                <w:sz w:val="28"/>
              </w:rPr>
            </w:pPr>
            <w:r w:rsidRPr="0063468A">
              <w:rPr>
                <w:color w:val="000000"/>
                <w:sz w:val="28"/>
              </w:rPr>
              <w:t>КПП 650101001</w:t>
            </w:r>
          </w:p>
          <w:p w:rsidR="009D74F0" w:rsidRPr="00043E4A" w:rsidRDefault="009D74F0" w:rsidP="009D74F0">
            <w:pPr>
              <w:spacing w:line="300" w:lineRule="exact"/>
              <w:ind w:firstLine="709"/>
              <w:jc w:val="both"/>
              <w:rPr>
                <w:color w:val="000000"/>
                <w:sz w:val="28"/>
              </w:rPr>
            </w:pPr>
            <w:proofErr w:type="gramStart"/>
            <w:r w:rsidRPr="0063468A">
              <w:rPr>
                <w:color w:val="000000"/>
                <w:sz w:val="28"/>
              </w:rPr>
              <w:t>Назначение платежа: обеспечение договора для участия в (вид процедуры) №_____/___-_____/__, № лота ___, ОКПО ________. Адрес: индекс ______, г. ________, ул. _____________, д. __, стр. __. НДС не облагается.</w:t>
            </w:r>
            <w:proofErr w:type="gramEnd"/>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lastRenderedPageBreak/>
              <w:t>1.6</w:t>
            </w:r>
          </w:p>
        </w:tc>
        <w:tc>
          <w:tcPr>
            <w:tcW w:w="3387" w:type="dxa"/>
          </w:tcPr>
          <w:p w:rsidR="004F08D3" w:rsidRPr="004A657E" w:rsidRDefault="004F08D3" w:rsidP="004F08D3">
            <w:pPr>
              <w:spacing w:line="300" w:lineRule="exact"/>
              <w:rPr>
                <w:sz w:val="28"/>
                <w:szCs w:val="28"/>
              </w:rPr>
            </w:pPr>
            <w:r w:rsidRPr="004A657E">
              <w:rPr>
                <w:sz w:val="28"/>
                <w:szCs w:val="28"/>
              </w:rPr>
              <w:t xml:space="preserve">Приоритет услуг, оказываемых российскими лицами, по отношению к </w:t>
            </w:r>
            <w:r>
              <w:rPr>
                <w:sz w:val="28"/>
                <w:szCs w:val="28"/>
              </w:rPr>
              <w:t>услугам,</w:t>
            </w:r>
            <w:r w:rsidRPr="004A657E">
              <w:rPr>
                <w:sz w:val="28"/>
                <w:szCs w:val="28"/>
              </w:rPr>
              <w:t xml:space="preserve"> оказываемым иностранными лицами</w:t>
            </w:r>
          </w:p>
        </w:tc>
        <w:tc>
          <w:tcPr>
            <w:tcW w:w="9927" w:type="dxa"/>
          </w:tcPr>
          <w:p w:rsidR="004F08D3" w:rsidRPr="004A657E" w:rsidRDefault="004F08D3" w:rsidP="004F08D3">
            <w:pPr>
              <w:spacing w:line="300" w:lineRule="exact"/>
              <w:rPr>
                <w:sz w:val="28"/>
                <w:szCs w:val="28"/>
              </w:rPr>
            </w:pPr>
            <w:r w:rsidRPr="004A657E">
              <w:rPr>
                <w:sz w:val="28"/>
                <w:szCs w:val="28"/>
              </w:rPr>
              <w:t>Приоритет не установлен.</w:t>
            </w:r>
          </w:p>
          <w:p w:rsidR="004F08D3" w:rsidRPr="004A657E" w:rsidRDefault="004F08D3" w:rsidP="004F08D3">
            <w:pPr>
              <w:spacing w:line="300" w:lineRule="exact"/>
              <w:rPr>
                <w:i/>
                <w:sz w:val="28"/>
                <w:szCs w:val="28"/>
              </w:rPr>
            </w:pPr>
          </w:p>
        </w:tc>
      </w:tr>
      <w:tr w:rsidR="004F08D3" w:rsidRPr="004A657E" w:rsidTr="004F08D3">
        <w:tc>
          <w:tcPr>
            <w:tcW w:w="0" w:type="auto"/>
          </w:tcPr>
          <w:p w:rsidR="004F08D3" w:rsidRDefault="004F08D3" w:rsidP="004F08D3">
            <w:pPr>
              <w:spacing w:line="300" w:lineRule="exact"/>
              <w:rPr>
                <w:sz w:val="28"/>
                <w:szCs w:val="28"/>
              </w:rPr>
            </w:pPr>
            <w:r>
              <w:rPr>
                <w:sz w:val="28"/>
                <w:szCs w:val="28"/>
              </w:rPr>
              <w:t>1.7</w:t>
            </w:r>
          </w:p>
        </w:tc>
        <w:tc>
          <w:tcPr>
            <w:tcW w:w="3387" w:type="dxa"/>
          </w:tcPr>
          <w:p w:rsidR="004F08D3" w:rsidRPr="00454ADD" w:rsidRDefault="004F08D3" w:rsidP="004F08D3">
            <w:pPr>
              <w:spacing w:line="300" w:lineRule="exact"/>
              <w:rPr>
                <w:sz w:val="28"/>
                <w:szCs w:val="28"/>
              </w:rPr>
            </w:pPr>
            <w:r w:rsidRPr="006E646B">
              <w:rPr>
                <w:sz w:val="28"/>
              </w:rPr>
              <w:t xml:space="preserve">Требования законодательства Российской Федерации к </w:t>
            </w:r>
            <w:r w:rsidRPr="006E646B">
              <w:rPr>
                <w:sz w:val="28"/>
              </w:rPr>
              <w:lastRenderedPageBreak/>
              <w:t>лицам, осуществляющим оказание услуги</w:t>
            </w:r>
          </w:p>
        </w:tc>
        <w:tc>
          <w:tcPr>
            <w:tcW w:w="9927" w:type="dxa"/>
          </w:tcPr>
          <w:p w:rsidR="004F08D3" w:rsidRDefault="004F08D3" w:rsidP="004F08D3">
            <w:pPr>
              <w:spacing w:line="300" w:lineRule="exact"/>
              <w:rPr>
                <w:sz w:val="28"/>
                <w:szCs w:val="28"/>
              </w:rPr>
            </w:pPr>
            <w:r>
              <w:rPr>
                <w:sz w:val="28"/>
                <w:szCs w:val="28"/>
              </w:rPr>
              <w:lastRenderedPageBreak/>
              <w:t>Не предусмотрено.</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lastRenderedPageBreak/>
              <w:t>1.8</w:t>
            </w:r>
          </w:p>
        </w:tc>
        <w:tc>
          <w:tcPr>
            <w:tcW w:w="3387" w:type="dxa"/>
          </w:tcPr>
          <w:p w:rsidR="004F08D3" w:rsidRPr="004A657E" w:rsidRDefault="004F08D3" w:rsidP="004F08D3">
            <w:pPr>
              <w:spacing w:line="300" w:lineRule="exact"/>
              <w:rPr>
                <w:sz w:val="28"/>
                <w:szCs w:val="28"/>
              </w:rPr>
            </w:pPr>
            <w:r w:rsidRPr="004A657E">
              <w:rPr>
                <w:sz w:val="28"/>
                <w:szCs w:val="28"/>
              </w:rPr>
              <w:t xml:space="preserve">Изменение </w:t>
            </w:r>
            <w:r>
              <w:rPr>
                <w:sz w:val="28"/>
                <w:szCs w:val="28"/>
              </w:rPr>
              <w:t xml:space="preserve">объема услуг, предусмотренных договором, </w:t>
            </w:r>
            <w:r w:rsidRPr="004A657E">
              <w:rPr>
                <w:sz w:val="28"/>
                <w:szCs w:val="28"/>
              </w:rPr>
              <w:t>при изменении  потребности</w:t>
            </w:r>
          </w:p>
        </w:tc>
        <w:tc>
          <w:tcPr>
            <w:tcW w:w="9927" w:type="dxa"/>
          </w:tcPr>
          <w:p w:rsidR="004F08D3" w:rsidRPr="004A657E" w:rsidRDefault="004F08D3" w:rsidP="004F08D3">
            <w:pPr>
              <w:pStyle w:val="a3"/>
              <w:spacing w:line="300" w:lineRule="exact"/>
              <w:ind w:left="0"/>
              <w:jc w:val="both"/>
              <w:rPr>
                <w:bCs/>
                <w:i/>
                <w:sz w:val="28"/>
                <w:szCs w:val="28"/>
              </w:rPr>
            </w:pPr>
            <w:r w:rsidRPr="004A657E">
              <w:rPr>
                <w:bCs/>
                <w:sz w:val="28"/>
                <w:szCs w:val="28"/>
              </w:rPr>
              <w:t>Изменение количества предусмотренных договором объема услуг при изменении потребности в услугах</w:t>
            </w:r>
            <w:r>
              <w:rPr>
                <w:bCs/>
                <w:sz w:val="28"/>
                <w:szCs w:val="28"/>
              </w:rPr>
              <w:t>,</w:t>
            </w:r>
            <w:r w:rsidRPr="004A657E">
              <w:rPr>
                <w:bCs/>
                <w:sz w:val="28"/>
                <w:szCs w:val="28"/>
              </w:rPr>
              <w:t xml:space="preserve"> на оказание которых заключен договор, допускается в пределах</w:t>
            </w:r>
            <w:r>
              <w:rPr>
                <w:bCs/>
                <w:sz w:val="28"/>
                <w:szCs w:val="28"/>
              </w:rPr>
              <w:t xml:space="preserve"> 30% </w:t>
            </w:r>
            <w:r w:rsidRPr="00B4102D">
              <w:rPr>
                <w:bCs/>
                <w:sz w:val="28"/>
                <w:szCs w:val="28"/>
              </w:rPr>
              <w:t>от начальной (максимальной) цены договора (цены лота) без учета НДС</w:t>
            </w:r>
            <w:r>
              <w:rPr>
                <w:bCs/>
                <w:sz w:val="28"/>
                <w:szCs w:val="28"/>
              </w:rPr>
              <w:t>.</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1.9</w:t>
            </w:r>
          </w:p>
        </w:tc>
        <w:tc>
          <w:tcPr>
            <w:tcW w:w="3387" w:type="dxa"/>
          </w:tcPr>
          <w:p w:rsidR="004F08D3" w:rsidRPr="004A657E" w:rsidRDefault="004F08D3" w:rsidP="004F08D3">
            <w:pPr>
              <w:spacing w:line="300" w:lineRule="exact"/>
              <w:rPr>
                <w:sz w:val="28"/>
                <w:szCs w:val="28"/>
              </w:rPr>
            </w:pPr>
            <w:r w:rsidRPr="004A657E">
              <w:rPr>
                <w:sz w:val="28"/>
                <w:szCs w:val="28"/>
              </w:rPr>
              <w:t>Выбор победителя</w:t>
            </w:r>
          </w:p>
        </w:tc>
        <w:tc>
          <w:tcPr>
            <w:tcW w:w="9927" w:type="dxa"/>
          </w:tcPr>
          <w:p w:rsidR="004F08D3" w:rsidRDefault="004F08D3" w:rsidP="004F08D3">
            <w:pPr>
              <w:spacing w:line="300" w:lineRule="exact"/>
              <w:rPr>
                <w:sz w:val="28"/>
                <w:szCs w:val="28"/>
              </w:rPr>
            </w:pPr>
            <w:r>
              <w:rPr>
                <w:sz w:val="28"/>
                <w:szCs w:val="28"/>
              </w:rPr>
              <w:t>П</w:t>
            </w:r>
            <w:r w:rsidRPr="004A657E">
              <w:rPr>
                <w:sz w:val="28"/>
                <w:szCs w:val="28"/>
              </w:rPr>
              <w:t>о итогам аукциона определяется один победитель по каждому лоту</w:t>
            </w:r>
            <w:r>
              <w:rPr>
                <w:sz w:val="28"/>
                <w:szCs w:val="28"/>
              </w:rPr>
              <w:t>.</w:t>
            </w:r>
          </w:p>
          <w:p w:rsidR="004F08D3" w:rsidRPr="00B4102D" w:rsidRDefault="004F08D3" w:rsidP="004F08D3">
            <w:pPr>
              <w:spacing w:line="300" w:lineRule="exact"/>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1.10</w:t>
            </w:r>
          </w:p>
        </w:tc>
        <w:tc>
          <w:tcPr>
            <w:tcW w:w="3387" w:type="dxa"/>
          </w:tcPr>
          <w:p w:rsidR="004F08D3" w:rsidRPr="004A657E" w:rsidRDefault="004F08D3" w:rsidP="004F08D3">
            <w:pPr>
              <w:spacing w:line="300" w:lineRule="exact"/>
              <w:rPr>
                <w:sz w:val="28"/>
                <w:szCs w:val="28"/>
              </w:rPr>
            </w:pPr>
            <w:r w:rsidRPr="004A657E">
              <w:rPr>
                <w:sz w:val="28"/>
                <w:szCs w:val="28"/>
              </w:rPr>
              <w:t>Количество договоров и их виды</w:t>
            </w:r>
          </w:p>
        </w:tc>
        <w:tc>
          <w:tcPr>
            <w:tcW w:w="9927" w:type="dxa"/>
          </w:tcPr>
          <w:p w:rsidR="004F08D3" w:rsidRPr="004B77D9" w:rsidRDefault="004F08D3" w:rsidP="004F08D3">
            <w:pPr>
              <w:spacing w:line="300" w:lineRule="exact"/>
              <w:rPr>
                <w:sz w:val="28"/>
                <w:szCs w:val="28"/>
              </w:rPr>
            </w:pPr>
            <w:r>
              <w:rPr>
                <w:sz w:val="28"/>
                <w:szCs w:val="28"/>
              </w:rPr>
              <w:t xml:space="preserve">По итогам аукциона заключается 1 (один) договор оказания услуг. </w:t>
            </w: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1.11</w:t>
            </w:r>
          </w:p>
        </w:tc>
        <w:tc>
          <w:tcPr>
            <w:tcW w:w="3387" w:type="dxa"/>
          </w:tcPr>
          <w:p w:rsidR="004F08D3" w:rsidRPr="004A657E" w:rsidRDefault="004F08D3" w:rsidP="004F08D3">
            <w:pPr>
              <w:spacing w:line="300" w:lineRule="exact"/>
              <w:rPr>
                <w:sz w:val="28"/>
                <w:szCs w:val="28"/>
              </w:rPr>
            </w:pPr>
            <w:r w:rsidRPr="004A657E">
              <w:rPr>
                <w:sz w:val="28"/>
                <w:szCs w:val="28"/>
              </w:rPr>
              <w:t>Особые условия заключения и исполнения договора</w:t>
            </w:r>
          </w:p>
        </w:tc>
        <w:tc>
          <w:tcPr>
            <w:tcW w:w="9927" w:type="dxa"/>
          </w:tcPr>
          <w:p w:rsidR="004F08D3" w:rsidRPr="004A657E" w:rsidRDefault="004F08D3" w:rsidP="004F08D3">
            <w:pPr>
              <w:spacing w:line="300" w:lineRule="exact"/>
              <w:jc w:val="both"/>
              <w:rPr>
                <w:i/>
                <w:sz w:val="28"/>
                <w:szCs w:val="28"/>
              </w:rPr>
            </w:pPr>
            <w:r w:rsidRPr="00B4102D">
              <w:rPr>
                <w:sz w:val="28"/>
                <w:szCs w:val="28"/>
              </w:rPr>
              <w:t>Н</w:t>
            </w:r>
            <w:r w:rsidRPr="004A657E">
              <w:rPr>
                <w:sz w:val="28"/>
                <w:szCs w:val="28"/>
              </w:rPr>
              <w:t>е предусмотрено</w:t>
            </w:r>
            <w:r>
              <w:rPr>
                <w:sz w:val="28"/>
                <w:szCs w:val="28"/>
              </w:rPr>
              <w:t>.</w:t>
            </w:r>
          </w:p>
          <w:p w:rsidR="004F08D3" w:rsidRPr="00B4102D" w:rsidRDefault="004F08D3" w:rsidP="004F08D3">
            <w:pPr>
              <w:spacing w:line="300" w:lineRule="exact"/>
              <w:jc w:val="both"/>
              <w:rPr>
                <w:sz w:val="28"/>
                <w:szCs w:val="28"/>
              </w:rPr>
            </w:pPr>
          </w:p>
        </w:tc>
      </w:tr>
      <w:tr w:rsidR="004F08D3" w:rsidRPr="004A657E" w:rsidTr="004F08D3">
        <w:tc>
          <w:tcPr>
            <w:tcW w:w="0" w:type="auto"/>
          </w:tcPr>
          <w:p w:rsidR="004F08D3" w:rsidRPr="004A657E" w:rsidRDefault="004F08D3" w:rsidP="004F08D3">
            <w:pPr>
              <w:spacing w:line="300" w:lineRule="exact"/>
              <w:rPr>
                <w:sz w:val="28"/>
                <w:szCs w:val="28"/>
              </w:rPr>
            </w:pPr>
            <w:r w:rsidRPr="004A657E">
              <w:rPr>
                <w:sz w:val="28"/>
                <w:szCs w:val="28"/>
              </w:rPr>
              <w:t>1.12</w:t>
            </w:r>
          </w:p>
        </w:tc>
        <w:tc>
          <w:tcPr>
            <w:tcW w:w="3387" w:type="dxa"/>
          </w:tcPr>
          <w:p w:rsidR="004F08D3" w:rsidRPr="004A657E" w:rsidRDefault="004F08D3" w:rsidP="004F08D3">
            <w:pPr>
              <w:spacing w:line="300" w:lineRule="exact"/>
              <w:rPr>
                <w:sz w:val="28"/>
                <w:szCs w:val="28"/>
              </w:rPr>
            </w:pPr>
            <w:r w:rsidRPr="004A657E">
              <w:rPr>
                <w:sz w:val="28"/>
                <w:szCs w:val="28"/>
              </w:rPr>
              <w:t>Приложения</w:t>
            </w:r>
          </w:p>
        </w:tc>
        <w:tc>
          <w:tcPr>
            <w:tcW w:w="9927" w:type="dxa"/>
          </w:tcPr>
          <w:p w:rsidR="004F08D3" w:rsidRPr="00342795" w:rsidRDefault="004F08D3" w:rsidP="004F08D3">
            <w:pPr>
              <w:numPr>
                <w:ilvl w:val="1"/>
                <w:numId w:val="1"/>
              </w:numPr>
              <w:rPr>
                <w:color w:val="000000"/>
                <w:sz w:val="28"/>
                <w:szCs w:val="28"/>
              </w:rPr>
            </w:pPr>
            <w:r w:rsidRPr="00342795">
              <w:rPr>
                <w:color w:val="000000"/>
                <w:sz w:val="28"/>
                <w:szCs w:val="28"/>
              </w:rPr>
              <w:t>Техническое задание</w:t>
            </w:r>
          </w:p>
          <w:p w:rsidR="004F08D3" w:rsidRPr="00342795" w:rsidRDefault="004F08D3" w:rsidP="004F08D3">
            <w:pPr>
              <w:numPr>
                <w:ilvl w:val="1"/>
                <w:numId w:val="1"/>
              </w:numPr>
              <w:rPr>
                <w:color w:val="000000"/>
                <w:sz w:val="28"/>
                <w:szCs w:val="28"/>
              </w:rPr>
            </w:pPr>
            <w:r w:rsidRPr="00342795">
              <w:rPr>
                <w:color w:val="000000"/>
                <w:sz w:val="28"/>
                <w:szCs w:val="28"/>
              </w:rPr>
              <w:t>Проек</w:t>
            </w:r>
            <w:proofErr w:type="gramStart"/>
            <w:r w:rsidRPr="00342795">
              <w:rPr>
                <w:color w:val="000000"/>
                <w:sz w:val="28"/>
                <w:szCs w:val="28"/>
              </w:rPr>
              <w:t>т(</w:t>
            </w:r>
            <w:proofErr w:type="gramEnd"/>
            <w:r w:rsidRPr="00342795">
              <w:rPr>
                <w:color w:val="000000"/>
                <w:sz w:val="28"/>
                <w:szCs w:val="28"/>
              </w:rPr>
              <w:t>ы) договора(</w:t>
            </w:r>
            <w:proofErr w:type="spellStart"/>
            <w:r w:rsidRPr="00342795">
              <w:rPr>
                <w:color w:val="000000"/>
                <w:sz w:val="28"/>
                <w:szCs w:val="28"/>
              </w:rPr>
              <w:t>ов</w:t>
            </w:r>
            <w:proofErr w:type="spellEnd"/>
            <w:r w:rsidRPr="00342795">
              <w:rPr>
                <w:color w:val="000000"/>
                <w:sz w:val="28"/>
                <w:szCs w:val="28"/>
              </w:rPr>
              <w:t>)</w:t>
            </w:r>
          </w:p>
          <w:p w:rsidR="004F08D3" w:rsidRPr="00342795" w:rsidRDefault="004F08D3" w:rsidP="004F08D3">
            <w:pPr>
              <w:numPr>
                <w:ilvl w:val="1"/>
                <w:numId w:val="1"/>
              </w:numPr>
              <w:rPr>
                <w:i/>
                <w:color w:val="000000"/>
                <w:sz w:val="28"/>
                <w:szCs w:val="28"/>
              </w:rPr>
            </w:pPr>
            <w:r w:rsidRPr="00342795">
              <w:rPr>
                <w:color w:val="000000"/>
                <w:sz w:val="28"/>
                <w:szCs w:val="28"/>
              </w:rPr>
              <w:t xml:space="preserve">Формы документов, предоставляемых в составе заявки участника: </w:t>
            </w:r>
          </w:p>
          <w:p w:rsidR="004F08D3" w:rsidRPr="00342795" w:rsidRDefault="004F08D3" w:rsidP="004F08D3">
            <w:pPr>
              <w:ind w:left="720"/>
              <w:rPr>
                <w:color w:val="000000"/>
                <w:sz w:val="28"/>
                <w:szCs w:val="28"/>
              </w:rPr>
            </w:pPr>
            <w:r w:rsidRPr="00342795">
              <w:rPr>
                <w:color w:val="000000"/>
                <w:sz w:val="28"/>
                <w:szCs w:val="28"/>
              </w:rPr>
              <w:t xml:space="preserve">Форма </w:t>
            </w:r>
            <w:r>
              <w:rPr>
                <w:color w:val="000000"/>
                <w:sz w:val="28"/>
                <w:szCs w:val="28"/>
              </w:rPr>
              <w:t xml:space="preserve"> сведений об участнике;</w:t>
            </w:r>
          </w:p>
          <w:p w:rsidR="004F08D3" w:rsidRDefault="004F08D3" w:rsidP="004F08D3">
            <w:pPr>
              <w:ind w:left="720"/>
              <w:rPr>
                <w:color w:val="000000"/>
                <w:sz w:val="28"/>
                <w:szCs w:val="28"/>
              </w:rPr>
            </w:pPr>
            <w:r w:rsidRPr="00342795">
              <w:rPr>
                <w:color w:val="000000"/>
                <w:sz w:val="28"/>
                <w:szCs w:val="28"/>
              </w:rPr>
              <w:t>Форма технического предложения участника</w:t>
            </w:r>
            <w:r>
              <w:rPr>
                <w:color w:val="000000"/>
                <w:sz w:val="28"/>
                <w:szCs w:val="28"/>
              </w:rPr>
              <w:t>;</w:t>
            </w:r>
          </w:p>
          <w:p w:rsidR="004F08D3" w:rsidRPr="00342795" w:rsidRDefault="004F08D3" w:rsidP="004F08D3">
            <w:pPr>
              <w:ind w:left="720"/>
              <w:rPr>
                <w:color w:val="000000"/>
                <w:sz w:val="28"/>
                <w:szCs w:val="28"/>
              </w:rPr>
            </w:pPr>
            <w:r>
              <w:rPr>
                <w:sz w:val="28"/>
                <w:szCs w:val="28"/>
              </w:rPr>
              <w:t xml:space="preserve">Форма </w:t>
            </w:r>
            <w:r w:rsidRPr="00BA65A0">
              <w:rPr>
                <w:sz w:val="28"/>
                <w:szCs w:val="28"/>
              </w:rPr>
              <w:t>сведений о наименовании страны происхождения поставляемого товара</w:t>
            </w:r>
            <w:r w:rsidRPr="00342795">
              <w:rPr>
                <w:color w:val="000000"/>
                <w:sz w:val="28"/>
                <w:szCs w:val="28"/>
              </w:rPr>
              <w:t xml:space="preserve"> </w:t>
            </w:r>
          </w:p>
          <w:p w:rsidR="004F08D3" w:rsidRPr="004A657E" w:rsidRDefault="004F08D3" w:rsidP="004F08D3">
            <w:pPr>
              <w:ind w:left="720"/>
              <w:rPr>
                <w:sz w:val="28"/>
                <w:szCs w:val="28"/>
              </w:rPr>
            </w:pPr>
          </w:p>
        </w:tc>
      </w:tr>
    </w:tbl>
    <w:p w:rsidR="004F08D3" w:rsidRDefault="004F08D3" w:rsidP="004F08D3">
      <w:pPr>
        <w:spacing w:after="200" w:line="276" w:lineRule="auto"/>
        <w:rPr>
          <w:i/>
        </w:rPr>
      </w:pPr>
    </w:p>
    <w:p w:rsidR="004F08D3" w:rsidRPr="004A657E" w:rsidRDefault="004F08D3" w:rsidP="004F08D3">
      <w:pPr>
        <w:spacing w:after="200" w:line="276" w:lineRule="auto"/>
        <w:rPr>
          <w:i/>
        </w:rPr>
      </w:pPr>
    </w:p>
    <w:p w:rsidR="004F08D3" w:rsidRPr="004A657E" w:rsidRDefault="004F08D3" w:rsidP="004F08D3">
      <w:pPr>
        <w:pStyle w:val="2"/>
        <w:suppressAutoHyphens/>
        <w:spacing w:before="0" w:after="0"/>
        <w:jc w:val="center"/>
        <w:rPr>
          <w:rFonts w:ascii="Times New Roman" w:eastAsia="MS Mincho" w:hAnsi="Times New Roman"/>
          <w:i w:val="0"/>
          <w:iCs w:val="0"/>
        </w:rPr>
        <w:sectPr w:rsidR="004F08D3" w:rsidRPr="004A657E" w:rsidSect="004F08D3">
          <w:pgSz w:w="16838" w:h="11906" w:orient="landscape"/>
          <w:pgMar w:top="1134" w:right="1134" w:bottom="851" w:left="1134" w:header="709" w:footer="709" w:gutter="0"/>
          <w:cols w:space="708"/>
          <w:docGrid w:linePitch="360"/>
        </w:sectPr>
      </w:pPr>
    </w:p>
    <w:tbl>
      <w:tblPr>
        <w:tblW w:w="14850" w:type="dxa"/>
        <w:tblLook w:val="0000" w:firstRow="0" w:lastRow="0" w:firstColumn="0" w:lastColumn="0" w:noHBand="0" w:noVBand="0"/>
      </w:tblPr>
      <w:tblGrid>
        <w:gridCol w:w="4785"/>
        <w:gridCol w:w="10065"/>
      </w:tblGrid>
      <w:tr w:rsidR="004F08D3" w:rsidRPr="004A657E" w:rsidTr="004F08D3">
        <w:tc>
          <w:tcPr>
            <w:tcW w:w="4785" w:type="dxa"/>
          </w:tcPr>
          <w:p w:rsidR="004F08D3" w:rsidRPr="004A657E" w:rsidRDefault="004F08D3" w:rsidP="004F08D3">
            <w:pPr>
              <w:pStyle w:val="2"/>
              <w:suppressAutoHyphens/>
              <w:spacing w:before="0" w:after="0"/>
              <w:jc w:val="center"/>
              <w:rPr>
                <w:rFonts w:ascii="Times New Roman" w:eastAsia="MS Mincho" w:hAnsi="Times New Roman"/>
                <w:i w:val="0"/>
                <w:iCs w:val="0"/>
              </w:rPr>
            </w:pPr>
          </w:p>
        </w:tc>
        <w:tc>
          <w:tcPr>
            <w:tcW w:w="10065" w:type="dxa"/>
          </w:tcPr>
          <w:p w:rsidR="004F08D3" w:rsidRPr="004A657E" w:rsidRDefault="004F08D3" w:rsidP="004F08D3">
            <w:pPr>
              <w:pStyle w:val="2"/>
              <w:suppressAutoHyphens/>
              <w:spacing w:before="0" w:after="0"/>
              <w:ind w:firstLine="318"/>
              <w:rPr>
                <w:rFonts w:ascii="Times New Roman" w:hAnsi="Times New Roman"/>
                <w:b w:val="0"/>
                <w:bCs w:val="0"/>
                <w:i w:val="0"/>
                <w:iCs w:val="0"/>
              </w:rPr>
            </w:pPr>
            <w:r w:rsidRPr="004A657E">
              <w:rPr>
                <w:rFonts w:ascii="Times New Roman" w:hAnsi="Times New Roman"/>
                <w:b w:val="0"/>
                <w:bCs w:val="0"/>
                <w:i w:val="0"/>
                <w:iCs w:val="0"/>
              </w:rPr>
              <w:t>Приложение № 1.1</w:t>
            </w:r>
          </w:p>
          <w:p w:rsidR="004F08D3" w:rsidRPr="004A657E" w:rsidRDefault="004F08D3" w:rsidP="004F08D3">
            <w:pPr>
              <w:pStyle w:val="2"/>
              <w:suppressAutoHyphens/>
              <w:spacing w:before="0" w:after="0"/>
              <w:ind w:firstLine="318"/>
              <w:rPr>
                <w:rFonts w:ascii="Times New Roman" w:eastAsia="MS Mincho" w:hAnsi="Times New Roman"/>
                <w:b w:val="0"/>
                <w:bCs w:val="0"/>
                <w:i w:val="0"/>
                <w:iCs w:val="0"/>
                <w:sz w:val="24"/>
              </w:rPr>
            </w:pPr>
            <w:r w:rsidRPr="004A657E">
              <w:rPr>
                <w:rFonts w:ascii="Times New Roman" w:hAnsi="Times New Roman"/>
                <w:b w:val="0"/>
                <w:bCs w:val="0"/>
                <w:i w:val="0"/>
                <w:iCs w:val="0"/>
              </w:rPr>
              <w:t>к аукционной документации</w:t>
            </w:r>
          </w:p>
        </w:tc>
      </w:tr>
    </w:tbl>
    <w:p w:rsidR="004F08D3" w:rsidRPr="004A657E" w:rsidRDefault="004F08D3" w:rsidP="004F08D3"/>
    <w:p w:rsidR="004F08D3" w:rsidRDefault="004F08D3" w:rsidP="004F08D3">
      <w:pPr>
        <w:jc w:val="center"/>
        <w:rPr>
          <w:b/>
          <w:bCs/>
          <w:sz w:val="28"/>
          <w:szCs w:val="28"/>
        </w:rPr>
      </w:pPr>
      <w:r>
        <w:rPr>
          <w:b/>
          <w:bCs/>
          <w:sz w:val="28"/>
          <w:szCs w:val="28"/>
        </w:rPr>
        <w:t>Техническое задание</w:t>
      </w:r>
    </w:p>
    <w:p w:rsidR="004F08D3" w:rsidRPr="00581E68" w:rsidRDefault="004F08D3" w:rsidP="004F08D3">
      <w:pPr>
        <w:jc w:val="center"/>
        <w:rPr>
          <w:bCs/>
          <w:sz w:val="28"/>
          <w:szCs w:val="28"/>
        </w:rPr>
      </w:pPr>
    </w:p>
    <w:tbl>
      <w:tblPr>
        <w:tblW w:w="5088"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3"/>
        <w:gridCol w:w="21"/>
        <w:gridCol w:w="227"/>
        <w:gridCol w:w="842"/>
        <w:gridCol w:w="1054"/>
        <w:gridCol w:w="335"/>
        <w:gridCol w:w="1230"/>
        <w:gridCol w:w="1639"/>
        <w:gridCol w:w="1752"/>
        <w:gridCol w:w="2010"/>
      </w:tblGrid>
      <w:tr w:rsidR="004F08D3" w:rsidRPr="00372214" w:rsidTr="00490767">
        <w:tc>
          <w:tcPr>
            <w:tcW w:w="5000" w:type="pct"/>
            <w:gridSpan w:val="10"/>
          </w:tcPr>
          <w:p w:rsidR="004F08D3" w:rsidRPr="00372214" w:rsidRDefault="004F08D3" w:rsidP="004F08D3">
            <w:pPr>
              <w:jc w:val="both"/>
              <w:rPr>
                <w:b/>
              </w:rPr>
            </w:pPr>
            <w:r w:rsidRPr="00372214">
              <w:rPr>
                <w:b/>
              </w:rPr>
              <w:t>1. Наименование закупаемых товаров, их количество (объем), цены за единицу товар</w:t>
            </w:r>
            <w:bookmarkStart w:id="0" w:name="_GoBack"/>
            <w:bookmarkEnd w:id="0"/>
            <w:r w:rsidRPr="00372214">
              <w:rPr>
                <w:b/>
              </w:rPr>
              <w:t>а и начальная (максимальная) цена договора</w:t>
            </w:r>
          </w:p>
        </w:tc>
      </w:tr>
      <w:tr w:rsidR="004F08D3" w:rsidRPr="00372214" w:rsidTr="00490767">
        <w:tc>
          <w:tcPr>
            <w:tcW w:w="1218" w:type="pct"/>
            <w:gridSpan w:val="4"/>
          </w:tcPr>
          <w:p w:rsidR="004F08D3" w:rsidRPr="00372214" w:rsidRDefault="004F08D3" w:rsidP="004F08D3">
            <w:pPr>
              <w:jc w:val="both"/>
              <w:rPr>
                <w:b/>
              </w:rPr>
            </w:pPr>
            <w:r w:rsidRPr="00372214">
              <w:rPr>
                <w:b/>
              </w:rPr>
              <w:t>Наименование товара</w:t>
            </w:r>
          </w:p>
        </w:tc>
        <w:tc>
          <w:tcPr>
            <w:tcW w:w="655" w:type="pct"/>
            <w:gridSpan w:val="2"/>
          </w:tcPr>
          <w:p w:rsidR="004F08D3" w:rsidRPr="00372214" w:rsidRDefault="004F08D3" w:rsidP="004F08D3">
            <w:pPr>
              <w:jc w:val="both"/>
              <w:rPr>
                <w:b/>
              </w:rPr>
            </w:pPr>
            <w:r w:rsidRPr="00372214">
              <w:rPr>
                <w:b/>
              </w:rPr>
              <w:t>Ед.</w:t>
            </w:r>
          </w:p>
          <w:p w:rsidR="004F08D3" w:rsidRPr="00372214" w:rsidRDefault="004F08D3" w:rsidP="004F08D3">
            <w:pPr>
              <w:jc w:val="both"/>
              <w:rPr>
                <w:b/>
              </w:rPr>
            </w:pPr>
            <w:r w:rsidRPr="00372214">
              <w:rPr>
                <w:b/>
              </w:rPr>
              <w:t>изм.</w:t>
            </w:r>
          </w:p>
        </w:tc>
        <w:tc>
          <w:tcPr>
            <w:tcW w:w="580" w:type="pct"/>
          </w:tcPr>
          <w:p w:rsidR="004F08D3" w:rsidRPr="00372214" w:rsidRDefault="004F08D3" w:rsidP="004F08D3">
            <w:pPr>
              <w:ind w:left="-108"/>
              <w:jc w:val="center"/>
              <w:rPr>
                <w:b/>
              </w:rPr>
            </w:pPr>
            <w:r w:rsidRPr="00372214">
              <w:rPr>
                <w:b/>
              </w:rPr>
              <w:t>Кол-во (объем)</w:t>
            </w:r>
          </w:p>
        </w:tc>
        <w:tc>
          <w:tcPr>
            <w:tcW w:w="773" w:type="pct"/>
          </w:tcPr>
          <w:p w:rsidR="004F08D3" w:rsidRPr="00372214" w:rsidRDefault="004F08D3" w:rsidP="004F08D3">
            <w:pPr>
              <w:jc w:val="both"/>
              <w:rPr>
                <w:b/>
              </w:rPr>
            </w:pPr>
            <w:r w:rsidRPr="00372214">
              <w:rPr>
                <w:b/>
              </w:rPr>
              <w:t>Цена за единицу, руб. без учета НДС</w:t>
            </w:r>
          </w:p>
        </w:tc>
        <w:tc>
          <w:tcPr>
            <w:tcW w:w="826"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без учета НДС</w:t>
            </w:r>
          </w:p>
        </w:tc>
        <w:tc>
          <w:tcPr>
            <w:tcW w:w="948" w:type="pct"/>
          </w:tcPr>
          <w:p w:rsidR="004F08D3" w:rsidRPr="00372214" w:rsidRDefault="004F08D3" w:rsidP="004F08D3">
            <w:pPr>
              <w:rPr>
                <w:b/>
              </w:rPr>
            </w:pPr>
            <w:r w:rsidRPr="00372214">
              <w:rPr>
                <w:b/>
              </w:rPr>
              <w:t xml:space="preserve">Всего, </w:t>
            </w:r>
          </w:p>
          <w:p w:rsidR="004F08D3" w:rsidRPr="00372214" w:rsidRDefault="004F08D3" w:rsidP="004F08D3">
            <w:pPr>
              <w:rPr>
                <w:b/>
              </w:rPr>
            </w:pPr>
            <w:r w:rsidRPr="00372214">
              <w:rPr>
                <w:b/>
              </w:rPr>
              <w:t>руб. с учетом НДС</w:t>
            </w:r>
          </w:p>
        </w:tc>
      </w:tr>
      <w:tr w:rsidR="004F08D3" w:rsidRPr="004D1F16" w:rsidTr="00490767">
        <w:trPr>
          <w:trHeight w:val="252"/>
        </w:trPr>
        <w:tc>
          <w:tcPr>
            <w:tcW w:w="1218" w:type="pct"/>
            <w:gridSpan w:val="4"/>
            <w:vAlign w:val="center"/>
          </w:tcPr>
          <w:p w:rsidR="004F08D3" w:rsidRPr="001F658D" w:rsidRDefault="004F08D3" w:rsidP="004F08D3">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w:t>
            </w:r>
            <w:r>
              <w:rPr>
                <w:bCs/>
              </w:rPr>
              <w:t xml:space="preserve"> на ст. Ноглики</w:t>
            </w:r>
            <w:r w:rsidRPr="001F658D">
              <w:rPr>
                <w:bCs/>
              </w:rPr>
              <w:t>, в том числе:</w:t>
            </w:r>
          </w:p>
        </w:tc>
        <w:tc>
          <w:tcPr>
            <w:tcW w:w="655" w:type="pct"/>
            <w:gridSpan w:val="2"/>
            <w:vAlign w:val="center"/>
          </w:tcPr>
          <w:p w:rsidR="004F08D3" w:rsidRPr="001F658D" w:rsidRDefault="004F08D3" w:rsidP="004F08D3">
            <w:pPr>
              <w:ind w:left="-108" w:right="-108"/>
              <w:jc w:val="center"/>
              <w:rPr>
                <w:b/>
              </w:rPr>
            </w:pPr>
            <w:r w:rsidRPr="001F658D">
              <w:rPr>
                <w:b/>
              </w:rPr>
              <w:t>набор</w:t>
            </w:r>
          </w:p>
        </w:tc>
        <w:tc>
          <w:tcPr>
            <w:tcW w:w="580" w:type="pct"/>
            <w:vAlign w:val="center"/>
          </w:tcPr>
          <w:p w:rsidR="004F08D3" w:rsidRPr="001F658D" w:rsidRDefault="009D74F0" w:rsidP="004F08D3">
            <w:pPr>
              <w:ind w:left="-108" w:right="-108"/>
              <w:jc w:val="center"/>
              <w:rPr>
                <w:b/>
              </w:rPr>
            </w:pPr>
            <w:r>
              <w:rPr>
                <w:b/>
              </w:rPr>
              <w:t>4 236</w:t>
            </w:r>
          </w:p>
        </w:tc>
        <w:tc>
          <w:tcPr>
            <w:tcW w:w="773" w:type="pct"/>
            <w:vAlign w:val="center"/>
          </w:tcPr>
          <w:p w:rsidR="004F08D3" w:rsidRPr="001F658D" w:rsidRDefault="004F08D3" w:rsidP="004F08D3">
            <w:pPr>
              <w:jc w:val="center"/>
              <w:rPr>
                <w:color w:val="000000"/>
              </w:rPr>
            </w:pPr>
          </w:p>
        </w:tc>
        <w:tc>
          <w:tcPr>
            <w:tcW w:w="826" w:type="pct"/>
            <w:vAlign w:val="center"/>
          </w:tcPr>
          <w:p w:rsidR="004F08D3" w:rsidRPr="0083626F" w:rsidRDefault="009D74F0" w:rsidP="004F08D3">
            <w:pPr>
              <w:jc w:val="center"/>
              <w:rPr>
                <w:b/>
                <w:bCs/>
              </w:rPr>
            </w:pPr>
            <w:r w:rsidRPr="0083626F">
              <w:rPr>
                <w:b/>
                <w:bCs/>
              </w:rPr>
              <w:t>2 685 461,</w:t>
            </w:r>
          </w:p>
        </w:tc>
        <w:tc>
          <w:tcPr>
            <w:tcW w:w="948" w:type="pct"/>
            <w:vAlign w:val="center"/>
          </w:tcPr>
          <w:p w:rsidR="004F08D3" w:rsidRPr="004D1F16" w:rsidRDefault="009D74F0" w:rsidP="004D1F16">
            <w:pPr>
              <w:jc w:val="center"/>
              <w:rPr>
                <w:b/>
                <w:bCs/>
                <w:color w:val="000000"/>
              </w:rPr>
            </w:pPr>
            <w:r>
              <w:rPr>
                <w:b/>
                <w:bCs/>
                <w:color w:val="000000"/>
              </w:rPr>
              <w:t>3 222 979,34</w:t>
            </w:r>
          </w:p>
        </w:tc>
      </w:tr>
      <w:tr w:rsidR="004F08D3" w:rsidRPr="001F658D" w:rsidTr="00490767">
        <w:trPr>
          <w:trHeight w:val="252"/>
        </w:trPr>
        <w:tc>
          <w:tcPr>
            <w:tcW w:w="1218" w:type="pct"/>
            <w:gridSpan w:val="4"/>
          </w:tcPr>
          <w:p w:rsidR="004F08D3" w:rsidRPr="001F658D" w:rsidRDefault="004F08D3" w:rsidP="004F08D3">
            <w:pPr>
              <w:jc w:val="both"/>
              <w:rPr>
                <w:b/>
              </w:rPr>
            </w:pPr>
            <w:r w:rsidRPr="001F658D">
              <w:t>2022 год</w:t>
            </w:r>
          </w:p>
        </w:tc>
        <w:tc>
          <w:tcPr>
            <w:tcW w:w="655" w:type="pct"/>
            <w:gridSpan w:val="2"/>
          </w:tcPr>
          <w:p w:rsidR="004F08D3" w:rsidRPr="001F658D" w:rsidRDefault="004F08D3" w:rsidP="004F08D3">
            <w:pPr>
              <w:ind w:left="-108" w:right="-108"/>
              <w:jc w:val="center"/>
            </w:pPr>
            <w:r w:rsidRPr="001F658D">
              <w:t>набор</w:t>
            </w:r>
          </w:p>
        </w:tc>
        <w:tc>
          <w:tcPr>
            <w:tcW w:w="580" w:type="pct"/>
          </w:tcPr>
          <w:p w:rsidR="004F08D3" w:rsidRPr="001F658D" w:rsidRDefault="009D74F0" w:rsidP="004F08D3">
            <w:pPr>
              <w:ind w:left="-108" w:right="-108"/>
              <w:jc w:val="center"/>
            </w:pPr>
            <w:r>
              <w:t>3225</w:t>
            </w:r>
          </w:p>
        </w:tc>
        <w:tc>
          <w:tcPr>
            <w:tcW w:w="773" w:type="pct"/>
          </w:tcPr>
          <w:p w:rsidR="004F08D3" w:rsidRPr="001F658D" w:rsidRDefault="009D74F0" w:rsidP="004F08D3">
            <w:pPr>
              <w:jc w:val="center"/>
            </w:pPr>
            <w:r>
              <w:t>628,05</w:t>
            </w:r>
          </w:p>
        </w:tc>
        <w:tc>
          <w:tcPr>
            <w:tcW w:w="826" w:type="pct"/>
          </w:tcPr>
          <w:p w:rsidR="004F08D3" w:rsidRPr="0083626F" w:rsidRDefault="009D74F0" w:rsidP="004F08D3">
            <w:pPr>
              <w:jc w:val="center"/>
            </w:pPr>
            <w:r w:rsidRPr="0083626F">
              <w:t>2 025 461,25</w:t>
            </w:r>
          </w:p>
        </w:tc>
        <w:tc>
          <w:tcPr>
            <w:tcW w:w="948" w:type="pct"/>
          </w:tcPr>
          <w:p w:rsidR="004F08D3" w:rsidRPr="001F658D" w:rsidRDefault="004F08D3" w:rsidP="004F08D3">
            <w:pPr>
              <w:jc w:val="center"/>
              <w:rPr>
                <w:color w:val="FF0000"/>
              </w:rPr>
            </w:pPr>
          </w:p>
        </w:tc>
      </w:tr>
      <w:tr w:rsidR="004F08D3" w:rsidRPr="001F658D" w:rsidTr="00490767">
        <w:trPr>
          <w:trHeight w:val="252"/>
        </w:trPr>
        <w:tc>
          <w:tcPr>
            <w:tcW w:w="1218" w:type="pct"/>
            <w:gridSpan w:val="4"/>
          </w:tcPr>
          <w:p w:rsidR="004F08D3" w:rsidRPr="001F658D" w:rsidRDefault="004F08D3" w:rsidP="004F08D3">
            <w:r w:rsidRPr="001F658D">
              <w:t>2023 год</w:t>
            </w:r>
          </w:p>
        </w:tc>
        <w:tc>
          <w:tcPr>
            <w:tcW w:w="655" w:type="pct"/>
            <w:gridSpan w:val="2"/>
          </w:tcPr>
          <w:p w:rsidR="004F08D3" w:rsidRPr="001F658D" w:rsidRDefault="004F08D3" w:rsidP="004F08D3">
            <w:pPr>
              <w:ind w:left="-108" w:right="-108"/>
              <w:jc w:val="center"/>
            </w:pPr>
            <w:r w:rsidRPr="001F658D">
              <w:t>набор</w:t>
            </w:r>
          </w:p>
        </w:tc>
        <w:tc>
          <w:tcPr>
            <w:tcW w:w="580" w:type="pct"/>
          </w:tcPr>
          <w:p w:rsidR="004F08D3" w:rsidRPr="001F658D" w:rsidRDefault="009D74F0" w:rsidP="004F08D3">
            <w:pPr>
              <w:ind w:left="-108" w:right="-108"/>
              <w:jc w:val="center"/>
            </w:pPr>
            <w:r>
              <w:t>1011</w:t>
            </w:r>
          </w:p>
        </w:tc>
        <w:tc>
          <w:tcPr>
            <w:tcW w:w="773" w:type="pct"/>
          </w:tcPr>
          <w:p w:rsidR="004F08D3" w:rsidRPr="001F658D" w:rsidRDefault="009D74F0" w:rsidP="004F08D3">
            <w:pPr>
              <w:jc w:val="center"/>
            </w:pPr>
            <w:r>
              <w:t>653,17</w:t>
            </w:r>
          </w:p>
        </w:tc>
        <w:tc>
          <w:tcPr>
            <w:tcW w:w="826" w:type="pct"/>
          </w:tcPr>
          <w:p w:rsidR="004F08D3" w:rsidRPr="0083626F" w:rsidRDefault="009D74F0" w:rsidP="004F08D3">
            <w:pPr>
              <w:jc w:val="center"/>
            </w:pPr>
            <w:r w:rsidRPr="0083626F">
              <w:t>660 354,87</w:t>
            </w:r>
          </w:p>
        </w:tc>
        <w:tc>
          <w:tcPr>
            <w:tcW w:w="948" w:type="pct"/>
          </w:tcPr>
          <w:p w:rsidR="004F08D3" w:rsidRPr="001F658D" w:rsidRDefault="004F08D3" w:rsidP="004F08D3">
            <w:pPr>
              <w:jc w:val="center"/>
              <w:rPr>
                <w:color w:val="FF0000"/>
              </w:rPr>
            </w:pPr>
          </w:p>
        </w:tc>
      </w:tr>
      <w:tr w:rsidR="004F08D3" w:rsidRPr="001A4D40" w:rsidTr="00490767">
        <w:trPr>
          <w:trHeight w:val="1214"/>
        </w:trPr>
        <w:tc>
          <w:tcPr>
            <w:tcW w:w="1218" w:type="pct"/>
            <w:gridSpan w:val="4"/>
          </w:tcPr>
          <w:p w:rsidR="004F08D3" w:rsidRPr="001A4D40" w:rsidRDefault="004F08D3" w:rsidP="004F08D3">
            <w:pPr>
              <w:jc w:val="both"/>
              <w:rPr>
                <w:b/>
              </w:rPr>
            </w:pPr>
            <w:r w:rsidRPr="001A4D40">
              <w:rPr>
                <w:b/>
                <w:bCs/>
              </w:rPr>
              <w:t>Порядок формирования начальной (максимальной) цены</w:t>
            </w:r>
          </w:p>
        </w:tc>
        <w:tc>
          <w:tcPr>
            <w:tcW w:w="3782" w:type="pct"/>
            <w:gridSpan w:val="6"/>
          </w:tcPr>
          <w:p w:rsidR="004F08D3" w:rsidRPr="00DE7181" w:rsidRDefault="004F08D3" w:rsidP="004F08D3">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4F08D3" w:rsidRPr="001A4D40" w:rsidTr="00490767">
        <w:trPr>
          <w:trHeight w:val="1214"/>
        </w:trPr>
        <w:tc>
          <w:tcPr>
            <w:tcW w:w="1218" w:type="pct"/>
            <w:gridSpan w:val="4"/>
          </w:tcPr>
          <w:p w:rsidR="004F08D3" w:rsidRPr="001A4D40" w:rsidRDefault="004F08D3" w:rsidP="004F08D3">
            <w:pPr>
              <w:jc w:val="both"/>
              <w:rPr>
                <w:b/>
                <w:bCs/>
              </w:rPr>
            </w:pPr>
            <w:r w:rsidRPr="004A657E">
              <w:rPr>
                <w:b/>
                <w:bCs/>
              </w:rPr>
              <w:t>Применяемая при расчете начальной (максимальной) цены ставка НДС</w:t>
            </w:r>
          </w:p>
        </w:tc>
        <w:tc>
          <w:tcPr>
            <w:tcW w:w="3782" w:type="pct"/>
            <w:gridSpan w:val="6"/>
          </w:tcPr>
          <w:p w:rsidR="004F08D3" w:rsidRPr="00ED597B" w:rsidRDefault="004F08D3" w:rsidP="004F08D3">
            <w:pPr>
              <w:shd w:val="clear" w:color="auto" w:fill="FFFFFF"/>
              <w:tabs>
                <w:tab w:val="left" w:pos="0"/>
                <w:tab w:val="left" w:pos="1085"/>
              </w:tabs>
              <w:ind w:hanging="12"/>
              <w:jc w:val="both"/>
              <w:rPr>
                <w:bCs/>
                <w:lang w:val="en-US"/>
              </w:rPr>
            </w:pPr>
            <w:r>
              <w:rPr>
                <w:bCs/>
              </w:rPr>
              <w:t>20%</w:t>
            </w:r>
          </w:p>
        </w:tc>
      </w:tr>
      <w:tr w:rsidR="004F08D3" w:rsidRPr="00996D79" w:rsidTr="00490767">
        <w:tc>
          <w:tcPr>
            <w:tcW w:w="5000" w:type="pct"/>
            <w:gridSpan w:val="10"/>
          </w:tcPr>
          <w:p w:rsidR="004F08D3" w:rsidRPr="00996D79" w:rsidRDefault="004F08D3" w:rsidP="004F08D3">
            <w:pPr>
              <w:jc w:val="both"/>
              <w:rPr>
                <w:b/>
                <w:bCs/>
                <w:i/>
              </w:rPr>
            </w:pPr>
            <w:r w:rsidRPr="00996D79">
              <w:rPr>
                <w:b/>
              </w:rPr>
              <w:t>2. Требования к товарам</w:t>
            </w:r>
          </w:p>
        </w:tc>
      </w:tr>
      <w:tr w:rsidR="004F08D3" w:rsidRPr="000B695D" w:rsidTr="00490767">
        <w:tc>
          <w:tcPr>
            <w:tcW w:w="821" w:type="pct"/>
            <w:gridSpan w:val="3"/>
            <w:vMerge w:val="restart"/>
          </w:tcPr>
          <w:p w:rsidR="004F08D3" w:rsidRPr="00202808" w:rsidRDefault="004F08D3" w:rsidP="004F08D3">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r>
              <w:t xml:space="preserve"> на ст. Ноглики</w:t>
            </w:r>
          </w:p>
        </w:tc>
        <w:tc>
          <w:tcPr>
            <w:tcW w:w="894" w:type="pct"/>
            <w:gridSpan w:val="2"/>
          </w:tcPr>
          <w:p w:rsidR="004F08D3" w:rsidRPr="000B695D" w:rsidRDefault="004F08D3" w:rsidP="004F08D3">
            <w:pPr>
              <w:jc w:val="both"/>
            </w:pPr>
            <w:r w:rsidRPr="000B695D">
              <w:rPr>
                <w:bCs/>
              </w:rPr>
              <w:t>Нормативные документы, согласно которым установлены требования</w:t>
            </w:r>
          </w:p>
        </w:tc>
        <w:tc>
          <w:tcPr>
            <w:tcW w:w="3285" w:type="pct"/>
            <w:gridSpan w:val="5"/>
          </w:tcPr>
          <w:p w:rsidR="004F08D3" w:rsidRPr="00F27AB6" w:rsidRDefault="004F08D3" w:rsidP="004F08D3">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4F08D3" w:rsidRPr="00F27AB6" w:rsidRDefault="004F08D3" w:rsidP="004F08D3">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4F08D3" w:rsidRPr="00F27AB6" w:rsidRDefault="004F08D3" w:rsidP="004F08D3">
            <w:pPr>
              <w:jc w:val="both"/>
              <w:rPr>
                <w:bCs/>
              </w:rPr>
            </w:pPr>
            <w:r w:rsidRPr="00F27AB6">
              <w:rPr>
                <w:bCs/>
              </w:rPr>
              <w:t>- Санитарные правила (СП 2.3.6.2820-10, 2.3.6-2867-11) Минздрава РФ;</w:t>
            </w:r>
          </w:p>
          <w:p w:rsidR="004F08D3" w:rsidRPr="00F27AB6" w:rsidRDefault="004F08D3" w:rsidP="004F08D3">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4F08D3" w:rsidRPr="00F27AB6" w:rsidRDefault="004F08D3" w:rsidP="004F08D3">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4F08D3" w:rsidRPr="000B695D" w:rsidTr="00490767">
        <w:trPr>
          <w:trHeight w:val="841"/>
        </w:trPr>
        <w:tc>
          <w:tcPr>
            <w:tcW w:w="821" w:type="pct"/>
            <w:gridSpan w:val="3"/>
            <w:vMerge/>
          </w:tcPr>
          <w:p w:rsidR="004F08D3" w:rsidRPr="000B695D" w:rsidRDefault="004F08D3" w:rsidP="004F08D3">
            <w:pPr>
              <w:jc w:val="both"/>
              <w:rPr>
                <w:i/>
              </w:rPr>
            </w:pPr>
          </w:p>
        </w:tc>
        <w:tc>
          <w:tcPr>
            <w:tcW w:w="894" w:type="pct"/>
            <w:gridSpan w:val="2"/>
          </w:tcPr>
          <w:p w:rsidR="004F08D3" w:rsidRPr="000B695D" w:rsidRDefault="004F08D3" w:rsidP="004F08D3">
            <w:pPr>
              <w:jc w:val="both"/>
              <w:rPr>
                <w:i/>
              </w:rPr>
            </w:pPr>
            <w:r w:rsidRPr="000B695D">
              <w:rPr>
                <w:bCs/>
              </w:rPr>
              <w:t>Технические и функциональные характеристики</w:t>
            </w:r>
          </w:p>
        </w:tc>
        <w:tc>
          <w:tcPr>
            <w:tcW w:w="3285" w:type="pct"/>
            <w:gridSpan w:val="5"/>
            <w:vAlign w:val="center"/>
          </w:tcPr>
          <w:p w:rsidR="004F08D3" w:rsidRDefault="004F08D3" w:rsidP="004F08D3">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602, 604</w:t>
            </w:r>
          </w:p>
          <w:p w:rsidR="004F08D3" w:rsidRPr="00F27AB6" w:rsidRDefault="004F08D3" w:rsidP="004F08D3">
            <w:pPr>
              <w:widowControl w:val="0"/>
              <w:tabs>
                <w:tab w:val="left" w:pos="7380"/>
              </w:tabs>
              <w:autoSpaceDE w:val="0"/>
              <w:autoSpaceDN w:val="0"/>
              <w:adjustRightInd w:val="0"/>
              <w:ind w:firstLine="567"/>
              <w:rPr>
                <w:b/>
                <w:kern w:val="1"/>
              </w:rPr>
            </w:pPr>
            <w:r w:rsidRPr="00F27AB6">
              <w:rPr>
                <w:b/>
                <w:kern w:val="1"/>
              </w:rPr>
              <w:t xml:space="preserve">сообщением </w:t>
            </w:r>
            <w:r>
              <w:rPr>
                <w:b/>
                <w:kern w:val="1"/>
              </w:rPr>
              <w:t xml:space="preserve">Ноглики - Южно-Сахалинск </w:t>
            </w:r>
          </w:p>
          <w:tbl>
            <w:tblPr>
              <w:tblW w:w="6285" w:type="dxa"/>
              <w:tblInd w:w="93" w:type="dxa"/>
              <w:tblLayout w:type="fixed"/>
              <w:tblLook w:val="04A0" w:firstRow="1" w:lastRow="0" w:firstColumn="1" w:lastColumn="0" w:noHBand="0" w:noVBand="1"/>
            </w:tblPr>
            <w:tblGrid>
              <w:gridCol w:w="572"/>
              <w:gridCol w:w="2837"/>
              <w:gridCol w:w="871"/>
              <w:gridCol w:w="2005"/>
            </w:tblGrid>
            <w:tr w:rsidR="004F08D3" w:rsidRPr="00F27AB6" w:rsidTr="004F08D3">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4F08D3" w:rsidRPr="002D795C" w:rsidRDefault="004F08D3" w:rsidP="004F08D3">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4F08D3" w:rsidRPr="00F27AB6" w:rsidRDefault="004F08D3" w:rsidP="004F08D3">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4F08D3" w:rsidRPr="00F27AB6" w:rsidRDefault="004F08D3" w:rsidP="004F08D3">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4F08D3" w:rsidRPr="002D795C" w:rsidRDefault="004F08D3" w:rsidP="004F08D3">
                  <w:pPr>
                    <w:ind w:hanging="61"/>
                    <w:jc w:val="center"/>
                    <w:rPr>
                      <w:b/>
                    </w:rPr>
                  </w:pPr>
                  <w:r w:rsidRPr="002D795C">
                    <w:rPr>
                      <w:b/>
                    </w:rPr>
                    <w:t>Кол</w:t>
                  </w:r>
                  <w:r w:rsidRPr="00F27AB6">
                    <w:rPr>
                      <w:b/>
                    </w:rPr>
                    <w:t>-</w:t>
                  </w:r>
                  <w:r w:rsidRPr="002D795C">
                    <w:rPr>
                      <w:b/>
                    </w:rPr>
                    <w:t>во</w:t>
                  </w:r>
                </w:p>
              </w:tc>
            </w:tr>
            <w:tr w:rsidR="004F08D3" w:rsidRPr="00F27AB6" w:rsidTr="004F08D3">
              <w:trPr>
                <w:trHeight w:val="517"/>
              </w:trPr>
              <w:tc>
                <w:tcPr>
                  <w:tcW w:w="572" w:type="dxa"/>
                  <w:vMerge/>
                  <w:tcBorders>
                    <w:left w:val="single" w:sz="8" w:space="0" w:color="auto"/>
                    <w:bottom w:val="single" w:sz="8" w:space="0" w:color="auto"/>
                    <w:right w:val="single" w:sz="4" w:space="0" w:color="auto"/>
                  </w:tcBorders>
                  <w:noWrap/>
                  <w:vAlign w:val="center"/>
                  <w:hideMark/>
                </w:tcPr>
                <w:p w:rsidR="004F08D3" w:rsidRPr="00F27AB6" w:rsidRDefault="004F08D3" w:rsidP="004F08D3">
                  <w:pPr>
                    <w:jc w:val="center"/>
                    <w:rPr>
                      <w:b/>
                    </w:rPr>
                  </w:pPr>
                </w:p>
              </w:tc>
              <w:tc>
                <w:tcPr>
                  <w:tcW w:w="2837" w:type="dxa"/>
                  <w:vMerge/>
                  <w:tcBorders>
                    <w:left w:val="nil"/>
                    <w:bottom w:val="single" w:sz="8" w:space="0" w:color="auto"/>
                    <w:right w:val="single" w:sz="4" w:space="0" w:color="auto"/>
                  </w:tcBorders>
                  <w:noWrap/>
                  <w:vAlign w:val="center"/>
                  <w:hideMark/>
                </w:tcPr>
                <w:p w:rsidR="004F08D3" w:rsidRPr="00F27AB6" w:rsidRDefault="004F08D3" w:rsidP="004F08D3">
                  <w:pPr>
                    <w:jc w:val="center"/>
                    <w:rPr>
                      <w:b/>
                    </w:rPr>
                  </w:pPr>
                </w:p>
              </w:tc>
              <w:tc>
                <w:tcPr>
                  <w:tcW w:w="871" w:type="dxa"/>
                  <w:vMerge/>
                  <w:tcBorders>
                    <w:left w:val="nil"/>
                    <w:bottom w:val="single" w:sz="4" w:space="0" w:color="auto"/>
                    <w:right w:val="single" w:sz="4" w:space="0" w:color="auto"/>
                  </w:tcBorders>
                  <w:vAlign w:val="center"/>
                </w:tcPr>
                <w:p w:rsidR="004F08D3" w:rsidRPr="00F27AB6" w:rsidRDefault="004F08D3" w:rsidP="004F08D3">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4F08D3" w:rsidRPr="00F27AB6" w:rsidRDefault="004F08D3" w:rsidP="004F08D3">
                  <w:pPr>
                    <w:ind w:hanging="61"/>
                    <w:jc w:val="center"/>
                    <w:rPr>
                      <w:b/>
                    </w:rP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t xml:space="preserve">3354 </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r w:rsidRPr="00F27AB6">
                    <w:t>1</w:t>
                  </w: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pStyle w:val="a3"/>
                    <w:numPr>
                      <w:ilvl w:val="0"/>
                      <w:numId w:val="9"/>
                    </w:numPr>
                    <w:tabs>
                      <w:tab w:val="left" w:pos="34"/>
                      <w:tab w:val="left" w:pos="276"/>
                      <w:tab w:val="left" w:pos="459"/>
                    </w:tabs>
                    <w:ind w:left="0" w:firstLine="0"/>
                    <w:contextualSpacing/>
                    <w:jc w:val="center"/>
                  </w:pPr>
                  <w:r w:rsidRPr="00F27AB6">
                    <w:t>Оливье классический 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F08D3" w:rsidRPr="00F27AB6" w:rsidRDefault="004F08D3" w:rsidP="004F08D3">
                  <w:pPr>
                    <w:ind w:hanging="61"/>
                    <w:jc w:val="center"/>
                  </w:pPr>
                  <w:r w:rsidRPr="00F27AB6">
                    <w:t>120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4" w:space="0" w:color="auto"/>
                    <w:right w:val="single" w:sz="4" w:space="0" w:color="auto"/>
                  </w:tcBorders>
                  <w:vAlign w:val="center"/>
                  <w:hideMark/>
                </w:tcPr>
                <w:p w:rsidR="004F08D3" w:rsidRPr="00F27AB6" w:rsidRDefault="004F08D3" w:rsidP="004F08D3">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4F08D3" w:rsidRPr="00F27AB6" w:rsidRDefault="004F08D3" w:rsidP="004F08D3">
                  <w:pPr>
                    <w:ind w:hanging="61"/>
                    <w:jc w:val="center"/>
                  </w:pPr>
                  <w:r w:rsidRPr="00F27AB6">
                    <w:t>120</w:t>
                  </w:r>
                </w:p>
              </w:tc>
            </w:tr>
            <w:tr w:rsidR="004F08D3" w:rsidRPr="00F27AB6" w:rsidTr="004F08D3">
              <w:trPr>
                <w:trHeight w:val="270"/>
              </w:trPr>
              <w:tc>
                <w:tcPr>
                  <w:tcW w:w="572" w:type="dxa"/>
                  <w:tcBorders>
                    <w:top w:val="nil"/>
                    <w:left w:val="single" w:sz="8" w:space="0" w:color="auto"/>
                    <w:bottom w:val="single" w:sz="8" w:space="0" w:color="auto"/>
                    <w:right w:val="single" w:sz="4" w:space="0" w:color="auto"/>
                  </w:tcBorders>
                  <w:noWrap/>
                  <w:vAlign w:val="center"/>
                  <w:hideMark/>
                </w:tcPr>
                <w:p w:rsidR="004F08D3" w:rsidRPr="00F27AB6" w:rsidRDefault="004F08D3" w:rsidP="004F08D3">
                  <w:pPr>
                    <w:jc w:val="center"/>
                  </w:pPr>
                </w:p>
              </w:tc>
              <w:tc>
                <w:tcPr>
                  <w:tcW w:w="2837" w:type="dxa"/>
                  <w:tcBorders>
                    <w:top w:val="nil"/>
                    <w:left w:val="nil"/>
                    <w:bottom w:val="single" w:sz="8" w:space="0" w:color="auto"/>
                    <w:right w:val="single" w:sz="4" w:space="0" w:color="auto"/>
                  </w:tcBorders>
                  <w:vAlign w:val="center"/>
                  <w:hideMark/>
                </w:tcPr>
                <w:p w:rsidR="004F08D3" w:rsidRPr="00F27AB6" w:rsidRDefault="004F08D3" w:rsidP="004F08D3">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4F08D3" w:rsidRPr="00F27AB6" w:rsidRDefault="004F08D3" w:rsidP="004F08D3">
                  <w:pPr>
                    <w:ind w:hanging="61"/>
                    <w:jc w:val="center"/>
                    <w:rPr>
                      <w:lang w:val="en-US"/>
                    </w:rPr>
                  </w:pPr>
                  <w:r w:rsidRPr="00F27AB6">
                    <w:rPr>
                      <w:lang w:val="en-US"/>
                    </w:rPr>
                    <w:t>120</w:t>
                  </w:r>
                </w:p>
              </w:tc>
            </w:tr>
            <w:tr w:rsidR="004F08D3" w:rsidRPr="00F27AB6" w:rsidTr="004F08D3">
              <w:trPr>
                <w:trHeight w:val="330"/>
              </w:trPr>
              <w:tc>
                <w:tcPr>
                  <w:tcW w:w="572" w:type="dxa"/>
                  <w:tcBorders>
                    <w:top w:val="nil"/>
                    <w:left w:val="single" w:sz="8" w:space="0" w:color="auto"/>
                    <w:bottom w:val="nil"/>
                    <w:right w:val="single" w:sz="4" w:space="0" w:color="auto"/>
                  </w:tcBorders>
                  <w:noWrap/>
                  <w:vAlign w:val="center"/>
                  <w:hideMark/>
                </w:tcPr>
                <w:p w:rsidR="004F08D3" w:rsidRPr="00F27AB6" w:rsidRDefault="004F08D3" w:rsidP="004F08D3">
                  <w:pPr>
                    <w:jc w:val="center"/>
                  </w:pPr>
                  <w:r w:rsidRPr="00F27AB6">
                    <w:t>2</w:t>
                  </w:r>
                </w:p>
              </w:tc>
              <w:tc>
                <w:tcPr>
                  <w:tcW w:w="2837" w:type="dxa"/>
                  <w:tcBorders>
                    <w:top w:val="nil"/>
                    <w:left w:val="nil"/>
                    <w:bottom w:val="nil"/>
                    <w:right w:val="single" w:sz="4" w:space="0" w:color="auto"/>
                  </w:tcBorders>
                  <w:vAlign w:val="center"/>
                  <w:hideMark/>
                </w:tcPr>
                <w:p w:rsidR="004F08D3" w:rsidRPr="00F27AB6" w:rsidRDefault="004F08D3" w:rsidP="004F08D3">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4F08D3" w:rsidRPr="00F27AB6" w:rsidRDefault="004F08D3" w:rsidP="004F08D3">
                  <w:pPr>
                    <w:jc w:val="center"/>
                  </w:pPr>
                </w:p>
              </w:tc>
              <w:tc>
                <w:tcPr>
                  <w:tcW w:w="2837" w:type="dxa"/>
                  <w:tcBorders>
                    <w:top w:val="single" w:sz="8" w:space="0" w:color="auto"/>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Куринная отбивная с рисом и овощами</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rPr>
                      <w:lang w:val="en-US"/>
                    </w:rPr>
                    <w:t>100</w:t>
                  </w:r>
                  <w:r w:rsidRPr="00F27AB6">
                    <w:t>/100/20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rPr>
                      <w:lang w:val="en-US"/>
                    </w:rPr>
                  </w:pPr>
                </w:p>
              </w:tc>
              <w:tc>
                <w:tcPr>
                  <w:tcW w:w="2837" w:type="dxa"/>
                  <w:tcBorders>
                    <w:top w:val="nil"/>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Стейк из свинины с соте из овощей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rPr>
                      <w:lang w:val="en-US"/>
                    </w:rPr>
                  </w:pPr>
                  <w:r w:rsidRPr="00F27AB6">
                    <w:rPr>
                      <w:lang w:val="en-US"/>
                    </w:rPr>
                    <w:t>100</w:t>
                  </w:r>
                  <w:r w:rsidRPr="00F27AB6">
                    <w:t>/100/20</w:t>
                  </w:r>
                </w:p>
              </w:tc>
            </w:tr>
            <w:tr w:rsidR="004F08D3" w:rsidRPr="00F27AB6" w:rsidTr="004F08D3">
              <w:trPr>
                <w:trHeight w:val="255"/>
              </w:trPr>
              <w:tc>
                <w:tcPr>
                  <w:tcW w:w="572" w:type="dxa"/>
                  <w:tcBorders>
                    <w:top w:val="nil"/>
                    <w:left w:val="single" w:sz="8" w:space="0" w:color="auto"/>
                    <w:bottom w:val="single" w:sz="4" w:space="0" w:color="auto"/>
                    <w:right w:val="single" w:sz="4" w:space="0" w:color="auto"/>
                  </w:tcBorders>
                  <w:noWrap/>
                  <w:vAlign w:val="center"/>
                  <w:hideMark/>
                </w:tcPr>
                <w:p w:rsidR="004F08D3" w:rsidRPr="00F27AB6" w:rsidRDefault="004F08D3" w:rsidP="004F08D3">
                  <w:pPr>
                    <w:jc w:val="center"/>
                    <w:rPr>
                      <w:lang w:val="en-US"/>
                    </w:rPr>
                  </w:pPr>
                </w:p>
              </w:tc>
              <w:tc>
                <w:tcPr>
                  <w:tcW w:w="2837" w:type="dxa"/>
                  <w:tcBorders>
                    <w:top w:val="nil"/>
                    <w:left w:val="nil"/>
                    <w:bottom w:val="single" w:sz="4" w:space="0" w:color="auto"/>
                    <w:right w:val="single" w:sz="4" w:space="0" w:color="auto"/>
                  </w:tcBorders>
                  <w:noWrap/>
                  <w:vAlign w:val="center"/>
                  <w:hideMark/>
                </w:tcPr>
                <w:p w:rsidR="004F08D3" w:rsidRPr="00012C5E" w:rsidRDefault="004F08D3" w:rsidP="004F08D3">
                  <w:pPr>
                    <w:pStyle w:val="a3"/>
                    <w:numPr>
                      <w:ilvl w:val="0"/>
                      <w:numId w:val="8"/>
                    </w:numPr>
                    <w:tabs>
                      <w:tab w:val="left" w:pos="276"/>
                      <w:tab w:val="left" w:pos="459"/>
                    </w:tabs>
                    <w:ind w:left="0" w:firstLine="0"/>
                    <w:contextualSpacing/>
                    <w:jc w:val="center"/>
                  </w:pPr>
                  <w:r w:rsidRPr="00012C5E">
                    <w:t xml:space="preserve">Стейк из лососевых пород (горбуша, кета, </w:t>
                  </w:r>
                  <w:proofErr w:type="spellStart"/>
                  <w:r w:rsidRPr="00012C5E">
                    <w:t>кижуч</w:t>
                  </w:r>
                  <w:proofErr w:type="spellEnd"/>
                  <w:r w:rsidRPr="00012C5E">
                    <w:t xml:space="preserve">, голец) с картофельным пюре и овощами. </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100/100/20</w:t>
                  </w:r>
                </w:p>
              </w:tc>
            </w:tr>
            <w:tr w:rsidR="004F08D3" w:rsidRPr="00F27AB6" w:rsidTr="004F08D3">
              <w:trPr>
                <w:trHeight w:val="270"/>
              </w:trPr>
              <w:tc>
                <w:tcPr>
                  <w:tcW w:w="572" w:type="dxa"/>
                  <w:tcBorders>
                    <w:top w:val="nil"/>
                    <w:left w:val="single" w:sz="8" w:space="0" w:color="auto"/>
                    <w:bottom w:val="single" w:sz="8" w:space="0" w:color="auto"/>
                    <w:right w:val="single" w:sz="4" w:space="0" w:color="auto"/>
                  </w:tcBorders>
                  <w:noWrap/>
                  <w:vAlign w:val="center"/>
                </w:tcPr>
                <w:p w:rsidR="004F08D3" w:rsidRPr="00F27AB6" w:rsidRDefault="004F08D3" w:rsidP="004F08D3">
                  <w:pPr>
                    <w:jc w:val="center"/>
                  </w:pPr>
                  <w:r w:rsidRPr="00F27AB6">
                    <w:t>3</w:t>
                  </w:r>
                </w:p>
              </w:tc>
              <w:tc>
                <w:tcPr>
                  <w:tcW w:w="2837" w:type="dxa"/>
                  <w:tcBorders>
                    <w:top w:val="nil"/>
                    <w:left w:val="nil"/>
                    <w:bottom w:val="single" w:sz="8" w:space="0" w:color="auto"/>
                    <w:right w:val="single" w:sz="4" w:space="0" w:color="auto"/>
                  </w:tcBorders>
                  <w:noWrap/>
                  <w:vAlign w:val="center"/>
                </w:tcPr>
                <w:p w:rsidR="004F08D3" w:rsidRPr="00F27AB6" w:rsidRDefault="004F08D3" w:rsidP="004F08D3">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4F08D3" w:rsidRPr="00F27AB6" w:rsidRDefault="004F08D3" w:rsidP="004F08D3">
                  <w:pPr>
                    <w:ind w:hanging="61"/>
                    <w:jc w:val="center"/>
                    <w:rPr>
                      <w:lang w:val="en-US"/>
                    </w:rP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pStyle w:val="a3"/>
                    <w:numPr>
                      <w:ilvl w:val="0"/>
                      <w:numId w:val="8"/>
                    </w:numPr>
                    <w:tabs>
                      <w:tab w:val="left" w:pos="276"/>
                      <w:tab w:val="left" w:pos="459"/>
                    </w:tabs>
                    <w:ind w:left="0" w:firstLine="0"/>
                    <w:contextualSpacing/>
                    <w:jc w:val="center"/>
                  </w:pPr>
                  <w:proofErr w:type="spellStart"/>
                  <w:r>
                    <w:t>Круассан</w:t>
                  </w:r>
                  <w:proofErr w:type="spellEnd"/>
                  <w:r>
                    <w:t xml:space="preserve"> из слоеного теста со сладкой начинкой\абрикосом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pStyle w:val="a3"/>
                    <w:numPr>
                      <w:ilvl w:val="0"/>
                      <w:numId w:val="8"/>
                    </w:numPr>
                    <w:tabs>
                      <w:tab w:val="left" w:pos="276"/>
                      <w:tab w:val="left" w:pos="459"/>
                    </w:tabs>
                    <w:ind w:left="0" w:firstLine="0"/>
                    <w:contextualSpacing/>
                    <w:jc w:val="center"/>
                  </w:pPr>
                  <w:proofErr w:type="spellStart"/>
                  <w:r>
                    <w:t>Штрудель</w:t>
                  </w:r>
                  <w:proofErr w:type="spellEnd"/>
                  <w:r>
                    <w:t xml:space="preserve"> из слоеного теста с вишней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Ватрушка с творогом</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Слойка в сахарной пудре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rPr>
                      <w:lang w:val="en-US"/>
                    </w:rPr>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Default="004F08D3" w:rsidP="004F08D3">
                  <w:pPr>
                    <w:pStyle w:val="a3"/>
                    <w:numPr>
                      <w:ilvl w:val="0"/>
                      <w:numId w:val="8"/>
                    </w:numPr>
                    <w:tabs>
                      <w:tab w:val="left" w:pos="276"/>
                      <w:tab w:val="left" w:pos="459"/>
                    </w:tabs>
                    <w:ind w:left="0" w:firstLine="0"/>
                    <w:contextualSpacing/>
                    <w:jc w:val="center"/>
                  </w:pPr>
                  <w:r>
                    <w:t>Венгерка из слоеного теста с малиной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590203">
                    <w:t>3</w:t>
                  </w:r>
                  <w:r w:rsidRPr="00F27AB6">
                    <w:t>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r w:rsidRPr="00F27AB6">
                    <w:t>4</w:t>
                  </w: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30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30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1</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hideMark/>
                </w:tcPr>
                <w:p w:rsidR="004F08D3" w:rsidRPr="00F27AB6" w:rsidRDefault="004F08D3" w:rsidP="004F08D3">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4F08D3" w:rsidRPr="00F27AB6" w:rsidRDefault="004F08D3" w:rsidP="004F08D3">
                  <w:pPr>
                    <w:ind w:hanging="61"/>
                    <w:jc w:val="center"/>
                  </w:pPr>
                  <w:r w:rsidRPr="00F27AB6">
                    <w:t>0,5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r>
                    <w:t>00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0,5</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10</w:t>
                  </w:r>
                </w:p>
              </w:tc>
            </w:tr>
            <w:tr w:rsidR="004F08D3" w:rsidRPr="00F27AB6" w:rsidTr="004F08D3">
              <w:trPr>
                <w:trHeight w:val="315"/>
              </w:trPr>
              <w:tc>
                <w:tcPr>
                  <w:tcW w:w="572" w:type="dxa"/>
                  <w:tcBorders>
                    <w:top w:val="nil"/>
                    <w:left w:val="single" w:sz="8"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nil"/>
                    <w:left w:val="nil"/>
                    <w:bottom w:val="single" w:sz="4" w:space="0" w:color="auto"/>
                    <w:right w:val="single" w:sz="4" w:space="0" w:color="auto"/>
                  </w:tcBorders>
                  <w:noWrap/>
                  <w:vAlign w:val="center"/>
                </w:tcPr>
                <w:p w:rsidR="004F08D3" w:rsidRPr="00F27AB6" w:rsidRDefault="004F08D3" w:rsidP="004F08D3">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4F08D3" w:rsidRPr="00F27AB6" w:rsidRDefault="004F08D3" w:rsidP="004F08D3">
                  <w:pPr>
                    <w:jc w:val="center"/>
                  </w:pPr>
                </w:p>
              </w:tc>
              <w:tc>
                <w:tcPr>
                  <w:tcW w:w="2005" w:type="dxa"/>
                  <w:tcBorders>
                    <w:top w:val="nil"/>
                    <w:left w:val="single" w:sz="4" w:space="0" w:color="auto"/>
                    <w:bottom w:val="single" w:sz="4" w:space="0" w:color="auto"/>
                    <w:right w:val="single" w:sz="4" w:space="0" w:color="auto"/>
                  </w:tcBorders>
                  <w:noWrap/>
                  <w:vAlign w:val="center"/>
                </w:tcPr>
                <w:p w:rsidR="004F08D3" w:rsidRPr="00F27AB6" w:rsidRDefault="004F08D3" w:rsidP="004F08D3">
                  <w:pPr>
                    <w:ind w:hanging="61"/>
                    <w:jc w:val="center"/>
                  </w:pPr>
                  <w:r w:rsidRPr="00F27AB6">
                    <w:t>1</w:t>
                  </w:r>
                </w:p>
              </w:tc>
            </w:tr>
            <w:tr w:rsidR="004F08D3" w:rsidRPr="00F27AB6" w:rsidTr="004F08D3">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4F08D3" w:rsidRPr="00F27AB6" w:rsidRDefault="004F08D3" w:rsidP="004F08D3">
                  <w:pPr>
                    <w:jc w:val="center"/>
                  </w:pPr>
                </w:p>
              </w:tc>
              <w:tc>
                <w:tcPr>
                  <w:tcW w:w="2837" w:type="dxa"/>
                  <w:tcBorders>
                    <w:top w:val="single" w:sz="4" w:space="0" w:color="auto"/>
                    <w:left w:val="nil"/>
                    <w:bottom w:val="single" w:sz="4" w:space="0" w:color="auto"/>
                    <w:right w:val="single" w:sz="4" w:space="0" w:color="auto"/>
                  </w:tcBorders>
                  <w:noWrap/>
                  <w:hideMark/>
                </w:tcPr>
                <w:p w:rsidR="004F08D3" w:rsidRPr="00F27AB6" w:rsidRDefault="004F08D3" w:rsidP="004F08D3">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4F08D3" w:rsidRPr="00F27AB6" w:rsidRDefault="004F08D3" w:rsidP="004F08D3">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4F08D3" w:rsidRPr="00F27AB6" w:rsidRDefault="004F08D3" w:rsidP="004F08D3">
                  <w:pPr>
                    <w:ind w:hanging="61"/>
                    <w:jc w:val="center"/>
                  </w:pPr>
                  <w:r w:rsidRPr="00F27AB6">
                    <w:t>1</w:t>
                  </w:r>
                </w:p>
              </w:tc>
            </w:tr>
          </w:tbl>
          <w:p w:rsidR="004F08D3" w:rsidRPr="001E519C" w:rsidRDefault="004F08D3" w:rsidP="004F08D3">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№602, 604</w:t>
            </w:r>
            <w:r w:rsidRPr="00761CBE">
              <w:t xml:space="preserve"> со станции Ноглики.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4F08D3" w:rsidRPr="000B695D" w:rsidTr="00490767">
        <w:tc>
          <w:tcPr>
            <w:tcW w:w="821" w:type="pct"/>
            <w:gridSpan w:val="3"/>
            <w:vMerge/>
          </w:tcPr>
          <w:p w:rsidR="004F08D3" w:rsidRPr="000B695D" w:rsidRDefault="004F08D3" w:rsidP="004F08D3">
            <w:pPr>
              <w:jc w:val="both"/>
              <w:rPr>
                <w:i/>
              </w:rPr>
            </w:pPr>
          </w:p>
        </w:tc>
        <w:tc>
          <w:tcPr>
            <w:tcW w:w="894" w:type="pct"/>
            <w:gridSpan w:val="2"/>
          </w:tcPr>
          <w:p w:rsidR="004F08D3" w:rsidRPr="000B695D" w:rsidRDefault="004F08D3" w:rsidP="004F08D3">
            <w:pPr>
              <w:jc w:val="both"/>
              <w:rPr>
                <w:i/>
              </w:rPr>
            </w:pPr>
            <w:r w:rsidRPr="000B695D">
              <w:rPr>
                <w:bCs/>
              </w:rPr>
              <w:t xml:space="preserve">Требования к безопасности </w:t>
            </w:r>
            <w:r>
              <w:rPr>
                <w:bCs/>
              </w:rPr>
              <w:t>товара</w:t>
            </w:r>
          </w:p>
        </w:tc>
        <w:tc>
          <w:tcPr>
            <w:tcW w:w="3285" w:type="pct"/>
            <w:gridSpan w:val="5"/>
          </w:tcPr>
          <w:p w:rsidR="004F08D3" w:rsidRPr="00F27AB6" w:rsidRDefault="004F08D3" w:rsidP="004F08D3">
            <w:pPr>
              <w:jc w:val="both"/>
              <w:rPr>
                <w:bCs/>
              </w:rPr>
            </w:pPr>
            <w:r w:rsidRPr="00F27AB6">
              <w:rPr>
                <w:color w:val="000000"/>
              </w:rPr>
              <w:t>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документам Российской Федерации:</w:t>
            </w:r>
            <w:r w:rsidRPr="00F27AB6">
              <w:rPr>
                <w:bCs/>
              </w:rPr>
              <w:t xml:space="preserve"> </w:t>
            </w:r>
          </w:p>
          <w:p w:rsidR="004F08D3" w:rsidRPr="00F27AB6" w:rsidRDefault="004F08D3" w:rsidP="004F08D3">
            <w:pPr>
              <w:jc w:val="both"/>
              <w:rPr>
                <w:bCs/>
              </w:rPr>
            </w:pPr>
            <w:r w:rsidRPr="00F27AB6">
              <w:rPr>
                <w:bCs/>
              </w:rPr>
              <w:lastRenderedPageBreak/>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4F08D3" w:rsidRPr="00F27AB6" w:rsidRDefault="004F08D3" w:rsidP="004F08D3">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4F08D3" w:rsidRPr="000B695D" w:rsidTr="00490767">
        <w:tc>
          <w:tcPr>
            <w:tcW w:w="821" w:type="pct"/>
            <w:gridSpan w:val="3"/>
            <w:vMerge/>
          </w:tcPr>
          <w:p w:rsidR="004F08D3" w:rsidRPr="000B695D" w:rsidRDefault="004F08D3" w:rsidP="004F08D3">
            <w:pPr>
              <w:jc w:val="both"/>
              <w:rPr>
                <w:i/>
              </w:rPr>
            </w:pPr>
          </w:p>
        </w:tc>
        <w:tc>
          <w:tcPr>
            <w:tcW w:w="894" w:type="pct"/>
            <w:gridSpan w:val="2"/>
          </w:tcPr>
          <w:p w:rsidR="004F08D3" w:rsidRPr="000B695D" w:rsidRDefault="004F08D3" w:rsidP="004F08D3">
            <w:pPr>
              <w:jc w:val="both"/>
              <w:rPr>
                <w:i/>
              </w:rPr>
            </w:pPr>
            <w:r w:rsidRPr="000B695D">
              <w:rPr>
                <w:bCs/>
              </w:rPr>
              <w:t xml:space="preserve">Требования к качеству </w:t>
            </w:r>
            <w:r>
              <w:rPr>
                <w:bCs/>
              </w:rPr>
              <w:t>товара</w:t>
            </w:r>
          </w:p>
        </w:tc>
        <w:tc>
          <w:tcPr>
            <w:tcW w:w="3285" w:type="pct"/>
            <w:gridSpan w:val="5"/>
          </w:tcPr>
          <w:p w:rsidR="004F08D3" w:rsidRPr="00F27AB6" w:rsidRDefault="004F08D3" w:rsidP="004F08D3">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4F08D3" w:rsidRPr="00A37B49" w:rsidTr="00490767">
        <w:tc>
          <w:tcPr>
            <w:tcW w:w="5000" w:type="pct"/>
            <w:gridSpan w:val="10"/>
          </w:tcPr>
          <w:p w:rsidR="004F08D3" w:rsidRPr="00A37B49" w:rsidRDefault="004F08D3" w:rsidP="004F08D3">
            <w:pPr>
              <w:jc w:val="both"/>
              <w:rPr>
                <w:b/>
                <w:i/>
              </w:rPr>
            </w:pPr>
            <w:r w:rsidRPr="00A37B49">
              <w:rPr>
                <w:b/>
              </w:rPr>
              <w:t>3. Требования к результатам</w:t>
            </w:r>
          </w:p>
        </w:tc>
      </w:tr>
      <w:tr w:rsidR="004F08D3" w:rsidRPr="00785F64" w:rsidTr="00490767">
        <w:tc>
          <w:tcPr>
            <w:tcW w:w="5000" w:type="pct"/>
            <w:gridSpan w:val="10"/>
          </w:tcPr>
          <w:p w:rsidR="004F08D3" w:rsidRPr="00785F64" w:rsidRDefault="004F08D3" w:rsidP="004F08D3">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4F08D3" w:rsidRPr="00E94B6C" w:rsidTr="00490767">
        <w:tc>
          <w:tcPr>
            <w:tcW w:w="5000" w:type="pct"/>
            <w:gridSpan w:val="10"/>
          </w:tcPr>
          <w:p w:rsidR="004F08D3" w:rsidRPr="00E94B6C" w:rsidRDefault="004F08D3" w:rsidP="004F08D3">
            <w:pPr>
              <w:jc w:val="both"/>
            </w:pPr>
            <w:r w:rsidRPr="00E94B6C">
              <w:rPr>
                <w:b/>
              </w:rPr>
              <w:t>4.</w:t>
            </w:r>
            <w:r w:rsidRPr="00E94B6C">
              <w:t xml:space="preserve"> </w:t>
            </w:r>
            <w:r w:rsidRPr="00E94B6C">
              <w:rPr>
                <w:b/>
                <w:bCs/>
              </w:rPr>
              <w:t>Место, условия и порядок поставки товаров</w:t>
            </w:r>
          </w:p>
        </w:tc>
      </w:tr>
      <w:tr w:rsidR="004F08D3" w:rsidRPr="00996D79" w:rsidTr="00490767">
        <w:tc>
          <w:tcPr>
            <w:tcW w:w="714" w:type="pct"/>
            <w:gridSpan w:val="2"/>
          </w:tcPr>
          <w:p w:rsidR="004F08D3" w:rsidRPr="00996D79" w:rsidRDefault="004F08D3" w:rsidP="004F08D3">
            <w:pPr>
              <w:jc w:val="both"/>
            </w:pPr>
            <w:r w:rsidRPr="00996D79">
              <w:t xml:space="preserve">Место </w:t>
            </w:r>
            <w:r w:rsidRPr="00996D79">
              <w:rPr>
                <w:bCs/>
              </w:rPr>
              <w:t>поставки товаров</w:t>
            </w:r>
          </w:p>
        </w:tc>
        <w:tc>
          <w:tcPr>
            <w:tcW w:w="4286" w:type="pct"/>
            <w:gridSpan w:val="8"/>
          </w:tcPr>
          <w:p w:rsidR="004F08D3" w:rsidRPr="00EC6854" w:rsidRDefault="004F08D3" w:rsidP="004F08D3">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4F08D3" w:rsidRPr="00EC6854" w:rsidRDefault="004F08D3" w:rsidP="004F08D3">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w:t>
            </w:r>
            <w:proofErr w:type="gramStart"/>
            <w:r w:rsidRPr="00EC6854">
              <w:t>.Ш</w:t>
            </w:r>
            <w:proofErr w:type="gramEnd"/>
            <w:r w:rsidRPr="00EC6854">
              <w:t>тернберга</w:t>
            </w:r>
            <w:proofErr w:type="spellEnd"/>
            <w:r w:rsidRPr="00EC6854">
              <w:t>, д.10-А, железнодо</w:t>
            </w:r>
            <w:r>
              <w:t>рожная станция Ноглики, поезд №602,604</w:t>
            </w:r>
            <w:r w:rsidRPr="00EC6854">
              <w:t>.</w:t>
            </w:r>
          </w:p>
        </w:tc>
      </w:tr>
      <w:tr w:rsidR="004F08D3" w:rsidRPr="00996D79" w:rsidTr="00490767">
        <w:tc>
          <w:tcPr>
            <w:tcW w:w="714" w:type="pct"/>
            <w:gridSpan w:val="2"/>
          </w:tcPr>
          <w:p w:rsidR="004F08D3" w:rsidRPr="00996D79" w:rsidRDefault="004F08D3" w:rsidP="004F08D3">
            <w:pPr>
              <w:jc w:val="both"/>
              <w:rPr>
                <w:i/>
              </w:rPr>
            </w:pPr>
            <w:r w:rsidRPr="00996D79">
              <w:t xml:space="preserve">Условия </w:t>
            </w:r>
            <w:r w:rsidRPr="00996D79">
              <w:rPr>
                <w:bCs/>
              </w:rPr>
              <w:t>поставки товаров</w:t>
            </w:r>
          </w:p>
        </w:tc>
        <w:tc>
          <w:tcPr>
            <w:tcW w:w="4286" w:type="pct"/>
            <w:gridSpan w:val="8"/>
          </w:tcPr>
          <w:p w:rsidR="004F08D3" w:rsidRPr="00DC5C36" w:rsidRDefault="004F08D3" w:rsidP="004F08D3">
            <w:pPr>
              <w:widowControl w:val="0"/>
              <w:tabs>
                <w:tab w:val="center" w:pos="4677"/>
                <w:tab w:val="right" w:pos="9355"/>
              </w:tabs>
              <w:autoSpaceDE w:val="0"/>
              <w:autoSpaceDN w:val="0"/>
              <w:adjustRightInd w:val="0"/>
              <w:ind w:firstLine="6"/>
              <w:jc w:val="both"/>
            </w:pPr>
            <w:bookmarkStart w:id="1" w:name="_Hlk96586952"/>
            <w:r w:rsidRPr="00DC5C36">
              <w:t xml:space="preserve">Поставка продуктовых наборов осуществляется Поставщиком по заявке Покупателя </w:t>
            </w:r>
          </w:p>
          <w:p w:rsidR="004F08D3" w:rsidRPr="00DC5C36" w:rsidRDefault="004F08D3" w:rsidP="004F08D3">
            <w:pPr>
              <w:widowControl w:val="0"/>
              <w:tabs>
                <w:tab w:val="center" w:pos="4677"/>
                <w:tab w:val="right" w:pos="9355"/>
              </w:tabs>
              <w:autoSpaceDE w:val="0"/>
              <w:autoSpaceDN w:val="0"/>
              <w:adjustRightInd w:val="0"/>
              <w:ind w:firstLine="6"/>
              <w:jc w:val="both"/>
            </w:pPr>
            <w:r>
              <w:t xml:space="preserve">на железнодорожную </w:t>
            </w:r>
            <w:r w:rsidRPr="00DC5C36">
              <w:t>станци</w:t>
            </w:r>
            <w:r>
              <w:t>ю Ноглики ежедневно с 17-00 до 17-30 часов местного времени. Одновременно с поставкой продуктовых наборов Поставщику передаются использованные посуда и столовые принадлежности для ее санитарной обработки.</w:t>
            </w:r>
          </w:p>
          <w:bookmarkEnd w:id="1"/>
          <w:p w:rsidR="004F08D3" w:rsidRPr="00DC5C36" w:rsidRDefault="004F08D3" w:rsidP="004F08D3">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4F08D3" w:rsidRPr="00DC5C36" w:rsidRDefault="004F08D3" w:rsidP="004F08D3">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w:t>
            </w:r>
            <w:r w:rsidRPr="00DA1C10">
              <w:t xml:space="preserve">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A1C10">
              <w:t>до</w:t>
            </w:r>
            <w:proofErr w:type="gramEnd"/>
            <w:r w:rsidRPr="00DA1C10">
              <w:t xml:space="preserve"> </w:t>
            </w:r>
            <w:proofErr w:type="gramStart"/>
            <w:r w:rsidRPr="00DA1C10">
              <w:t>плюс</w:t>
            </w:r>
            <w:proofErr w:type="gramEnd"/>
            <w:r w:rsidRPr="00DA1C10">
              <w:t xml:space="preserve">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w:t>
            </w:r>
            <w:r>
              <w:t>.</w:t>
            </w:r>
            <w:r w:rsidRPr="00DC5C36">
              <w:t xml:space="preserve"> </w:t>
            </w:r>
            <w:r>
              <w:t>Р</w:t>
            </w:r>
            <w:r w:rsidRPr="00DC5C36">
              <w:t>азмещение блюд друг на друге</w:t>
            </w:r>
            <w:r>
              <w:t xml:space="preserve"> </w:t>
            </w:r>
            <w:r w:rsidRPr="00DA1C10">
              <w:t>не</w:t>
            </w:r>
            <w:r w:rsidRPr="00DC5C36">
              <w:t xml:space="preserve"> допускается. </w:t>
            </w:r>
          </w:p>
          <w:p w:rsidR="004F08D3" w:rsidRPr="00DC5C36" w:rsidRDefault="004F08D3" w:rsidP="004F08D3">
            <w:pPr>
              <w:widowControl w:val="0"/>
              <w:tabs>
                <w:tab w:val="center" w:pos="4677"/>
                <w:tab w:val="right" w:pos="9355"/>
              </w:tabs>
              <w:autoSpaceDE w:val="0"/>
              <w:autoSpaceDN w:val="0"/>
              <w:adjustRightInd w:val="0"/>
              <w:ind w:firstLine="6"/>
              <w:jc w:val="both"/>
            </w:pPr>
            <w:r w:rsidRPr="00733E62">
              <w:t>При поставке продуктовых наборов Поставщик предоставляет информацию о дате и времени их приготовления, сроке и условиях хранения, сроке годности, а также о составе ингредиентов, используемых для приготовления продуктовых наборов</w:t>
            </w:r>
            <w:r w:rsidRPr="00DC5C36">
              <w:t xml:space="preserve">, наименование организации – изготовителя.  </w:t>
            </w:r>
          </w:p>
          <w:p w:rsidR="004F08D3" w:rsidRPr="00942A92" w:rsidRDefault="004F08D3" w:rsidP="004F08D3">
            <w:pPr>
              <w:widowControl w:val="0"/>
              <w:tabs>
                <w:tab w:val="center" w:pos="4677"/>
                <w:tab w:val="right" w:pos="9355"/>
              </w:tabs>
              <w:autoSpaceDE w:val="0"/>
              <w:autoSpaceDN w:val="0"/>
              <w:adjustRightInd w:val="0"/>
              <w:ind w:firstLine="6"/>
              <w:jc w:val="both"/>
            </w:pPr>
            <w:r w:rsidRPr="00DC5C36">
              <w:lastRenderedPageBreak/>
              <w:t>Продукты импортного производства в индивидуальной упаковке должны иметь сопроводительные надписи (этикетку) на русском языке.</w:t>
            </w:r>
          </w:p>
        </w:tc>
      </w:tr>
      <w:tr w:rsidR="004F08D3" w:rsidRPr="00996D79" w:rsidTr="00490767">
        <w:tc>
          <w:tcPr>
            <w:tcW w:w="714" w:type="pct"/>
            <w:gridSpan w:val="2"/>
          </w:tcPr>
          <w:p w:rsidR="004F08D3" w:rsidRPr="00996D79" w:rsidRDefault="004F08D3" w:rsidP="004F08D3">
            <w:pPr>
              <w:jc w:val="both"/>
              <w:rPr>
                <w:i/>
              </w:rPr>
            </w:pPr>
            <w:r w:rsidRPr="00996D79">
              <w:lastRenderedPageBreak/>
              <w:t xml:space="preserve">Сроки </w:t>
            </w:r>
            <w:r w:rsidRPr="00996D79">
              <w:rPr>
                <w:bCs/>
              </w:rPr>
              <w:t>поставки товаров</w:t>
            </w:r>
          </w:p>
        </w:tc>
        <w:tc>
          <w:tcPr>
            <w:tcW w:w="4286" w:type="pct"/>
            <w:gridSpan w:val="8"/>
          </w:tcPr>
          <w:p w:rsidR="004F08D3" w:rsidRPr="00F27AB6" w:rsidRDefault="004F08D3" w:rsidP="009D74F0">
            <w:pPr>
              <w:widowControl w:val="0"/>
              <w:tabs>
                <w:tab w:val="center" w:pos="4677"/>
                <w:tab w:val="right" w:pos="9355"/>
              </w:tabs>
              <w:autoSpaceDE w:val="0"/>
              <w:autoSpaceDN w:val="0"/>
              <w:adjustRightInd w:val="0"/>
              <w:jc w:val="both"/>
              <w:rPr>
                <w:i/>
              </w:rPr>
            </w:pPr>
            <w:r w:rsidRPr="00F27AB6">
              <w:t xml:space="preserve">С </w:t>
            </w:r>
            <w:r w:rsidR="009D74F0">
              <w:t>01 апреля 2023</w:t>
            </w:r>
            <w:r>
              <w:t xml:space="preserve"> года по 31 марта 202</w:t>
            </w:r>
            <w:r w:rsidR="009D74F0">
              <w:t xml:space="preserve">4 </w:t>
            </w:r>
            <w:r>
              <w:t>г</w:t>
            </w:r>
            <w:r w:rsidR="009D74F0">
              <w:t>ода</w:t>
            </w:r>
            <w:r>
              <w:t>.</w:t>
            </w:r>
          </w:p>
        </w:tc>
      </w:tr>
      <w:tr w:rsidR="004F08D3" w:rsidRPr="00071481" w:rsidTr="00490767">
        <w:tc>
          <w:tcPr>
            <w:tcW w:w="5000" w:type="pct"/>
            <w:gridSpan w:val="10"/>
          </w:tcPr>
          <w:p w:rsidR="004F08D3" w:rsidRPr="00071481" w:rsidRDefault="004F08D3" w:rsidP="004F08D3">
            <w:pPr>
              <w:jc w:val="both"/>
              <w:rPr>
                <w:i/>
              </w:rPr>
            </w:pPr>
            <w:r w:rsidRPr="00071481">
              <w:rPr>
                <w:b/>
                <w:bCs/>
              </w:rPr>
              <w:t>5. Форма, сроки и порядок оплаты</w:t>
            </w:r>
          </w:p>
        </w:tc>
      </w:tr>
      <w:tr w:rsidR="004F08D3" w:rsidRPr="00071481" w:rsidTr="00490767">
        <w:tc>
          <w:tcPr>
            <w:tcW w:w="704" w:type="pct"/>
          </w:tcPr>
          <w:p w:rsidR="004F08D3" w:rsidRPr="00071481" w:rsidRDefault="004F08D3" w:rsidP="004F08D3">
            <w:pPr>
              <w:jc w:val="both"/>
              <w:rPr>
                <w:i/>
              </w:rPr>
            </w:pPr>
            <w:r w:rsidRPr="00071481">
              <w:rPr>
                <w:bCs/>
              </w:rPr>
              <w:t>Форма оплаты</w:t>
            </w:r>
          </w:p>
        </w:tc>
        <w:tc>
          <w:tcPr>
            <w:tcW w:w="4296" w:type="pct"/>
            <w:gridSpan w:val="9"/>
          </w:tcPr>
          <w:p w:rsidR="004F08D3" w:rsidRPr="00071481" w:rsidRDefault="004F08D3" w:rsidP="004F08D3">
            <w:pPr>
              <w:jc w:val="both"/>
            </w:pPr>
            <w:r w:rsidRPr="00071481">
              <w:rPr>
                <w:bCs/>
              </w:rPr>
              <w:t>Оплата осуществляется в безналичной форме путем перечисления средств на счет контрагента.</w:t>
            </w:r>
          </w:p>
        </w:tc>
      </w:tr>
      <w:tr w:rsidR="004F08D3" w:rsidRPr="00071481" w:rsidTr="00490767">
        <w:tc>
          <w:tcPr>
            <w:tcW w:w="704" w:type="pct"/>
          </w:tcPr>
          <w:p w:rsidR="004F08D3" w:rsidRPr="00071481" w:rsidRDefault="004F08D3" w:rsidP="004F08D3">
            <w:pPr>
              <w:ind w:right="-109"/>
              <w:rPr>
                <w:i/>
              </w:rPr>
            </w:pPr>
            <w:r w:rsidRPr="00071481">
              <w:rPr>
                <w:bCs/>
              </w:rPr>
              <w:t>Авансирование</w:t>
            </w:r>
          </w:p>
        </w:tc>
        <w:tc>
          <w:tcPr>
            <w:tcW w:w="4296" w:type="pct"/>
            <w:gridSpan w:val="9"/>
          </w:tcPr>
          <w:p w:rsidR="004F08D3" w:rsidRPr="00071481" w:rsidRDefault="004F08D3" w:rsidP="004F08D3">
            <w:pPr>
              <w:jc w:val="both"/>
              <w:rPr>
                <w:bCs/>
              </w:rPr>
            </w:pPr>
            <w:r w:rsidRPr="00071481">
              <w:rPr>
                <w:bCs/>
              </w:rPr>
              <w:t>Авансирование не предусмотрено.</w:t>
            </w:r>
          </w:p>
        </w:tc>
      </w:tr>
      <w:tr w:rsidR="004F08D3" w:rsidRPr="00071481" w:rsidTr="00490767">
        <w:tc>
          <w:tcPr>
            <w:tcW w:w="704" w:type="pct"/>
          </w:tcPr>
          <w:p w:rsidR="004F08D3" w:rsidRPr="00071481" w:rsidRDefault="004F08D3" w:rsidP="004F08D3">
            <w:pPr>
              <w:jc w:val="both"/>
              <w:rPr>
                <w:i/>
              </w:rPr>
            </w:pPr>
            <w:r w:rsidRPr="00071481">
              <w:rPr>
                <w:bCs/>
              </w:rPr>
              <w:t>Срок и порядок оплаты</w:t>
            </w:r>
          </w:p>
        </w:tc>
        <w:tc>
          <w:tcPr>
            <w:tcW w:w="4296" w:type="pct"/>
            <w:gridSpan w:val="9"/>
          </w:tcPr>
          <w:p w:rsidR="004F08D3" w:rsidRDefault="004F08D3" w:rsidP="004F08D3">
            <w:pPr>
              <w:shd w:val="clear" w:color="auto" w:fill="FFFFFF"/>
              <w:ind w:firstLine="74"/>
              <w:jc w:val="both"/>
              <w:rPr>
                <w:rFonts w:eastAsia="Calibri"/>
                <w:color w:val="000000"/>
                <w:lang w:eastAsia="en-US"/>
              </w:rPr>
            </w:pPr>
            <w:r>
              <w:rPr>
                <w:rFonts w:eastAsia="Calibri"/>
                <w:color w:val="000000"/>
                <w:lang w:eastAsia="en-US"/>
              </w:rPr>
              <w:t xml:space="preserve">Оплата за поставленный Товар осуществляется после получения Товара и подписания товарной накладной в течение </w:t>
            </w:r>
            <w:r w:rsidR="0083626F">
              <w:rPr>
                <w:rFonts w:eastAsia="Calibri"/>
                <w:color w:val="000000"/>
                <w:lang w:eastAsia="en-US"/>
              </w:rPr>
              <w:t>7</w:t>
            </w:r>
            <w:r>
              <w:rPr>
                <w:rFonts w:eastAsia="Calibri"/>
                <w:color w:val="000000"/>
                <w:lang w:eastAsia="en-US"/>
              </w:rPr>
              <w:t xml:space="preserve"> (</w:t>
            </w:r>
            <w:r w:rsidR="0083626F">
              <w:rPr>
                <w:rFonts w:eastAsia="Calibri"/>
                <w:color w:val="000000"/>
                <w:lang w:eastAsia="en-US"/>
              </w:rPr>
              <w:t>семи</w:t>
            </w:r>
            <w:r>
              <w:rPr>
                <w:rFonts w:eastAsia="Calibri"/>
                <w:color w:val="000000"/>
                <w:lang w:eastAsia="en-US"/>
              </w:rPr>
              <w:t>)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F08D3" w:rsidRPr="004B4682" w:rsidRDefault="004F08D3" w:rsidP="004F08D3">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4F08D3" w:rsidRPr="00071481" w:rsidTr="00490767">
        <w:tc>
          <w:tcPr>
            <w:tcW w:w="5000" w:type="pct"/>
            <w:gridSpan w:val="10"/>
          </w:tcPr>
          <w:p w:rsidR="004F08D3" w:rsidRPr="00AB4865" w:rsidRDefault="004F08D3" w:rsidP="004F08D3">
            <w:pPr>
              <w:jc w:val="both"/>
              <w:rPr>
                <w:i/>
              </w:rPr>
            </w:pPr>
            <w:r w:rsidRPr="00AB4865">
              <w:rPr>
                <w:b/>
                <w:bCs/>
              </w:rPr>
              <w:t>6. Иные требования</w:t>
            </w:r>
          </w:p>
        </w:tc>
      </w:tr>
      <w:tr w:rsidR="004F08D3" w:rsidRPr="00071481" w:rsidTr="00490767">
        <w:tc>
          <w:tcPr>
            <w:tcW w:w="5000" w:type="pct"/>
            <w:gridSpan w:val="10"/>
          </w:tcPr>
          <w:p w:rsidR="004F08D3" w:rsidRPr="00AB4865" w:rsidRDefault="004F08D3" w:rsidP="004F08D3">
            <w:pPr>
              <w:jc w:val="both"/>
            </w:pPr>
            <w:r w:rsidRPr="00AB4865">
              <w:t>Не предусмотрены.</w:t>
            </w:r>
          </w:p>
        </w:tc>
      </w:tr>
      <w:tr w:rsidR="004F08D3" w:rsidRPr="00071481" w:rsidTr="00490767">
        <w:tc>
          <w:tcPr>
            <w:tcW w:w="5000" w:type="pct"/>
            <w:gridSpan w:val="10"/>
          </w:tcPr>
          <w:p w:rsidR="004F08D3" w:rsidRPr="00AB4865" w:rsidRDefault="004F08D3" w:rsidP="004F08D3">
            <w:pPr>
              <w:jc w:val="both"/>
              <w:rPr>
                <w:b/>
              </w:rPr>
            </w:pPr>
            <w:r w:rsidRPr="00AB4865">
              <w:rPr>
                <w:b/>
              </w:rPr>
              <w:t>7. Расчет стоимости товаров, работ, услуг за единицу</w:t>
            </w:r>
          </w:p>
        </w:tc>
      </w:tr>
      <w:tr w:rsidR="004F08D3" w:rsidRPr="00071481" w:rsidTr="00490767">
        <w:tc>
          <w:tcPr>
            <w:tcW w:w="5000" w:type="pct"/>
            <w:gridSpan w:val="10"/>
          </w:tcPr>
          <w:p w:rsidR="004F08D3" w:rsidRPr="00AB4865" w:rsidRDefault="004F08D3" w:rsidP="004F08D3">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F08D3" w:rsidRDefault="004F08D3" w:rsidP="004F08D3">
      <w:pPr>
        <w:jc w:val="right"/>
      </w:pPr>
    </w:p>
    <w:p w:rsidR="004F08D3" w:rsidRDefault="004F08D3" w:rsidP="004F08D3">
      <w:pPr>
        <w:spacing w:after="160" w:line="259" w:lineRule="auto"/>
        <w:sectPr w:rsidR="004F08D3" w:rsidSect="004F08D3">
          <w:pgSz w:w="11906" w:h="16838"/>
          <w:pgMar w:top="851" w:right="709" w:bottom="709" w:left="993" w:header="708" w:footer="708" w:gutter="0"/>
          <w:cols w:space="708"/>
          <w:docGrid w:linePitch="360"/>
        </w:sectPr>
      </w:pPr>
    </w:p>
    <w:p w:rsidR="004F08D3" w:rsidRDefault="004F08D3" w:rsidP="004F08D3">
      <w:pPr>
        <w:jc w:val="right"/>
      </w:pPr>
      <w:r>
        <w:lastRenderedPageBreak/>
        <w:t xml:space="preserve">Приложение № 1 </w:t>
      </w:r>
    </w:p>
    <w:p w:rsidR="004F08D3" w:rsidRDefault="004F08D3" w:rsidP="004F08D3">
      <w:pPr>
        <w:jc w:val="right"/>
      </w:pPr>
      <w:r>
        <w:t>к техническому заданию</w:t>
      </w:r>
    </w:p>
    <w:p w:rsidR="004F08D3" w:rsidRDefault="004F08D3" w:rsidP="004F08D3">
      <w:pPr>
        <w:jc w:val="right"/>
      </w:pPr>
      <w:r>
        <w:t>аукционной документации</w:t>
      </w:r>
    </w:p>
    <w:p w:rsidR="004F08D3" w:rsidRDefault="004F08D3" w:rsidP="004F08D3">
      <w:pPr>
        <w:ind w:firstLine="5103"/>
      </w:pPr>
    </w:p>
    <w:p w:rsidR="004F08D3" w:rsidRDefault="004F08D3" w:rsidP="004F08D3">
      <w:pPr>
        <w:ind w:firstLine="5103"/>
      </w:pPr>
    </w:p>
    <w:p w:rsidR="004F08D3" w:rsidRDefault="004F08D3" w:rsidP="004F08D3">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НОГЛИКИ - ЮЖНО-САХАЛИНСК</w:t>
      </w:r>
    </w:p>
    <w:p w:rsidR="004F08D3" w:rsidRDefault="004F08D3" w:rsidP="004F08D3">
      <w:pPr>
        <w:jc w:val="center"/>
        <w:rPr>
          <w:b/>
          <w:bCs/>
          <w:i/>
          <w:iCs/>
        </w:rPr>
      </w:pPr>
      <w:r w:rsidRPr="00456F2A">
        <w:rPr>
          <w:b/>
          <w:bCs/>
          <w:i/>
          <w:iCs/>
        </w:rPr>
        <w:t>(Допускается изменения по выходу и калорийности ±3%)</w:t>
      </w:r>
      <w:r>
        <w:rPr>
          <w:b/>
          <w:bCs/>
          <w:i/>
          <w:iCs/>
        </w:rPr>
        <w:t xml:space="preserve"> </w:t>
      </w:r>
    </w:p>
    <w:p w:rsidR="004F08D3" w:rsidRDefault="004F08D3" w:rsidP="004F08D3">
      <w:pPr>
        <w:jc w:val="center"/>
        <w:rPr>
          <w:b/>
          <w:bCs/>
          <w:i/>
          <w:iCs/>
        </w:rPr>
      </w:pPr>
    </w:p>
    <w:p w:rsidR="004F08D3" w:rsidRDefault="004F08D3" w:rsidP="004F08D3">
      <w:pPr>
        <w:jc w:val="center"/>
        <w:rPr>
          <w:b/>
          <w:bCs/>
          <w:i/>
          <w:iCs/>
        </w:rPr>
      </w:pPr>
    </w:p>
    <w:p w:rsidR="004F08D3" w:rsidRDefault="004F08D3" w:rsidP="004F08D3">
      <w:pPr>
        <w:rPr>
          <w:b/>
          <w:i/>
        </w:rPr>
      </w:pPr>
      <w:r>
        <w:rPr>
          <w:b/>
          <w:i/>
        </w:rPr>
        <w:t>ХОЛОДНЫЕ ЗАКУСКИ И САЛАТЫ НА В</w:t>
      </w:r>
      <w:r w:rsidRPr="006B3E92">
        <w:rPr>
          <w:b/>
          <w:i/>
        </w:rPr>
        <w:t>ЫБОР</w:t>
      </w:r>
      <w:r>
        <w:rPr>
          <w:b/>
          <w:i/>
        </w:rPr>
        <w:t>:</w:t>
      </w:r>
    </w:p>
    <w:p w:rsidR="004F08D3" w:rsidRDefault="004F08D3" w:rsidP="004F08D3">
      <w:pPr>
        <w:rPr>
          <w:b/>
          <w:i/>
        </w:rPr>
      </w:pPr>
    </w:p>
    <w:p w:rsidR="004F08D3" w:rsidRDefault="004F08D3" w:rsidP="004F08D3">
      <w:r>
        <w:rPr>
          <w:noProof/>
        </w:rPr>
        <mc:AlternateContent>
          <mc:Choice Requires="wps">
            <w:drawing>
              <wp:anchor distT="0" distB="0" distL="114300" distR="114300" simplePos="0" relativeHeight="251648512" behindDoc="0" locked="0" layoutInCell="1" allowOverlap="1" wp14:anchorId="22BFC725" wp14:editId="32479229">
                <wp:simplePos x="0" y="0"/>
                <wp:positionH relativeFrom="column">
                  <wp:posOffset>3322320</wp:posOffset>
                </wp:positionH>
                <wp:positionV relativeFrom="paragraph">
                  <wp:posOffset>34290</wp:posOffset>
                </wp:positionV>
                <wp:extent cx="2819400" cy="1895475"/>
                <wp:effectExtent l="0" t="0" r="19050" b="28575"/>
                <wp:wrapNone/>
                <wp:docPr id="297"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95475"/>
                        </a:xfrm>
                        <a:prstGeom prst="rect">
                          <a:avLst/>
                        </a:prstGeom>
                        <a:solidFill>
                          <a:srgbClr val="FFFFFF"/>
                        </a:solidFill>
                        <a:ln w="9525">
                          <a:solidFill>
                            <a:srgbClr val="000000"/>
                          </a:solidFill>
                          <a:miter lim="800000"/>
                          <a:headEnd/>
                          <a:tailEnd/>
                        </a:ln>
                      </wps:spPr>
                      <wps:txbx>
                        <w:txbxContent>
                          <w:p w:rsidR="009D74F0" w:rsidRPr="00DD3DDD" w:rsidRDefault="009D74F0" w:rsidP="004F08D3">
                            <w:pPr>
                              <w:jc w:val="center"/>
                              <w:rPr>
                                <w:color w:val="31849B" w:themeColor="accent5" w:themeShade="BF"/>
                              </w:rPr>
                            </w:pPr>
                            <w:r w:rsidRPr="00DD3DDD">
                              <w:rPr>
                                <w:color w:val="31849B" w:themeColor="accent5" w:themeShade="BF"/>
                              </w:rPr>
                              <w:t>САЛАТ ОЛИВЬЕ КЛАССИЧЕСКИЙ.</w:t>
                            </w:r>
                          </w:p>
                          <w:p w:rsidR="009D74F0" w:rsidRDefault="009D74F0" w:rsidP="004F08D3">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9D74F0" w:rsidRPr="00DD3DDD" w:rsidRDefault="009D74F0" w:rsidP="004F08D3">
                            <w:pPr>
                              <w:rPr>
                                <w:i/>
                                <w:iCs/>
                                <w:sz w:val="28"/>
                                <w:szCs w:val="28"/>
                              </w:rPr>
                            </w:pPr>
                            <w:r w:rsidRPr="00DD3DDD">
                              <w:rPr>
                                <w:i/>
                                <w:iCs/>
                                <w:sz w:val="28"/>
                                <w:szCs w:val="28"/>
                              </w:rPr>
                              <w:t>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261.6pt;margin-top:2.7pt;width:222pt;height:149.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">
                <v:textbox>
                  <w:txbxContent>
                    <w:p w:rsidR="009D74F0" w:rsidRPr="00DD3DDD" w:rsidRDefault="009D74F0" w:rsidP="004F08D3">
                      <w:pPr>
                        <w:jc w:val="center"/>
                        <w:rPr>
                          <w:color w:val="31849B" w:themeColor="accent5" w:themeShade="BF"/>
                        </w:rPr>
                      </w:pPr>
                      <w:r w:rsidRPr="00DD3DDD">
                        <w:rPr>
                          <w:color w:val="31849B" w:themeColor="accent5" w:themeShade="BF"/>
                        </w:rPr>
                        <w:t>САЛАТ ОЛИВЬЕ КЛАССИЧЕСКИЙ.</w:t>
                      </w:r>
                    </w:p>
                    <w:p w:rsidR="009D74F0" w:rsidRDefault="009D74F0" w:rsidP="004F08D3">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9D74F0" w:rsidRPr="00DD3DDD" w:rsidRDefault="009D74F0" w:rsidP="004F08D3">
                      <w:pPr>
                        <w:rPr>
                          <w:i/>
                          <w:iCs/>
                          <w:sz w:val="28"/>
                          <w:szCs w:val="28"/>
                        </w:rPr>
                      </w:pPr>
                      <w:r w:rsidRPr="00DD3DDD">
                        <w:rPr>
                          <w:i/>
                          <w:iCs/>
                          <w:sz w:val="28"/>
                          <w:szCs w:val="28"/>
                        </w:rPr>
                        <w:t>Выход 120 гр. Калорийность на 100 гр.152,9 ккал. Белки- 6,1, жиры -11,6 углеводы- 6.</w:t>
                      </w:r>
                    </w:p>
                  </w:txbxContent>
                </v:textbox>
              </v:shape>
            </w:pict>
          </mc:Fallback>
        </mc:AlternateContent>
      </w:r>
      <w:r>
        <w:rPr>
          <w:noProof/>
        </w:rPr>
        <w:drawing>
          <wp:inline distT="0" distB="0" distL="0" distR="0" wp14:anchorId="7EBEFFD0" wp14:editId="0068D55D">
            <wp:extent cx="2460533" cy="1781175"/>
            <wp:effectExtent l="133350" t="95250" r="149860" b="161925"/>
            <wp:docPr id="304" name="Рисунок 304"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391" cy="17832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08D3" w:rsidRDefault="004F08D3" w:rsidP="004F08D3"/>
    <w:p w:rsidR="004F08D3" w:rsidRDefault="004F08D3" w:rsidP="004F08D3"/>
    <w:p w:rsidR="004F08D3" w:rsidRDefault="004F08D3" w:rsidP="004F08D3">
      <w:pPr>
        <w:rPr>
          <w:noProof/>
        </w:rPr>
      </w:pPr>
      <w:r>
        <w:rPr>
          <w:noProof/>
        </w:rPr>
        <mc:AlternateContent>
          <mc:Choice Requires="wps">
            <w:drawing>
              <wp:anchor distT="0" distB="0" distL="114300" distR="114300" simplePos="0" relativeHeight="251646464" behindDoc="0" locked="0" layoutInCell="1" allowOverlap="1" wp14:anchorId="50CDFB92" wp14:editId="0938DF05">
                <wp:simplePos x="0" y="0"/>
                <wp:positionH relativeFrom="column">
                  <wp:posOffset>3284220</wp:posOffset>
                </wp:positionH>
                <wp:positionV relativeFrom="paragraph">
                  <wp:posOffset>7620</wp:posOffset>
                </wp:positionV>
                <wp:extent cx="2857500" cy="1733550"/>
                <wp:effectExtent l="0" t="0" r="19050" b="19050"/>
                <wp:wrapNone/>
                <wp:docPr id="298"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3550"/>
                        </a:xfrm>
                        <a:prstGeom prst="rect">
                          <a:avLst/>
                        </a:prstGeom>
                        <a:solidFill>
                          <a:srgbClr val="FFFFFF"/>
                        </a:solidFill>
                        <a:ln w="9525">
                          <a:solidFill>
                            <a:srgbClr val="000000"/>
                          </a:solidFill>
                          <a:miter lim="800000"/>
                          <a:headEnd/>
                          <a:tailEnd/>
                        </a:ln>
                      </wps:spPr>
                      <wps:txbx>
                        <w:txbxContent>
                          <w:p w:rsidR="009D74F0" w:rsidRPr="00DD3DDD" w:rsidRDefault="009D74F0" w:rsidP="004F08D3">
                            <w:pPr>
                              <w:jc w:val="center"/>
                              <w:rPr>
                                <w:color w:val="31849B" w:themeColor="accent5" w:themeShade="BF"/>
                                <w:sz w:val="22"/>
                                <w:szCs w:val="22"/>
                              </w:rPr>
                            </w:pPr>
                            <w:r w:rsidRPr="00DD3DDD">
                              <w:rPr>
                                <w:color w:val="31849B" w:themeColor="accent5" w:themeShade="BF"/>
                                <w:sz w:val="22"/>
                                <w:szCs w:val="22"/>
                              </w:rPr>
                              <w:t>САЛАТ «КАПРИЗЕ».</w:t>
                            </w:r>
                          </w:p>
                          <w:p w:rsidR="009D74F0" w:rsidRDefault="009D74F0" w:rsidP="004F08D3">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9D74F0" w:rsidRPr="00DD3DDD" w:rsidRDefault="009D74F0" w:rsidP="004F08D3">
                            <w:pPr>
                              <w:rPr>
                                <w:sz w:val="28"/>
                                <w:szCs w:val="28"/>
                              </w:rPr>
                            </w:pPr>
                            <w:r w:rsidRPr="00DD3DDD">
                              <w:rPr>
                                <w:sz w:val="28"/>
                                <w:szCs w:val="28"/>
                              </w:rPr>
                              <w:t xml:space="preserve">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58.6pt;margin-top:.6pt;width:225pt;height:1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">
                <v:textbox>
                  <w:txbxContent>
                    <w:p w:rsidR="009D74F0" w:rsidRPr="00DD3DDD" w:rsidRDefault="009D74F0" w:rsidP="004F08D3">
                      <w:pPr>
                        <w:jc w:val="center"/>
                        <w:rPr>
                          <w:color w:val="31849B" w:themeColor="accent5" w:themeShade="BF"/>
                          <w:sz w:val="22"/>
                          <w:szCs w:val="22"/>
                        </w:rPr>
                      </w:pPr>
                      <w:r w:rsidRPr="00DD3DDD">
                        <w:rPr>
                          <w:color w:val="31849B" w:themeColor="accent5" w:themeShade="BF"/>
                          <w:sz w:val="22"/>
                          <w:szCs w:val="22"/>
                        </w:rPr>
                        <w:t>САЛАТ «КАПРИЗЕ».</w:t>
                      </w:r>
                    </w:p>
                    <w:p w:rsidR="009D74F0" w:rsidRDefault="009D74F0" w:rsidP="004F08D3">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9D74F0" w:rsidRPr="00DD3DDD" w:rsidRDefault="009D74F0" w:rsidP="004F08D3">
                      <w:pPr>
                        <w:rPr>
                          <w:sz w:val="28"/>
                          <w:szCs w:val="28"/>
                        </w:rPr>
                      </w:pPr>
                      <w:r w:rsidRPr="00DD3DDD">
                        <w:rPr>
                          <w:sz w:val="28"/>
                          <w:szCs w:val="28"/>
                        </w:rPr>
                        <w:t xml:space="preserve">Выход 120 гр.                            Калорийность на 100 гр. 56,1 ккал. Белки -3,5, жиры- 4,7, углеводы – 0. </w:t>
                      </w:r>
                    </w:p>
                  </w:txbxContent>
                </v:textbox>
              </v:shape>
            </w:pict>
          </mc:Fallback>
        </mc:AlternateContent>
      </w:r>
      <w:r>
        <w:rPr>
          <w:noProof/>
        </w:rPr>
        <w:drawing>
          <wp:inline distT="0" distB="0" distL="0" distR="0" wp14:anchorId="65D06F8C" wp14:editId="08543890">
            <wp:extent cx="2476500" cy="1582053"/>
            <wp:effectExtent l="133350" t="95250" r="152400" b="170815"/>
            <wp:docPr id="305" name="Рисунок 305"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298" cy="1583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4F08D3" w:rsidRDefault="004F08D3" w:rsidP="004F08D3">
      <w:pPr>
        <w:rPr>
          <w:noProof/>
        </w:rPr>
      </w:pPr>
    </w:p>
    <w:p w:rsidR="004F08D3" w:rsidRDefault="004F08D3" w:rsidP="004F08D3">
      <w:pPr>
        <w:rPr>
          <w:noProof/>
        </w:rPr>
      </w:pPr>
    </w:p>
    <w:p w:rsidR="004F08D3" w:rsidRDefault="004F08D3" w:rsidP="004F08D3">
      <w:pPr>
        <w:rPr>
          <w:noProof/>
        </w:rPr>
      </w:pPr>
      <w:r>
        <w:rPr>
          <w:noProof/>
        </w:rPr>
        <mc:AlternateContent>
          <mc:Choice Requires="wps">
            <w:drawing>
              <wp:anchor distT="0" distB="0" distL="114300" distR="114300" simplePos="0" relativeHeight="251647488" behindDoc="0" locked="0" layoutInCell="1" allowOverlap="1" wp14:anchorId="220A929A" wp14:editId="0AA6F0D2">
                <wp:simplePos x="0" y="0"/>
                <wp:positionH relativeFrom="column">
                  <wp:posOffset>3274694</wp:posOffset>
                </wp:positionH>
                <wp:positionV relativeFrom="paragraph">
                  <wp:posOffset>9525</wp:posOffset>
                </wp:positionV>
                <wp:extent cx="2867025" cy="2047875"/>
                <wp:effectExtent l="0" t="0" r="28575" b="28575"/>
                <wp:wrapNone/>
                <wp:docPr id="299"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47875"/>
                        </a:xfrm>
                        <a:prstGeom prst="rect">
                          <a:avLst/>
                        </a:prstGeom>
                        <a:solidFill>
                          <a:srgbClr val="FFFFFF"/>
                        </a:solidFill>
                        <a:ln w="9525">
                          <a:solidFill>
                            <a:srgbClr val="000000"/>
                          </a:solidFill>
                          <a:miter lim="800000"/>
                          <a:headEnd/>
                          <a:tailEnd/>
                        </a:ln>
                      </wps:spPr>
                      <wps:txbx>
                        <w:txbxContent>
                          <w:p w:rsidR="009D74F0" w:rsidRPr="00DD3DDD" w:rsidRDefault="009D74F0" w:rsidP="004F08D3">
                            <w:pPr>
                              <w:jc w:val="center"/>
                              <w:rPr>
                                <w:i/>
                                <w:iCs/>
                                <w:color w:val="31849B" w:themeColor="accent5" w:themeShade="BF"/>
                              </w:rPr>
                            </w:pPr>
                            <w:r w:rsidRPr="00DD3DDD">
                              <w:rPr>
                                <w:i/>
                                <w:iCs/>
                                <w:color w:val="31849B" w:themeColor="accent5" w:themeShade="BF"/>
                              </w:rPr>
                              <w:t>САЛАТ КУРИНЫЙ С ЧЕРНОСЛИВОМ.</w:t>
                            </w:r>
                          </w:p>
                          <w:p w:rsidR="009D74F0" w:rsidRPr="00DD3DDD" w:rsidRDefault="009D74F0" w:rsidP="004F08D3">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margin-left:257.85pt;margin-top:.75pt;width:225.75pt;height:16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">
                <v:textbox>
                  <w:txbxContent>
                    <w:p w:rsidR="009D74F0" w:rsidRPr="00DD3DDD" w:rsidRDefault="009D74F0" w:rsidP="004F08D3">
                      <w:pPr>
                        <w:jc w:val="center"/>
                        <w:rPr>
                          <w:i/>
                          <w:iCs/>
                          <w:color w:val="31849B" w:themeColor="accent5" w:themeShade="BF"/>
                        </w:rPr>
                      </w:pPr>
                      <w:r w:rsidRPr="00DD3DDD">
                        <w:rPr>
                          <w:i/>
                          <w:iCs/>
                          <w:color w:val="31849B" w:themeColor="accent5" w:themeShade="BF"/>
                        </w:rPr>
                        <w:t>САЛАТ КУРИНЫЙ С ЧЕРНОСЛИВОМ.</w:t>
                      </w:r>
                    </w:p>
                    <w:p w:rsidR="009D74F0" w:rsidRPr="00DD3DDD" w:rsidRDefault="009D74F0" w:rsidP="004F08D3">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417157B8" wp14:editId="343F06DC">
            <wp:extent cx="2473090" cy="1895475"/>
            <wp:effectExtent l="133350" t="114300" r="156210" b="161925"/>
            <wp:docPr id="306" name="Рисунок 306"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754" cy="189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0731E0" w:rsidRDefault="000731E0" w:rsidP="004F08D3">
      <w:pPr>
        <w:rPr>
          <w:b/>
          <w:i/>
          <w:noProof/>
        </w:rPr>
      </w:pPr>
    </w:p>
    <w:p w:rsidR="000731E0" w:rsidRDefault="000731E0" w:rsidP="004F08D3">
      <w:pPr>
        <w:rPr>
          <w:b/>
          <w:i/>
          <w:noProof/>
        </w:rPr>
      </w:pPr>
    </w:p>
    <w:p w:rsidR="000731E0" w:rsidRDefault="000731E0" w:rsidP="004F08D3">
      <w:pPr>
        <w:rPr>
          <w:b/>
          <w:i/>
          <w:noProof/>
        </w:rPr>
      </w:pPr>
    </w:p>
    <w:p w:rsidR="004F08D3" w:rsidRDefault="004F08D3" w:rsidP="004F08D3">
      <w:pPr>
        <w:rPr>
          <w:b/>
          <w:i/>
          <w:noProof/>
        </w:rPr>
      </w:pPr>
      <w:r w:rsidRPr="006B3E92">
        <w:rPr>
          <w:b/>
          <w:i/>
          <w:noProof/>
        </w:rPr>
        <w:lastRenderedPageBreak/>
        <w:t>ГОРЯЧИЕ БЛЮДА НА ВЫБОР</w:t>
      </w:r>
      <w:r>
        <w:rPr>
          <w:b/>
          <w:i/>
          <w:noProof/>
        </w:rPr>
        <w:t>:</w:t>
      </w:r>
    </w:p>
    <w:p w:rsidR="004F08D3" w:rsidRDefault="004F08D3" w:rsidP="004F08D3">
      <w:pPr>
        <w:rPr>
          <w:b/>
          <w:i/>
          <w:noProof/>
        </w:rPr>
      </w:pPr>
    </w:p>
    <w:p w:rsidR="004F08D3" w:rsidRDefault="004F08D3" w:rsidP="004F08D3">
      <w:pPr>
        <w:rPr>
          <w:b/>
          <w:i/>
          <w:noProof/>
        </w:rPr>
      </w:pPr>
    </w:p>
    <w:p w:rsidR="004F08D3" w:rsidRDefault="000731E0" w:rsidP="004F08D3">
      <w:pPr>
        <w:rPr>
          <w:b/>
          <w:i/>
        </w:rPr>
      </w:pPr>
      <w:r>
        <w:rPr>
          <w:noProof/>
        </w:rPr>
        <mc:AlternateContent>
          <mc:Choice Requires="wps">
            <w:drawing>
              <wp:anchor distT="0" distB="0" distL="114300" distR="114300" simplePos="0" relativeHeight="251649536" behindDoc="0" locked="0" layoutInCell="1" allowOverlap="1" wp14:anchorId="5451CC97" wp14:editId="61229352">
                <wp:simplePos x="0" y="0"/>
                <wp:positionH relativeFrom="column">
                  <wp:posOffset>3655695</wp:posOffset>
                </wp:positionH>
                <wp:positionV relativeFrom="paragraph">
                  <wp:posOffset>1905</wp:posOffset>
                </wp:positionV>
                <wp:extent cx="2540000" cy="2181225"/>
                <wp:effectExtent l="0" t="0" r="12700" b="28575"/>
                <wp:wrapNone/>
                <wp:docPr id="10"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181225"/>
                        </a:xfrm>
                        <a:prstGeom prst="rect">
                          <a:avLst/>
                        </a:prstGeom>
                        <a:solidFill>
                          <a:srgbClr val="FFFFFF"/>
                        </a:solidFill>
                        <a:ln w="9525">
                          <a:solidFill>
                            <a:srgbClr val="000000"/>
                          </a:solidFill>
                          <a:miter lim="800000"/>
                          <a:headEnd/>
                          <a:tailEnd/>
                        </a:ln>
                      </wps:spPr>
                      <wps:txbx>
                        <w:txbxContent>
                          <w:p w:rsidR="009D74F0" w:rsidRPr="00C361CC" w:rsidRDefault="009D74F0" w:rsidP="004F08D3">
                            <w:pPr>
                              <w:rPr>
                                <w:i/>
                                <w:iCs/>
                                <w:color w:val="31849B" w:themeColor="accent5" w:themeShade="BF"/>
                              </w:rPr>
                            </w:pPr>
                            <w:r w:rsidRPr="00C361CC">
                              <w:rPr>
                                <w:i/>
                                <w:iCs/>
                                <w:color w:val="31849B" w:themeColor="accent5" w:themeShade="BF"/>
                              </w:rPr>
                              <w:t xml:space="preserve">КУРИННАЯ ОТБИВНАЯ С РИСОМ И ОВОЩАМИ                 </w:t>
                            </w:r>
                          </w:p>
                          <w:p w:rsidR="009D74F0" w:rsidRDefault="009D74F0" w:rsidP="004F08D3">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9D74F0" w:rsidRPr="00C361CC" w:rsidRDefault="009D74F0" w:rsidP="004F08D3">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9D74F0" w:rsidRPr="00C361CC" w:rsidRDefault="009D74F0" w:rsidP="004F08D3">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5" o:spid="_x0000_s1029" type="#_x0000_t202" style="position:absolute;margin-left:287.85pt;margin-top:.15pt;width:200pt;height:171.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">
                <v:textbox>
                  <w:txbxContent>
                    <w:p w:rsidR="009D74F0" w:rsidRPr="00C361CC" w:rsidRDefault="009D74F0" w:rsidP="004F08D3">
                      <w:pPr>
                        <w:rPr>
                          <w:i/>
                          <w:iCs/>
                          <w:color w:val="31849B" w:themeColor="accent5" w:themeShade="BF"/>
                        </w:rPr>
                      </w:pPr>
                      <w:r w:rsidRPr="00C361CC">
                        <w:rPr>
                          <w:i/>
                          <w:iCs/>
                          <w:color w:val="31849B" w:themeColor="accent5" w:themeShade="BF"/>
                        </w:rPr>
                        <w:t xml:space="preserve">КУРИННАЯ ОТБИВНАЯ С РИСОМ И ОВОЩАМИ                 </w:t>
                      </w:r>
                    </w:p>
                    <w:p w:rsidR="009D74F0" w:rsidRDefault="009D74F0" w:rsidP="004F08D3">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9D74F0" w:rsidRPr="00C361CC" w:rsidRDefault="009D74F0" w:rsidP="004F08D3">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9D74F0" w:rsidRPr="00C361CC" w:rsidRDefault="009D74F0" w:rsidP="004F08D3">
                      <w:pPr>
                        <w:rPr>
                          <w:i/>
                          <w:iCs/>
                        </w:rPr>
                      </w:pPr>
                    </w:p>
                  </w:txbxContent>
                </v:textbox>
              </v:shape>
            </w:pict>
          </mc:Fallback>
        </mc:AlternateContent>
      </w:r>
      <w:r w:rsidR="004F08D3" w:rsidRPr="009C08CA">
        <w:rPr>
          <w:noProof/>
          <w:bdr w:val="single" w:sz="4" w:space="0" w:color="auto"/>
        </w:rPr>
        <w:drawing>
          <wp:inline distT="0" distB="0" distL="0" distR="0" wp14:anchorId="7E5EA7C9" wp14:editId="1057BC83">
            <wp:extent cx="2432926" cy="2127250"/>
            <wp:effectExtent l="57150" t="57150" r="43815" b="44450"/>
            <wp:docPr id="307" name="Рисунок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251" cy="2130158"/>
                    </a:xfrm>
                    <a:prstGeom prst="rect">
                      <a:avLst/>
                    </a:prstGeom>
                    <a:noFill/>
                    <a:ln>
                      <a:noFill/>
                    </a:ln>
                    <a:scene3d>
                      <a:camera prst="orthographicFront"/>
                      <a:lightRig rig="threePt" dir="t"/>
                    </a:scene3d>
                    <a:sp3d prstMaterial="metal"/>
                  </pic:spPr>
                </pic:pic>
              </a:graphicData>
            </a:graphic>
          </wp:inline>
        </w:drawing>
      </w:r>
    </w:p>
    <w:p w:rsidR="004F08D3" w:rsidRDefault="004F08D3" w:rsidP="004F08D3">
      <w:pPr>
        <w:rPr>
          <w:b/>
          <w:i/>
        </w:rPr>
      </w:pPr>
    </w:p>
    <w:p w:rsidR="004F08D3" w:rsidRDefault="004F08D3" w:rsidP="004F08D3">
      <w:pPr>
        <w:rPr>
          <w:b/>
          <w:i/>
        </w:rPr>
      </w:pPr>
    </w:p>
    <w:p w:rsidR="004F08D3" w:rsidRDefault="000731E0" w:rsidP="004F08D3">
      <w:pPr>
        <w:rPr>
          <w:b/>
          <w:i/>
        </w:rPr>
      </w:pPr>
      <w:r>
        <w:rPr>
          <w:noProof/>
        </w:rPr>
        <mc:AlternateContent>
          <mc:Choice Requires="wps">
            <w:drawing>
              <wp:anchor distT="0" distB="0" distL="114300" distR="114300" simplePos="0" relativeHeight="251650560" behindDoc="0" locked="0" layoutInCell="1" allowOverlap="1" wp14:anchorId="051F08ED" wp14:editId="12A615D6">
                <wp:simplePos x="0" y="0"/>
                <wp:positionH relativeFrom="column">
                  <wp:posOffset>3684270</wp:posOffset>
                </wp:positionH>
                <wp:positionV relativeFrom="paragraph">
                  <wp:posOffset>635</wp:posOffset>
                </wp:positionV>
                <wp:extent cx="2546350" cy="2066925"/>
                <wp:effectExtent l="0" t="0" r="25400" b="28575"/>
                <wp:wrapNone/>
                <wp:docPr id="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2066925"/>
                        </a:xfrm>
                        <a:prstGeom prst="rect">
                          <a:avLst/>
                        </a:prstGeom>
                        <a:solidFill>
                          <a:srgbClr val="FFFFFF"/>
                        </a:solidFill>
                        <a:ln w="9525">
                          <a:solidFill>
                            <a:srgbClr val="000000"/>
                          </a:solidFill>
                          <a:miter lim="800000"/>
                          <a:headEnd/>
                          <a:tailEnd/>
                        </a:ln>
                      </wps:spPr>
                      <wps:txbx>
                        <w:txbxContent>
                          <w:p w:rsidR="009D74F0" w:rsidRPr="009C08CA" w:rsidRDefault="009D74F0" w:rsidP="004F08D3">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9D74F0" w:rsidRDefault="009D74F0" w:rsidP="004F08D3">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9D74F0" w:rsidRPr="009C08CA" w:rsidRDefault="009D74F0" w:rsidP="004F08D3">
                            <w:pPr>
                              <w:rPr>
                                <w:i/>
                                <w:iCs/>
                                <w:sz w:val="28"/>
                                <w:szCs w:val="28"/>
                              </w:rPr>
                            </w:pPr>
                            <w:r w:rsidRPr="009C08CA">
                              <w:rPr>
                                <w:i/>
                                <w:iCs/>
                                <w:sz w:val="28"/>
                                <w:szCs w:val="28"/>
                              </w:rPr>
                              <w:t>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6" o:spid="_x0000_s1030" type="#_x0000_t202" style="position:absolute;margin-left:290.1pt;margin-top:.05pt;width:200.5pt;height:162.7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">
                <v:textbox>
                  <w:txbxContent>
                    <w:p w:rsidR="009D74F0" w:rsidRPr="009C08CA" w:rsidRDefault="009D74F0" w:rsidP="004F08D3">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9D74F0" w:rsidRDefault="009D74F0" w:rsidP="004F08D3">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9D74F0" w:rsidRPr="009C08CA" w:rsidRDefault="009D74F0" w:rsidP="004F08D3">
                      <w:pPr>
                        <w:rPr>
                          <w:i/>
                          <w:iCs/>
                          <w:sz w:val="28"/>
                          <w:szCs w:val="28"/>
                        </w:rPr>
                      </w:pPr>
                      <w:r w:rsidRPr="009C08CA">
                        <w:rPr>
                          <w:i/>
                          <w:iCs/>
                          <w:sz w:val="28"/>
                          <w:szCs w:val="28"/>
                        </w:rPr>
                        <w:t>Калорийность на 100 гр. 187 ккал. Жиры – 16,9, белки – 8,6, углеводы – 0,2</w:t>
                      </w:r>
                    </w:p>
                  </w:txbxContent>
                </v:textbox>
              </v:shape>
            </w:pict>
          </mc:Fallback>
        </mc:AlternateContent>
      </w:r>
      <w:r w:rsidR="004F08D3" w:rsidRPr="009C08CA">
        <w:rPr>
          <w:b/>
          <w:i/>
          <w:noProof/>
          <w:bdr w:val="single" w:sz="4" w:space="0" w:color="auto"/>
        </w:rPr>
        <w:drawing>
          <wp:inline distT="0" distB="0" distL="0" distR="0" wp14:anchorId="3B4E619C" wp14:editId="490361B5">
            <wp:extent cx="2382417" cy="2076450"/>
            <wp:effectExtent l="133350" t="114300" r="151765" b="171450"/>
            <wp:docPr id="292" name="Рисунок 292"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417"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4F08D3" w:rsidRDefault="004F08D3" w:rsidP="004F08D3">
      <w:pPr>
        <w:rPr>
          <w:b/>
          <w:i/>
        </w:rPr>
      </w:pPr>
    </w:p>
    <w:p w:rsidR="000731E0" w:rsidRDefault="000731E0" w:rsidP="004F08D3">
      <w:pPr>
        <w:rPr>
          <w:noProof/>
          <w:bdr w:val="single" w:sz="4" w:space="0" w:color="auto"/>
        </w:rPr>
      </w:pPr>
    </w:p>
    <w:p w:rsidR="000731E0" w:rsidRDefault="000731E0" w:rsidP="004F08D3">
      <w:pPr>
        <w:rPr>
          <w:noProof/>
          <w:bdr w:val="single" w:sz="4" w:space="0" w:color="auto"/>
        </w:rPr>
      </w:pPr>
      <w:r>
        <w:rPr>
          <w:noProof/>
        </w:rPr>
        <mc:AlternateContent>
          <mc:Choice Requires="wps">
            <w:drawing>
              <wp:anchor distT="0" distB="0" distL="114300" distR="114300" simplePos="0" relativeHeight="251651584" behindDoc="0" locked="0" layoutInCell="1" allowOverlap="1" wp14:anchorId="22660CA1" wp14:editId="3FFF4DC9">
                <wp:simplePos x="0" y="0"/>
                <wp:positionH relativeFrom="column">
                  <wp:posOffset>3652520</wp:posOffset>
                </wp:positionH>
                <wp:positionV relativeFrom="paragraph">
                  <wp:posOffset>163830</wp:posOffset>
                </wp:positionV>
                <wp:extent cx="2571750" cy="2146300"/>
                <wp:effectExtent l="0" t="0" r="19050" b="25400"/>
                <wp:wrapNone/>
                <wp:docPr id="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0"/>
                        </a:xfrm>
                        <a:prstGeom prst="rect">
                          <a:avLst/>
                        </a:prstGeom>
                        <a:solidFill>
                          <a:srgbClr val="FFFFFF"/>
                        </a:solidFill>
                        <a:ln w="9525">
                          <a:solidFill>
                            <a:srgbClr val="000000"/>
                          </a:solidFill>
                          <a:miter lim="800000"/>
                          <a:headEnd/>
                          <a:tailEnd/>
                        </a:ln>
                      </wps:spPr>
                      <wps:txbx>
                        <w:txbxContent>
                          <w:p w:rsidR="009D74F0" w:rsidRDefault="009D74F0" w:rsidP="004F08D3">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9D74F0" w:rsidRPr="00C361CC" w:rsidRDefault="009D74F0" w:rsidP="004F08D3">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7" o:spid="_x0000_s1031" type="#_x0000_t202" style="position:absolute;margin-left:287.6pt;margin-top:12.9pt;width:202.5pt;height:16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">
                <v:textbox>
                  <w:txbxContent>
                    <w:p w:rsidR="009D74F0" w:rsidRDefault="009D74F0" w:rsidP="004F08D3">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9D74F0" w:rsidRPr="00C361CC" w:rsidRDefault="009D74F0" w:rsidP="004F08D3">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v:textbox>
              </v:shape>
            </w:pict>
          </mc:Fallback>
        </mc:AlternateContent>
      </w:r>
    </w:p>
    <w:p w:rsidR="004F08D3" w:rsidRDefault="004F08D3" w:rsidP="004F08D3">
      <w:pPr>
        <w:rPr>
          <w:b/>
          <w:i/>
        </w:rPr>
      </w:pPr>
      <w:r w:rsidRPr="00C361CC">
        <w:rPr>
          <w:noProof/>
          <w:bdr w:val="single" w:sz="4" w:space="0" w:color="auto"/>
        </w:rPr>
        <w:drawing>
          <wp:inline distT="0" distB="0" distL="0" distR="0" wp14:anchorId="5DD6BE27" wp14:editId="1249C546">
            <wp:extent cx="2635250" cy="2127250"/>
            <wp:effectExtent l="0" t="0" r="0" b="6350"/>
            <wp:docPr id="308" name="Рисунок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0" cy="2127250"/>
                    </a:xfrm>
                    <a:prstGeom prst="rect">
                      <a:avLst/>
                    </a:prstGeom>
                    <a:noFill/>
                    <a:ln>
                      <a:noFill/>
                    </a:ln>
                  </pic:spPr>
                </pic:pic>
              </a:graphicData>
            </a:graphic>
          </wp:inline>
        </w:drawing>
      </w:r>
    </w:p>
    <w:p w:rsidR="004F08D3" w:rsidRDefault="004F08D3" w:rsidP="004F08D3">
      <w:pPr>
        <w:rPr>
          <w:b/>
          <w:i/>
        </w:rPr>
      </w:pPr>
    </w:p>
    <w:p w:rsidR="004F08D3" w:rsidRDefault="004F08D3" w:rsidP="004F08D3">
      <w:pPr>
        <w:rPr>
          <w:b/>
          <w:i/>
        </w:rPr>
      </w:pPr>
    </w:p>
    <w:p w:rsidR="004F08D3" w:rsidRDefault="004F08D3" w:rsidP="004F08D3">
      <w:pPr>
        <w:rPr>
          <w:b/>
          <w:i/>
        </w:rPr>
      </w:pPr>
    </w:p>
    <w:p w:rsidR="004F08D3" w:rsidRDefault="004F08D3" w:rsidP="004F08D3">
      <w:pPr>
        <w:rPr>
          <w:b/>
          <w:i/>
        </w:rPr>
      </w:pPr>
    </w:p>
    <w:p w:rsidR="004F08D3" w:rsidRDefault="004F08D3" w:rsidP="004F08D3">
      <w:pPr>
        <w:rPr>
          <w:b/>
          <w:i/>
        </w:rPr>
        <w:sectPr w:rsidR="004F08D3" w:rsidSect="004F08D3">
          <w:pgSz w:w="11906" w:h="16838"/>
          <w:pgMar w:top="851" w:right="709" w:bottom="709" w:left="993" w:header="708" w:footer="708" w:gutter="0"/>
          <w:cols w:space="708"/>
          <w:docGrid w:linePitch="360"/>
        </w:sectPr>
      </w:pPr>
    </w:p>
    <w:p w:rsidR="004F08D3" w:rsidRDefault="004F08D3" w:rsidP="004F08D3">
      <w:pPr>
        <w:rPr>
          <w:b/>
          <w:i/>
        </w:rPr>
      </w:pPr>
      <w:r>
        <w:rPr>
          <w:b/>
          <w:i/>
        </w:rPr>
        <w:lastRenderedPageBreak/>
        <w:t>ДЕСЕРТ НА ВЫБОР</w:t>
      </w:r>
    </w:p>
    <w:p w:rsidR="004F08D3" w:rsidRDefault="004F08D3" w:rsidP="004F08D3">
      <w:pPr>
        <w:rPr>
          <w:b/>
          <w:i/>
        </w:rPr>
      </w:pPr>
    </w:p>
    <w:p w:rsidR="004F08D3" w:rsidRDefault="004F08D3" w:rsidP="004F08D3">
      <w:pPr>
        <w:rPr>
          <w:b/>
          <w:i/>
        </w:rPr>
      </w:pPr>
      <w:r>
        <w:rPr>
          <w:noProof/>
        </w:rPr>
        <mc:AlternateContent>
          <mc:Choice Requires="wps">
            <w:drawing>
              <wp:anchor distT="0" distB="0" distL="114300" distR="114300" simplePos="0" relativeHeight="251652608" behindDoc="0" locked="0" layoutInCell="1" allowOverlap="1" wp14:anchorId="3321BF82" wp14:editId="30BCB718">
                <wp:simplePos x="0" y="0"/>
                <wp:positionH relativeFrom="column">
                  <wp:posOffset>3014345</wp:posOffset>
                </wp:positionH>
                <wp:positionV relativeFrom="paragraph">
                  <wp:posOffset>46990</wp:posOffset>
                </wp:positionV>
                <wp:extent cx="2362200" cy="1479550"/>
                <wp:effectExtent l="0" t="0" r="19050" b="25400"/>
                <wp:wrapNone/>
                <wp:docPr id="30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79550"/>
                        </a:xfrm>
                        <a:prstGeom prst="rect">
                          <a:avLst/>
                        </a:prstGeom>
                        <a:solidFill>
                          <a:srgbClr val="FFFFFF"/>
                        </a:solidFill>
                        <a:ln w="9525">
                          <a:solidFill>
                            <a:srgbClr val="000000"/>
                          </a:solidFill>
                          <a:miter lim="800000"/>
                          <a:headEnd/>
                          <a:tailEnd/>
                        </a:ln>
                      </wps:spPr>
                      <wps:txbx>
                        <w:txbxContent>
                          <w:p w:rsidR="009D74F0" w:rsidRPr="00BC3548" w:rsidRDefault="009D74F0" w:rsidP="004F08D3">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9D74F0" w:rsidRPr="00BC3548" w:rsidRDefault="009D74F0" w:rsidP="004F08D3">
                            <w:pPr>
                              <w:jc w:val="both"/>
                            </w:pPr>
                            <w:r w:rsidRPr="00BC3548">
                              <w:t>Калорийность на 100 гр. 242 ккал. Жиры – 3,5, белки– 8,1, углеводы – 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8" o:spid="_x0000_s1032" type="#_x0000_t202" style="position:absolute;margin-left:237.35pt;margin-top:3.7pt;width:186pt;height:116.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">
                <v:textbox>
                  <w:txbxContent>
                    <w:p w:rsidR="009D74F0" w:rsidRPr="00BC3548" w:rsidRDefault="009D74F0" w:rsidP="004F08D3">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9D74F0" w:rsidRPr="00BC3548" w:rsidRDefault="009D74F0" w:rsidP="004F08D3">
                      <w:pPr>
                        <w:jc w:val="both"/>
                      </w:pPr>
                      <w:r w:rsidRPr="00BC3548">
                        <w:t>Калорийность на 100 гр. 242 ккал. Жиры – 3,5, белки– 8,1, углеводы – 40,6</w:t>
                      </w:r>
                    </w:p>
                  </w:txbxContent>
                </v:textbox>
              </v:shape>
            </w:pict>
          </mc:Fallback>
        </mc:AlternateContent>
      </w:r>
      <w:r w:rsidRPr="00A77A67">
        <w:rPr>
          <w:b/>
          <w:bCs/>
          <w:noProof/>
          <w:bdr w:val="single" w:sz="4" w:space="0" w:color="auto"/>
        </w:rPr>
        <w:drawing>
          <wp:inline distT="0" distB="0" distL="0" distR="0" wp14:anchorId="52C8D787" wp14:editId="7E013EA4">
            <wp:extent cx="2284095" cy="1524000"/>
            <wp:effectExtent l="0" t="0" r="1905" b="0"/>
            <wp:docPr id="309" name="Рисунок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4371" cy="1577562"/>
                    </a:xfrm>
                    <a:prstGeom prst="rect">
                      <a:avLst/>
                    </a:prstGeom>
                    <a:noFill/>
                    <a:ln>
                      <a:noFill/>
                    </a:ln>
                  </pic:spPr>
                </pic:pic>
              </a:graphicData>
            </a:graphic>
          </wp:inline>
        </w:drawing>
      </w:r>
    </w:p>
    <w:p w:rsidR="004F08D3" w:rsidRDefault="004F08D3" w:rsidP="004F08D3">
      <w:pPr>
        <w:rPr>
          <w:b/>
          <w:i/>
        </w:rPr>
      </w:pPr>
    </w:p>
    <w:p w:rsidR="004F08D3" w:rsidRPr="006B3E92" w:rsidRDefault="004F08D3" w:rsidP="004F08D3">
      <w:pPr>
        <w:rPr>
          <w:b/>
          <w:i/>
        </w:rPr>
      </w:pPr>
      <w:r>
        <w:rPr>
          <w:noProof/>
        </w:rPr>
        <mc:AlternateContent>
          <mc:Choice Requires="wps">
            <w:drawing>
              <wp:anchor distT="0" distB="0" distL="114300" distR="114300" simplePos="0" relativeHeight="251653632" behindDoc="0" locked="0" layoutInCell="1" allowOverlap="1" wp14:anchorId="10CD094D" wp14:editId="24EA7BDB">
                <wp:simplePos x="0" y="0"/>
                <wp:positionH relativeFrom="column">
                  <wp:posOffset>3046095</wp:posOffset>
                </wp:positionH>
                <wp:positionV relativeFrom="paragraph">
                  <wp:posOffset>39370</wp:posOffset>
                </wp:positionV>
                <wp:extent cx="2381250" cy="1365250"/>
                <wp:effectExtent l="0" t="0" r="19050" b="25400"/>
                <wp:wrapNone/>
                <wp:docPr id="30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65250"/>
                        </a:xfrm>
                        <a:prstGeom prst="rect">
                          <a:avLst/>
                        </a:prstGeom>
                        <a:solidFill>
                          <a:srgbClr val="FFFFFF"/>
                        </a:solidFill>
                        <a:ln w="9525">
                          <a:solidFill>
                            <a:srgbClr val="000000"/>
                          </a:solidFill>
                          <a:miter lim="800000"/>
                          <a:headEnd/>
                          <a:tailEnd/>
                        </a:ln>
                      </wps:spPr>
                      <wps:txbx>
                        <w:txbxContent>
                          <w:p w:rsidR="009D74F0" w:rsidRDefault="009D74F0" w:rsidP="004F08D3">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9D74F0" w:rsidRDefault="009D74F0" w:rsidP="004F08D3">
                            <w:r>
                              <w:t>Калорийность на 100 гр. 222 ккал. Жиры – 3,5, белки – 7,1 углеводы – 40,6</w:t>
                            </w:r>
                          </w:p>
                          <w:p w:rsidR="009D74F0" w:rsidRDefault="009D74F0"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Поле 29" o:spid="_x0000_s1033" type="#_x0000_t202" style="position:absolute;margin-left:239.85pt;margin-top:3.1pt;width:187.5pt;height:10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">
                <v:textbox>
                  <w:txbxContent>
                    <w:p w:rsidR="009D74F0" w:rsidRDefault="009D74F0" w:rsidP="004F08D3">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9D74F0" w:rsidRDefault="009D74F0" w:rsidP="004F08D3">
                      <w:r>
                        <w:t>Калорийность на 100 гр. 222 ккал. Жиры – 3,5, белки – 7,1 углеводы – 40,6</w:t>
                      </w:r>
                    </w:p>
                    <w:p w:rsidR="009D74F0" w:rsidRDefault="009D74F0" w:rsidP="004F08D3"/>
                  </w:txbxContent>
                </v:textbox>
              </v:shape>
            </w:pict>
          </mc:Fallback>
        </mc:AlternateContent>
      </w:r>
      <w:r w:rsidRPr="00BC3548">
        <w:rPr>
          <w:noProof/>
          <w:bdr w:val="single" w:sz="4" w:space="0" w:color="auto"/>
        </w:rPr>
        <w:drawing>
          <wp:inline distT="0" distB="0" distL="0" distR="0" wp14:anchorId="529E52D4" wp14:editId="1EDC79CA">
            <wp:extent cx="2272030" cy="1479550"/>
            <wp:effectExtent l="0" t="0" r="0" b="6350"/>
            <wp:docPr id="310" name="Рисунок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7922" cy="1496411"/>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4656" behindDoc="0" locked="0" layoutInCell="1" allowOverlap="1" wp14:anchorId="0B390E02" wp14:editId="26DB0B1D">
                <wp:simplePos x="0" y="0"/>
                <wp:positionH relativeFrom="column">
                  <wp:posOffset>3046095</wp:posOffset>
                </wp:positionH>
                <wp:positionV relativeFrom="paragraph">
                  <wp:posOffset>40640</wp:posOffset>
                </wp:positionV>
                <wp:extent cx="2381250" cy="1562100"/>
                <wp:effectExtent l="0" t="0" r="19050" b="19050"/>
                <wp:wrapNone/>
                <wp:docPr id="1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62100"/>
                        </a:xfrm>
                        <a:prstGeom prst="rect">
                          <a:avLst/>
                        </a:prstGeom>
                        <a:solidFill>
                          <a:srgbClr val="FFFFFF"/>
                        </a:solidFill>
                        <a:ln w="9525">
                          <a:solidFill>
                            <a:srgbClr val="000000"/>
                          </a:solidFill>
                          <a:miter lim="800000"/>
                          <a:headEnd/>
                          <a:tailEnd/>
                        </a:ln>
                      </wps:spPr>
                      <wps:txbx>
                        <w:txbxContent>
                          <w:p w:rsidR="009D74F0" w:rsidRDefault="009D74F0" w:rsidP="004F08D3">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9D74F0" w:rsidRDefault="009D74F0" w:rsidP="004F08D3">
                            <w:r>
                              <w:t>Калорийность на 100 гр. 222 ккал. Жиры – 3,5, белки – 7,1 углеводы – 40,6</w:t>
                            </w:r>
                          </w:p>
                          <w:p w:rsidR="009D74F0" w:rsidRDefault="009D74F0"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9.85pt;margin-top:3.2pt;width:187.5pt;height:12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">
                <v:textbox>
                  <w:txbxContent>
                    <w:p w:rsidR="009D74F0" w:rsidRDefault="009D74F0" w:rsidP="004F08D3">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9D74F0" w:rsidRDefault="009D74F0" w:rsidP="004F08D3">
                      <w:r>
                        <w:t>Калорийность на 100 гр. 222 ккал. Жиры – 3,5, белки – 7,1 углеводы – 40,6</w:t>
                      </w:r>
                    </w:p>
                    <w:p w:rsidR="009D74F0" w:rsidRDefault="009D74F0" w:rsidP="004F08D3"/>
                  </w:txbxContent>
                </v:textbox>
              </v:shape>
            </w:pict>
          </mc:Fallback>
        </mc:AlternateContent>
      </w:r>
      <w:r w:rsidRPr="00BC3548">
        <w:rPr>
          <w:noProof/>
          <w:bdr w:val="single" w:sz="4" w:space="0" w:color="auto"/>
        </w:rPr>
        <w:drawing>
          <wp:inline distT="0" distB="0" distL="0" distR="0" wp14:anchorId="3C462DB4" wp14:editId="6B5427E2">
            <wp:extent cx="2278380" cy="1625230"/>
            <wp:effectExtent l="0" t="0" r="7620" b="0"/>
            <wp:docPr id="311" name="Рисунок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296814" cy="1638379"/>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5680" behindDoc="0" locked="0" layoutInCell="1" allowOverlap="1" wp14:anchorId="168AEC9C" wp14:editId="6AA3D88A">
                <wp:simplePos x="0" y="0"/>
                <wp:positionH relativeFrom="column">
                  <wp:posOffset>3046095</wp:posOffset>
                </wp:positionH>
                <wp:positionV relativeFrom="paragraph">
                  <wp:posOffset>42545</wp:posOffset>
                </wp:positionV>
                <wp:extent cx="2457450" cy="1562100"/>
                <wp:effectExtent l="0" t="0" r="19050" b="19050"/>
                <wp:wrapNone/>
                <wp:docPr id="302"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9D74F0" w:rsidRDefault="009D74F0" w:rsidP="004F08D3">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9D74F0" w:rsidRDefault="009D74F0" w:rsidP="004F08D3">
                            <w:r>
                              <w:t>Калорийность на 100 гр. 222 ккал. Жиры – 3,5, белки – 7,1 углеводы – 40,6</w:t>
                            </w:r>
                          </w:p>
                          <w:p w:rsidR="009D74F0" w:rsidRDefault="009D74F0"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239.85pt;margin-top:3.35pt;width:193.5pt;height:12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">
                <v:textbox>
                  <w:txbxContent>
                    <w:p w:rsidR="009D74F0" w:rsidRDefault="009D74F0" w:rsidP="004F08D3">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9D74F0" w:rsidRDefault="009D74F0" w:rsidP="004F08D3">
                      <w:r>
                        <w:t>Калорийность на 100 гр. 222 ккал. Жиры – 3,5, белки – 7,1 углеводы – 40,6</w:t>
                      </w:r>
                    </w:p>
                    <w:p w:rsidR="009D74F0" w:rsidRDefault="009D74F0" w:rsidP="004F08D3"/>
                  </w:txbxContent>
                </v:textbox>
              </v:shape>
            </w:pict>
          </mc:Fallback>
        </mc:AlternateContent>
      </w:r>
      <w:r w:rsidRPr="008B1CC0">
        <w:rPr>
          <w:noProof/>
          <w:bdr w:val="single" w:sz="4" w:space="0" w:color="auto"/>
        </w:rPr>
        <w:drawing>
          <wp:inline distT="0" distB="0" distL="0" distR="0" wp14:anchorId="2AB704FE" wp14:editId="4A475C77">
            <wp:extent cx="2247576" cy="1600200"/>
            <wp:effectExtent l="0" t="0" r="635" b="0"/>
            <wp:docPr id="312" name="Рисунок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01921" cy="1638892"/>
                    </a:xfrm>
                    <a:prstGeom prst="rect">
                      <a:avLst/>
                    </a:prstGeom>
                    <a:noFill/>
                    <a:ln>
                      <a:noFill/>
                    </a:ln>
                  </pic:spPr>
                </pic:pic>
              </a:graphicData>
            </a:graphic>
          </wp:inline>
        </w:drawing>
      </w:r>
    </w:p>
    <w:p w:rsidR="004F08D3" w:rsidRDefault="004F08D3" w:rsidP="004F08D3">
      <w:pPr>
        <w:spacing w:after="160" w:line="259" w:lineRule="auto"/>
      </w:pPr>
    </w:p>
    <w:p w:rsidR="004F08D3" w:rsidRDefault="004F08D3" w:rsidP="004F08D3">
      <w:r>
        <w:rPr>
          <w:noProof/>
        </w:rPr>
        <mc:AlternateContent>
          <mc:Choice Requires="wps">
            <w:drawing>
              <wp:anchor distT="0" distB="0" distL="114300" distR="114300" simplePos="0" relativeHeight="251656704" behindDoc="0" locked="0" layoutInCell="1" allowOverlap="1" wp14:anchorId="2EB3130E" wp14:editId="26EEC10D">
                <wp:simplePos x="0" y="0"/>
                <wp:positionH relativeFrom="column">
                  <wp:posOffset>3046095</wp:posOffset>
                </wp:positionH>
                <wp:positionV relativeFrom="paragraph">
                  <wp:posOffset>42545</wp:posOffset>
                </wp:positionV>
                <wp:extent cx="2457450" cy="1562100"/>
                <wp:effectExtent l="0" t="0" r="19050" b="19050"/>
                <wp:wrapNone/>
                <wp:docPr id="30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9D74F0" w:rsidRDefault="009D74F0" w:rsidP="004F08D3">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9D74F0" w:rsidRDefault="009D74F0" w:rsidP="004F08D3">
                            <w:r>
                              <w:t>Калорийность на 100 гр. 222 ккал. Жиры – 3,5, белки – 7,1 углеводы – 40,6</w:t>
                            </w:r>
                          </w:p>
                          <w:p w:rsidR="009D74F0" w:rsidRDefault="009D74F0" w:rsidP="004F08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239.85pt;margin-top:3.35pt;width:193.5pt;height:12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">
                <v:textbox>
                  <w:txbxContent>
                    <w:p w:rsidR="009D74F0" w:rsidRDefault="009D74F0" w:rsidP="004F08D3">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9D74F0" w:rsidRDefault="009D74F0" w:rsidP="004F08D3">
                      <w:r>
                        <w:t>Калорийность на 100 гр. 222 ккал. Жиры – 3,5, белки – 7,1 углеводы – 40,6</w:t>
                      </w:r>
                    </w:p>
                    <w:p w:rsidR="009D74F0" w:rsidRDefault="009D74F0" w:rsidP="004F08D3"/>
                  </w:txbxContent>
                </v:textbox>
              </v:shape>
            </w:pict>
          </mc:Fallback>
        </mc:AlternateContent>
      </w:r>
      <w:r w:rsidRPr="008B1CC0">
        <w:rPr>
          <w:noProof/>
          <w:bdr w:val="single" w:sz="4" w:space="0" w:color="auto"/>
        </w:rPr>
        <w:drawing>
          <wp:inline distT="0" distB="0" distL="0" distR="0" wp14:anchorId="3070D5B5" wp14:editId="73C34D41">
            <wp:extent cx="2197100" cy="1652905"/>
            <wp:effectExtent l="0" t="0" r="0" b="4445"/>
            <wp:docPr id="313" name="Рисунок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38543" cy="1684083"/>
                    </a:xfrm>
                    <a:prstGeom prst="rect">
                      <a:avLst/>
                    </a:prstGeom>
                    <a:noFill/>
                    <a:ln>
                      <a:noFill/>
                    </a:ln>
                  </pic:spPr>
                </pic:pic>
              </a:graphicData>
            </a:graphic>
          </wp:inline>
        </w:drawing>
      </w:r>
    </w:p>
    <w:p w:rsidR="004F08D3" w:rsidRDefault="004F08D3" w:rsidP="004F08D3">
      <w:pPr>
        <w:spacing w:after="200" w:line="276" w:lineRule="auto"/>
        <w:rPr>
          <w:rFonts w:eastAsia="MS Mincho"/>
          <w:color w:val="000000"/>
          <w:sz w:val="28"/>
          <w:szCs w:val="28"/>
        </w:rPr>
        <w:sectPr w:rsidR="004F08D3" w:rsidSect="004F08D3">
          <w:pgSz w:w="11906" w:h="16838"/>
          <w:pgMar w:top="851" w:right="709" w:bottom="568" w:left="993" w:header="708" w:footer="708" w:gutter="0"/>
          <w:cols w:space="708"/>
          <w:docGrid w:linePitch="360"/>
        </w:sectPr>
      </w:pPr>
    </w:p>
    <w:p w:rsidR="004F08D3" w:rsidRPr="00FE2E50" w:rsidRDefault="004F08D3" w:rsidP="004F08D3">
      <w:pPr>
        <w:pStyle w:val="a3"/>
        <w:ind w:left="5245" w:firstLine="1418"/>
        <w:jc w:val="both"/>
        <w:rPr>
          <w:color w:val="000000"/>
          <w:sz w:val="26"/>
          <w:szCs w:val="26"/>
        </w:rPr>
      </w:pPr>
      <w:r w:rsidRPr="00FE2E50">
        <w:rPr>
          <w:color w:val="000000"/>
          <w:sz w:val="26"/>
          <w:szCs w:val="26"/>
        </w:rPr>
        <w:lastRenderedPageBreak/>
        <w:t>Приложение № 1.2</w:t>
      </w:r>
    </w:p>
    <w:p w:rsidR="004F08D3" w:rsidRPr="00FE2E50" w:rsidRDefault="004F08D3" w:rsidP="004F08D3">
      <w:pPr>
        <w:pStyle w:val="a3"/>
        <w:ind w:left="5245" w:firstLine="1418"/>
        <w:jc w:val="both"/>
        <w:rPr>
          <w:color w:val="000000"/>
          <w:sz w:val="26"/>
          <w:szCs w:val="26"/>
        </w:rPr>
      </w:pPr>
      <w:r w:rsidRPr="00FE2E50">
        <w:rPr>
          <w:color w:val="000000"/>
          <w:sz w:val="26"/>
          <w:szCs w:val="26"/>
        </w:rPr>
        <w:t>к аукционной документации</w:t>
      </w:r>
    </w:p>
    <w:p w:rsidR="004F08D3" w:rsidRPr="00FE2E50" w:rsidRDefault="004F08D3" w:rsidP="004F08D3">
      <w:pPr>
        <w:pStyle w:val="a3"/>
        <w:ind w:left="5670"/>
        <w:jc w:val="both"/>
        <w:rPr>
          <w:color w:val="000000"/>
          <w:sz w:val="26"/>
          <w:szCs w:val="26"/>
        </w:rPr>
      </w:pPr>
    </w:p>
    <w:p w:rsidR="004F08D3" w:rsidRPr="0031197B" w:rsidRDefault="0083626F" w:rsidP="004F08D3">
      <w:pPr>
        <w:jc w:val="center"/>
        <w:rPr>
          <w:b/>
          <w:sz w:val="25"/>
          <w:szCs w:val="25"/>
        </w:rPr>
      </w:pPr>
      <w:r>
        <w:rPr>
          <w:b/>
          <w:sz w:val="25"/>
          <w:szCs w:val="25"/>
        </w:rPr>
        <w:t>ДОГОВОР №_________________</w:t>
      </w:r>
    </w:p>
    <w:p w:rsidR="004F08D3" w:rsidRPr="0031197B" w:rsidRDefault="004F08D3" w:rsidP="004F08D3">
      <w:pPr>
        <w:pStyle w:val="11"/>
        <w:ind w:left="6804" w:firstLine="0"/>
        <w:jc w:val="left"/>
        <w:rPr>
          <w:sz w:val="25"/>
          <w:szCs w:val="25"/>
        </w:rPr>
      </w:pPr>
    </w:p>
    <w:p w:rsidR="004F08D3" w:rsidRPr="00E904CB" w:rsidRDefault="004F08D3" w:rsidP="004F08D3">
      <w:pPr>
        <w:ind w:right="-6"/>
        <w:jc w:val="both"/>
      </w:pPr>
      <w:r w:rsidRPr="00E904CB">
        <w:t xml:space="preserve">г. Южно-Сахалинск                                                             </w:t>
      </w:r>
      <w:r>
        <w:t xml:space="preserve">              </w:t>
      </w:r>
      <w:r w:rsidRPr="00E904CB">
        <w:t xml:space="preserve">           «___»_________  </w:t>
      </w:r>
      <w:r>
        <w:t>202</w:t>
      </w:r>
      <w:r w:rsidR="0083626F">
        <w:t>3</w:t>
      </w:r>
      <w:r w:rsidRPr="00E904CB">
        <w:t xml:space="preserve"> г.</w:t>
      </w:r>
    </w:p>
    <w:p w:rsidR="004F08D3" w:rsidRPr="00E904CB" w:rsidRDefault="004F08D3" w:rsidP="004F08D3">
      <w:pPr>
        <w:pStyle w:val="11"/>
        <w:ind w:firstLine="0"/>
        <w:jc w:val="center"/>
        <w:rPr>
          <w:sz w:val="24"/>
          <w:szCs w:val="24"/>
        </w:rPr>
      </w:pPr>
    </w:p>
    <w:p w:rsidR="004F08D3" w:rsidRPr="00E904CB" w:rsidRDefault="004F08D3" w:rsidP="004F08D3">
      <w:pPr>
        <w:pStyle w:val="a6"/>
        <w:ind w:firstLine="720"/>
        <w:rPr>
          <w:sz w:val="24"/>
        </w:rPr>
      </w:pPr>
      <w:r>
        <w:rPr>
          <w:sz w:val="24"/>
        </w:rPr>
        <w:t>Акционерное о</w:t>
      </w:r>
      <w:r w:rsidRPr="00E904CB">
        <w:rPr>
          <w:sz w:val="24"/>
        </w:rPr>
        <w:t xml:space="preserve">бщество «Пассажирская компания «Сахалин», именуемое в дальнейшем «Покупатель», в лице генерального директора Костыренко Дмитрия Алексеевича, действующего на основании Устава, с одной стороны и ______________________________, именуемое в дальнейшем «Поставщик» </w:t>
      </w:r>
      <w:r w:rsidRPr="00E904CB">
        <w:rPr>
          <w:bCs/>
          <w:sz w:val="24"/>
        </w:rPr>
        <w:t>в лице _________________________, действующего на основании Устава,</w:t>
      </w:r>
      <w:r w:rsidRPr="00E904CB">
        <w:rPr>
          <w:sz w:val="24"/>
        </w:rPr>
        <w:t xml:space="preserve"> с другой стороны, именуемые в дальнейшем «Стороны», заключили настоящий Договор о нижеследующем:</w:t>
      </w:r>
    </w:p>
    <w:p w:rsidR="004F08D3" w:rsidRPr="00E904CB" w:rsidRDefault="004F08D3" w:rsidP="004F08D3">
      <w:pPr>
        <w:ind w:right="-5" w:firstLine="720"/>
        <w:jc w:val="center"/>
        <w:outlineLvl w:val="0"/>
        <w:rPr>
          <w:b/>
        </w:rPr>
      </w:pPr>
    </w:p>
    <w:p w:rsidR="004F08D3" w:rsidRPr="00E904CB" w:rsidRDefault="004F08D3" w:rsidP="004F08D3">
      <w:pPr>
        <w:ind w:right="-5" w:firstLine="720"/>
        <w:jc w:val="center"/>
        <w:outlineLvl w:val="0"/>
        <w:rPr>
          <w:b/>
        </w:rPr>
      </w:pPr>
      <w:r w:rsidRPr="00E904CB">
        <w:rPr>
          <w:b/>
        </w:rPr>
        <w:t>1. ПРЕДМЕТ ДОГОВОРА</w:t>
      </w:r>
    </w:p>
    <w:p w:rsidR="004F08D3" w:rsidRPr="00E904CB" w:rsidRDefault="004F08D3" w:rsidP="004F08D3">
      <w:pPr>
        <w:pStyle w:val="a6"/>
        <w:ind w:firstLine="567"/>
        <w:rPr>
          <w:sz w:val="24"/>
        </w:rPr>
      </w:pPr>
      <w:r w:rsidRPr="00E904CB">
        <w:rPr>
          <w:sz w:val="24"/>
        </w:rPr>
        <w:t>1.1 Настоящий Договор заключен по результатам проведения аукционных процедур №__________</w:t>
      </w:r>
      <w:r>
        <w:rPr>
          <w:sz w:val="24"/>
        </w:rPr>
        <w:t xml:space="preserve"> среди субъектов среднего и малого предпринимательства </w:t>
      </w:r>
      <w:r w:rsidRPr="00E904CB">
        <w:rPr>
          <w:sz w:val="24"/>
        </w:rPr>
        <w:t>(протокол заседания комиссии по осуществлению закупок  АО «ПКС» от «___» _______ 20__ г. № _____).</w:t>
      </w:r>
    </w:p>
    <w:p w:rsidR="004F08D3" w:rsidRPr="00E904CB" w:rsidRDefault="004F08D3" w:rsidP="004F08D3">
      <w:pPr>
        <w:widowControl w:val="0"/>
        <w:tabs>
          <w:tab w:val="left" w:pos="540"/>
        </w:tabs>
        <w:autoSpaceDE w:val="0"/>
        <w:autoSpaceDN w:val="0"/>
        <w:adjustRightInd w:val="0"/>
        <w:ind w:firstLine="600"/>
        <w:jc w:val="both"/>
        <w:rPr>
          <w:kern w:val="1"/>
        </w:rPr>
      </w:pPr>
      <w:r w:rsidRPr="00E904CB">
        <w:t xml:space="preserve">1.2. </w:t>
      </w:r>
      <w:proofErr w:type="gramStart"/>
      <w:r w:rsidRPr="00E904CB">
        <w:rPr>
          <w:kern w:val="1"/>
        </w:rPr>
        <w:t xml:space="preserve">В соответствии с настоящим Договором Поставщик обязуется поставить продуктовые наборы, предназначенные для пассажиров вагонов повышенной комфортности, следующих в </w:t>
      </w:r>
      <w:r>
        <w:rPr>
          <w:kern w:val="1"/>
        </w:rPr>
        <w:t>составе пассажирских поездов №№ 602,604</w:t>
      </w:r>
      <w:r w:rsidRPr="00E904CB">
        <w:rPr>
          <w:kern w:val="1"/>
        </w:rPr>
        <w:t xml:space="preserve"> сообщением Ноглики - Южно-Сахалинск (именуемый в дальнейшем «Товар») в соответствии с заявками Покупателя, а Покупатель принимать и оплачивать их на условиях, предусмотренных настоящим Договором.</w:t>
      </w:r>
      <w:proofErr w:type="gramEnd"/>
    </w:p>
    <w:p w:rsidR="004F08D3" w:rsidRPr="00E904CB" w:rsidRDefault="004F08D3" w:rsidP="004F08D3">
      <w:pPr>
        <w:ind w:right="-6" w:firstLine="567"/>
        <w:jc w:val="both"/>
      </w:pPr>
      <w:r w:rsidRPr="00E904CB">
        <w:t xml:space="preserve">1.3. </w:t>
      </w:r>
      <w:r w:rsidRPr="00E904CB">
        <w:rPr>
          <w:kern w:val="1"/>
        </w:rPr>
        <w:t xml:space="preserve">Стоимость и ассортимент поставляемого Товара указаны </w:t>
      </w:r>
      <w:r w:rsidRPr="00E904CB">
        <w:t>в Приложении № 1, которое является неотъемлемой частью настоящего договора.</w:t>
      </w:r>
    </w:p>
    <w:p w:rsidR="004F08D3" w:rsidRPr="00E904CB" w:rsidRDefault="004F08D3" w:rsidP="004F08D3">
      <w:pPr>
        <w:ind w:right="-6" w:firstLine="567"/>
        <w:jc w:val="both"/>
      </w:pPr>
      <w:r w:rsidRPr="00E904CB">
        <w:t xml:space="preserve">1.4. Срок поставки по настоящему договору: с </w:t>
      </w:r>
      <w:r>
        <w:t xml:space="preserve">«01» </w:t>
      </w:r>
      <w:r w:rsidR="000731E0">
        <w:t>апреля</w:t>
      </w:r>
      <w:r>
        <w:t xml:space="preserve"> 202</w:t>
      </w:r>
      <w:r w:rsidR="009D74F0">
        <w:t>3</w:t>
      </w:r>
      <w:r>
        <w:t xml:space="preserve"> года</w:t>
      </w:r>
      <w:r w:rsidRPr="00E904CB">
        <w:t xml:space="preserve"> по «31» </w:t>
      </w:r>
      <w:r w:rsidR="000731E0">
        <w:t>марта</w:t>
      </w:r>
      <w:r w:rsidRPr="00E904CB">
        <w:t xml:space="preserve"> 20</w:t>
      </w:r>
      <w:r>
        <w:t>2</w:t>
      </w:r>
      <w:r w:rsidR="009D74F0">
        <w:t>4</w:t>
      </w:r>
      <w:r w:rsidRPr="00E904CB">
        <w:t xml:space="preserve"> года.</w:t>
      </w:r>
    </w:p>
    <w:p w:rsidR="004F08D3" w:rsidRPr="00E904CB" w:rsidRDefault="004F08D3" w:rsidP="004F08D3">
      <w:pPr>
        <w:ind w:right="-6" w:firstLine="720"/>
        <w:jc w:val="center"/>
        <w:outlineLvl w:val="0"/>
        <w:rPr>
          <w:b/>
        </w:rPr>
      </w:pPr>
    </w:p>
    <w:p w:rsidR="004F08D3" w:rsidRPr="00E904CB" w:rsidRDefault="004F08D3" w:rsidP="004F08D3">
      <w:pPr>
        <w:ind w:right="-6" w:firstLine="720"/>
        <w:jc w:val="center"/>
        <w:outlineLvl w:val="0"/>
        <w:rPr>
          <w:b/>
        </w:rPr>
      </w:pPr>
      <w:r w:rsidRPr="00E904CB">
        <w:rPr>
          <w:b/>
        </w:rPr>
        <w:t>2. СТОИМОСТЬ И ПОРЯДОК ОПЛАТЫ</w:t>
      </w:r>
    </w:p>
    <w:p w:rsidR="004F08D3" w:rsidRPr="00E904CB" w:rsidRDefault="004F08D3" w:rsidP="004F08D3">
      <w:pPr>
        <w:widowControl w:val="0"/>
        <w:autoSpaceDE w:val="0"/>
        <w:autoSpaceDN w:val="0"/>
        <w:adjustRightInd w:val="0"/>
        <w:ind w:firstLine="540"/>
        <w:jc w:val="both"/>
        <w:rPr>
          <w:kern w:val="1"/>
        </w:rPr>
      </w:pPr>
      <w:r w:rsidRPr="00E904CB">
        <w:t xml:space="preserve">2.1. </w:t>
      </w:r>
      <w:r w:rsidRPr="00E904CB">
        <w:rPr>
          <w:kern w:val="1"/>
        </w:rPr>
        <w:t>Поставляемый Товар по настоящему договору оплачивается по цене</w:t>
      </w:r>
      <w:proofErr w:type="gramStart"/>
      <w:r w:rsidRPr="00E904CB">
        <w:rPr>
          <w:kern w:val="1"/>
        </w:rPr>
        <w:t xml:space="preserve"> __________ (____________) </w:t>
      </w:r>
      <w:proofErr w:type="gramEnd"/>
      <w:r w:rsidRPr="00E904CB">
        <w:rPr>
          <w:kern w:val="1"/>
        </w:rPr>
        <w:t xml:space="preserve">рублей, в том числе НДС ________ (_____________________) за один продуктовый набор для пассажиров вагонов повышенной комфортности, с учетом </w:t>
      </w:r>
      <w:r w:rsidRPr="00E904CB">
        <w:rPr>
          <w:bCs/>
        </w:rPr>
        <w:t>всех возможных расходов, а также все</w:t>
      </w:r>
      <w:r>
        <w:rPr>
          <w:bCs/>
        </w:rPr>
        <w:t>х</w:t>
      </w:r>
      <w:r w:rsidRPr="00E904CB">
        <w:rPr>
          <w:bCs/>
        </w:rPr>
        <w:t xml:space="preserve"> предусмотренных законодательством РФ налогов, сборов и иных обязательных платежей, транспортных  и иных расходов, погрузо-разгрузочных работ, а также стоимости необоротной тары</w:t>
      </w:r>
      <w:r w:rsidRPr="00E904CB">
        <w:rPr>
          <w:kern w:val="1"/>
        </w:rPr>
        <w:t>.</w:t>
      </w:r>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2.</w:t>
      </w:r>
      <w:r w:rsidR="00F147DE">
        <w:rPr>
          <w:rFonts w:eastAsia="Calibri"/>
          <w:color w:val="000000"/>
          <w:lang w:eastAsia="en-US"/>
        </w:rPr>
        <w:t>2</w:t>
      </w:r>
      <w:r>
        <w:rPr>
          <w:rFonts w:eastAsia="Calibri"/>
          <w:color w:val="000000"/>
          <w:lang w:eastAsia="en-US"/>
        </w:rPr>
        <w:t xml:space="preserve">. Оплата за поставленный Товар осуществляется после получения Товара и подписания товарной накладной в течение </w:t>
      </w:r>
      <w:r w:rsidR="009D74F0">
        <w:rPr>
          <w:rFonts w:eastAsia="Calibri"/>
          <w:color w:val="000000"/>
          <w:lang w:eastAsia="en-US"/>
        </w:rPr>
        <w:t>7</w:t>
      </w:r>
      <w:r>
        <w:rPr>
          <w:rFonts w:eastAsia="Calibri"/>
          <w:color w:val="000000"/>
          <w:lang w:eastAsia="en-US"/>
        </w:rPr>
        <w:t xml:space="preserve"> (</w:t>
      </w:r>
      <w:r w:rsidR="009D74F0">
        <w:rPr>
          <w:rFonts w:eastAsia="Calibri"/>
          <w:color w:val="000000"/>
          <w:lang w:eastAsia="en-US"/>
        </w:rPr>
        <w:t>семи</w:t>
      </w:r>
      <w:r>
        <w:rPr>
          <w:rFonts w:eastAsia="Calibri"/>
          <w:color w:val="000000"/>
          <w:lang w:eastAsia="en-US"/>
        </w:rPr>
        <w:t>)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Оплата формируется из расчета фактического поставленного и полученного Покупателем объема Товара.</w:t>
      </w:r>
    </w:p>
    <w:p w:rsidR="004F08D3" w:rsidRDefault="00F147DE" w:rsidP="004F08D3">
      <w:pPr>
        <w:shd w:val="clear" w:color="auto" w:fill="FFFFFF"/>
        <w:ind w:firstLine="709"/>
        <w:jc w:val="both"/>
        <w:rPr>
          <w:rFonts w:eastAsia="Calibri"/>
          <w:lang w:eastAsia="en-US"/>
        </w:rPr>
      </w:pPr>
      <w:r>
        <w:rPr>
          <w:rFonts w:eastAsia="Calibri"/>
          <w:color w:val="000000"/>
          <w:lang w:eastAsia="en-US"/>
        </w:rPr>
        <w:t>2.3</w:t>
      </w:r>
      <w:r w:rsidR="004F08D3">
        <w:rPr>
          <w:rFonts w:eastAsia="Calibri"/>
          <w:color w:val="000000"/>
          <w:lang w:eastAsia="en-US"/>
        </w:rPr>
        <w:t xml:space="preserve">. Поставщик предоставляет Покупателю счета-фактуры, оформленные в сроки и в соответствии с требованиями Налогового кодекса Российской Федерации и постановления Правительства РФ от 26.12.2011 №1137 «О формах и правилах заполнения (ведения) документов, применяемых при расчетах по налогу на добавленную стоимость».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 </w:t>
      </w:r>
    </w:p>
    <w:p w:rsidR="004F08D3" w:rsidRDefault="004F08D3" w:rsidP="004F08D3">
      <w:pPr>
        <w:pStyle w:val="a3"/>
        <w:autoSpaceDE w:val="0"/>
        <w:autoSpaceDN w:val="0"/>
        <w:adjustRightInd w:val="0"/>
        <w:ind w:left="0" w:firstLine="709"/>
        <w:jc w:val="both"/>
      </w:pPr>
      <w:r>
        <w:rPr>
          <w:i/>
        </w:rPr>
        <w:t>2</w:t>
      </w:r>
      <w:r w:rsidR="00F147DE">
        <w:rPr>
          <w:i/>
        </w:rPr>
        <w:t>.4</w:t>
      </w:r>
      <w:r>
        <w:rPr>
          <w:i/>
        </w:rPr>
        <w:t xml:space="preserve">. </w:t>
      </w:r>
      <w:proofErr w:type="gramStart"/>
      <w:r>
        <w:rPr>
          <w:i/>
        </w:rPr>
        <w:t xml:space="preserve">В случае нарушения Поставщиком, являющимся субъектом малого и среднего предпринимательства, сроков представления комплекта первичных документов, указанных в п. 3.3. настоящего Договора, Поставщик уплачивает Покупателю штраф в размере 2,3% от </w:t>
      </w:r>
      <w:r>
        <w:rPr>
          <w:i/>
        </w:rPr>
        <w:lastRenderedPageBreak/>
        <w:t>стоимости договора  в отчетном месяце, подтвержденной документами, представленными в нарушение установленного Договором срока в течение 10 (десяти) календарных дней с даты предъявления Покупателем письменного требования</w:t>
      </w:r>
      <w:r>
        <w:t>.</w:t>
      </w:r>
      <w:proofErr w:type="gramEnd"/>
    </w:p>
    <w:p w:rsidR="004F08D3" w:rsidRDefault="004F08D3" w:rsidP="004F08D3">
      <w:pPr>
        <w:shd w:val="clear" w:color="auto" w:fill="FFFFFF"/>
        <w:ind w:firstLine="567"/>
        <w:jc w:val="both"/>
        <w:rPr>
          <w:rFonts w:eastAsia="Calibri"/>
          <w:color w:val="000000"/>
          <w:lang w:eastAsia="en-US"/>
        </w:rPr>
      </w:pPr>
      <w:r>
        <w:rPr>
          <w:rFonts w:eastAsia="Calibri"/>
          <w:color w:val="000000"/>
          <w:lang w:eastAsia="en-US"/>
        </w:rPr>
        <w:t>2.</w:t>
      </w:r>
      <w:r w:rsidR="00F147DE">
        <w:rPr>
          <w:rFonts w:eastAsia="Calibri"/>
          <w:color w:val="000000"/>
          <w:lang w:eastAsia="en-US"/>
        </w:rPr>
        <w:t>5</w:t>
      </w:r>
      <w:r>
        <w:rPr>
          <w:rFonts w:eastAsia="Calibri"/>
          <w:color w:val="000000"/>
          <w:lang w:eastAsia="en-US"/>
        </w:rPr>
        <w:t>. Покупатель не несет ответственность за нарушение сроков оплаты в случае не предоставления либо предоставления не надлежащим образом оформленных документов на оплату и (или) предоставления не полного пакета документов на оплату Поставщиком.</w:t>
      </w:r>
    </w:p>
    <w:p w:rsidR="004F08D3" w:rsidRDefault="00F147DE" w:rsidP="004F08D3">
      <w:pPr>
        <w:shd w:val="clear" w:color="auto" w:fill="FFFFFF"/>
        <w:ind w:firstLine="567"/>
        <w:jc w:val="both"/>
        <w:rPr>
          <w:rFonts w:eastAsia="Calibri"/>
          <w:color w:val="000000"/>
          <w:lang w:eastAsia="en-US"/>
        </w:rPr>
      </w:pPr>
      <w:r>
        <w:rPr>
          <w:rFonts w:eastAsia="Calibri"/>
          <w:color w:val="000000"/>
          <w:lang w:eastAsia="en-US"/>
        </w:rPr>
        <w:t>2.6</w:t>
      </w:r>
      <w:r w:rsidR="004F08D3">
        <w:rPr>
          <w:rFonts w:eastAsia="Calibri"/>
          <w:color w:val="000000"/>
          <w:lang w:eastAsia="en-US"/>
        </w:rPr>
        <w:t>. Обязанность Покупателя по оплате за поставленный товар считается исполненной в момент списания денежных средств со счета Покупателя.</w:t>
      </w:r>
    </w:p>
    <w:p w:rsidR="004F08D3" w:rsidRPr="0024082A" w:rsidRDefault="00F147DE" w:rsidP="004F08D3">
      <w:pPr>
        <w:shd w:val="clear" w:color="auto" w:fill="FFFFFF"/>
        <w:ind w:firstLine="567"/>
        <w:jc w:val="both"/>
        <w:rPr>
          <w:rFonts w:eastAsia="Calibri"/>
          <w:color w:val="000000"/>
          <w:lang w:eastAsia="en-US"/>
        </w:rPr>
      </w:pPr>
      <w:r>
        <w:rPr>
          <w:rFonts w:eastAsia="Calibri"/>
          <w:color w:val="000000"/>
          <w:lang w:eastAsia="en-US"/>
        </w:rPr>
        <w:t>2.7</w:t>
      </w:r>
      <w:r w:rsidR="004F08D3">
        <w:rPr>
          <w:rFonts w:eastAsia="Calibri"/>
          <w:color w:val="000000"/>
          <w:lang w:eastAsia="en-US"/>
        </w:rPr>
        <w:t>. Поставщик</w:t>
      </w:r>
      <w:r w:rsidR="004F08D3" w:rsidRPr="0024082A">
        <w:rPr>
          <w:rFonts w:eastAsia="Calibri"/>
          <w:color w:val="000000"/>
          <w:lang w:eastAsia="en-US"/>
        </w:rPr>
        <w:t xml:space="preserve"> вправе использовать механизм финансирования под уступку денежного требования (факторинг) в соответствии с положениями гражданского законодательства Российской Федерации по согласованию с Заказчиком.</w:t>
      </w:r>
    </w:p>
    <w:p w:rsidR="004F08D3" w:rsidRDefault="004F08D3" w:rsidP="004F08D3">
      <w:pPr>
        <w:shd w:val="clear" w:color="auto" w:fill="FFFFFF"/>
        <w:ind w:firstLine="567"/>
        <w:jc w:val="both"/>
        <w:rPr>
          <w:b/>
          <w:bCs/>
        </w:rPr>
      </w:pPr>
    </w:p>
    <w:p w:rsidR="004F08D3" w:rsidRPr="00E904CB" w:rsidRDefault="004F08D3" w:rsidP="004F08D3">
      <w:pPr>
        <w:shd w:val="clear" w:color="auto" w:fill="FFFFFF"/>
        <w:jc w:val="center"/>
        <w:rPr>
          <w:b/>
          <w:bCs/>
        </w:rPr>
      </w:pPr>
      <w:r w:rsidRPr="00E904CB">
        <w:rPr>
          <w:b/>
          <w:bCs/>
        </w:rPr>
        <w:t>3. СРОКИ И УСЛОВИЯ ПОСТАВКИ</w:t>
      </w:r>
    </w:p>
    <w:p w:rsidR="004F08D3" w:rsidRPr="00E904CB" w:rsidRDefault="004F08D3" w:rsidP="004F08D3">
      <w:pPr>
        <w:widowControl w:val="0"/>
        <w:autoSpaceDE w:val="0"/>
        <w:autoSpaceDN w:val="0"/>
        <w:adjustRightInd w:val="0"/>
        <w:ind w:firstLine="540"/>
        <w:jc w:val="both"/>
        <w:rPr>
          <w:kern w:val="1"/>
        </w:rPr>
      </w:pPr>
      <w:r w:rsidRPr="00E904CB">
        <w:t xml:space="preserve">3.1. </w:t>
      </w:r>
      <w:r w:rsidRPr="00E904CB">
        <w:rPr>
          <w:kern w:val="1"/>
        </w:rPr>
        <w:t xml:space="preserve">Покупатель ежедневно, не </w:t>
      </w:r>
      <w:proofErr w:type="gramStart"/>
      <w:r w:rsidRPr="00E904CB">
        <w:rPr>
          <w:kern w:val="1"/>
        </w:rPr>
        <w:t>позднее</w:t>
      </w:r>
      <w:proofErr w:type="gramEnd"/>
      <w:r w:rsidRPr="00E904CB">
        <w:rPr>
          <w:kern w:val="1"/>
        </w:rPr>
        <w:t xml:space="preserve"> чем за 6 (шесть) часов до отправления поезда, подает предварительную заявку на поставляемый товар в адрес Поставщика по телефонам (факсу)________ или по электронной почте________, с указанием количества, сроков и ассортимента Товара, а также не позднее, чем за 2 (два) часа до отправления поезда, уточняет заявку на поставляемый Товар.</w:t>
      </w:r>
    </w:p>
    <w:p w:rsidR="004F08D3" w:rsidRPr="00EC6854" w:rsidRDefault="004F08D3" w:rsidP="004F08D3">
      <w:pPr>
        <w:widowControl w:val="0"/>
        <w:autoSpaceDE w:val="0"/>
        <w:autoSpaceDN w:val="0"/>
        <w:adjustRightInd w:val="0"/>
        <w:ind w:firstLine="540"/>
        <w:jc w:val="both"/>
        <w:rPr>
          <w:kern w:val="1"/>
        </w:rPr>
      </w:pPr>
      <w:r w:rsidRPr="00EC6854">
        <w:rPr>
          <w:kern w:val="1"/>
        </w:rPr>
        <w:t xml:space="preserve">3.2. Поставщик осуществляет доставку Товара непосредственно в вагоны повышенной комфортности по следующим адресам: </w:t>
      </w:r>
    </w:p>
    <w:p w:rsidR="004F08D3" w:rsidRPr="00DC5C36" w:rsidRDefault="004F08D3" w:rsidP="004F08D3">
      <w:pPr>
        <w:widowControl w:val="0"/>
        <w:tabs>
          <w:tab w:val="center" w:pos="4677"/>
          <w:tab w:val="right" w:pos="9355"/>
        </w:tabs>
        <w:autoSpaceDE w:val="0"/>
        <w:autoSpaceDN w:val="0"/>
        <w:adjustRightInd w:val="0"/>
        <w:ind w:firstLine="540"/>
        <w:jc w:val="both"/>
      </w:pPr>
      <w:r w:rsidRPr="00DC5C36">
        <w:t>- в поезд №602,604 (станция Ноглики) ежедневно с 1</w:t>
      </w:r>
      <w:r w:rsidR="000731E0">
        <w:t>7</w:t>
      </w:r>
      <w:r w:rsidRPr="00DC5C36">
        <w:t>-</w:t>
      </w:r>
      <w:r w:rsidR="000731E0">
        <w:t>0</w:t>
      </w:r>
      <w:r w:rsidRPr="00DC5C36">
        <w:t>0 до 17-</w:t>
      </w:r>
      <w:r w:rsidR="000731E0">
        <w:t>3</w:t>
      </w:r>
      <w:r w:rsidRPr="00DC5C36">
        <w:t xml:space="preserve">0 часов местного времени. </w:t>
      </w:r>
    </w:p>
    <w:p w:rsidR="004F08D3" w:rsidRPr="00EC6854" w:rsidRDefault="004F08D3" w:rsidP="004F08D3">
      <w:pPr>
        <w:widowControl w:val="0"/>
        <w:tabs>
          <w:tab w:val="left" w:pos="540"/>
        </w:tabs>
        <w:autoSpaceDE w:val="0"/>
        <w:autoSpaceDN w:val="0"/>
        <w:adjustRightInd w:val="0"/>
        <w:ind w:firstLine="540"/>
        <w:jc w:val="both"/>
        <w:rPr>
          <w:kern w:val="1"/>
        </w:rPr>
      </w:pPr>
      <w:r w:rsidRPr="00EC6854">
        <w:rPr>
          <w:kern w:val="1"/>
        </w:rPr>
        <w:t xml:space="preserve">Товар передается уполномоченному представителю Покупателя по накладным, оформляемым в соответствии с Приложением № 3, с указанием количества поставляемого Товара. </w:t>
      </w:r>
    </w:p>
    <w:p w:rsidR="004F08D3" w:rsidRPr="003F626B" w:rsidRDefault="000731E0" w:rsidP="004F08D3">
      <w:pPr>
        <w:widowControl w:val="0"/>
        <w:tabs>
          <w:tab w:val="left" w:pos="540"/>
        </w:tabs>
        <w:autoSpaceDE w:val="0"/>
        <w:autoSpaceDN w:val="0"/>
        <w:adjustRightInd w:val="0"/>
        <w:ind w:firstLine="540"/>
        <w:jc w:val="both"/>
        <w:rPr>
          <w:kern w:val="1"/>
        </w:rPr>
      </w:pPr>
      <w:r>
        <w:rPr>
          <w:kern w:val="1"/>
        </w:rPr>
        <w:t xml:space="preserve">Одновременно с передачей продуктовых наборов </w:t>
      </w:r>
      <w:r w:rsidRPr="003F626B">
        <w:rPr>
          <w:kern w:val="1"/>
        </w:rPr>
        <w:t xml:space="preserve">Поставщику передаются </w:t>
      </w:r>
      <w:r>
        <w:rPr>
          <w:kern w:val="1"/>
        </w:rPr>
        <w:t>использованная п</w:t>
      </w:r>
      <w:r w:rsidR="004F08D3" w:rsidRPr="003F626B">
        <w:rPr>
          <w:kern w:val="1"/>
        </w:rPr>
        <w:t xml:space="preserve">осуда и столовые принадлежности </w:t>
      </w:r>
      <w:r w:rsidRPr="003F626B">
        <w:rPr>
          <w:kern w:val="1"/>
        </w:rPr>
        <w:t xml:space="preserve">для </w:t>
      </w:r>
      <w:r>
        <w:rPr>
          <w:kern w:val="1"/>
        </w:rPr>
        <w:t xml:space="preserve"> санитарной обработки.</w:t>
      </w:r>
      <w:r w:rsidR="004F08D3" w:rsidRPr="003F626B">
        <w:rPr>
          <w:kern w:val="1"/>
        </w:rPr>
        <w:t xml:space="preserve"> </w:t>
      </w:r>
    </w:p>
    <w:p w:rsidR="004F08D3" w:rsidRPr="00E904CB" w:rsidRDefault="004F08D3" w:rsidP="004F08D3">
      <w:pPr>
        <w:widowControl w:val="0"/>
        <w:tabs>
          <w:tab w:val="left" w:pos="540"/>
        </w:tabs>
        <w:autoSpaceDE w:val="0"/>
        <w:autoSpaceDN w:val="0"/>
        <w:adjustRightInd w:val="0"/>
        <w:ind w:firstLine="540"/>
        <w:jc w:val="both"/>
        <w:rPr>
          <w:kern w:val="1"/>
        </w:rPr>
      </w:pPr>
      <w:r>
        <w:rPr>
          <w:kern w:val="1"/>
        </w:rPr>
        <w:t>П</w:t>
      </w:r>
      <w:r w:rsidRPr="00EC6854">
        <w:rPr>
          <w:kern w:val="1"/>
        </w:rPr>
        <w:t>ри возврате посуды и столовых принадлежностей с поезда составляются акты приема-передачи, оформляемые по форме Приложения № 2 к договору. При этом в актах отражается точное количество передаваемой посуды и столовых принадлежностей.</w:t>
      </w:r>
    </w:p>
    <w:p w:rsidR="004F08D3" w:rsidRPr="00E904CB" w:rsidRDefault="004F08D3" w:rsidP="004F08D3">
      <w:pPr>
        <w:ind w:firstLine="540"/>
        <w:jc w:val="both"/>
      </w:pPr>
      <w:r>
        <w:t>3</w:t>
      </w:r>
      <w:r w:rsidRPr="00E904CB">
        <w:t>.</w:t>
      </w:r>
      <w:r>
        <w:t>3</w:t>
      </w:r>
      <w:r w:rsidRPr="00E904CB">
        <w:t>. Не позднее 5 (пяти) дней после завершения отчетного периода Поставщик представляет Покупателю подписанный со своей стороны акт сдачи-приемки Товара в двух экземплярах</w:t>
      </w:r>
      <w:r>
        <w:t>, счет, счет-фактуру  и иные документы, предусмотренные договором</w:t>
      </w:r>
      <w:r w:rsidRPr="00E904CB">
        <w:t>. Отчетным периодом для целей настоящего договора является календарный месяц.</w:t>
      </w:r>
    </w:p>
    <w:p w:rsidR="004F08D3" w:rsidRPr="00EC6854" w:rsidRDefault="004F08D3" w:rsidP="004F08D3">
      <w:pPr>
        <w:widowControl w:val="0"/>
        <w:autoSpaceDE w:val="0"/>
        <w:autoSpaceDN w:val="0"/>
        <w:adjustRightInd w:val="0"/>
        <w:ind w:firstLine="540"/>
        <w:jc w:val="both"/>
        <w:rPr>
          <w:kern w:val="1"/>
        </w:rPr>
      </w:pPr>
      <w:r>
        <w:rPr>
          <w:kern w:val="1"/>
        </w:rPr>
        <w:t>3.4</w:t>
      </w:r>
      <w:r w:rsidRPr="00EC6854">
        <w:rPr>
          <w:kern w:val="1"/>
        </w:rPr>
        <w:t xml:space="preserve"> Срок годности поставляемых продуктовых наборов должен учитывать время нахождения продуктов в поездах (</w:t>
      </w:r>
      <w:r>
        <w:rPr>
          <w:kern w:val="1"/>
        </w:rPr>
        <w:t>12</w:t>
      </w:r>
      <w:r w:rsidRPr="00EC6854">
        <w:rPr>
          <w:kern w:val="1"/>
        </w:rPr>
        <w:t xml:space="preserve"> час</w:t>
      </w:r>
      <w:r>
        <w:rPr>
          <w:kern w:val="1"/>
        </w:rPr>
        <w:t>ов</w:t>
      </w:r>
      <w:r w:rsidRPr="00EC6854">
        <w:rPr>
          <w:kern w:val="1"/>
        </w:rPr>
        <w:t>) и составлять не менее 90% всего срока годности продукта.</w:t>
      </w:r>
    </w:p>
    <w:p w:rsidR="004F08D3" w:rsidRPr="00E904CB" w:rsidRDefault="004F08D3" w:rsidP="004F08D3">
      <w:pPr>
        <w:widowControl w:val="0"/>
        <w:autoSpaceDE w:val="0"/>
        <w:autoSpaceDN w:val="0"/>
        <w:adjustRightInd w:val="0"/>
        <w:ind w:firstLine="540"/>
        <w:jc w:val="both"/>
        <w:rPr>
          <w:kern w:val="1"/>
        </w:rPr>
      </w:pPr>
      <w:r w:rsidRPr="00EC6854">
        <w:rPr>
          <w:kern w:val="1"/>
        </w:rPr>
        <w:t>Дата и время изготовления горячих блюд, поставляемых в продуктовых наборах, не должны превышать 4 часа до отправления п</w:t>
      </w:r>
      <w:r>
        <w:rPr>
          <w:kern w:val="1"/>
        </w:rPr>
        <w:t xml:space="preserve">оезда </w:t>
      </w:r>
      <w:r w:rsidRPr="00EC6854">
        <w:rPr>
          <w:kern w:val="1"/>
        </w:rPr>
        <w:t>№</w:t>
      </w:r>
      <w:r>
        <w:rPr>
          <w:kern w:val="1"/>
        </w:rPr>
        <w:t>602, 604</w:t>
      </w:r>
      <w:r w:rsidR="000731E0">
        <w:rPr>
          <w:kern w:val="1"/>
        </w:rPr>
        <w:t xml:space="preserve"> ст. Ноглики. </w:t>
      </w:r>
      <w:r w:rsidRPr="00EC6854">
        <w:rPr>
          <w:kern w:val="1"/>
        </w:rPr>
        <w:t>Дата и время изготовления мучных и кондитерских изделий, поставляемых в продуктовых наборах, не должны превышать 24 час</w:t>
      </w:r>
      <w:r>
        <w:rPr>
          <w:kern w:val="1"/>
        </w:rPr>
        <w:t>ов до отправления поездов</w:t>
      </w:r>
      <w:r w:rsidRPr="00EC6854">
        <w:rPr>
          <w:kern w:val="1"/>
        </w:rPr>
        <w:t>.</w:t>
      </w:r>
    </w:p>
    <w:p w:rsidR="004F08D3" w:rsidRPr="00E904CB" w:rsidRDefault="004F08D3" w:rsidP="004F08D3">
      <w:pPr>
        <w:widowControl w:val="0"/>
        <w:autoSpaceDE w:val="0"/>
        <w:autoSpaceDN w:val="0"/>
        <w:adjustRightInd w:val="0"/>
        <w:ind w:firstLine="540"/>
        <w:jc w:val="both"/>
        <w:rPr>
          <w:kern w:val="1"/>
        </w:rPr>
      </w:pPr>
      <w:r>
        <w:rPr>
          <w:kern w:val="1"/>
        </w:rPr>
        <w:t>3.5</w:t>
      </w:r>
      <w:r w:rsidRPr="00E904CB">
        <w:rPr>
          <w:kern w:val="1"/>
        </w:rPr>
        <w:t xml:space="preserve">. В сопроводительных </w:t>
      </w:r>
      <w:proofErr w:type="gramStart"/>
      <w:r w:rsidRPr="00E904CB">
        <w:rPr>
          <w:kern w:val="1"/>
        </w:rPr>
        <w:t>документах</w:t>
      </w:r>
      <w:proofErr w:type="gramEnd"/>
      <w:r w:rsidRPr="00E904CB">
        <w:rPr>
          <w:kern w:val="1"/>
        </w:rPr>
        <w:t xml:space="preserve"> на Товар и на упаковке продуктового набора Поставщик указывает дату и время его приготовления, срок и условия хранения, срок годности, а также состав ингредиентов, используемых для приготовления Товара, наименование организации - изготовителя. </w:t>
      </w:r>
      <w:r w:rsidRPr="00E96A64">
        <w:rPr>
          <w:kern w:val="1"/>
        </w:rPr>
        <w:t>Продукты импортного производства в индивидуальной упаковке должны иметь сопроводительные надписи (этикетку) на русском языке.</w:t>
      </w:r>
    </w:p>
    <w:p w:rsidR="004F08D3" w:rsidRPr="00E904CB" w:rsidRDefault="004F08D3" w:rsidP="004F08D3">
      <w:pPr>
        <w:widowControl w:val="0"/>
        <w:autoSpaceDE w:val="0"/>
        <w:autoSpaceDN w:val="0"/>
        <w:adjustRightInd w:val="0"/>
        <w:ind w:firstLine="540"/>
        <w:jc w:val="both"/>
        <w:rPr>
          <w:kern w:val="1"/>
        </w:rPr>
      </w:pPr>
      <w:r>
        <w:rPr>
          <w:kern w:val="1"/>
        </w:rPr>
        <w:t>3.6</w:t>
      </w:r>
      <w:r w:rsidRPr="00E904CB">
        <w:rPr>
          <w:kern w:val="1"/>
        </w:rPr>
        <w:t>. Все претензии от Покупателя по качеству, количеству и ассортименту товара могут быть предъявлены Покупателем Поставщику в течение 48 часов после получения товара от Поставщика.</w:t>
      </w:r>
    </w:p>
    <w:p w:rsidR="004F08D3" w:rsidRDefault="004F08D3" w:rsidP="004F08D3">
      <w:pPr>
        <w:shd w:val="clear" w:color="auto" w:fill="FFFFFF"/>
        <w:jc w:val="center"/>
        <w:rPr>
          <w:b/>
          <w:bCs/>
        </w:rPr>
      </w:pPr>
    </w:p>
    <w:p w:rsidR="004F08D3" w:rsidRPr="00E904CB" w:rsidRDefault="004F08D3" w:rsidP="004F08D3">
      <w:pPr>
        <w:shd w:val="clear" w:color="auto" w:fill="FFFFFF"/>
        <w:jc w:val="center"/>
        <w:rPr>
          <w:b/>
          <w:bCs/>
        </w:rPr>
      </w:pPr>
      <w:r w:rsidRPr="00E904CB">
        <w:rPr>
          <w:b/>
          <w:bCs/>
        </w:rPr>
        <w:t>4. ПРАВА И ОБЯЗАННОСТИ СТОРОН</w:t>
      </w:r>
    </w:p>
    <w:p w:rsidR="004F08D3" w:rsidRPr="00E904CB" w:rsidRDefault="004F08D3" w:rsidP="004F08D3">
      <w:pPr>
        <w:shd w:val="clear" w:color="auto" w:fill="FFFFFF"/>
        <w:jc w:val="center"/>
        <w:rPr>
          <w:b/>
          <w:bCs/>
        </w:rPr>
      </w:pPr>
    </w:p>
    <w:p w:rsidR="004F08D3" w:rsidRPr="00E904CB" w:rsidRDefault="004F08D3" w:rsidP="004F08D3">
      <w:pPr>
        <w:shd w:val="clear" w:color="auto" w:fill="FFFFFF"/>
        <w:ind w:firstLine="567"/>
        <w:jc w:val="both"/>
        <w:rPr>
          <w:bCs/>
        </w:rPr>
      </w:pPr>
      <w:r w:rsidRPr="00E904CB">
        <w:rPr>
          <w:bCs/>
        </w:rPr>
        <w:lastRenderedPageBreak/>
        <w:t>4.1. Покупатель обязан:</w:t>
      </w:r>
    </w:p>
    <w:p w:rsidR="004F08D3" w:rsidRPr="00E904CB" w:rsidRDefault="004F08D3" w:rsidP="004F08D3">
      <w:pPr>
        <w:shd w:val="clear" w:color="auto" w:fill="FFFFFF"/>
        <w:ind w:firstLine="567"/>
        <w:jc w:val="both"/>
        <w:rPr>
          <w:bCs/>
        </w:rPr>
      </w:pPr>
      <w:r w:rsidRPr="00E904CB">
        <w:t>4.1</w:t>
      </w:r>
      <w:r w:rsidRPr="00E904CB">
        <w:rPr>
          <w:bCs/>
        </w:rPr>
        <w:t>.1. Предоставить столовую посуду и столовые принадлежности, перечень которых согласовывается сторонами, которые позволят Поставщику осуществлять поставку продуктовых наборов.</w:t>
      </w:r>
    </w:p>
    <w:p w:rsidR="004F08D3" w:rsidRPr="00E904CB" w:rsidRDefault="004F08D3" w:rsidP="004F08D3">
      <w:pPr>
        <w:shd w:val="clear" w:color="auto" w:fill="FFFFFF"/>
        <w:ind w:firstLine="567"/>
        <w:jc w:val="both"/>
        <w:rPr>
          <w:bCs/>
        </w:rPr>
      </w:pPr>
      <w:r w:rsidRPr="00E904CB">
        <w:rPr>
          <w:bCs/>
        </w:rPr>
        <w:t>Передача посуды и столовых принадлежностей  производится после заключения договора в соответствии с актом приема-передачи</w:t>
      </w:r>
      <w:r>
        <w:rPr>
          <w:bCs/>
        </w:rPr>
        <w:t xml:space="preserve"> (приложение № 2 к договору)</w:t>
      </w:r>
      <w:r w:rsidRPr="00E904CB">
        <w:rPr>
          <w:bCs/>
        </w:rPr>
        <w:t xml:space="preserve"> с указанием количества передаваемой посуды и столовых принадлежностей. </w:t>
      </w:r>
    </w:p>
    <w:p w:rsidR="004F08D3" w:rsidRPr="00E904CB" w:rsidRDefault="004F08D3" w:rsidP="004F08D3">
      <w:pPr>
        <w:shd w:val="clear" w:color="auto" w:fill="FFFFFF"/>
        <w:ind w:firstLine="567"/>
        <w:jc w:val="both"/>
        <w:rPr>
          <w:bCs/>
        </w:rPr>
      </w:pPr>
      <w:r w:rsidRPr="00E904CB">
        <w:rPr>
          <w:bCs/>
        </w:rPr>
        <w:t>При передаче с поезда посуды и столовых принадлежностей не допускать пересортицу с посудой, не предусмотренной первоначальным актом приема-передачи.</w:t>
      </w:r>
    </w:p>
    <w:p w:rsidR="004F08D3" w:rsidRPr="00E904CB" w:rsidRDefault="004F08D3" w:rsidP="004F08D3">
      <w:pPr>
        <w:shd w:val="clear" w:color="auto" w:fill="FFFFFF"/>
        <w:ind w:firstLine="567"/>
        <w:jc w:val="both"/>
        <w:rPr>
          <w:bCs/>
        </w:rPr>
      </w:pPr>
      <w:r w:rsidRPr="00E904CB">
        <w:rPr>
          <w:bCs/>
        </w:rPr>
        <w:t xml:space="preserve">В </w:t>
      </w:r>
      <w:proofErr w:type="gramStart"/>
      <w:r w:rsidRPr="00E904CB">
        <w:rPr>
          <w:bCs/>
        </w:rPr>
        <w:t>случае</w:t>
      </w:r>
      <w:proofErr w:type="gramEnd"/>
      <w:r w:rsidRPr="00E904CB">
        <w:rPr>
          <w:bCs/>
        </w:rPr>
        <w:t xml:space="preserve"> не предоставления Покупателем посуды или иного инвентаря, Поставщик оставляет за собой право поставлять продуктовые наборы в одноразовой посуде и одноразовых контейнерах-коробках, оплачиваемых Покупателем дополнительно.</w:t>
      </w:r>
    </w:p>
    <w:p w:rsidR="004F08D3" w:rsidRPr="00E904CB" w:rsidRDefault="004F08D3" w:rsidP="004F08D3">
      <w:pPr>
        <w:shd w:val="clear" w:color="auto" w:fill="FFFFFF"/>
        <w:ind w:firstLine="567"/>
        <w:jc w:val="both"/>
        <w:rPr>
          <w:bCs/>
        </w:rPr>
      </w:pPr>
      <w:r w:rsidRPr="00E904CB">
        <w:rPr>
          <w:bCs/>
        </w:rPr>
        <w:t>4.1.2. Оплатить Товар в размерах и в сроки, установленные настоящим Договором.</w:t>
      </w:r>
    </w:p>
    <w:p w:rsidR="004F08D3" w:rsidRPr="00E904CB" w:rsidRDefault="004F08D3" w:rsidP="004F08D3">
      <w:pPr>
        <w:shd w:val="clear" w:color="auto" w:fill="FFFFFF"/>
        <w:ind w:firstLine="567"/>
        <w:jc w:val="both"/>
        <w:rPr>
          <w:bCs/>
        </w:rPr>
      </w:pPr>
      <w:r w:rsidRPr="00E904CB">
        <w:rPr>
          <w:bCs/>
        </w:rPr>
        <w:t>4.2. Поставщик обязан:</w:t>
      </w:r>
    </w:p>
    <w:p w:rsidR="004F08D3" w:rsidRPr="00E904CB" w:rsidRDefault="004F08D3" w:rsidP="004F08D3">
      <w:pPr>
        <w:shd w:val="clear" w:color="auto" w:fill="FFFFFF"/>
        <w:ind w:firstLine="567"/>
        <w:jc w:val="both"/>
        <w:rPr>
          <w:bCs/>
        </w:rPr>
      </w:pPr>
      <w:r w:rsidRPr="00E904CB">
        <w:rPr>
          <w:bCs/>
        </w:rPr>
        <w:t>4.2.1. Осуществлять поставку Товара собственными силами и средствами  в количестве, предусмотренном заявкой Покупателя и в срок определенный  условиями настоящего договора.</w:t>
      </w:r>
    </w:p>
    <w:p w:rsidR="004F08D3" w:rsidRPr="00E904CB" w:rsidRDefault="004F08D3" w:rsidP="004F08D3">
      <w:pPr>
        <w:ind w:firstLine="552"/>
        <w:jc w:val="both"/>
        <w:rPr>
          <w:color w:val="000000"/>
        </w:rPr>
      </w:pPr>
      <w:r w:rsidRPr="00E904CB">
        <w:rPr>
          <w:color w:val="000000"/>
        </w:rPr>
        <w:t>4.2.2. Доставлять продуктовые наборы в холодильных сумках, поддерживающих оптимальные условия хранения продуктовых наборов (</w:t>
      </w:r>
      <w:r>
        <w:rPr>
          <w:color w:val="000000"/>
        </w:rPr>
        <w:t>от 0 до</w:t>
      </w:r>
      <w:r w:rsidRPr="00E904CB">
        <w:rPr>
          <w:color w:val="000000"/>
        </w:rPr>
        <w:t xml:space="preserve"> 5 градусов Цельсия). </w:t>
      </w:r>
    </w:p>
    <w:p w:rsidR="004F08D3" w:rsidRPr="00E904CB" w:rsidRDefault="004F08D3" w:rsidP="004F08D3">
      <w:pPr>
        <w:ind w:firstLine="552"/>
        <w:jc w:val="both"/>
        <w:rPr>
          <w:rFonts w:cs="Arial"/>
        </w:rPr>
      </w:pPr>
      <w:r w:rsidRPr="00E904CB">
        <w:rPr>
          <w:color w:val="000000"/>
        </w:rPr>
        <w:t>4.2.3. Вести</w:t>
      </w:r>
      <w:r w:rsidRPr="00E904CB">
        <w:rPr>
          <w:rFonts w:cs="Arial"/>
        </w:rPr>
        <w:t xml:space="preserve"> учет хранения и использования посуды и иного инвентаря Покупателя с ежемесячным предоставлением </w:t>
      </w:r>
      <w:r w:rsidRPr="00E904CB">
        <w:rPr>
          <w:rFonts w:cs="Arial"/>
          <w:bCs/>
        </w:rPr>
        <w:t>Покупателю</w:t>
      </w:r>
      <w:r w:rsidRPr="00E904CB">
        <w:rPr>
          <w:rFonts w:cs="Arial"/>
        </w:rPr>
        <w:t xml:space="preserve"> инвентаризационной ведомости.</w:t>
      </w:r>
    </w:p>
    <w:p w:rsidR="004F08D3" w:rsidRPr="00E904CB" w:rsidRDefault="004F08D3" w:rsidP="004F08D3">
      <w:pPr>
        <w:ind w:firstLine="552"/>
        <w:jc w:val="both"/>
        <w:rPr>
          <w:rFonts w:cs="Arial"/>
        </w:rPr>
      </w:pPr>
      <w:r w:rsidRPr="00E904CB">
        <w:rPr>
          <w:bCs/>
          <w:color w:val="000000"/>
        </w:rPr>
        <w:t>4.2.4.</w:t>
      </w:r>
      <w:r w:rsidRPr="00E904CB">
        <w:rPr>
          <w:rFonts w:cs="Arial"/>
        </w:rPr>
        <w:t xml:space="preserve"> Производить помывку посуды и столовых принадлежностей в соответствии с требованиями</w:t>
      </w:r>
      <w:r w:rsidRPr="00E904CB">
        <w:rPr>
          <w:kern w:val="1"/>
          <w:lang w:eastAsia="en-US"/>
        </w:rPr>
        <w:t xml:space="preserve"> Санитарно-эпидемиологических правил № 2.3.6.1079-01 от 01.02.2002</w:t>
      </w:r>
      <w:r w:rsidRPr="00E904CB">
        <w:rPr>
          <w:rFonts w:cs="Arial"/>
        </w:rPr>
        <w:t>.</w:t>
      </w:r>
    </w:p>
    <w:p w:rsidR="004F08D3" w:rsidRDefault="004F08D3" w:rsidP="004F08D3">
      <w:pPr>
        <w:shd w:val="clear" w:color="auto" w:fill="FFFFFF"/>
        <w:ind w:firstLine="567"/>
        <w:jc w:val="both"/>
      </w:pPr>
      <w:r w:rsidRPr="00E904CB">
        <w:rPr>
          <w:bCs/>
        </w:rPr>
        <w:t>4.2.5. П</w:t>
      </w:r>
      <w:r w:rsidRPr="00E904CB">
        <w:t>редоставлять Покупателю копии документов, подтверждающих право подписи на счетах-фактурах и других документах, предусмотренных договором  конкретными лицами.</w:t>
      </w:r>
    </w:p>
    <w:p w:rsidR="004F08D3" w:rsidRPr="00EB161F" w:rsidRDefault="004F08D3" w:rsidP="004F08D3">
      <w:pPr>
        <w:shd w:val="clear" w:color="auto" w:fill="FFFFFF"/>
        <w:ind w:firstLine="567"/>
        <w:jc w:val="both"/>
      </w:pPr>
      <w:r w:rsidRPr="00EB161F">
        <w:t>4.2.6. Предоставлять Заказчику в срок до 15 (пятнадцатого) числа месяца, следующего за отчетным полугодием акт сверки взаиморасчетов.</w:t>
      </w:r>
    </w:p>
    <w:p w:rsidR="004F08D3" w:rsidRPr="00EB161F" w:rsidRDefault="004F08D3" w:rsidP="004F08D3">
      <w:pPr>
        <w:shd w:val="clear" w:color="auto" w:fill="FFFFFF"/>
        <w:ind w:firstLine="567"/>
        <w:jc w:val="both"/>
      </w:pPr>
      <w:r w:rsidRPr="00EB161F">
        <w:t>4.2.7. 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4F08D3" w:rsidRPr="00E904CB" w:rsidRDefault="004F08D3" w:rsidP="004F08D3">
      <w:pPr>
        <w:shd w:val="clear" w:color="auto" w:fill="FFFFFF"/>
        <w:ind w:firstLine="567"/>
        <w:jc w:val="both"/>
        <w:rPr>
          <w:bCs/>
        </w:rPr>
      </w:pPr>
    </w:p>
    <w:p w:rsidR="004F08D3" w:rsidRPr="00E904CB" w:rsidRDefault="004F08D3" w:rsidP="004F08D3">
      <w:pPr>
        <w:shd w:val="clear" w:color="auto" w:fill="FFFFFF"/>
        <w:jc w:val="center"/>
        <w:rPr>
          <w:b/>
          <w:bCs/>
        </w:rPr>
      </w:pPr>
      <w:r w:rsidRPr="00E904CB">
        <w:rPr>
          <w:b/>
          <w:bCs/>
        </w:rPr>
        <w:t>5. ОТВЕТСТВЕННОСТЬ СТОРОН</w:t>
      </w:r>
    </w:p>
    <w:p w:rsidR="004F08D3" w:rsidRPr="00E904CB" w:rsidRDefault="004F08D3" w:rsidP="004F08D3">
      <w:pPr>
        <w:widowControl w:val="0"/>
        <w:autoSpaceDE w:val="0"/>
        <w:autoSpaceDN w:val="0"/>
        <w:adjustRightInd w:val="0"/>
        <w:ind w:firstLine="567"/>
        <w:jc w:val="both"/>
        <w:rPr>
          <w:kern w:val="1"/>
          <w:lang w:eastAsia="en-US"/>
        </w:rPr>
      </w:pPr>
      <w:r w:rsidRPr="00E904CB">
        <w:t xml:space="preserve">5.1. </w:t>
      </w:r>
      <w:proofErr w:type="gramStart"/>
      <w:r w:rsidRPr="00E904CB">
        <w:rPr>
          <w:kern w:val="1"/>
          <w:lang w:eastAsia="en-US"/>
        </w:rPr>
        <w:t xml:space="preserve">В случае поставки некомплектного, непригодного Товара, или Товара несоответствующего ассортимента установленного в Техническом задании Покупатель вправе отказаться от принятия данного Товара, а Поставщик обязан незамедлительно заменить или </w:t>
      </w:r>
      <w:proofErr w:type="spellStart"/>
      <w:r w:rsidRPr="00E904CB">
        <w:rPr>
          <w:kern w:val="1"/>
          <w:lang w:eastAsia="en-US"/>
        </w:rPr>
        <w:t>допоставить</w:t>
      </w:r>
      <w:proofErr w:type="spellEnd"/>
      <w:r w:rsidRPr="00E904CB">
        <w:rPr>
          <w:kern w:val="1"/>
          <w:lang w:eastAsia="en-US"/>
        </w:rPr>
        <w:t xml:space="preserve"> Товар.</w:t>
      </w:r>
      <w:proofErr w:type="gramEnd"/>
      <w:r w:rsidRPr="00E904CB">
        <w:rPr>
          <w:kern w:val="1"/>
          <w:lang w:eastAsia="en-US"/>
        </w:rPr>
        <w:t xml:space="preserve"> Транспортные расходы, связанные с проведением замены или допоставки Товара, Покупателем не возмещаются.</w:t>
      </w:r>
    </w:p>
    <w:p w:rsidR="004F08D3" w:rsidRPr="00E904CB" w:rsidRDefault="004F08D3" w:rsidP="004F08D3">
      <w:pPr>
        <w:shd w:val="clear" w:color="auto" w:fill="FFFFFF"/>
        <w:ind w:firstLine="567"/>
        <w:jc w:val="both"/>
      </w:pPr>
      <w:r w:rsidRPr="00E904CB">
        <w:rPr>
          <w:spacing w:val="-1"/>
        </w:rPr>
        <w:t xml:space="preserve">5.2. </w:t>
      </w:r>
      <w:r w:rsidRPr="00E904CB">
        <w:t>При нарушении сроков поставки Товара Покупатель вправе потребовать от Поставщика уплатить штраф в размере 5% от</w:t>
      </w:r>
      <w:r w:rsidRPr="00E904CB">
        <w:rPr>
          <w:spacing w:val="-1"/>
        </w:rPr>
        <w:t xml:space="preserve"> суммы договора за отчетный месяц</w:t>
      </w:r>
      <w:r w:rsidRPr="00E904CB">
        <w:t>.</w:t>
      </w:r>
    </w:p>
    <w:p w:rsidR="004F08D3" w:rsidRDefault="004F08D3" w:rsidP="004F08D3">
      <w:pPr>
        <w:shd w:val="clear" w:color="auto" w:fill="FFFFFF"/>
        <w:ind w:firstLine="567"/>
        <w:jc w:val="both"/>
      </w:pPr>
      <w:r w:rsidRPr="00E904CB">
        <w:t>5.3. За недопоставку или поставку Товара, не отвечающего требованиям настоящего  Договора по ассортименту и качеству поставляемого Товара, Поставщик обязан возместить Покупателю понесенный им ущерб и уплатить штраф в размере  5% от суммы договора за отчетный месяц.</w:t>
      </w:r>
    </w:p>
    <w:p w:rsidR="004F08D3" w:rsidRPr="00E904CB" w:rsidRDefault="004F08D3" w:rsidP="004F08D3">
      <w:pPr>
        <w:shd w:val="clear" w:color="auto" w:fill="FFFFFF"/>
        <w:ind w:firstLine="567"/>
        <w:jc w:val="both"/>
      </w:pPr>
      <w:r>
        <w:t>5.4.  При обнаружении недостачи посуды и столовых принадлежностей по вине Поставщика, выявляемой при ежемесячной инвентаризации, Поставщик обязуется возместить Покупателю ущерб в размере стоимости недостачи.</w:t>
      </w:r>
    </w:p>
    <w:p w:rsidR="004F08D3" w:rsidRPr="00E904CB" w:rsidRDefault="004F08D3" w:rsidP="004F08D3">
      <w:pPr>
        <w:shd w:val="clear" w:color="auto" w:fill="FFFFFF"/>
        <w:ind w:firstLine="567"/>
        <w:jc w:val="both"/>
      </w:pPr>
      <w:r>
        <w:t>5.5</w:t>
      </w:r>
      <w:r w:rsidRPr="00E904CB">
        <w:t xml:space="preserve">. </w:t>
      </w:r>
      <w:proofErr w:type="gramStart"/>
      <w:r w:rsidRPr="00E904CB">
        <w:t xml:space="preserve">В случае привлечения Покупателя к гражданской или административной ответственности в результате нанесения ущерба правам и интересам третьих лиц, из-за ненадлежащего выполнения Поставщиком своих обязательств по Договору, Поставщик </w:t>
      </w:r>
      <w:r>
        <w:t>возмещает</w:t>
      </w:r>
      <w:r w:rsidRPr="00E904CB">
        <w:t xml:space="preserve"> Покупателю убытк</w:t>
      </w:r>
      <w:r>
        <w:t>и</w:t>
      </w:r>
      <w:r w:rsidRPr="00E904CB">
        <w:t xml:space="preserve"> Покупателя, связанных с уплатой штрафа, восстановлением нарушенных прав третьих лиц, а также компенсацию причиненного им реального  ущерба, упущенной выгоды, материального вреда.</w:t>
      </w:r>
      <w:proofErr w:type="gramEnd"/>
    </w:p>
    <w:p w:rsidR="004F08D3" w:rsidRPr="00E904CB" w:rsidRDefault="004F08D3" w:rsidP="004F08D3">
      <w:pPr>
        <w:pStyle w:val="af3"/>
        <w:ind w:firstLine="567"/>
        <w:jc w:val="both"/>
        <w:rPr>
          <w:b/>
          <w:sz w:val="24"/>
          <w:szCs w:val="24"/>
        </w:rPr>
      </w:pPr>
      <w:r w:rsidRPr="00E904CB">
        <w:rPr>
          <w:sz w:val="24"/>
          <w:szCs w:val="24"/>
        </w:rPr>
        <w:t>5.</w:t>
      </w:r>
      <w:r>
        <w:rPr>
          <w:sz w:val="24"/>
          <w:szCs w:val="24"/>
        </w:rPr>
        <w:t>6</w:t>
      </w:r>
      <w:r w:rsidRPr="00E904CB">
        <w:rPr>
          <w:sz w:val="24"/>
          <w:szCs w:val="24"/>
        </w:rPr>
        <w:t xml:space="preserve">. Перечисленные в настоящем договоре штрафные санкции могут быть взысканы Покупателем путем удержания причитающихся сумм при оплате счетов Поставщика. Если </w:t>
      </w:r>
      <w:r w:rsidRPr="00E904CB">
        <w:rPr>
          <w:sz w:val="24"/>
          <w:szCs w:val="24"/>
        </w:rPr>
        <w:lastRenderedPageBreak/>
        <w:t>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r w:rsidRPr="00E904CB">
        <w:rPr>
          <w:b/>
          <w:sz w:val="24"/>
          <w:szCs w:val="24"/>
        </w:rPr>
        <w:t xml:space="preserve"> </w:t>
      </w:r>
    </w:p>
    <w:p w:rsidR="004F08D3" w:rsidRPr="00E904CB" w:rsidRDefault="004F08D3" w:rsidP="004F08D3">
      <w:pPr>
        <w:pStyle w:val="31"/>
        <w:spacing w:after="0"/>
        <w:ind w:firstLine="567"/>
        <w:jc w:val="both"/>
        <w:rPr>
          <w:sz w:val="24"/>
          <w:szCs w:val="24"/>
        </w:rPr>
      </w:pPr>
      <w:r w:rsidRPr="00E904CB">
        <w:rPr>
          <w:sz w:val="24"/>
          <w:szCs w:val="24"/>
        </w:rPr>
        <w:t>5.</w:t>
      </w:r>
      <w:r>
        <w:rPr>
          <w:sz w:val="24"/>
          <w:szCs w:val="24"/>
        </w:rPr>
        <w:t>7</w:t>
      </w:r>
      <w:r w:rsidRPr="00E904CB">
        <w:rPr>
          <w:sz w:val="24"/>
          <w:szCs w:val="24"/>
        </w:rPr>
        <w:t>.</w:t>
      </w:r>
      <w:r w:rsidRPr="00E904CB">
        <w:rPr>
          <w:b/>
          <w:i/>
          <w:sz w:val="24"/>
          <w:szCs w:val="24"/>
        </w:rPr>
        <w:t xml:space="preserve"> </w:t>
      </w:r>
      <w:r w:rsidRPr="00E904CB">
        <w:rPr>
          <w:sz w:val="24"/>
          <w:szCs w:val="24"/>
        </w:rPr>
        <w:t xml:space="preserve">В </w:t>
      </w:r>
      <w:proofErr w:type="gramStart"/>
      <w:r w:rsidRPr="00E904CB">
        <w:rPr>
          <w:sz w:val="24"/>
          <w:szCs w:val="24"/>
        </w:rPr>
        <w:t>случаях</w:t>
      </w:r>
      <w:proofErr w:type="gramEnd"/>
      <w:r w:rsidRPr="00E904CB">
        <w:rPr>
          <w:sz w:val="24"/>
          <w:szCs w:val="24"/>
        </w:rPr>
        <w:t>,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F08D3" w:rsidRPr="00E904CB" w:rsidRDefault="004F08D3" w:rsidP="004F08D3">
      <w:pPr>
        <w:pStyle w:val="31"/>
        <w:ind w:firstLine="567"/>
        <w:jc w:val="both"/>
        <w:rPr>
          <w:sz w:val="24"/>
          <w:szCs w:val="24"/>
        </w:rPr>
      </w:pPr>
      <w:r w:rsidRPr="00E904CB">
        <w:rPr>
          <w:sz w:val="24"/>
          <w:szCs w:val="24"/>
        </w:rPr>
        <w:t>5</w:t>
      </w:r>
      <w:r>
        <w:rPr>
          <w:sz w:val="24"/>
          <w:szCs w:val="24"/>
        </w:rPr>
        <w:t>.8</w:t>
      </w:r>
      <w:r w:rsidRPr="00E904CB">
        <w:rPr>
          <w:sz w:val="24"/>
          <w:szCs w:val="24"/>
        </w:rPr>
        <w:t xml:space="preserve">. Уплата Поставщиком </w:t>
      </w:r>
      <w:r>
        <w:rPr>
          <w:sz w:val="24"/>
          <w:szCs w:val="24"/>
        </w:rPr>
        <w:t>штрафов</w:t>
      </w:r>
      <w:r w:rsidRPr="00E904CB">
        <w:rPr>
          <w:sz w:val="24"/>
          <w:szCs w:val="24"/>
        </w:rPr>
        <w:t xml:space="preserve"> и возмещение убытков не освобождают Поставщика от выполнения обязательств в натуре по настоящему договору.</w:t>
      </w:r>
    </w:p>
    <w:p w:rsidR="004F08D3" w:rsidRPr="00E904CB" w:rsidRDefault="004F08D3" w:rsidP="004F08D3">
      <w:pPr>
        <w:ind w:right="-5" w:firstLine="567"/>
        <w:jc w:val="center"/>
        <w:rPr>
          <w:b/>
        </w:rPr>
      </w:pPr>
      <w:r w:rsidRPr="00E904CB">
        <w:rPr>
          <w:b/>
        </w:rPr>
        <w:t>6. РАЗРЕШЕНИЕ СПОРОВ</w:t>
      </w:r>
    </w:p>
    <w:p w:rsidR="004F08D3" w:rsidRPr="00E904CB" w:rsidRDefault="004F08D3" w:rsidP="004F08D3">
      <w:pPr>
        <w:ind w:right="-5" w:firstLine="567"/>
        <w:jc w:val="both"/>
      </w:pPr>
      <w:r w:rsidRPr="00E904CB">
        <w:t>6.1.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4F08D3" w:rsidRPr="00E904CB" w:rsidRDefault="004F08D3" w:rsidP="004F08D3">
      <w:pPr>
        <w:ind w:right="-5" w:firstLine="567"/>
        <w:jc w:val="both"/>
      </w:pPr>
      <w:r w:rsidRPr="00E904CB">
        <w:t>6.2. Если Стороны не придут к соглашению путем переговоров, все споры рассматриваются в претензионном порядке. Срок рассмотрения претензии – 15 календарных дней с даты ее получения.</w:t>
      </w:r>
    </w:p>
    <w:p w:rsidR="004F08D3" w:rsidRDefault="004F08D3" w:rsidP="004F08D3">
      <w:pPr>
        <w:ind w:right="-5" w:firstLine="567"/>
        <w:jc w:val="both"/>
      </w:pPr>
      <w:r w:rsidRPr="00E904CB">
        <w:t xml:space="preserve">6.3. В </w:t>
      </w:r>
      <w:proofErr w:type="gramStart"/>
      <w:r w:rsidRPr="00E904CB">
        <w:t>случае</w:t>
      </w:r>
      <w:proofErr w:type="gramEnd"/>
      <w:r w:rsidRPr="00E904CB">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Сахалинской области.</w:t>
      </w:r>
    </w:p>
    <w:p w:rsidR="004F08D3" w:rsidRPr="00E904CB" w:rsidRDefault="004F08D3" w:rsidP="004F08D3">
      <w:pPr>
        <w:ind w:right="-5" w:firstLine="567"/>
        <w:jc w:val="both"/>
      </w:pPr>
    </w:p>
    <w:p w:rsidR="0083626F" w:rsidRPr="0083626F" w:rsidRDefault="0083626F" w:rsidP="0083626F">
      <w:pPr>
        <w:pStyle w:val="12"/>
        <w:shd w:val="clear" w:color="auto" w:fill="auto"/>
        <w:tabs>
          <w:tab w:val="left" w:pos="851"/>
          <w:tab w:val="left" w:pos="993"/>
        </w:tabs>
        <w:spacing w:line="240" w:lineRule="auto"/>
        <w:ind w:right="-272" w:firstLine="567"/>
        <w:jc w:val="center"/>
        <w:rPr>
          <w:b/>
          <w:sz w:val="24"/>
          <w:szCs w:val="24"/>
        </w:rPr>
      </w:pPr>
      <w:r w:rsidRPr="0083626F">
        <w:rPr>
          <w:b/>
          <w:sz w:val="24"/>
          <w:szCs w:val="24"/>
        </w:rPr>
        <w:t>7. АНТИКОРРУПЦИОННАЯ ОГОВОРКА</w:t>
      </w:r>
    </w:p>
    <w:p w:rsidR="0083626F" w:rsidRPr="009666CF" w:rsidRDefault="0083626F" w:rsidP="0083626F">
      <w:pPr>
        <w:pStyle w:val="12"/>
        <w:shd w:val="clear" w:color="auto" w:fill="auto"/>
        <w:tabs>
          <w:tab w:val="left" w:pos="851"/>
          <w:tab w:val="left" w:pos="993"/>
        </w:tabs>
        <w:spacing w:line="240" w:lineRule="auto"/>
        <w:ind w:right="-272" w:firstLine="567"/>
        <w:jc w:val="both"/>
        <w:rPr>
          <w:sz w:val="24"/>
          <w:szCs w:val="24"/>
        </w:rPr>
      </w:pPr>
      <w:r>
        <w:rPr>
          <w:sz w:val="24"/>
          <w:szCs w:val="24"/>
        </w:rPr>
        <w:t>7.</w:t>
      </w:r>
      <w:r>
        <w:rPr>
          <w:sz w:val="24"/>
          <w:szCs w:val="24"/>
        </w:rPr>
        <w:t>1.</w:t>
      </w:r>
      <w:r w:rsidRPr="009666CF">
        <w:rPr>
          <w:sz w:val="24"/>
          <w:szCs w:val="24"/>
        </w:rPr>
        <w:t xml:space="preserve"> </w:t>
      </w:r>
      <w:proofErr w:type="gramStart"/>
      <w:r w:rsidRPr="009666CF">
        <w:rPr>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83626F" w:rsidRPr="009666CF" w:rsidRDefault="0083626F" w:rsidP="0083626F">
      <w:pPr>
        <w:pStyle w:val="12"/>
        <w:shd w:val="clear" w:color="auto" w:fill="auto"/>
        <w:tabs>
          <w:tab w:val="left" w:pos="851"/>
          <w:tab w:val="left" w:pos="993"/>
        </w:tabs>
        <w:spacing w:line="240" w:lineRule="auto"/>
        <w:ind w:right="-272" w:firstLine="567"/>
        <w:jc w:val="both"/>
        <w:rPr>
          <w:sz w:val="24"/>
          <w:szCs w:val="24"/>
        </w:rPr>
      </w:pPr>
      <w:r w:rsidRPr="009666CF">
        <w:rPr>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3626F" w:rsidRPr="009666CF" w:rsidRDefault="00CA373A" w:rsidP="0083626F">
      <w:pPr>
        <w:pStyle w:val="12"/>
        <w:shd w:val="clear" w:color="auto" w:fill="auto"/>
        <w:tabs>
          <w:tab w:val="left" w:pos="851"/>
          <w:tab w:val="left" w:pos="993"/>
        </w:tabs>
        <w:spacing w:line="240" w:lineRule="auto"/>
        <w:ind w:right="-272" w:firstLine="567"/>
        <w:jc w:val="both"/>
        <w:rPr>
          <w:sz w:val="24"/>
          <w:szCs w:val="24"/>
        </w:rPr>
      </w:pPr>
      <w:r>
        <w:rPr>
          <w:sz w:val="24"/>
          <w:szCs w:val="24"/>
        </w:rPr>
        <w:t>7.</w:t>
      </w:r>
      <w:r w:rsidR="0083626F">
        <w:rPr>
          <w:sz w:val="24"/>
          <w:szCs w:val="24"/>
        </w:rPr>
        <w:t xml:space="preserve">2. </w:t>
      </w:r>
      <w:r w:rsidR="0083626F" w:rsidRPr="009666CF">
        <w:rPr>
          <w:sz w:val="24"/>
          <w:szCs w:val="24"/>
        </w:rPr>
        <w:t xml:space="preserve">В </w:t>
      </w:r>
      <w:proofErr w:type="gramStart"/>
      <w:r w:rsidR="0083626F" w:rsidRPr="009666CF">
        <w:rPr>
          <w:sz w:val="24"/>
          <w:szCs w:val="24"/>
        </w:rPr>
        <w:t>случае</w:t>
      </w:r>
      <w:proofErr w:type="gramEnd"/>
      <w:r w:rsidR="0083626F" w:rsidRPr="009666CF">
        <w:rPr>
          <w:sz w:val="24"/>
          <w:szCs w:val="24"/>
        </w:rPr>
        <w:t xml:space="preserve"> возникновения у Стороны подозрений, что произошло или может произойти нарушение каких-либо положений пункта </w:t>
      </w:r>
      <w:r>
        <w:rPr>
          <w:sz w:val="24"/>
          <w:szCs w:val="24"/>
        </w:rPr>
        <w:t>7.</w:t>
      </w:r>
      <w:r w:rsidR="0083626F" w:rsidRPr="009666CF">
        <w:rPr>
          <w:sz w:val="24"/>
          <w:szCs w:val="24"/>
        </w:rPr>
        <w:t xml:space="preserve">1 настоящего раздела, соответствующая Сторона обязуется уведомить об этом другую Сторону в письменной форме. В письменном </w:t>
      </w:r>
      <w:proofErr w:type="gramStart"/>
      <w:r w:rsidR="0083626F" w:rsidRPr="009666CF">
        <w:rPr>
          <w:sz w:val="24"/>
          <w:szCs w:val="24"/>
        </w:rPr>
        <w:t>уведомлении</w:t>
      </w:r>
      <w:proofErr w:type="gramEnd"/>
      <w:r w:rsidR="0083626F" w:rsidRPr="009666CF">
        <w:rPr>
          <w:sz w:val="24"/>
          <w:szCs w:val="24"/>
        </w:rP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w:t>
      </w:r>
      <w:r>
        <w:rPr>
          <w:sz w:val="24"/>
          <w:szCs w:val="24"/>
        </w:rPr>
        <w:t>7.</w:t>
      </w:r>
      <w:r w:rsidR="0083626F" w:rsidRPr="009666CF">
        <w:rPr>
          <w:sz w:val="24"/>
          <w:szCs w:val="24"/>
        </w:rPr>
        <w:t>1 настоящего раздела другой Стороной, ее аффилированными лицами, работниками или посредниками.</w:t>
      </w:r>
    </w:p>
    <w:p w:rsidR="0083626F" w:rsidRPr="009666CF" w:rsidRDefault="0083626F" w:rsidP="0083626F">
      <w:pPr>
        <w:pStyle w:val="12"/>
        <w:shd w:val="clear" w:color="auto" w:fill="auto"/>
        <w:tabs>
          <w:tab w:val="left" w:pos="851"/>
          <w:tab w:val="left" w:pos="993"/>
        </w:tabs>
        <w:spacing w:line="240" w:lineRule="auto"/>
        <w:ind w:right="-272" w:firstLine="567"/>
        <w:jc w:val="both"/>
        <w:rPr>
          <w:sz w:val="24"/>
          <w:szCs w:val="24"/>
        </w:rPr>
      </w:pPr>
      <w:r w:rsidRPr="009666CF">
        <w:rPr>
          <w:sz w:val="24"/>
          <w:szCs w:val="24"/>
        </w:rPr>
        <w:t xml:space="preserve">Каналы уведомления АО «ПКС» о нарушениях каких-либо положений пункта </w:t>
      </w:r>
      <w:r w:rsidR="00CA373A">
        <w:rPr>
          <w:sz w:val="24"/>
          <w:szCs w:val="24"/>
        </w:rPr>
        <w:t>7.</w:t>
      </w:r>
      <w:r w:rsidRPr="009666CF">
        <w:rPr>
          <w:sz w:val="24"/>
          <w:szCs w:val="24"/>
        </w:rPr>
        <w:t xml:space="preserve">1 настоящего раздела: 8 800 250 24 27, электронной почте </w:t>
      </w:r>
      <w:hyperlink r:id="rId22" w:history="1">
        <w:r w:rsidRPr="009666CF">
          <w:rPr>
            <w:rStyle w:val="a5"/>
            <w:spacing w:val="1"/>
            <w:sz w:val="24"/>
            <w:szCs w:val="24"/>
            <w:shd w:val="clear" w:color="auto" w:fill="FFFFFF"/>
          </w:rPr>
          <w:t>antikorr@pk-sakhalin.ru</w:t>
        </w:r>
      </w:hyperlink>
      <w:r w:rsidRPr="009666CF">
        <w:rPr>
          <w:rStyle w:val="a5"/>
          <w:spacing w:val="1"/>
          <w:sz w:val="24"/>
          <w:szCs w:val="24"/>
          <w:shd w:val="clear" w:color="auto" w:fill="FFFFFF"/>
        </w:rPr>
        <w:t>.</w:t>
      </w:r>
    </w:p>
    <w:p w:rsidR="0083626F" w:rsidRPr="009666CF" w:rsidRDefault="0083626F" w:rsidP="0083626F">
      <w:pPr>
        <w:pStyle w:val="12"/>
        <w:shd w:val="clear" w:color="auto" w:fill="auto"/>
        <w:tabs>
          <w:tab w:val="left" w:pos="851"/>
          <w:tab w:val="left" w:pos="993"/>
          <w:tab w:val="right" w:leader="underscore" w:pos="6866"/>
          <w:tab w:val="left" w:pos="7043"/>
        </w:tabs>
        <w:spacing w:line="240" w:lineRule="auto"/>
        <w:ind w:right="-272" w:firstLine="567"/>
        <w:jc w:val="both"/>
        <w:rPr>
          <w:sz w:val="24"/>
          <w:szCs w:val="24"/>
        </w:rPr>
      </w:pPr>
      <w:r w:rsidRPr="009666CF">
        <w:rPr>
          <w:sz w:val="24"/>
          <w:szCs w:val="24"/>
        </w:rPr>
        <w:t xml:space="preserve">Каналы уведомления Исполнителя о нарушениях каких-либо положений пункта </w:t>
      </w:r>
      <w:r w:rsidR="00CA373A">
        <w:rPr>
          <w:sz w:val="24"/>
          <w:szCs w:val="24"/>
        </w:rPr>
        <w:t>7.</w:t>
      </w:r>
      <w:r w:rsidRPr="009666CF">
        <w:rPr>
          <w:sz w:val="24"/>
          <w:szCs w:val="24"/>
        </w:rPr>
        <w:t xml:space="preserve">1 настоящего раздела: </w:t>
      </w:r>
      <w:r w:rsidRPr="00A4416E">
        <w:rPr>
          <w:sz w:val="24"/>
          <w:szCs w:val="24"/>
          <w:shd w:val="clear" w:color="auto" w:fill="FFFF00"/>
        </w:rPr>
        <w:tab/>
      </w:r>
      <w:r w:rsidRPr="009666CF">
        <w:rPr>
          <w:sz w:val="24"/>
          <w:szCs w:val="24"/>
        </w:rPr>
        <w:t>,</w:t>
      </w:r>
      <w:r w:rsidRPr="009666CF">
        <w:rPr>
          <w:sz w:val="24"/>
          <w:szCs w:val="24"/>
        </w:rPr>
        <w:tab/>
        <w:t>электронная почта</w:t>
      </w:r>
    </w:p>
    <w:p w:rsidR="0083626F" w:rsidRPr="009666CF" w:rsidRDefault="0083626F" w:rsidP="0083626F">
      <w:pPr>
        <w:pStyle w:val="12"/>
        <w:shd w:val="clear" w:color="auto" w:fill="auto"/>
        <w:tabs>
          <w:tab w:val="left" w:pos="851"/>
          <w:tab w:val="left" w:pos="993"/>
        </w:tabs>
        <w:spacing w:line="240" w:lineRule="auto"/>
        <w:ind w:right="-272" w:firstLine="567"/>
        <w:jc w:val="both"/>
        <w:rPr>
          <w:sz w:val="24"/>
          <w:szCs w:val="24"/>
        </w:rPr>
      </w:pPr>
      <w:r w:rsidRPr="009666CF">
        <w:rPr>
          <w:sz w:val="24"/>
          <w:szCs w:val="24"/>
        </w:rPr>
        <w:t xml:space="preserve">Сторона, получившая уведомление о нарушении каких-либо положений пункта </w:t>
      </w:r>
      <w:r w:rsidR="00CA373A">
        <w:rPr>
          <w:sz w:val="24"/>
          <w:szCs w:val="24"/>
        </w:rPr>
        <w:t>7.</w:t>
      </w:r>
      <w:r w:rsidRPr="009666CF">
        <w:rPr>
          <w:sz w:val="24"/>
          <w:szCs w:val="24"/>
        </w:rPr>
        <w:t>1 настоящего раздела, обязана рассмотреть уведомление и сообщить другой Стороне об итогах его рассмотрения в течение пяти рабочих дней с даты получения письменного уведомления.</w:t>
      </w:r>
    </w:p>
    <w:p w:rsidR="0083626F" w:rsidRPr="00A521B2" w:rsidRDefault="0083626F" w:rsidP="00F147DE">
      <w:pPr>
        <w:pStyle w:val="12"/>
        <w:numPr>
          <w:ilvl w:val="1"/>
          <w:numId w:val="12"/>
        </w:numPr>
        <w:shd w:val="clear" w:color="auto" w:fill="auto"/>
        <w:tabs>
          <w:tab w:val="left" w:pos="0"/>
          <w:tab w:val="left" w:pos="1134"/>
        </w:tabs>
        <w:spacing w:line="240" w:lineRule="auto"/>
        <w:ind w:left="0" w:right="-272" w:firstLine="709"/>
        <w:jc w:val="both"/>
        <w:rPr>
          <w:sz w:val="24"/>
          <w:szCs w:val="24"/>
        </w:rPr>
      </w:pPr>
      <w:r w:rsidRPr="00A521B2">
        <w:rPr>
          <w:sz w:val="24"/>
          <w:szCs w:val="24"/>
        </w:rPr>
        <w:t xml:space="preserve"> Стороны гарантируют осуществление надлежащего разбирательства по фактам нарушения положений пункта </w:t>
      </w:r>
      <w:r w:rsidR="00CA373A">
        <w:rPr>
          <w:sz w:val="24"/>
          <w:szCs w:val="24"/>
        </w:rPr>
        <w:t>7.</w:t>
      </w:r>
      <w:r w:rsidRPr="00A521B2">
        <w:rPr>
          <w:sz w:val="24"/>
          <w:szCs w:val="24"/>
        </w:rPr>
        <w:t>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w:t>
      </w:r>
      <w:r>
        <w:rPr>
          <w:sz w:val="24"/>
          <w:szCs w:val="24"/>
        </w:rPr>
        <w:t xml:space="preserve"> </w:t>
      </w:r>
      <w:r w:rsidRPr="00A521B2">
        <w:rPr>
          <w:sz w:val="24"/>
          <w:szCs w:val="24"/>
        </w:rPr>
        <w:t>сообщивших о факте нарушений.</w:t>
      </w:r>
    </w:p>
    <w:p w:rsidR="0083626F" w:rsidRPr="009666CF" w:rsidRDefault="0083626F" w:rsidP="00F147DE">
      <w:pPr>
        <w:pStyle w:val="12"/>
        <w:numPr>
          <w:ilvl w:val="1"/>
          <w:numId w:val="12"/>
        </w:numPr>
        <w:shd w:val="clear" w:color="auto" w:fill="auto"/>
        <w:tabs>
          <w:tab w:val="left" w:pos="0"/>
          <w:tab w:val="left" w:pos="1023"/>
          <w:tab w:val="left" w:pos="1134"/>
        </w:tabs>
        <w:spacing w:line="240" w:lineRule="auto"/>
        <w:ind w:left="0" w:right="-272" w:firstLine="709"/>
        <w:jc w:val="both"/>
        <w:rPr>
          <w:sz w:val="24"/>
          <w:szCs w:val="24"/>
        </w:rPr>
      </w:pPr>
      <w:proofErr w:type="gramStart"/>
      <w:r w:rsidRPr="009666CF">
        <w:rPr>
          <w:sz w:val="24"/>
          <w:szCs w:val="24"/>
        </w:rPr>
        <w:t xml:space="preserve">В случае подтверждения факта нарушения одной Стороной положений пункта </w:t>
      </w:r>
      <w:r w:rsidR="00CA373A">
        <w:rPr>
          <w:sz w:val="24"/>
          <w:szCs w:val="24"/>
        </w:rPr>
        <w:t>7.</w:t>
      </w:r>
      <w:r w:rsidRPr="009666CF">
        <w:rPr>
          <w:sz w:val="24"/>
          <w:szCs w:val="24"/>
        </w:rPr>
        <w:t xml:space="preserve">1 настоящего раздела и/или неполучения другой Стороной информации об итогах рассмотрения </w:t>
      </w:r>
      <w:r w:rsidRPr="009666CF">
        <w:rPr>
          <w:sz w:val="24"/>
          <w:szCs w:val="24"/>
        </w:rPr>
        <w:lastRenderedPageBreak/>
        <w:t>уведомления о нарушении в соответствии с пунктом 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 (тридцать) календарных дней до даты прекращения действия настоящего Договора.</w:t>
      </w:r>
      <w:proofErr w:type="gramEnd"/>
    </w:p>
    <w:p w:rsidR="004F08D3" w:rsidRPr="00E904CB" w:rsidRDefault="004F08D3" w:rsidP="00F147DE">
      <w:pPr>
        <w:tabs>
          <w:tab w:val="left" w:pos="0"/>
        </w:tabs>
        <w:ind w:firstLine="709"/>
        <w:jc w:val="both"/>
      </w:pPr>
    </w:p>
    <w:p w:rsidR="004F08D3" w:rsidRPr="001A3037" w:rsidRDefault="004F08D3" w:rsidP="004F08D3">
      <w:pPr>
        <w:shd w:val="clear" w:color="auto" w:fill="FFFFFF"/>
        <w:ind w:right="-35" w:firstLine="709"/>
        <w:jc w:val="center"/>
        <w:rPr>
          <w:b/>
        </w:rPr>
      </w:pPr>
      <w:r w:rsidRPr="001A3037">
        <w:rPr>
          <w:b/>
          <w:bCs/>
          <w:spacing w:val="-5"/>
        </w:rPr>
        <w:t>8</w:t>
      </w:r>
      <w:r w:rsidRPr="001A3037">
        <w:rPr>
          <w:b/>
        </w:rPr>
        <w:t>. НАЛОГОВАЯ ОГОВОРКА</w:t>
      </w:r>
    </w:p>
    <w:p w:rsidR="004F08D3" w:rsidRPr="001A3037" w:rsidRDefault="004F08D3" w:rsidP="004F08D3">
      <w:pPr>
        <w:shd w:val="clear" w:color="auto" w:fill="FFFFFF"/>
        <w:ind w:right="-35" w:firstLine="709"/>
        <w:jc w:val="center"/>
        <w:rPr>
          <w:b/>
        </w:rPr>
      </w:pPr>
    </w:p>
    <w:p w:rsidR="004F08D3" w:rsidRPr="001A3037" w:rsidRDefault="004F08D3" w:rsidP="004F08D3">
      <w:pPr>
        <w:ind w:firstLine="709"/>
        <w:jc w:val="both"/>
      </w:pPr>
      <w:r w:rsidRPr="001A3037">
        <w:t xml:space="preserve">8.1. </w:t>
      </w:r>
      <w:r>
        <w:t>Исполнитель</w:t>
      </w:r>
      <w:r w:rsidRPr="001A3037">
        <w:t xml:space="preserve"> гарантирует, что:</w:t>
      </w:r>
    </w:p>
    <w:p w:rsidR="004F08D3" w:rsidRPr="001A3037" w:rsidRDefault="004F08D3" w:rsidP="004F08D3">
      <w:pPr>
        <w:ind w:firstLine="709"/>
        <w:jc w:val="both"/>
      </w:pPr>
      <w:r w:rsidRPr="001A3037">
        <w:t>зарегистрирован в ЕГРЮЛ надлежащим образом;</w:t>
      </w:r>
    </w:p>
    <w:p w:rsidR="004F08D3" w:rsidRPr="001A3037" w:rsidRDefault="004F08D3" w:rsidP="004F08D3">
      <w:pPr>
        <w:ind w:firstLine="709"/>
        <w:jc w:val="both"/>
      </w:pPr>
      <w:r w:rsidRPr="001A3037">
        <w:t xml:space="preserve">его Исполнительный орган </w:t>
      </w:r>
      <w:proofErr w:type="gramStart"/>
      <w:r w:rsidRPr="001A3037">
        <w:t>находится и осуществляет</w:t>
      </w:r>
      <w:proofErr w:type="gramEnd"/>
      <w:r w:rsidRPr="001A3037">
        <w:t xml:space="preserve"> функции управления по месту регистрации юридического лица, и в нем нет дисквалифицированных лиц;</w:t>
      </w:r>
    </w:p>
    <w:p w:rsidR="004F08D3" w:rsidRPr="001A3037" w:rsidRDefault="004F08D3" w:rsidP="004F08D3">
      <w:pPr>
        <w:ind w:firstLine="709"/>
        <w:jc w:val="both"/>
      </w:pPr>
      <w:r w:rsidRPr="001A3037">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F08D3" w:rsidRPr="001A3037" w:rsidRDefault="004F08D3" w:rsidP="004F08D3">
      <w:pPr>
        <w:ind w:firstLine="709"/>
        <w:jc w:val="both"/>
      </w:pPr>
      <w:r w:rsidRPr="001A3037">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F08D3" w:rsidRPr="001A3037" w:rsidRDefault="004F08D3" w:rsidP="004F08D3">
      <w:pPr>
        <w:ind w:firstLine="709"/>
        <w:jc w:val="both"/>
      </w:pPr>
      <w:r w:rsidRPr="001A3037">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F08D3" w:rsidRPr="001A3037" w:rsidRDefault="004F08D3" w:rsidP="004F08D3">
      <w:pPr>
        <w:ind w:firstLine="709"/>
        <w:jc w:val="both"/>
      </w:pPr>
      <w:proofErr w:type="gramStart"/>
      <w:r w:rsidRPr="001A3037">
        <w:t>ведет бухгалтерский учет и составляет</w:t>
      </w:r>
      <w:proofErr w:type="gramEnd"/>
      <w:r w:rsidRPr="001A3037">
        <w:t xml:space="preserve">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F08D3" w:rsidRPr="001A3037" w:rsidRDefault="004F08D3" w:rsidP="004F08D3">
      <w:pPr>
        <w:ind w:firstLine="709"/>
        <w:jc w:val="both"/>
      </w:pPr>
      <w:proofErr w:type="gramStart"/>
      <w:r w:rsidRPr="001A3037">
        <w:t>ведет налоговый учет и составляет</w:t>
      </w:r>
      <w:proofErr w:type="gramEnd"/>
      <w:r w:rsidRPr="001A3037">
        <w:t xml:space="preserve">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F08D3" w:rsidRPr="001A3037" w:rsidRDefault="004F08D3" w:rsidP="004F08D3">
      <w:pPr>
        <w:ind w:firstLine="709"/>
        <w:jc w:val="both"/>
      </w:pPr>
      <w:proofErr w:type="gramStart"/>
      <w:r w:rsidRPr="001A3037">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4F08D3" w:rsidRPr="001A3037" w:rsidRDefault="004F08D3" w:rsidP="004F08D3">
      <w:pPr>
        <w:ind w:firstLine="709"/>
        <w:jc w:val="both"/>
      </w:pPr>
      <w:r w:rsidRPr="001A3037">
        <w:t>своевременно и в полном объеме уплачивает налоги, сборы и страховые взносы;</w:t>
      </w:r>
    </w:p>
    <w:p w:rsidR="004F08D3" w:rsidRPr="001A3037" w:rsidRDefault="004F08D3" w:rsidP="004F08D3">
      <w:pPr>
        <w:ind w:firstLine="709"/>
        <w:jc w:val="both"/>
      </w:pPr>
      <w:r w:rsidRPr="001A3037">
        <w:t xml:space="preserve">отражает в налоговой отчетности по НДС все суммы НДС, предъявленные </w:t>
      </w:r>
      <w:r>
        <w:t>Заказчику</w:t>
      </w:r>
      <w:r w:rsidRPr="001A3037">
        <w:t xml:space="preserve">; </w:t>
      </w:r>
    </w:p>
    <w:p w:rsidR="004F08D3" w:rsidRPr="001A3037" w:rsidRDefault="004F08D3" w:rsidP="004F08D3">
      <w:pPr>
        <w:ind w:firstLine="709"/>
        <w:jc w:val="both"/>
      </w:pPr>
      <w:r w:rsidRPr="001A3037">
        <w:t>лица, подписывающие от его имени первичные документы и счета-фактуры, имеют на это все необходимые полномочия и доверенности.</w:t>
      </w:r>
    </w:p>
    <w:p w:rsidR="004F08D3" w:rsidRPr="001A3037" w:rsidRDefault="004F08D3" w:rsidP="004F08D3">
      <w:pPr>
        <w:ind w:firstLine="709"/>
        <w:jc w:val="both"/>
      </w:pPr>
      <w:r w:rsidRPr="001A3037">
        <w:t xml:space="preserve">8.2. Если </w:t>
      </w:r>
      <w:r>
        <w:t>Исполнитель</w:t>
      </w:r>
      <w:r w:rsidRPr="001A3037">
        <w:t xml:space="preserve">  нарушит гарантии (любую одну, несколько или все вместе), указанные в пункте 8.1 настоящего раздела,  и это повлечет:</w:t>
      </w:r>
    </w:p>
    <w:p w:rsidR="004F08D3" w:rsidRPr="001A3037" w:rsidRDefault="004F08D3" w:rsidP="004F08D3">
      <w:pPr>
        <w:ind w:firstLine="709"/>
        <w:jc w:val="both"/>
      </w:pPr>
      <w:r w:rsidRPr="001A3037">
        <w:t xml:space="preserve">предъявление налоговыми органами требований к </w:t>
      </w:r>
      <w:r>
        <w:t>Заказчику</w:t>
      </w:r>
      <w:r w:rsidRPr="001A3037">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1A3037">
        <w:t>и(</w:t>
      </w:r>
      <w:proofErr w:type="gramEnd"/>
      <w:r w:rsidRPr="001A3037">
        <w:t>или)</w:t>
      </w:r>
    </w:p>
    <w:p w:rsidR="004F08D3" w:rsidRPr="001A3037" w:rsidRDefault="004F08D3" w:rsidP="004F08D3">
      <w:pPr>
        <w:ind w:firstLine="709"/>
        <w:jc w:val="both"/>
      </w:pPr>
      <w:proofErr w:type="gramStart"/>
      <w:r w:rsidRPr="001A3037">
        <w:t xml:space="preserve">предъявление третьими лицами, купившими у </w:t>
      </w:r>
      <w:r>
        <w:t>Заказчика</w:t>
      </w:r>
      <w:r w:rsidRPr="001A3037">
        <w:t xml:space="preserve"> товары (работы, услуги), имущественные права, являющиеся предметом настоящего договора, требований к </w:t>
      </w:r>
      <w:r>
        <w:t>Заказчику</w:t>
      </w:r>
      <w:r w:rsidRPr="001A3037">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4F08D3" w:rsidRPr="001A3037" w:rsidRDefault="004F08D3" w:rsidP="004F08D3">
      <w:pPr>
        <w:ind w:firstLine="709"/>
        <w:jc w:val="both"/>
      </w:pPr>
      <w:r w:rsidRPr="001A3037">
        <w:t xml:space="preserve">то </w:t>
      </w:r>
      <w:r>
        <w:t>Исполнитель</w:t>
      </w:r>
      <w:r w:rsidRPr="001A3037">
        <w:t xml:space="preserve"> обязуется возместить </w:t>
      </w:r>
      <w:r>
        <w:t>Заказчику</w:t>
      </w:r>
      <w:r w:rsidRPr="001A3037">
        <w:t xml:space="preserve"> убытки, который последний понес вследствие таких нарушений. </w:t>
      </w:r>
    </w:p>
    <w:p w:rsidR="004F08D3" w:rsidRPr="001A3037" w:rsidRDefault="004F08D3" w:rsidP="004F08D3">
      <w:pPr>
        <w:ind w:firstLine="709"/>
        <w:jc w:val="both"/>
      </w:pPr>
      <w:r w:rsidRPr="001A3037">
        <w:t>8.3. </w:t>
      </w:r>
      <w:r>
        <w:t>Исполнитель</w:t>
      </w:r>
      <w:r w:rsidRPr="001A3037">
        <w:t xml:space="preserve">  в соответствии со ст. 406.1. Гражданского кодекса Российской Федерации, возмещает </w:t>
      </w:r>
      <w:r>
        <w:t>Заказчику</w:t>
      </w:r>
      <w:r w:rsidRPr="001A3037">
        <w:t xml:space="preserve"> все убытки последнего, возникшие в случаях, указанных в пункте 8.2 настоящего раздела. При этом факт оспаривания или не оспаривания налоговых </w:t>
      </w:r>
      <w:r w:rsidRPr="001A3037">
        <w:lastRenderedPageBreak/>
        <w:t xml:space="preserve">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t>Исполнителя</w:t>
      </w:r>
      <w:r w:rsidRPr="001A3037">
        <w:t xml:space="preserve"> возместить имущественные потери.</w:t>
      </w:r>
    </w:p>
    <w:p w:rsidR="004F08D3" w:rsidRDefault="004F08D3" w:rsidP="004F08D3">
      <w:pPr>
        <w:jc w:val="center"/>
        <w:outlineLvl w:val="0"/>
        <w:rPr>
          <w:b/>
        </w:rPr>
      </w:pPr>
    </w:p>
    <w:p w:rsidR="004F08D3" w:rsidRPr="00E904CB" w:rsidRDefault="004F08D3" w:rsidP="004F08D3">
      <w:pPr>
        <w:jc w:val="center"/>
        <w:outlineLvl w:val="0"/>
        <w:rPr>
          <w:b/>
        </w:rPr>
      </w:pPr>
      <w:r>
        <w:rPr>
          <w:b/>
        </w:rPr>
        <w:t>9</w:t>
      </w:r>
      <w:r w:rsidRPr="00E904CB">
        <w:rPr>
          <w:b/>
        </w:rPr>
        <w:t>. ПОРЯДОК ВНЕСЕНИЯ ИЗМЕНЕНИЙ, ДОПОЛНЕНИЙ В ДОГОВОР И ЕГО РАСТОРЖЕНИЯ</w:t>
      </w:r>
    </w:p>
    <w:p w:rsidR="004F08D3" w:rsidRPr="00E904CB" w:rsidRDefault="004F08D3" w:rsidP="004F08D3">
      <w:pPr>
        <w:ind w:firstLine="720"/>
        <w:jc w:val="both"/>
      </w:pPr>
      <w:r>
        <w:t>9</w:t>
      </w:r>
      <w:r w:rsidRPr="00E904CB">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F08D3" w:rsidRPr="00E904CB" w:rsidRDefault="004F08D3" w:rsidP="004F08D3">
      <w:pPr>
        <w:ind w:firstLine="720"/>
        <w:jc w:val="both"/>
      </w:pPr>
      <w:r>
        <w:t>9</w:t>
      </w:r>
      <w:r w:rsidRPr="00E904CB">
        <w:t>.2.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порядке.</w:t>
      </w:r>
    </w:p>
    <w:p w:rsidR="004F08D3" w:rsidRPr="00E904CB" w:rsidRDefault="004F08D3" w:rsidP="004F08D3">
      <w:pPr>
        <w:ind w:firstLine="720"/>
        <w:jc w:val="both"/>
      </w:pPr>
      <w:r>
        <w:t>9</w:t>
      </w:r>
      <w:r w:rsidRPr="00E904CB">
        <w:t>.3.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15 (пятнадцать) календарных дней до даты прекращения действия настоящего договора. Настоящий договор считается прекращенным с даты, указанной в уведомлении. При этом Покупатель обязан оплатить Продукцию, поставленную до даты получения Поставщиком уведомления о расторжения настоящего Договора.</w:t>
      </w:r>
    </w:p>
    <w:p w:rsidR="004F08D3" w:rsidRPr="00E904CB" w:rsidRDefault="004F08D3" w:rsidP="004F08D3">
      <w:pPr>
        <w:widowControl w:val="0"/>
        <w:shd w:val="clear" w:color="auto" w:fill="FFFFFF"/>
        <w:autoSpaceDE w:val="0"/>
        <w:autoSpaceDN w:val="0"/>
        <w:adjustRightInd w:val="0"/>
        <w:ind w:firstLine="720"/>
        <w:jc w:val="both"/>
      </w:pPr>
      <w:r>
        <w:t>9</w:t>
      </w:r>
      <w:r w:rsidRPr="00E904CB">
        <w:t xml:space="preserve">.4. В </w:t>
      </w:r>
      <w:proofErr w:type="gramStart"/>
      <w:r w:rsidRPr="00E904CB">
        <w:t>случае</w:t>
      </w:r>
      <w:proofErr w:type="gramEnd"/>
      <w:r w:rsidRPr="00E904CB">
        <w:t xml:space="preserve"> расторжения договора сторонами производится сверка взаимных расчетов и подписывается акт сверки. </w:t>
      </w:r>
    </w:p>
    <w:p w:rsidR="004F08D3" w:rsidRPr="00E904CB" w:rsidRDefault="004F08D3" w:rsidP="004F08D3">
      <w:pPr>
        <w:widowControl w:val="0"/>
        <w:shd w:val="clear" w:color="auto" w:fill="FFFFFF"/>
        <w:tabs>
          <w:tab w:val="left" w:pos="370"/>
        </w:tabs>
        <w:autoSpaceDE w:val="0"/>
        <w:autoSpaceDN w:val="0"/>
        <w:adjustRightInd w:val="0"/>
        <w:ind w:firstLine="720"/>
        <w:rPr>
          <w:spacing w:val="-1"/>
        </w:rPr>
      </w:pPr>
    </w:p>
    <w:p w:rsidR="004F08D3" w:rsidRPr="00E904CB" w:rsidRDefault="004F08D3" w:rsidP="004F08D3">
      <w:pPr>
        <w:shd w:val="clear" w:color="auto" w:fill="FFFFFF"/>
        <w:jc w:val="center"/>
        <w:rPr>
          <w:b/>
          <w:bCs/>
        </w:rPr>
      </w:pPr>
      <w:r>
        <w:rPr>
          <w:b/>
          <w:bCs/>
        </w:rPr>
        <w:t>10</w:t>
      </w:r>
      <w:r w:rsidRPr="00E904CB">
        <w:rPr>
          <w:b/>
          <w:bCs/>
        </w:rPr>
        <w:t>. СРОК ДЕЙСТВИЯ ДОГОВОРА</w:t>
      </w:r>
    </w:p>
    <w:p w:rsidR="004F08D3" w:rsidRPr="00E904CB" w:rsidRDefault="004F08D3" w:rsidP="004F08D3">
      <w:pPr>
        <w:shd w:val="clear" w:color="auto" w:fill="FFFFFF"/>
        <w:ind w:firstLine="567"/>
        <w:jc w:val="both"/>
      </w:pPr>
      <w:r>
        <w:rPr>
          <w:spacing w:val="-1"/>
        </w:rPr>
        <w:t>10</w:t>
      </w:r>
      <w:r w:rsidRPr="00E904CB">
        <w:rPr>
          <w:spacing w:val="-1"/>
        </w:rPr>
        <w:t>.1</w:t>
      </w:r>
      <w:r>
        <w:rPr>
          <w:spacing w:val="-1"/>
        </w:rPr>
        <w:t>.</w:t>
      </w:r>
      <w:r w:rsidRPr="00E904CB">
        <w:rPr>
          <w:spacing w:val="-1"/>
        </w:rPr>
        <w:t xml:space="preserve"> Настоящий договор </w:t>
      </w:r>
      <w:proofErr w:type="gramStart"/>
      <w:r w:rsidRPr="00E904CB">
        <w:rPr>
          <w:spacing w:val="-1"/>
        </w:rPr>
        <w:t xml:space="preserve">вступает в силу с </w:t>
      </w:r>
      <w:r>
        <w:rPr>
          <w:spacing w:val="-1"/>
        </w:rPr>
        <w:t xml:space="preserve">01 </w:t>
      </w:r>
      <w:r w:rsidR="000731E0">
        <w:rPr>
          <w:spacing w:val="-1"/>
        </w:rPr>
        <w:t>апреля</w:t>
      </w:r>
      <w:r>
        <w:rPr>
          <w:spacing w:val="-1"/>
        </w:rPr>
        <w:t xml:space="preserve"> 202</w:t>
      </w:r>
      <w:r w:rsidR="0083626F">
        <w:rPr>
          <w:spacing w:val="-1"/>
        </w:rPr>
        <w:t>3</w:t>
      </w:r>
      <w:r>
        <w:rPr>
          <w:spacing w:val="-1"/>
        </w:rPr>
        <w:t xml:space="preserve">  года</w:t>
      </w:r>
      <w:r w:rsidRPr="00E904CB">
        <w:rPr>
          <w:spacing w:val="-1"/>
        </w:rPr>
        <w:t xml:space="preserve"> и действует</w:t>
      </w:r>
      <w:proofErr w:type="gramEnd"/>
      <w:r w:rsidRPr="00E904CB">
        <w:rPr>
          <w:spacing w:val="-1"/>
        </w:rPr>
        <w:t xml:space="preserve"> </w:t>
      </w:r>
      <w:r>
        <w:rPr>
          <w:spacing w:val="-1"/>
        </w:rPr>
        <w:t>п</w:t>
      </w:r>
      <w:r w:rsidRPr="00E904CB">
        <w:rPr>
          <w:spacing w:val="-1"/>
        </w:rPr>
        <w:t>о 31</w:t>
      </w:r>
      <w:r w:rsidR="000731E0">
        <w:rPr>
          <w:spacing w:val="-1"/>
        </w:rPr>
        <w:t xml:space="preserve"> марта </w:t>
      </w:r>
      <w:r w:rsidRPr="00E904CB">
        <w:rPr>
          <w:spacing w:val="-1"/>
        </w:rPr>
        <w:t>20</w:t>
      </w:r>
      <w:r>
        <w:rPr>
          <w:spacing w:val="-1"/>
        </w:rPr>
        <w:t>2</w:t>
      </w:r>
      <w:r w:rsidR="0083626F">
        <w:rPr>
          <w:spacing w:val="-1"/>
        </w:rPr>
        <w:t>4</w:t>
      </w:r>
      <w:r w:rsidRPr="00E904CB">
        <w:rPr>
          <w:spacing w:val="-1"/>
        </w:rPr>
        <w:t xml:space="preserve"> года</w:t>
      </w:r>
      <w:r w:rsidRPr="00E904CB">
        <w:t>, а в части расчетов сторон - до полного их завершения.</w:t>
      </w:r>
    </w:p>
    <w:p w:rsidR="004F08D3" w:rsidRPr="00E904CB" w:rsidRDefault="004F08D3" w:rsidP="004F08D3">
      <w:pPr>
        <w:shd w:val="clear" w:color="auto" w:fill="FFFFFF"/>
        <w:ind w:firstLine="567"/>
        <w:jc w:val="both"/>
        <w:rPr>
          <w:spacing w:val="-1"/>
        </w:rPr>
      </w:pPr>
    </w:p>
    <w:p w:rsidR="004F08D3" w:rsidRPr="00E904CB" w:rsidRDefault="004F08D3" w:rsidP="004F08D3">
      <w:pPr>
        <w:spacing w:after="120"/>
        <w:jc w:val="center"/>
        <w:outlineLvl w:val="0"/>
        <w:rPr>
          <w:b/>
        </w:rPr>
      </w:pPr>
      <w:r w:rsidRPr="00E904CB">
        <w:rPr>
          <w:b/>
        </w:rPr>
        <w:t>1</w:t>
      </w:r>
      <w:r>
        <w:rPr>
          <w:b/>
        </w:rPr>
        <w:t>1</w:t>
      </w:r>
      <w:r w:rsidRPr="00E904CB">
        <w:rPr>
          <w:b/>
        </w:rPr>
        <w:t>. ПРОЧИЕ УСЛОВИЯ</w:t>
      </w:r>
    </w:p>
    <w:p w:rsidR="004F08D3" w:rsidRPr="00FA3D1D" w:rsidRDefault="004F08D3" w:rsidP="004F08D3">
      <w:pPr>
        <w:shd w:val="clear" w:color="auto" w:fill="FFFFFF"/>
        <w:ind w:right="43" w:firstLine="709"/>
        <w:jc w:val="both"/>
        <w:rPr>
          <w:color w:val="000000"/>
        </w:rPr>
      </w:pPr>
      <w:r w:rsidRPr="00FA3D1D">
        <w:rPr>
          <w:color w:val="000000"/>
        </w:rPr>
        <w:t>11.1. При изменении адресов, банковских реквизитов, органов управления Стороны обязаны информировать об этом друг друга в письменной форме в пятидневный срок со дня таких изменений.</w:t>
      </w:r>
    </w:p>
    <w:p w:rsidR="004F08D3" w:rsidRPr="00FA3D1D" w:rsidRDefault="004F08D3" w:rsidP="004F08D3">
      <w:pPr>
        <w:shd w:val="clear" w:color="auto" w:fill="FFFFFF"/>
        <w:tabs>
          <w:tab w:val="left" w:pos="1392"/>
        </w:tabs>
        <w:ind w:firstLine="709"/>
        <w:jc w:val="both"/>
        <w:rPr>
          <w:color w:val="000000"/>
        </w:rPr>
      </w:pPr>
      <w:r w:rsidRPr="00FA3D1D">
        <w:rPr>
          <w:color w:val="000000"/>
        </w:rPr>
        <w:t xml:space="preserve">11.2. Вся переписка, касающихся исполнения условий настоящего Договора осуществляется Сторонами по адресам, телефонам, факсам, адресам электронной почты, указанным в разделе 12 настоящего Договора. </w:t>
      </w:r>
    </w:p>
    <w:p w:rsidR="004F08D3" w:rsidRPr="00FA3D1D" w:rsidRDefault="004F08D3" w:rsidP="004F08D3">
      <w:pPr>
        <w:shd w:val="clear" w:color="auto" w:fill="FFFFFF"/>
        <w:ind w:right="43" w:firstLine="709"/>
        <w:jc w:val="both"/>
        <w:rPr>
          <w:color w:val="000000"/>
        </w:rPr>
      </w:pPr>
      <w:r w:rsidRPr="00FA3D1D">
        <w:rPr>
          <w:color w:val="000000"/>
        </w:rPr>
        <w:t>Все уведомления и сообщения, отправленные Сторонами друг другу по адресам электронной почты и/или по телефонным номерам, признаются Сторонами официальной перепиской в рамках настоящего Договора.</w:t>
      </w:r>
    </w:p>
    <w:p w:rsidR="004F08D3" w:rsidRPr="00FA3D1D" w:rsidRDefault="004F08D3" w:rsidP="004F08D3">
      <w:pPr>
        <w:shd w:val="clear" w:color="auto" w:fill="FFFFFF"/>
        <w:ind w:right="43" w:firstLine="709"/>
        <w:jc w:val="both"/>
        <w:rPr>
          <w:color w:val="000000"/>
        </w:rPr>
      </w:pPr>
      <w:r w:rsidRPr="00FA3D1D">
        <w:rPr>
          <w:color w:val="000000"/>
        </w:rPr>
        <w:t>11.3. Датой передачи соответствующего сообщения считается день отправления факсимильного сообщения или сообщения электронной почты.</w:t>
      </w:r>
    </w:p>
    <w:p w:rsidR="004F08D3" w:rsidRPr="00FA3D1D" w:rsidRDefault="004F08D3" w:rsidP="004F08D3">
      <w:pPr>
        <w:shd w:val="clear" w:color="auto" w:fill="FFFFFF"/>
        <w:ind w:right="43" w:firstLine="709"/>
        <w:jc w:val="both"/>
        <w:rPr>
          <w:color w:val="000000"/>
        </w:rPr>
      </w:pPr>
      <w:r w:rsidRPr="00FA3D1D">
        <w:rPr>
          <w:color w:val="000000"/>
        </w:rPr>
        <w:t>11.4.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или иных форс-мажорных обстоятельств.</w:t>
      </w:r>
    </w:p>
    <w:p w:rsidR="004F08D3" w:rsidRPr="00FA3D1D" w:rsidRDefault="004F08D3" w:rsidP="004F08D3">
      <w:pPr>
        <w:shd w:val="clear" w:color="auto" w:fill="FFFFFF"/>
        <w:ind w:right="43" w:firstLine="709"/>
        <w:jc w:val="both"/>
      </w:pPr>
      <w:r w:rsidRPr="00FA3D1D">
        <w:rPr>
          <w:color w:val="000000"/>
        </w:rPr>
        <w:t>Ответственность за предоставление недостоверных реквизитов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недостоверные сведения.</w:t>
      </w:r>
    </w:p>
    <w:p w:rsidR="004F08D3" w:rsidRPr="00B61F5D" w:rsidRDefault="004F08D3" w:rsidP="004F08D3">
      <w:pPr>
        <w:shd w:val="clear" w:color="auto" w:fill="FFFFFF"/>
        <w:ind w:right="43" w:firstLine="709"/>
        <w:jc w:val="both"/>
        <w:rPr>
          <w:i/>
          <w:color w:val="000000"/>
        </w:rPr>
      </w:pPr>
      <w:r w:rsidRPr="00A41340">
        <w:rPr>
          <w:color w:val="000000"/>
        </w:rPr>
        <w:t>11.5. Стороны осуществляют электронный документооборот по телекоммуникационным каналам связи с применением усиленной квалифицированной электронной подписи в соответствии с порядком, определенным в приложении № 4 к настоящему Договору</w:t>
      </w:r>
      <w:r>
        <w:rPr>
          <w:i/>
          <w:color w:val="000000"/>
        </w:rPr>
        <w:t xml:space="preserve">. </w:t>
      </w:r>
      <w:r>
        <w:rPr>
          <w:rStyle w:val="a8"/>
          <w:i/>
          <w:color w:val="000000"/>
        </w:rPr>
        <w:footnoteReference w:id="1"/>
      </w:r>
    </w:p>
    <w:p w:rsidR="004F08D3" w:rsidRPr="007814F5" w:rsidRDefault="004F08D3" w:rsidP="004F08D3">
      <w:pPr>
        <w:shd w:val="clear" w:color="auto" w:fill="FFFFFF"/>
        <w:tabs>
          <w:tab w:val="left" w:pos="567"/>
        </w:tabs>
        <w:ind w:firstLine="709"/>
        <w:jc w:val="both"/>
        <w:rPr>
          <w:color w:val="000000"/>
          <w:spacing w:val="-11"/>
        </w:rPr>
      </w:pPr>
      <w:r w:rsidRPr="007814F5">
        <w:rPr>
          <w:color w:val="000000"/>
        </w:rPr>
        <w:lastRenderedPageBreak/>
        <w:t>11.</w:t>
      </w:r>
      <w:r>
        <w:rPr>
          <w:color w:val="000000"/>
        </w:rPr>
        <w:t>6</w:t>
      </w:r>
      <w:r w:rsidRPr="007814F5">
        <w:rPr>
          <w:color w:val="000000"/>
        </w:rPr>
        <w:t>. Настоящий Договор заключен в двух экземплярах, имеющих одинаковую силу, по одному для каждой из Сторон. Все приложения к настоящему Договору, дополнительные соглашения, и изменения</w:t>
      </w:r>
      <w:r w:rsidRPr="007814F5">
        <w:rPr>
          <w:color w:val="000000"/>
          <w:spacing w:val="1"/>
        </w:rPr>
        <w:t xml:space="preserve"> составляют его неотъемлемую часть.</w:t>
      </w:r>
    </w:p>
    <w:p w:rsidR="004F08D3" w:rsidRPr="007814F5" w:rsidRDefault="004F08D3" w:rsidP="004F08D3">
      <w:pPr>
        <w:shd w:val="clear" w:color="auto" w:fill="FFFFFF"/>
        <w:tabs>
          <w:tab w:val="left" w:pos="1469"/>
        </w:tabs>
        <w:ind w:firstLine="709"/>
        <w:jc w:val="both"/>
        <w:rPr>
          <w:color w:val="000000"/>
          <w:spacing w:val="-11"/>
        </w:rPr>
      </w:pPr>
      <w:r>
        <w:rPr>
          <w:color w:val="000000"/>
        </w:rPr>
        <w:t>11.7</w:t>
      </w:r>
      <w:r w:rsidRPr="007814F5">
        <w:rPr>
          <w:color w:val="000000"/>
        </w:rPr>
        <w:t xml:space="preserve">. Во всем остальном, что не предусмотрено настоящим Договором, Стороны будут руководствоваться </w:t>
      </w:r>
      <w:r w:rsidRPr="007814F5">
        <w:rPr>
          <w:color w:val="000000"/>
          <w:spacing w:val="-1"/>
        </w:rPr>
        <w:t xml:space="preserve">законодательством Российской </w:t>
      </w:r>
      <w:r w:rsidRPr="007814F5">
        <w:rPr>
          <w:color w:val="000000"/>
          <w:spacing w:val="-2"/>
        </w:rPr>
        <w:t>Федерации.</w:t>
      </w:r>
    </w:p>
    <w:p w:rsidR="004F08D3" w:rsidRPr="00FA3D1D" w:rsidRDefault="004F08D3" w:rsidP="004F08D3">
      <w:pPr>
        <w:ind w:firstLine="709"/>
        <w:jc w:val="both"/>
      </w:pPr>
      <w:r>
        <w:t>11.8</w:t>
      </w:r>
      <w:r w:rsidRPr="007814F5">
        <w:t xml:space="preserve">. </w:t>
      </w:r>
      <w:r w:rsidRPr="00FA3D1D">
        <w:t>К настоящему Договору прилагаются:</w:t>
      </w:r>
    </w:p>
    <w:p w:rsidR="004F08D3" w:rsidRPr="00E904CB" w:rsidRDefault="004F08D3" w:rsidP="004F08D3">
      <w:pPr>
        <w:numPr>
          <w:ilvl w:val="0"/>
          <w:numId w:val="10"/>
        </w:numPr>
        <w:tabs>
          <w:tab w:val="clear" w:pos="720"/>
          <w:tab w:val="num" w:pos="0"/>
        </w:tabs>
        <w:ind w:left="0" w:firstLine="709"/>
        <w:jc w:val="both"/>
      </w:pPr>
      <w:r w:rsidRPr="00E904CB">
        <w:t>Техническое задание (Приложение № 1);</w:t>
      </w:r>
    </w:p>
    <w:p w:rsidR="004F08D3" w:rsidRPr="00E904CB" w:rsidRDefault="004F08D3" w:rsidP="004F08D3">
      <w:pPr>
        <w:numPr>
          <w:ilvl w:val="0"/>
          <w:numId w:val="10"/>
        </w:numPr>
        <w:tabs>
          <w:tab w:val="clear" w:pos="720"/>
          <w:tab w:val="num" w:pos="0"/>
        </w:tabs>
        <w:ind w:left="0" w:firstLine="709"/>
        <w:jc w:val="both"/>
      </w:pPr>
      <w:r w:rsidRPr="00E904CB">
        <w:t xml:space="preserve">Акт приема-передачи </w:t>
      </w:r>
      <w:r>
        <w:t>посуды</w:t>
      </w:r>
      <w:r w:rsidRPr="00E904CB">
        <w:t xml:space="preserve"> и столовых</w:t>
      </w:r>
      <w:r>
        <w:t xml:space="preserve"> принадлежностей (Приложение № 2</w:t>
      </w:r>
      <w:r w:rsidRPr="00E904CB">
        <w:t>).</w:t>
      </w:r>
    </w:p>
    <w:p w:rsidR="004F08D3" w:rsidRDefault="004F08D3" w:rsidP="004F08D3">
      <w:pPr>
        <w:numPr>
          <w:ilvl w:val="0"/>
          <w:numId w:val="10"/>
        </w:numPr>
        <w:tabs>
          <w:tab w:val="clear" w:pos="720"/>
          <w:tab w:val="num" w:pos="0"/>
        </w:tabs>
        <w:ind w:left="0" w:firstLine="709"/>
        <w:jc w:val="both"/>
      </w:pPr>
      <w:r w:rsidRPr="00E904CB">
        <w:t xml:space="preserve">Накладная (Приложение № </w:t>
      </w:r>
      <w:r>
        <w:t>3</w:t>
      </w:r>
      <w:r w:rsidRPr="00E904CB">
        <w:t>)</w:t>
      </w:r>
    </w:p>
    <w:p w:rsidR="004F08D3" w:rsidRPr="00E904CB" w:rsidRDefault="004F08D3" w:rsidP="004F08D3">
      <w:pPr>
        <w:numPr>
          <w:ilvl w:val="0"/>
          <w:numId w:val="10"/>
        </w:numPr>
        <w:tabs>
          <w:tab w:val="clear" w:pos="720"/>
          <w:tab w:val="num" w:pos="0"/>
        </w:tabs>
        <w:ind w:left="0" w:firstLine="709"/>
        <w:jc w:val="both"/>
      </w:pPr>
      <w:r>
        <w:t>Порядок электронного документооборота (Приложения № 4).</w:t>
      </w:r>
    </w:p>
    <w:p w:rsidR="004F08D3" w:rsidRPr="00E904CB" w:rsidRDefault="004F08D3" w:rsidP="004F08D3">
      <w:pPr>
        <w:ind w:firstLine="709"/>
        <w:jc w:val="both"/>
      </w:pPr>
      <w:r w:rsidRPr="00E904CB">
        <w:t>Все приложения к настоящему договору составляют его неотъемлемую часть.</w:t>
      </w:r>
    </w:p>
    <w:p w:rsidR="004F08D3" w:rsidRDefault="004F08D3" w:rsidP="004F08D3">
      <w:pPr>
        <w:spacing w:after="160" w:line="259" w:lineRule="auto"/>
      </w:pPr>
    </w:p>
    <w:p w:rsidR="004F08D3" w:rsidRPr="00E904CB" w:rsidRDefault="004F08D3" w:rsidP="004F08D3">
      <w:pPr>
        <w:pStyle w:val="ConsNormal"/>
        <w:ind w:firstLine="0"/>
        <w:jc w:val="center"/>
        <w:rPr>
          <w:rFonts w:ascii="Times New Roman" w:hAnsi="Times New Roman"/>
          <w:b/>
          <w:sz w:val="24"/>
          <w:szCs w:val="24"/>
        </w:rPr>
      </w:pPr>
      <w:r w:rsidRPr="00E904CB">
        <w:rPr>
          <w:rFonts w:ascii="Times New Roman" w:hAnsi="Times New Roman"/>
          <w:b/>
          <w:sz w:val="24"/>
          <w:szCs w:val="24"/>
        </w:rPr>
        <w:t>1</w:t>
      </w:r>
      <w:r>
        <w:rPr>
          <w:rFonts w:ascii="Times New Roman" w:hAnsi="Times New Roman"/>
          <w:b/>
          <w:sz w:val="24"/>
          <w:szCs w:val="24"/>
        </w:rPr>
        <w:t>2</w:t>
      </w:r>
      <w:r w:rsidRPr="00E904CB">
        <w:rPr>
          <w:rFonts w:ascii="Times New Roman" w:hAnsi="Times New Roman"/>
          <w:b/>
          <w:sz w:val="24"/>
          <w:szCs w:val="24"/>
        </w:rPr>
        <w:t>. АДРЕСА, РЕКВИЗИТЫ И ПОДПИСИ СТОРОН</w:t>
      </w:r>
    </w:p>
    <w:p w:rsidR="004F08D3" w:rsidRPr="00E904CB" w:rsidRDefault="004F08D3" w:rsidP="004F08D3">
      <w:pPr>
        <w:pStyle w:val="ConsNormal"/>
        <w:ind w:firstLine="0"/>
        <w:jc w:val="center"/>
        <w:rPr>
          <w:rFonts w:ascii="Times New Roman" w:hAnsi="Times New Roman"/>
          <w:b/>
          <w:sz w:val="24"/>
          <w:szCs w:val="24"/>
        </w:rPr>
      </w:pPr>
    </w:p>
    <w:tbl>
      <w:tblPr>
        <w:tblW w:w="10219" w:type="dxa"/>
        <w:tblInd w:w="-2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179"/>
        <w:gridCol w:w="5040"/>
      </w:tblGrid>
      <w:tr w:rsidR="004F08D3" w:rsidRPr="00E904CB" w:rsidTr="004F08D3">
        <w:trPr>
          <w:trHeight w:val="5133"/>
        </w:trPr>
        <w:tc>
          <w:tcPr>
            <w:tcW w:w="5179" w:type="dxa"/>
            <w:tcBorders>
              <w:top w:val="nil"/>
              <w:left w:val="nil"/>
              <w:bottom w:val="nil"/>
              <w:right w:val="nil"/>
            </w:tcBorders>
          </w:tcPr>
          <w:p w:rsidR="004F08D3" w:rsidRPr="00E904CB" w:rsidRDefault="004F08D3" w:rsidP="004F08D3">
            <w:pPr>
              <w:spacing w:line="240" w:lineRule="atLeast"/>
              <w:rPr>
                <w:b/>
                <w:bCs/>
              </w:rPr>
            </w:pPr>
            <w:r w:rsidRPr="00E904CB">
              <w:rPr>
                <w:b/>
                <w:bCs/>
              </w:rPr>
              <w:t>«Покупатель»:</w:t>
            </w:r>
          </w:p>
          <w:p w:rsidR="004F08D3" w:rsidRPr="00E904CB" w:rsidRDefault="004F08D3" w:rsidP="004F08D3">
            <w:pPr>
              <w:tabs>
                <w:tab w:val="left" w:pos="1418"/>
              </w:tabs>
              <w:rPr>
                <w:b/>
              </w:rPr>
            </w:pPr>
            <w:r w:rsidRPr="00E904CB">
              <w:rPr>
                <w:b/>
              </w:rPr>
              <w:t xml:space="preserve">Акционерное общество </w:t>
            </w:r>
          </w:p>
          <w:p w:rsidR="004F08D3" w:rsidRPr="00E904CB" w:rsidRDefault="004F08D3" w:rsidP="004F08D3">
            <w:pPr>
              <w:tabs>
                <w:tab w:val="left" w:pos="1418"/>
              </w:tabs>
              <w:rPr>
                <w:b/>
              </w:rPr>
            </w:pPr>
            <w:r w:rsidRPr="00E904CB">
              <w:rPr>
                <w:b/>
              </w:rPr>
              <w:t>«Пассажирская компания «Сахалин»</w:t>
            </w:r>
          </w:p>
          <w:p w:rsidR="004F08D3" w:rsidRPr="00E904CB" w:rsidRDefault="004F08D3" w:rsidP="004F08D3">
            <w:pPr>
              <w:tabs>
                <w:tab w:val="left" w:pos="1418"/>
              </w:tabs>
              <w:ind w:right="-108"/>
            </w:pPr>
            <w:r w:rsidRPr="00E904CB">
              <w:t>Юридический адрес: Российская Федерация 693000, г. Южно-Сахалинск, ул. Вокзальная, 52</w:t>
            </w:r>
          </w:p>
          <w:p w:rsidR="004F08D3" w:rsidRPr="00E904CB" w:rsidRDefault="004F08D3" w:rsidP="004F08D3">
            <w:pPr>
              <w:tabs>
                <w:tab w:val="left" w:pos="1418"/>
              </w:tabs>
              <w:ind w:right="-108"/>
            </w:pPr>
            <w:r w:rsidRPr="00E904CB">
              <w:t>ИНН/КПП 6501243453/650101001</w:t>
            </w:r>
          </w:p>
          <w:p w:rsidR="004F08D3" w:rsidRPr="00E904CB" w:rsidRDefault="004F08D3" w:rsidP="004F08D3">
            <w:pPr>
              <w:tabs>
                <w:tab w:val="left" w:pos="1418"/>
              </w:tabs>
              <w:ind w:right="-108"/>
            </w:pPr>
            <w:r w:rsidRPr="00E904CB">
              <w:t>Расчетный счет № 40702810908020008931 в филиале ОАО Банк ВТБ в г. Хабаровске</w:t>
            </w:r>
          </w:p>
          <w:p w:rsidR="004F08D3" w:rsidRPr="00E904CB" w:rsidRDefault="004F08D3" w:rsidP="004F08D3">
            <w:pPr>
              <w:tabs>
                <w:tab w:val="left" w:pos="1418"/>
              </w:tabs>
              <w:ind w:right="-108"/>
            </w:pPr>
            <w:r w:rsidRPr="00E904CB">
              <w:t>Корреспондентский счет № 30101810400000000727</w:t>
            </w:r>
          </w:p>
          <w:p w:rsidR="004F08D3" w:rsidRPr="00E904CB" w:rsidRDefault="004F08D3" w:rsidP="004F08D3">
            <w:pPr>
              <w:tabs>
                <w:tab w:val="left" w:pos="1418"/>
              </w:tabs>
              <w:ind w:right="-108"/>
            </w:pPr>
            <w:r w:rsidRPr="00E904CB">
              <w:t>БИК  040813727</w:t>
            </w:r>
          </w:p>
          <w:p w:rsidR="004F08D3" w:rsidRPr="00E904CB" w:rsidRDefault="004F08D3" w:rsidP="004F08D3">
            <w:pPr>
              <w:tabs>
                <w:tab w:val="left" w:pos="1418"/>
              </w:tabs>
              <w:ind w:right="-108"/>
            </w:pPr>
            <w:r w:rsidRPr="00E904CB">
              <w:t>ОКПО 30115213</w:t>
            </w:r>
          </w:p>
          <w:p w:rsidR="004F08D3" w:rsidRPr="00E904CB" w:rsidRDefault="004F08D3" w:rsidP="004F08D3">
            <w:pPr>
              <w:tabs>
                <w:tab w:val="left" w:pos="1418"/>
              </w:tabs>
              <w:spacing w:after="120" w:line="240" w:lineRule="atLeast"/>
            </w:pPr>
          </w:p>
          <w:p w:rsidR="004F08D3" w:rsidRPr="00E904CB" w:rsidRDefault="004F08D3" w:rsidP="004F08D3">
            <w:pPr>
              <w:tabs>
                <w:tab w:val="left" w:pos="1418"/>
              </w:tabs>
              <w:rPr>
                <w:b/>
              </w:rPr>
            </w:pPr>
            <w:r w:rsidRPr="00E904CB">
              <w:rPr>
                <w:b/>
              </w:rPr>
              <w:t>Генеральный директор</w:t>
            </w:r>
          </w:p>
          <w:p w:rsidR="004F08D3" w:rsidRPr="00E904CB" w:rsidRDefault="004F08D3" w:rsidP="004F08D3">
            <w:pPr>
              <w:tabs>
                <w:tab w:val="left" w:pos="1418"/>
              </w:tabs>
              <w:rPr>
                <w:b/>
              </w:rPr>
            </w:pPr>
            <w:r w:rsidRPr="00E904CB">
              <w:rPr>
                <w:b/>
              </w:rPr>
              <w:t xml:space="preserve"> АО «Пассажирская компания «Сахалин»</w:t>
            </w:r>
          </w:p>
          <w:p w:rsidR="004F08D3" w:rsidRPr="00E904CB" w:rsidRDefault="004F08D3" w:rsidP="004F08D3">
            <w:pPr>
              <w:tabs>
                <w:tab w:val="left" w:pos="1418"/>
              </w:tabs>
              <w:rPr>
                <w:b/>
              </w:rPr>
            </w:pPr>
          </w:p>
          <w:p w:rsidR="004F08D3" w:rsidRPr="00E904CB" w:rsidRDefault="004F08D3" w:rsidP="004F08D3">
            <w:pPr>
              <w:tabs>
                <w:tab w:val="left" w:pos="1418"/>
              </w:tabs>
              <w:spacing w:after="120" w:line="240" w:lineRule="atLeast"/>
              <w:rPr>
                <w:b/>
              </w:rPr>
            </w:pPr>
            <w:r w:rsidRPr="00E904CB">
              <w:rPr>
                <w:b/>
              </w:rPr>
              <w:t>________________/Д.А. Костыренко</w:t>
            </w:r>
          </w:p>
          <w:p w:rsidR="004F08D3" w:rsidRPr="00E904CB" w:rsidRDefault="004F08D3" w:rsidP="004F08D3">
            <w:pPr>
              <w:spacing w:line="240" w:lineRule="atLeast"/>
              <w:jc w:val="center"/>
            </w:pPr>
          </w:p>
        </w:tc>
        <w:tc>
          <w:tcPr>
            <w:tcW w:w="5040" w:type="dxa"/>
            <w:tcBorders>
              <w:top w:val="nil"/>
              <w:left w:val="nil"/>
              <w:bottom w:val="nil"/>
              <w:right w:val="nil"/>
            </w:tcBorders>
          </w:tcPr>
          <w:p w:rsidR="004F08D3" w:rsidRPr="00E904CB" w:rsidRDefault="004F08D3" w:rsidP="004F08D3">
            <w:pPr>
              <w:pStyle w:val="2"/>
              <w:spacing w:before="0" w:after="0" w:line="240" w:lineRule="atLeast"/>
              <w:jc w:val="center"/>
              <w:rPr>
                <w:rFonts w:cs="Times New Roman"/>
                <w:b w:val="0"/>
                <w:i w:val="0"/>
                <w:sz w:val="24"/>
                <w:szCs w:val="24"/>
              </w:rPr>
            </w:pPr>
            <w:r w:rsidRPr="00E904CB">
              <w:rPr>
                <w:rFonts w:cs="Times New Roman"/>
                <w:i w:val="0"/>
                <w:sz w:val="24"/>
                <w:szCs w:val="24"/>
              </w:rPr>
              <w:t>«Поставщик»:</w:t>
            </w:r>
          </w:p>
          <w:p w:rsidR="004F08D3" w:rsidRPr="00E904CB" w:rsidRDefault="004F08D3" w:rsidP="004F08D3">
            <w:pPr>
              <w:spacing w:line="240" w:lineRule="atLeast"/>
              <w:ind w:left="175" w:hanging="175"/>
              <w:jc w:val="center"/>
            </w:pPr>
          </w:p>
        </w:tc>
      </w:tr>
    </w:tbl>
    <w:p w:rsidR="004F08D3" w:rsidRDefault="004F08D3" w:rsidP="004F08D3">
      <w:pPr>
        <w:autoSpaceDE w:val="0"/>
        <w:autoSpaceDN w:val="0"/>
        <w:adjustRightInd w:val="0"/>
        <w:ind w:left="5400"/>
        <w:rPr>
          <w:sz w:val="20"/>
          <w:szCs w:val="20"/>
        </w:rPr>
      </w:pPr>
    </w:p>
    <w:p w:rsidR="004F08D3" w:rsidRDefault="004F08D3" w:rsidP="004F08D3">
      <w:pPr>
        <w:autoSpaceDE w:val="0"/>
        <w:autoSpaceDN w:val="0"/>
        <w:adjustRightInd w:val="0"/>
        <w:ind w:left="5400"/>
        <w:rPr>
          <w:sz w:val="20"/>
          <w:szCs w:val="20"/>
        </w:rPr>
      </w:pPr>
    </w:p>
    <w:p w:rsidR="004F08D3" w:rsidRDefault="004F08D3" w:rsidP="004F08D3">
      <w:pPr>
        <w:autoSpaceDE w:val="0"/>
        <w:autoSpaceDN w:val="0"/>
        <w:adjustRightInd w:val="0"/>
        <w:ind w:left="5400"/>
        <w:rPr>
          <w:sz w:val="20"/>
          <w:szCs w:val="20"/>
        </w:rPr>
        <w:sectPr w:rsidR="004F08D3" w:rsidSect="004F08D3">
          <w:pgSz w:w="11906" w:h="16838"/>
          <w:pgMar w:top="851" w:right="851" w:bottom="1418" w:left="1134" w:header="709" w:footer="709" w:gutter="0"/>
          <w:cols w:space="708"/>
          <w:docGrid w:linePitch="360"/>
        </w:sectPr>
      </w:pPr>
    </w:p>
    <w:p w:rsidR="004F08D3" w:rsidRPr="00BC6DA9" w:rsidRDefault="004F08D3" w:rsidP="0083626F">
      <w:pPr>
        <w:ind w:firstLine="6237"/>
      </w:pPr>
      <w:r>
        <w:lastRenderedPageBreak/>
        <w:t>Приложение № 1</w:t>
      </w:r>
    </w:p>
    <w:p w:rsidR="004F08D3" w:rsidRDefault="004F08D3" w:rsidP="0083626F">
      <w:pPr>
        <w:ind w:firstLine="6237"/>
      </w:pPr>
      <w:r>
        <w:t xml:space="preserve">к договору от </w:t>
      </w:r>
      <w:r w:rsidRPr="00BC6DA9">
        <w:t>«___»________</w:t>
      </w:r>
      <w:r>
        <w:t>202</w:t>
      </w:r>
      <w:r w:rsidR="0083626F">
        <w:t>3</w:t>
      </w:r>
      <w:r w:rsidRPr="00BC6DA9">
        <w:t xml:space="preserve"> г. </w:t>
      </w:r>
    </w:p>
    <w:p w:rsidR="004F08D3" w:rsidRPr="00BC6DA9" w:rsidRDefault="004F08D3" w:rsidP="0083626F">
      <w:pPr>
        <w:ind w:firstLine="6237"/>
      </w:pPr>
      <w:r w:rsidRPr="00BC6DA9">
        <w:t>№ ___</w:t>
      </w:r>
      <w:r>
        <w:t>__</w:t>
      </w:r>
      <w:r w:rsidRPr="00BC6DA9">
        <w:t>_</w:t>
      </w:r>
    </w:p>
    <w:p w:rsidR="004F08D3" w:rsidRDefault="004F08D3" w:rsidP="004F08D3">
      <w:pPr>
        <w:jc w:val="center"/>
        <w:rPr>
          <w:b/>
          <w:bCs/>
          <w:sz w:val="28"/>
          <w:szCs w:val="28"/>
        </w:rPr>
      </w:pPr>
    </w:p>
    <w:p w:rsidR="0083626F" w:rsidRDefault="0083626F" w:rsidP="0083626F">
      <w:pPr>
        <w:jc w:val="center"/>
        <w:rPr>
          <w:b/>
          <w:bCs/>
          <w:sz w:val="28"/>
          <w:szCs w:val="28"/>
        </w:rPr>
      </w:pPr>
      <w:r>
        <w:rPr>
          <w:b/>
          <w:bCs/>
          <w:sz w:val="28"/>
          <w:szCs w:val="28"/>
        </w:rPr>
        <w:t>Техническое задание</w:t>
      </w:r>
    </w:p>
    <w:p w:rsidR="0083626F" w:rsidRPr="00581E68" w:rsidRDefault="0083626F" w:rsidP="0083626F">
      <w:pPr>
        <w:jc w:val="center"/>
        <w:rPr>
          <w:bCs/>
          <w:sz w:val="28"/>
          <w:szCs w:val="28"/>
        </w:rPr>
      </w:pPr>
    </w:p>
    <w:tbl>
      <w:tblPr>
        <w:tblW w:w="495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23"/>
        <w:gridCol w:w="227"/>
        <w:gridCol w:w="842"/>
        <w:gridCol w:w="1055"/>
        <w:gridCol w:w="334"/>
        <w:gridCol w:w="1230"/>
        <w:gridCol w:w="1639"/>
        <w:gridCol w:w="1752"/>
        <w:gridCol w:w="1726"/>
      </w:tblGrid>
      <w:tr w:rsidR="0083626F" w:rsidRPr="00372214" w:rsidTr="00F147DE">
        <w:tc>
          <w:tcPr>
            <w:tcW w:w="5000" w:type="pct"/>
            <w:gridSpan w:val="10"/>
          </w:tcPr>
          <w:p w:rsidR="0083626F" w:rsidRPr="00372214" w:rsidRDefault="0083626F" w:rsidP="00CD0E7A">
            <w:pPr>
              <w:jc w:val="both"/>
              <w:rPr>
                <w:b/>
              </w:rPr>
            </w:pPr>
            <w:r w:rsidRPr="00372214">
              <w:rPr>
                <w:b/>
              </w:rPr>
              <w:t>1. Наименование закупаемых товаров, их количество (объем), цены за единицу товара и начальная (максимальная) цена договора</w:t>
            </w:r>
          </w:p>
        </w:tc>
      </w:tr>
      <w:tr w:rsidR="0083626F" w:rsidRPr="00372214" w:rsidTr="00F147DE">
        <w:tc>
          <w:tcPr>
            <w:tcW w:w="1252" w:type="pct"/>
            <w:gridSpan w:val="4"/>
          </w:tcPr>
          <w:p w:rsidR="0083626F" w:rsidRPr="00372214" w:rsidRDefault="0083626F" w:rsidP="00CD0E7A">
            <w:pPr>
              <w:jc w:val="both"/>
              <w:rPr>
                <w:b/>
              </w:rPr>
            </w:pPr>
            <w:r w:rsidRPr="00372214">
              <w:rPr>
                <w:b/>
              </w:rPr>
              <w:t>Наименование товара</w:t>
            </w:r>
          </w:p>
        </w:tc>
        <w:tc>
          <w:tcPr>
            <w:tcW w:w="673" w:type="pct"/>
            <w:gridSpan w:val="2"/>
          </w:tcPr>
          <w:p w:rsidR="0083626F" w:rsidRPr="00372214" w:rsidRDefault="0083626F" w:rsidP="00CD0E7A">
            <w:pPr>
              <w:jc w:val="both"/>
              <w:rPr>
                <w:b/>
              </w:rPr>
            </w:pPr>
            <w:r w:rsidRPr="00372214">
              <w:rPr>
                <w:b/>
              </w:rPr>
              <w:t>Ед.</w:t>
            </w:r>
          </w:p>
          <w:p w:rsidR="0083626F" w:rsidRPr="00372214" w:rsidRDefault="0083626F" w:rsidP="00CD0E7A">
            <w:pPr>
              <w:jc w:val="both"/>
              <w:rPr>
                <w:b/>
              </w:rPr>
            </w:pPr>
            <w:r w:rsidRPr="00372214">
              <w:rPr>
                <w:b/>
              </w:rPr>
              <w:t>изм.</w:t>
            </w:r>
          </w:p>
        </w:tc>
        <w:tc>
          <w:tcPr>
            <w:tcW w:w="596" w:type="pct"/>
          </w:tcPr>
          <w:p w:rsidR="0083626F" w:rsidRPr="00372214" w:rsidRDefault="0083626F" w:rsidP="00CD0E7A">
            <w:pPr>
              <w:ind w:left="-108"/>
              <w:jc w:val="center"/>
              <w:rPr>
                <w:b/>
              </w:rPr>
            </w:pPr>
            <w:r w:rsidRPr="00372214">
              <w:rPr>
                <w:b/>
              </w:rPr>
              <w:t>Кол-во (объем)</w:t>
            </w:r>
          </w:p>
        </w:tc>
        <w:tc>
          <w:tcPr>
            <w:tcW w:w="794" w:type="pct"/>
          </w:tcPr>
          <w:p w:rsidR="0083626F" w:rsidRPr="00372214" w:rsidRDefault="0083626F" w:rsidP="00CD0E7A">
            <w:pPr>
              <w:jc w:val="both"/>
              <w:rPr>
                <w:b/>
              </w:rPr>
            </w:pPr>
            <w:r w:rsidRPr="00372214">
              <w:rPr>
                <w:b/>
              </w:rPr>
              <w:t>Цена за единицу, руб. без учета НДС</w:t>
            </w:r>
          </w:p>
        </w:tc>
        <w:tc>
          <w:tcPr>
            <w:tcW w:w="849" w:type="pct"/>
          </w:tcPr>
          <w:p w:rsidR="0083626F" w:rsidRPr="00372214" w:rsidRDefault="0083626F" w:rsidP="00CD0E7A">
            <w:pPr>
              <w:rPr>
                <w:b/>
              </w:rPr>
            </w:pPr>
            <w:r w:rsidRPr="00372214">
              <w:rPr>
                <w:b/>
              </w:rPr>
              <w:t xml:space="preserve">Всего, </w:t>
            </w:r>
          </w:p>
          <w:p w:rsidR="0083626F" w:rsidRPr="00372214" w:rsidRDefault="0083626F" w:rsidP="00CD0E7A">
            <w:pPr>
              <w:rPr>
                <w:b/>
              </w:rPr>
            </w:pPr>
            <w:r w:rsidRPr="00372214">
              <w:rPr>
                <w:b/>
              </w:rPr>
              <w:t>руб. без учета НДС</w:t>
            </w:r>
          </w:p>
        </w:tc>
        <w:tc>
          <w:tcPr>
            <w:tcW w:w="836" w:type="pct"/>
          </w:tcPr>
          <w:p w:rsidR="0083626F" w:rsidRPr="00372214" w:rsidRDefault="0083626F" w:rsidP="00CD0E7A">
            <w:pPr>
              <w:rPr>
                <w:b/>
              </w:rPr>
            </w:pPr>
            <w:r w:rsidRPr="00372214">
              <w:rPr>
                <w:b/>
              </w:rPr>
              <w:t xml:space="preserve">Всего, </w:t>
            </w:r>
          </w:p>
          <w:p w:rsidR="0083626F" w:rsidRPr="00372214" w:rsidRDefault="0083626F" w:rsidP="00CD0E7A">
            <w:pPr>
              <w:rPr>
                <w:b/>
              </w:rPr>
            </w:pPr>
            <w:r w:rsidRPr="00372214">
              <w:rPr>
                <w:b/>
              </w:rPr>
              <w:t>руб. с учетом НДС</w:t>
            </w:r>
          </w:p>
        </w:tc>
      </w:tr>
      <w:tr w:rsidR="0083626F" w:rsidRPr="004D1F16" w:rsidTr="00F147DE">
        <w:trPr>
          <w:trHeight w:val="252"/>
        </w:trPr>
        <w:tc>
          <w:tcPr>
            <w:tcW w:w="1252" w:type="pct"/>
            <w:gridSpan w:val="4"/>
            <w:vAlign w:val="center"/>
          </w:tcPr>
          <w:p w:rsidR="0083626F" w:rsidRPr="001F658D" w:rsidRDefault="0083626F" w:rsidP="00CD0E7A">
            <w:r w:rsidRPr="001F658D">
              <w:rPr>
                <w:bCs/>
              </w:rPr>
              <w:t xml:space="preserve">Поставка продуктовых наборов в </w:t>
            </w:r>
            <w:proofErr w:type="gramStart"/>
            <w:r w:rsidRPr="001F658D">
              <w:rPr>
                <w:bCs/>
              </w:rPr>
              <w:t>СВ</w:t>
            </w:r>
            <w:proofErr w:type="gramEnd"/>
            <w:r w:rsidRPr="001F658D">
              <w:rPr>
                <w:bCs/>
              </w:rPr>
              <w:t xml:space="preserve"> вагоны</w:t>
            </w:r>
            <w:r>
              <w:rPr>
                <w:bCs/>
              </w:rPr>
              <w:t xml:space="preserve"> на ст. Ноглики</w:t>
            </w:r>
            <w:r w:rsidRPr="001F658D">
              <w:rPr>
                <w:bCs/>
              </w:rPr>
              <w:t>, в том числе:</w:t>
            </w:r>
          </w:p>
        </w:tc>
        <w:tc>
          <w:tcPr>
            <w:tcW w:w="673" w:type="pct"/>
            <w:gridSpan w:val="2"/>
            <w:vAlign w:val="center"/>
          </w:tcPr>
          <w:p w:rsidR="0083626F" w:rsidRPr="001F658D" w:rsidRDefault="0083626F" w:rsidP="00CD0E7A">
            <w:pPr>
              <w:ind w:left="-108" w:right="-108"/>
              <w:jc w:val="center"/>
              <w:rPr>
                <w:b/>
              </w:rPr>
            </w:pPr>
            <w:r w:rsidRPr="001F658D">
              <w:rPr>
                <w:b/>
              </w:rPr>
              <w:t>набор</w:t>
            </w:r>
          </w:p>
        </w:tc>
        <w:tc>
          <w:tcPr>
            <w:tcW w:w="596" w:type="pct"/>
            <w:vAlign w:val="center"/>
          </w:tcPr>
          <w:p w:rsidR="0083626F" w:rsidRPr="001F658D" w:rsidRDefault="0083626F" w:rsidP="00CD0E7A">
            <w:pPr>
              <w:ind w:left="-108" w:right="-108"/>
              <w:jc w:val="center"/>
              <w:rPr>
                <w:b/>
              </w:rPr>
            </w:pPr>
            <w:r>
              <w:rPr>
                <w:b/>
              </w:rPr>
              <w:t>4 236</w:t>
            </w:r>
          </w:p>
        </w:tc>
        <w:tc>
          <w:tcPr>
            <w:tcW w:w="794" w:type="pct"/>
            <w:vAlign w:val="center"/>
          </w:tcPr>
          <w:p w:rsidR="0083626F" w:rsidRPr="001F658D" w:rsidRDefault="0083626F" w:rsidP="00CD0E7A">
            <w:pPr>
              <w:jc w:val="center"/>
              <w:rPr>
                <w:color w:val="000000"/>
              </w:rPr>
            </w:pPr>
          </w:p>
        </w:tc>
        <w:tc>
          <w:tcPr>
            <w:tcW w:w="849" w:type="pct"/>
            <w:vAlign w:val="center"/>
          </w:tcPr>
          <w:p w:rsidR="0083626F" w:rsidRPr="0083626F" w:rsidRDefault="0083626F" w:rsidP="00CD0E7A">
            <w:pPr>
              <w:jc w:val="center"/>
              <w:rPr>
                <w:b/>
                <w:bCs/>
              </w:rPr>
            </w:pPr>
            <w:r w:rsidRPr="0083626F">
              <w:rPr>
                <w:b/>
                <w:bCs/>
              </w:rPr>
              <w:t>2 685 461,</w:t>
            </w:r>
          </w:p>
        </w:tc>
        <w:tc>
          <w:tcPr>
            <w:tcW w:w="836" w:type="pct"/>
            <w:vAlign w:val="center"/>
          </w:tcPr>
          <w:p w:rsidR="0083626F" w:rsidRPr="004D1F16" w:rsidRDefault="0083626F" w:rsidP="00CD0E7A">
            <w:pPr>
              <w:jc w:val="center"/>
              <w:rPr>
                <w:b/>
                <w:bCs/>
                <w:color w:val="000000"/>
              </w:rPr>
            </w:pPr>
            <w:r>
              <w:rPr>
                <w:b/>
                <w:bCs/>
                <w:color w:val="000000"/>
              </w:rPr>
              <w:t>3 222 979,34</w:t>
            </w:r>
          </w:p>
        </w:tc>
      </w:tr>
      <w:tr w:rsidR="0083626F" w:rsidRPr="001F658D" w:rsidTr="00F147DE">
        <w:trPr>
          <w:trHeight w:val="252"/>
        </w:trPr>
        <w:tc>
          <w:tcPr>
            <w:tcW w:w="1252" w:type="pct"/>
            <w:gridSpan w:val="4"/>
          </w:tcPr>
          <w:p w:rsidR="0083626F" w:rsidRPr="001F658D" w:rsidRDefault="0083626F" w:rsidP="0083626F">
            <w:pPr>
              <w:jc w:val="both"/>
              <w:rPr>
                <w:b/>
              </w:rPr>
            </w:pPr>
            <w:r w:rsidRPr="001F658D">
              <w:t>202</w:t>
            </w:r>
            <w:r>
              <w:t>3</w:t>
            </w:r>
            <w:r w:rsidRPr="001F658D">
              <w:t xml:space="preserve"> год</w:t>
            </w:r>
          </w:p>
        </w:tc>
        <w:tc>
          <w:tcPr>
            <w:tcW w:w="673" w:type="pct"/>
            <w:gridSpan w:val="2"/>
          </w:tcPr>
          <w:p w:rsidR="0083626F" w:rsidRPr="001F658D" w:rsidRDefault="0083626F" w:rsidP="00CD0E7A">
            <w:pPr>
              <w:ind w:left="-108" w:right="-108"/>
              <w:jc w:val="center"/>
            </w:pPr>
            <w:r w:rsidRPr="001F658D">
              <w:t>набор</w:t>
            </w:r>
          </w:p>
        </w:tc>
        <w:tc>
          <w:tcPr>
            <w:tcW w:w="596" w:type="pct"/>
          </w:tcPr>
          <w:p w:rsidR="0083626F" w:rsidRPr="001F658D" w:rsidRDefault="0083626F" w:rsidP="00CD0E7A">
            <w:pPr>
              <w:ind w:left="-108" w:right="-108"/>
              <w:jc w:val="center"/>
            </w:pPr>
            <w:r>
              <w:t>3225</w:t>
            </w:r>
          </w:p>
        </w:tc>
        <w:tc>
          <w:tcPr>
            <w:tcW w:w="794" w:type="pct"/>
          </w:tcPr>
          <w:p w:rsidR="0083626F" w:rsidRPr="001F658D" w:rsidRDefault="0083626F" w:rsidP="00CD0E7A">
            <w:pPr>
              <w:jc w:val="center"/>
            </w:pPr>
            <w:r>
              <w:t>628,05</w:t>
            </w:r>
          </w:p>
        </w:tc>
        <w:tc>
          <w:tcPr>
            <w:tcW w:w="849" w:type="pct"/>
          </w:tcPr>
          <w:p w:rsidR="0083626F" w:rsidRPr="0083626F" w:rsidRDefault="0083626F" w:rsidP="00CD0E7A">
            <w:pPr>
              <w:jc w:val="center"/>
            </w:pPr>
            <w:r w:rsidRPr="0083626F">
              <w:t>2 025 461,25</w:t>
            </w:r>
          </w:p>
        </w:tc>
        <w:tc>
          <w:tcPr>
            <w:tcW w:w="836" w:type="pct"/>
          </w:tcPr>
          <w:p w:rsidR="0083626F" w:rsidRPr="001F658D" w:rsidRDefault="0083626F" w:rsidP="00CD0E7A">
            <w:pPr>
              <w:jc w:val="center"/>
              <w:rPr>
                <w:color w:val="FF0000"/>
              </w:rPr>
            </w:pPr>
          </w:p>
        </w:tc>
      </w:tr>
      <w:tr w:rsidR="0083626F" w:rsidRPr="001F658D" w:rsidTr="00F147DE">
        <w:trPr>
          <w:trHeight w:val="252"/>
        </w:trPr>
        <w:tc>
          <w:tcPr>
            <w:tcW w:w="1252" w:type="pct"/>
            <w:gridSpan w:val="4"/>
          </w:tcPr>
          <w:p w:rsidR="0083626F" w:rsidRPr="001F658D" w:rsidRDefault="0083626F" w:rsidP="00CD0E7A">
            <w:r>
              <w:t>2024</w:t>
            </w:r>
            <w:r w:rsidRPr="001F658D">
              <w:t xml:space="preserve"> год</w:t>
            </w:r>
          </w:p>
        </w:tc>
        <w:tc>
          <w:tcPr>
            <w:tcW w:w="673" w:type="pct"/>
            <w:gridSpan w:val="2"/>
          </w:tcPr>
          <w:p w:rsidR="0083626F" w:rsidRPr="001F658D" w:rsidRDefault="0083626F" w:rsidP="00CD0E7A">
            <w:pPr>
              <w:ind w:left="-108" w:right="-108"/>
              <w:jc w:val="center"/>
            </w:pPr>
            <w:r w:rsidRPr="001F658D">
              <w:t>набор</w:t>
            </w:r>
          </w:p>
        </w:tc>
        <w:tc>
          <w:tcPr>
            <w:tcW w:w="596" w:type="pct"/>
          </w:tcPr>
          <w:p w:rsidR="0083626F" w:rsidRPr="001F658D" w:rsidRDefault="0083626F" w:rsidP="00CD0E7A">
            <w:pPr>
              <w:ind w:left="-108" w:right="-108"/>
              <w:jc w:val="center"/>
            </w:pPr>
            <w:r>
              <w:t>1011</w:t>
            </w:r>
          </w:p>
        </w:tc>
        <w:tc>
          <w:tcPr>
            <w:tcW w:w="794" w:type="pct"/>
          </w:tcPr>
          <w:p w:rsidR="0083626F" w:rsidRPr="001F658D" w:rsidRDefault="0083626F" w:rsidP="00CD0E7A">
            <w:pPr>
              <w:jc w:val="center"/>
            </w:pPr>
            <w:r>
              <w:t>653,17</w:t>
            </w:r>
          </w:p>
        </w:tc>
        <w:tc>
          <w:tcPr>
            <w:tcW w:w="849" w:type="pct"/>
          </w:tcPr>
          <w:p w:rsidR="0083626F" w:rsidRPr="0083626F" w:rsidRDefault="0083626F" w:rsidP="00CD0E7A">
            <w:pPr>
              <w:jc w:val="center"/>
            </w:pPr>
            <w:r w:rsidRPr="0083626F">
              <w:t>660 354,87</w:t>
            </w:r>
          </w:p>
        </w:tc>
        <w:tc>
          <w:tcPr>
            <w:tcW w:w="836" w:type="pct"/>
          </w:tcPr>
          <w:p w:rsidR="0083626F" w:rsidRPr="001F658D" w:rsidRDefault="0083626F" w:rsidP="00CD0E7A">
            <w:pPr>
              <w:jc w:val="center"/>
              <w:rPr>
                <w:color w:val="FF0000"/>
              </w:rPr>
            </w:pPr>
          </w:p>
        </w:tc>
      </w:tr>
      <w:tr w:rsidR="0083626F" w:rsidRPr="001A4D40" w:rsidTr="00F147DE">
        <w:trPr>
          <w:trHeight w:val="1214"/>
        </w:trPr>
        <w:tc>
          <w:tcPr>
            <w:tcW w:w="1252" w:type="pct"/>
            <w:gridSpan w:val="4"/>
          </w:tcPr>
          <w:p w:rsidR="0083626F" w:rsidRPr="001A4D40" w:rsidRDefault="0083626F" w:rsidP="00CD0E7A">
            <w:pPr>
              <w:jc w:val="both"/>
              <w:rPr>
                <w:b/>
              </w:rPr>
            </w:pPr>
            <w:r w:rsidRPr="001A4D40">
              <w:rPr>
                <w:b/>
                <w:bCs/>
              </w:rPr>
              <w:t>Порядок формирования начальной (максимальной) цены</w:t>
            </w:r>
          </w:p>
        </w:tc>
        <w:tc>
          <w:tcPr>
            <w:tcW w:w="3748" w:type="pct"/>
            <w:gridSpan w:val="6"/>
          </w:tcPr>
          <w:p w:rsidR="0083626F" w:rsidRPr="00DE7181" w:rsidRDefault="0083626F" w:rsidP="00CD0E7A">
            <w:pPr>
              <w:shd w:val="clear" w:color="auto" w:fill="FFFFFF"/>
              <w:tabs>
                <w:tab w:val="left" w:pos="0"/>
                <w:tab w:val="left" w:pos="1085"/>
              </w:tabs>
              <w:ind w:hanging="12"/>
              <w:jc w:val="both"/>
              <w:rPr>
                <w:i/>
              </w:rPr>
            </w:pPr>
            <w:r w:rsidRPr="00DE7181">
              <w:rPr>
                <w:bCs/>
              </w:rPr>
              <w:t>Начальная (максимальная) цена договора включает в себя все возможные расходы, а также все предусмотренные законодательством РФ налоги, сборы и иные обязательные платежи, транспортные и иные расходы, погрузо-разгрузочные работы, а также стоимость необоротной тары</w:t>
            </w:r>
            <w:r w:rsidRPr="00DE7181">
              <w:rPr>
                <w:spacing w:val="1"/>
              </w:rPr>
              <w:t>.</w:t>
            </w:r>
          </w:p>
        </w:tc>
      </w:tr>
      <w:tr w:rsidR="0083626F" w:rsidRPr="001A4D40" w:rsidTr="00F147DE">
        <w:trPr>
          <w:trHeight w:val="1214"/>
        </w:trPr>
        <w:tc>
          <w:tcPr>
            <w:tcW w:w="1252" w:type="pct"/>
            <w:gridSpan w:val="4"/>
          </w:tcPr>
          <w:p w:rsidR="0083626F" w:rsidRPr="001A4D40" w:rsidRDefault="0083626F" w:rsidP="00CD0E7A">
            <w:pPr>
              <w:jc w:val="both"/>
              <w:rPr>
                <w:b/>
                <w:bCs/>
              </w:rPr>
            </w:pPr>
            <w:r w:rsidRPr="004A657E">
              <w:rPr>
                <w:b/>
                <w:bCs/>
              </w:rPr>
              <w:t>Применяемая при расчете начальной (максимальной) цены ставка НДС</w:t>
            </w:r>
          </w:p>
        </w:tc>
        <w:tc>
          <w:tcPr>
            <w:tcW w:w="3748" w:type="pct"/>
            <w:gridSpan w:val="6"/>
          </w:tcPr>
          <w:p w:rsidR="0083626F" w:rsidRPr="00ED597B" w:rsidRDefault="0083626F" w:rsidP="00CD0E7A">
            <w:pPr>
              <w:shd w:val="clear" w:color="auto" w:fill="FFFFFF"/>
              <w:tabs>
                <w:tab w:val="left" w:pos="0"/>
                <w:tab w:val="left" w:pos="1085"/>
              </w:tabs>
              <w:ind w:hanging="12"/>
              <w:jc w:val="both"/>
              <w:rPr>
                <w:bCs/>
                <w:lang w:val="en-US"/>
              </w:rPr>
            </w:pPr>
            <w:r>
              <w:rPr>
                <w:bCs/>
              </w:rPr>
              <w:t>20%</w:t>
            </w:r>
          </w:p>
        </w:tc>
      </w:tr>
      <w:tr w:rsidR="0083626F" w:rsidRPr="00996D79" w:rsidTr="00F147DE">
        <w:tc>
          <w:tcPr>
            <w:tcW w:w="5000" w:type="pct"/>
            <w:gridSpan w:val="10"/>
          </w:tcPr>
          <w:p w:rsidR="0083626F" w:rsidRPr="00996D79" w:rsidRDefault="0083626F" w:rsidP="00CD0E7A">
            <w:pPr>
              <w:jc w:val="both"/>
              <w:rPr>
                <w:b/>
                <w:bCs/>
                <w:i/>
              </w:rPr>
            </w:pPr>
            <w:r w:rsidRPr="00996D79">
              <w:rPr>
                <w:b/>
              </w:rPr>
              <w:t>2. Требования к товарам</w:t>
            </w:r>
          </w:p>
        </w:tc>
      </w:tr>
      <w:tr w:rsidR="0083626F" w:rsidRPr="000B695D" w:rsidTr="00F147DE">
        <w:tc>
          <w:tcPr>
            <w:tcW w:w="844" w:type="pct"/>
            <w:gridSpan w:val="3"/>
            <w:vMerge w:val="restart"/>
          </w:tcPr>
          <w:p w:rsidR="0083626F" w:rsidRPr="00202808" w:rsidRDefault="0083626F" w:rsidP="00CD0E7A">
            <w:pPr>
              <w:ind w:right="-109"/>
              <w:rPr>
                <w:i/>
              </w:rPr>
            </w:pPr>
            <w:r w:rsidRPr="00202808">
              <w:t>П</w:t>
            </w:r>
            <w:r>
              <w:t>оставка п</w:t>
            </w:r>
            <w:r w:rsidRPr="00202808">
              <w:t>родуктовы</w:t>
            </w:r>
            <w:r>
              <w:t>х</w:t>
            </w:r>
            <w:r w:rsidRPr="00202808">
              <w:t xml:space="preserve"> набор</w:t>
            </w:r>
            <w:r>
              <w:t>ов</w:t>
            </w:r>
            <w:r w:rsidRPr="00202808">
              <w:t xml:space="preserve"> в </w:t>
            </w:r>
            <w:proofErr w:type="gramStart"/>
            <w:r w:rsidRPr="00202808">
              <w:t>СВ</w:t>
            </w:r>
            <w:proofErr w:type="gramEnd"/>
            <w:r w:rsidRPr="00202808">
              <w:t xml:space="preserve"> вагоны</w:t>
            </w:r>
            <w:r>
              <w:t xml:space="preserve"> на ст. Ноглики</w:t>
            </w:r>
          </w:p>
        </w:tc>
        <w:tc>
          <w:tcPr>
            <w:tcW w:w="919" w:type="pct"/>
            <w:gridSpan w:val="2"/>
          </w:tcPr>
          <w:p w:rsidR="0083626F" w:rsidRPr="000B695D" w:rsidRDefault="0083626F" w:rsidP="00CD0E7A">
            <w:pPr>
              <w:jc w:val="both"/>
            </w:pPr>
            <w:r w:rsidRPr="000B695D">
              <w:rPr>
                <w:bCs/>
              </w:rPr>
              <w:t>Нормативные документы, согласно которым установлены требования</w:t>
            </w:r>
          </w:p>
        </w:tc>
        <w:tc>
          <w:tcPr>
            <w:tcW w:w="3238" w:type="pct"/>
            <w:gridSpan w:val="5"/>
          </w:tcPr>
          <w:p w:rsidR="0083626F" w:rsidRPr="00F27AB6" w:rsidRDefault="0083626F" w:rsidP="00CD0E7A">
            <w:pPr>
              <w:jc w:val="both"/>
            </w:pPr>
            <w:r w:rsidRPr="00F27AB6">
              <w:rPr>
                <w:bCs/>
              </w:rPr>
              <w:t xml:space="preserve">- </w:t>
            </w:r>
            <w:r w:rsidRPr="00F27AB6">
              <w:t xml:space="preserve">ГОСТ </w:t>
            </w:r>
            <w:proofErr w:type="gramStart"/>
            <w:r w:rsidRPr="00F27AB6">
              <w:t>Р</w:t>
            </w:r>
            <w:proofErr w:type="gramEnd"/>
            <w:r w:rsidRPr="00F27AB6">
              <w:t xml:space="preserve"> 55051— 2012 «Услуги общественного питания»;</w:t>
            </w:r>
          </w:p>
          <w:p w:rsidR="0083626F" w:rsidRPr="00F27AB6" w:rsidRDefault="0083626F" w:rsidP="00CD0E7A">
            <w:pPr>
              <w:jc w:val="both"/>
              <w:rPr>
                <w:bCs/>
              </w:rPr>
            </w:pPr>
            <w:r w:rsidRPr="00F27AB6">
              <w:rPr>
                <w:bCs/>
              </w:rPr>
              <w:t xml:space="preserve">- ГОСТ </w:t>
            </w:r>
            <w:proofErr w:type="gramStart"/>
            <w:r w:rsidRPr="00F27AB6">
              <w:rPr>
                <w:bCs/>
              </w:rPr>
              <w:t>Р</w:t>
            </w:r>
            <w:proofErr w:type="gramEnd"/>
            <w:r w:rsidRPr="00F27AB6">
              <w:rPr>
                <w:bCs/>
              </w:rPr>
              <w:t xml:space="preserve"> 51074-2003 «Продукты пищевые. Информация для потребителя. Общие требования»;</w:t>
            </w:r>
          </w:p>
          <w:p w:rsidR="0083626F" w:rsidRPr="00F27AB6" w:rsidRDefault="0083626F" w:rsidP="00CD0E7A">
            <w:pPr>
              <w:jc w:val="both"/>
              <w:rPr>
                <w:bCs/>
              </w:rPr>
            </w:pPr>
            <w:r w:rsidRPr="00F27AB6">
              <w:rPr>
                <w:bCs/>
              </w:rPr>
              <w:t>- Санитарные правила (СП 2.3.6.2820-10, 2.3.6-2867-11) Минздрава РФ;</w:t>
            </w:r>
          </w:p>
          <w:p w:rsidR="0083626F" w:rsidRPr="00F27AB6" w:rsidRDefault="0083626F" w:rsidP="00CD0E7A">
            <w:pPr>
              <w:jc w:val="both"/>
              <w:rPr>
                <w:bCs/>
              </w:rPr>
            </w:pPr>
            <w:r w:rsidRPr="00F27AB6">
              <w:rPr>
                <w:bCs/>
              </w:rPr>
              <w:t xml:space="preserve">- Санитарно-эпидемиологические правила и нормативы № 2.3.2.1078-01 от </w:t>
            </w:r>
            <w:r>
              <w:rPr>
                <w:bCs/>
              </w:rPr>
              <w:t>14</w:t>
            </w:r>
            <w:r w:rsidRPr="00F27AB6">
              <w:rPr>
                <w:bCs/>
              </w:rPr>
              <w:t>.11.2001 «Продовольственное сырье и пищевые продукты. Гигиенические требования безопасности и пищевой ценности пищевых продуктов»;</w:t>
            </w:r>
          </w:p>
          <w:p w:rsidR="0083626F" w:rsidRPr="00F27AB6" w:rsidRDefault="0083626F" w:rsidP="00CD0E7A">
            <w:pPr>
              <w:jc w:val="both"/>
              <w:rPr>
                <w:i/>
              </w:rPr>
            </w:pPr>
            <w:r w:rsidRPr="00F27AB6">
              <w:rPr>
                <w:bCs/>
              </w:rPr>
              <w:t>- Санитарно-эпидемиологические правила и нормативы № 2.3.2.1324-03 от 25.06.2003 «Продовольственное сырье и пищевые продукты. Гигиенические требования к срокам годности и услов</w:t>
            </w:r>
            <w:r>
              <w:rPr>
                <w:bCs/>
              </w:rPr>
              <w:t>иям хранения пищевых продуктов».</w:t>
            </w:r>
          </w:p>
        </w:tc>
      </w:tr>
      <w:tr w:rsidR="0083626F" w:rsidRPr="000B695D" w:rsidTr="00F147DE">
        <w:trPr>
          <w:trHeight w:val="841"/>
        </w:trPr>
        <w:tc>
          <w:tcPr>
            <w:tcW w:w="844" w:type="pct"/>
            <w:gridSpan w:val="3"/>
            <w:vMerge/>
          </w:tcPr>
          <w:p w:rsidR="0083626F" w:rsidRPr="000B695D" w:rsidRDefault="0083626F" w:rsidP="00CD0E7A">
            <w:pPr>
              <w:jc w:val="both"/>
              <w:rPr>
                <w:i/>
              </w:rPr>
            </w:pPr>
          </w:p>
        </w:tc>
        <w:tc>
          <w:tcPr>
            <w:tcW w:w="919" w:type="pct"/>
            <w:gridSpan w:val="2"/>
          </w:tcPr>
          <w:p w:rsidR="0083626F" w:rsidRPr="000B695D" w:rsidRDefault="0083626F" w:rsidP="00CD0E7A">
            <w:pPr>
              <w:jc w:val="both"/>
              <w:rPr>
                <w:i/>
              </w:rPr>
            </w:pPr>
            <w:r w:rsidRPr="000B695D">
              <w:rPr>
                <w:bCs/>
              </w:rPr>
              <w:t>Технические и функциональные характеристики</w:t>
            </w:r>
          </w:p>
        </w:tc>
        <w:tc>
          <w:tcPr>
            <w:tcW w:w="3238" w:type="pct"/>
            <w:gridSpan w:val="5"/>
            <w:vAlign w:val="center"/>
          </w:tcPr>
          <w:p w:rsidR="0083626F" w:rsidRDefault="0083626F" w:rsidP="00CD0E7A">
            <w:pPr>
              <w:widowControl w:val="0"/>
              <w:tabs>
                <w:tab w:val="left" w:pos="7380"/>
              </w:tabs>
              <w:autoSpaceDE w:val="0"/>
              <w:autoSpaceDN w:val="0"/>
              <w:adjustRightInd w:val="0"/>
              <w:ind w:firstLine="567"/>
              <w:rPr>
                <w:b/>
                <w:kern w:val="1"/>
              </w:rPr>
            </w:pPr>
            <w:r w:rsidRPr="00F27AB6">
              <w:rPr>
                <w:b/>
                <w:bCs/>
                <w:kern w:val="1"/>
              </w:rPr>
              <w:t xml:space="preserve">Продуктовый набор </w:t>
            </w:r>
            <w:r w:rsidRPr="00F27AB6">
              <w:rPr>
                <w:b/>
                <w:kern w:val="1"/>
              </w:rPr>
              <w:t xml:space="preserve">для поезда № </w:t>
            </w:r>
            <w:r>
              <w:rPr>
                <w:b/>
                <w:kern w:val="1"/>
              </w:rPr>
              <w:t>602, 604</w:t>
            </w:r>
          </w:p>
          <w:p w:rsidR="0083626F" w:rsidRPr="00F27AB6" w:rsidRDefault="0083626F" w:rsidP="00CD0E7A">
            <w:pPr>
              <w:widowControl w:val="0"/>
              <w:tabs>
                <w:tab w:val="left" w:pos="7380"/>
              </w:tabs>
              <w:autoSpaceDE w:val="0"/>
              <w:autoSpaceDN w:val="0"/>
              <w:adjustRightInd w:val="0"/>
              <w:ind w:firstLine="567"/>
              <w:rPr>
                <w:b/>
                <w:kern w:val="1"/>
              </w:rPr>
            </w:pPr>
            <w:r w:rsidRPr="00F27AB6">
              <w:rPr>
                <w:b/>
                <w:kern w:val="1"/>
              </w:rPr>
              <w:t xml:space="preserve">сообщением </w:t>
            </w:r>
            <w:r>
              <w:rPr>
                <w:b/>
                <w:kern w:val="1"/>
              </w:rPr>
              <w:t xml:space="preserve">Ноглики - Южно-Сахалинск </w:t>
            </w:r>
          </w:p>
          <w:tbl>
            <w:tblPr>
              <w:tblW w:w="6285" w:type="dxa"/>
              <w:tblInd w:w="93" w:type="dxa"/>
              <w:tblLayout w:type="fixed"/>
              <w:tblLook w:val="04A0" w:firstRow="1" w:lastRow="0" w:firstColumn="1" w:lastColumn="0" w:noHBand="0" w:noVBand="1"/>
            </w:tblPr>
            <w:tblGrid>
              <w:gridCol w:w="572"/>
              <w:gridCol w:w="2837"/>
              <w:gridCol w:w="871"/>
              <w:gridCol w:w="2005"/>
            </w:tblGrid>
            <w:tr w:rsidR="0083626F" w:rsidRPr="00F27AB6" w:rsidTr="00CD0E7A">
              <w:trPr>
                <w:trHeight w:val="517"/>
              </w:trPr>
              <w:tc>
                <w:tcPr>
                  <w:tcW w:w="572" w:type="dxa"/>
                  <w:vMerge w:val="restart"/>
                  <w:tcBorders>
                    <w:top w:val="single" w:sz="8" w:space="0" w:color="auto"/>
                    <w:left w:val="single" w:sz="8" w:space="0" w:color="auto"/>
                    <w:right w:val="single" w:sz="4" w:space="0" w:color="auto"/>
                  </w:tcBorders>
                  <w:noWrap/>
                  <w:vAlign w:val="center"/>
                  <w:hideMark/>
                </w:tcPr>
                <w:p w:rsidR="0083626F" w:rsidRPr="002D795C" w:rsidRDefault="0083626F" w:rsidP="00CD0E7A">
                  <w:pPr>
                    <w:ind w:left="-93" w:right="-108"/>
                    <w:jc w:val="center"/>
                    <w:rPr>
                      <w:b/>
                    </w:rPr>
                  </w:pPr>
                  <w:r w:rsidRPr="00F27AB6">
                    <w:rPr>
                      <w:b/>
                    </w:rPr>
                    <w:t>№</w:t>
                  </w:r>
                  <w:r w:rsidRPr="002D795C">
                    <w:rPr>
                      <w:b/>
                    </w:rPr>
                    <w:t xml:space="preserve"> </w:t>
                  </w:r>
                  <w:proofErr w:type="gramStart"/>
                  <w:r w:rsidRPr="002D795C">
                    <w:rPr>
                      <w:b/>
                    </w:rPr>
                    <w:t>п</w:t>
                  </w:r>
                  <w:proofErr w:type="gramEnd"/>
                  <w:r w:rsidRPr="002D795C">
                    <w:rPr>
                      <w:b/>
                    </w:rPr>
                    <w:t>/п</w:t>
                  </w:r>
                </w:p>
              </w:tc>
              <w:tc>
                <w:tcPr>
                  <w:tcW w:w="2837" w:type="dxa"/>
                  <w:vMerge w:val="restart"/>
                  <w:tcBorders>
                    <w:top w:val="single" w:sz="8" w:space="0" w:color="auto"/>
                    <w:left w:val="nil"/>
                    <w:right w:val="single" w:sz="4" w:space="0" w:color="auto"/>
                  </w:tcBorders>
                  <w:noWrap/>
                  <w:vAlign w:val="center"/>
                  <w:hideMark/>
                </w:tcPr>
                <w:p w:rsidR="0083626F" w:rsidRPr="00F27AB6" w:rsidRDefault="0083626F" w:rsidP="00CD0E7A">
                  <w:pPr>
                    <w:jc w:val="center"/>
                    <w:rPr>
                      <w:b/>
                    </w:rPr>
                  </w:pPr>
                  <w:r w:rsidRPr="00F27AB6">
                    <w:rPr>
                      <w:b/>
                    </w:rPr>
                    <w:t>Допустимый</w:t>
                  </w:r>
                  <w:r w:rsidRPr="002D795C">
                    <w:rPr>
                      <w:b/>
                    </w:rPr>
                    <w:t xml:space="preserve"> </w:t>
                  </w:r>
                  <w:r w:rsidRPr="00F27AB6">
                    <w:rPr>
                      <w:b/>
                    </w:rPr>
                    <w:t>ассортимент</w:t>
                  </w:r>
                  <w:r w:rsidRPr="002D795C">
                    <w:rPr>
                      <w:b/>
                    </w:rPr>
                    <w:t xml:space="preserve"> </w:t>
                  </w:r>
                  <w:r w:rsidRPr="00F27AB6">
                    <w:rPr>
                      <w:b/>
                    </w:rPr>
                    <w:t>набора</w:t>
                  </w:r>
                </w:p>
              </w:tc>
              <w:tc>
                <w:tcPr>
                  <w:tcW w:w="871" w:type="dxa"/>
                  <w:vMerge w:val="restart"/>
                  <w:tcBorders>
                    <w:top w:val="single" w:sz="4" w:space="0" w:color="auto"/>
                    <w:left w:val="nil"/>
                    <w:right w:val="single" w:sz="4" w:space="0" w:color="auto"/>
                  </w:tcBorders>
                  <w:vAlign w:val="center"/>
                </w:tcPr>
                <w:p w:rsidR="0083626F" w:rsidRPr="00F27AB6" w:rsidRDefault="0083626F" w:rsidP="00CD0E7A">
                  <w:pPr>
                    <w:ind w:firstLine="43"/>
                    <w:jc w:val="center"/>
                    <w:rPr>
                      <w:b/>
                    </w:rPr>
                  </w:pPr>
                  <w:r w:rsidRPr="002D795C">
                    <w:rPr>
                      <w:b/>
                    </w:rPr>
                    <w:t>Ед</w:t>
                  </w:r>
                  <w:r w:rsidRPr="00F27AB6">
                    <w:rPr>
                      <w:b/>
                    </w:rPr>
                    <w:t>.</w:t>
                  </w:r>
                  <w:r>
                    <w:rPr>
                      <w:b/>
                    </w:rPr>
                    <w:t xml:space="preserve"> </w:t>
                  </w:r>
                  <w:r w:rsidRPr="002D795C">
                    <w:rPr>
                      <w:b/>
                    </w:rPr>
                    <w:t>изм</w:t>
                  </w:r>
                  <w:r w:rsidRPr="00F27AB6">
                    <w:rPr>
                      <w:b/>
                    </w:rPr>
                    <w:t>.</w:t>
                  </w:r>
                </w:p>
              </w:tc>
              <w:tc>
                <w:tcPr>
                  <w:tcW w:w="2005" w:type="dxa"/>
                  <w:vMerge w:val="restart"/>
                  <w:tcBorders>
                    <w:top w:val="single" w:sz="8" w:space="0" w:color="auto"/>
                    <w:left w:val="single" w:sz="4" w:space="0" w:color="auto"/>
                    <w:right w:val="single" w:sz="4" w:space="0" w:color="auto"/>
                  </w:tcBorders>
                  <w:noWrap/>
                  <w:vAlign w:val="center"/>
                  <w:hideMark/>
                </w:tcPr>
                <w:p w:rsidR="0083626F" w:rsidRPr="002D795C" w:rsidRDefault="0083626F" w:rsidP="00CD0E7A">
                  <w:pPr>
                    <w:ind w:hanging="61"/>
                    <w:jc w:val="center"/>
                    <w:rPr>
                      <w:b/>
                    </w:rPr>
                  </w:pPr>
                  <w:r w:rsidRPr="002D795C">
                    <w:rPr>
                      <w:b/>
                    </w:rPr>
                    <w:t>Кол</w:t>
                  </w:r>
                  <w:r w:rsidRPr="00F27AB6">
                    <w:rPr>
                      <w:b/>
                    </w:rPr>
                    <w:t>-</w:t>
                  </w:r>
                  <w:r w:rsidRPr="002D795C">
                    <w:rPr>
                      <w:b/>
                    </w:rPr>
                    <w:t>во</w:t>
                  </w:r>
                </w:p>
              </w:tc>
            </w:tr>
            <w:tr w:rsidR="0083626F" w:rsidRPr="00F27AB6" w:rsidTr="00CD0E7A">
              <w:trPr>
                <w:trHeight w:val="517"/>
              </w:trPr>
              <w:tc>
                <w:tcPr>
                  <w:tcW w:w="572" w:type="dxa"/>
                  <w:vMerge/>
                  <w:tcBorders>
                    <w:left w:val="single" w:sz="8" w:space="0" w:color="auto"/>
                    <w:bottom w:val="single" w:sz="8" w:space="0" w:color="auto"/>
                    <w:right w:val="single" w:sz="4" w:space="0" w:color="auto"/>
                  </w:tcBorders>
                  <w:noWrap/>
                  <w:vAlign w:val="center"/>
                  <w:hideMark/>
                </w:tcPr>
                <w:p w:rsidR="0083626F" w:rsidRPr="00F27AB6" w:rsidRDefault="0083626F" w:rsidP="00CD0E7A">
                  <w:pPr>
                    <w:jc w:val="center"/>
                    <w:rPr>
                      <w:b/>
                    </w:rPr>
                  </w:pPr>
                </w:p>
              </w:tc>
              <w:tc>
                <w:tcPr>
                  <w:tcW w:w="2837" w:type="dxa"/>
                  <w:vMerge/>
                  <w:tcBorders>
                    <w:left w:val="nil"/>
                    <w:bottom w:val="single" w:sz="8" w:space="0" w:color="auto"/>
                    <w:right w:val="single" w:sz="4" w:space="0" w:color="auto"/>
                  </w:tcBorders>
                  <w:noWrap/>
                  <w:vAlign w:val="center"/>
                  <w:hideMark/>
                </w:tcPr>
                <w:p w:rsidR="0083626F" w:rsidRPr="00F27AB6" w:rsidRDefault="0083626F" w:rsidP="00CD0E7A">
                  <w:pPr>
                    <w:jc w:val="center"/>
                    <w:rPr>
                      <w:b/>
                    </w:rPr>
                  </w:pPr>
                </w:p>
              </w:tc>
              <w:tc>
                <w:tcPr>
                  <w:tcW w:w="871" w:type="dxa"/>
                  <w:vMerge/>
                  <w:tcBorders>
                    <w:left w:val="nil"/>
                    <w:bottom w:val="single" w:sz="4" w:space="0" w:color="auto"/>
                    <w:right w:val="single" w:sz="4" w:space="0" w:color="auto"/>
                  </w:tcBorders>
                  <w:vAlign w:val="center"/>
                </w:tcPr>
                <w:p w:rsidR="0083626F" w:rsidRPr="00F27AB6" w:rsidRDefault="0083626F" w:rsidP="00CD0E7A">
                  <w:pPr>
                    <w:ind w:firstLine="43"/>
                    <w:jc w:val="center"/>
                    <w:rPr>
                      <w:b/>
                    </w:rPr>
                  </w:pPr>
                </w:p>
              </w:tc>
              <w:tc>
                <w:tcPr>
                  <w:tcW w:w="2005" w:type="dxa"/>
                  <w:vMerge/>
                  <w:tcBorders>
                    <w:left w:val="single" w:sz="4" w:space="0" w:color="auto"/>
                    <w:bottom w:val="single" w:sz="8" w:space="0" w:color="auto"/>
                    <w:right w:val="single" w:sz="4" w:space="0" w:color="auto"/>
                  </w:tcBorders>
                  <w:noWrap/>
                  <w:vAlign w:val="center"/>
                  <w:hideMark/>
                </w:tcPr>
                <w:p w:rsidR="0083626F" w:rsidRPr="00F27AB6" w:rsidRDefault="0083626F" w:rsidP="00CD0E7A">
                  <w:pPr>
                    <w:ind w:hanging="61"/>
                    <w:jc w:val="center"/>
                    <w:rPr>
                      <w:b/>
                    </w:rPr>
                  </w:pP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CD0E7A">
                  <w:pPr>
                    <w:jc w:val="center"/>
                  </w:pPr>
                </w:p>
              </w:tc>
              <w:tc>
                <w:tcPr>
                  <w:tcW w:w="2837" w:type="dxa"/>
                  <w:tcBorders>
                    <w:top w:val="nil"/>
                    <w:left w:val="nil"/>
                    <w:bottom w:val="single" w:sz="4" w:space="0" w:color="auto"/>
                    <w:right w:val="single" w:sz="4" w:space="0" w:color="auto"/>
                  </w:tcBorders>
                  <w:vAlign w:val="center"/>
                  <w:hideMark/>
                </w:tcPr>
                <w:p w:rsidR="0083626F" w:rsidRPr="00F27AB6" w:rsidRDefault="0083626F" w:rsidP="00CD0E7A">
                  <w:pPr>
                    <w:tabs>
                      <w:tab w:val="left" w:pos="459"/>
                    </w:tabs>
                    <w:jc w:val="center"/>
                    <w:rPr>
                      <w:b/>
                    </w:rPr>
                  </w:pPr>
                  <w:r w:rsidRPr="00F27AB6">
                    <w:rPr>
                      <w:b/>
                    </w:rPr>
                    <w:t xml:space="preserve">Продуктовый набор, </w:t>
                  </w:r>
                  <w:r w:rsidRPr="00F27AB6">
                    <w:t>в том числе:</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r w:rsidRPr="00F27AB6">
                    <w:t>набор</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t xml:space="preserve">3354 </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CD0E7A">
                  <w:pPr>
                    <w:jc w:val="center"/>
                  </w:pPr>
                  <w:r w:rsidRPr="00F27AB6">
                    <w:t>1</w:t>
                  </w:r>
                </w:p>
              </w:tc>
              <w:tc>
                <w:tcPr>
                  <w:tcW w:w="2837" w:type="dxa"/>
                  <w:tcBorders>
                    <w:top w:val="nil"/>
                    <w:left w:val="nil"/>
                    <w:bottom w:val="single" w:sz="4" w:space="0" w:color="auto"/>
                    <w:right w:val="single" w:sz="4" w:space="0" w:color="auto"/>
                  </w:tcBorders>
                  <w:vAlign w:val="center"/>
                  <w:hideMark/>
                </w:tcPr>
                <w:p w:rsidR="0083626F" w:rsidRPr="00F27AB6" w:rsidRDefault="0083626F" w:rsidP="00CD0E7A">
                  <w:pPr>
                    <w:tabs>
                      <w:tab w:val="left" w:pos="459"/>
                    </w:tabs>
                    <w:jc w:val="center"/>
                    <w:rPr>
                      <w:b/>
                      <w:i/>
                    </w:rPr>
                  </w:pPr>
                  <w:r w:rsidRPr="00F27AB6">
                    <w:rPr>
                      <w:b/>
                      <w:i/>
                    </w:rPr>
                    <w:t>Холодные закуски на выбор:</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r w:rsidRPr="00F27AB6">
                    <w:t>порция</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t>1</w:t>
                  </w:r>
                </w:p>
              </w:tc>
            </w:tr>
            <w:tr w:rsidR="0083626F" w:rsidRPr="00F27AB6" w:rsidTr="00CD0E7A">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CD0E7A">
                  <w:pPr>
                    <w:jc w:val="center"/>
                  </w:pPr>
                </w:p>
              </w:tc>
              <w:tc>
                <w:tcPr>
                  <w:tcW w:w="2837" w:type="dxa"/>
                  <w:tcBorders>
                    <w:top w:val="nil"/>
                    <w:left w:val="nil"/>
                    <w:bottom w:val="single" w:sz="4" w:space="0" w:color="auto"/>
                    <w:right w:val="single" w:sz="4" w:space="0" w:color="auto"/>
                  </w:tcBorders>
                  <w:vAlign w:val="center"/>
                  <w:hideMark/>
                </w:tcPr>
                <w:p w:rsidR="0083626F" w:rsidRPr="00F27AB6" w:rsidRDefault="0083626F" w:rsidP="00CD0E7A">
                  <w:pPr>
                    <w:pStyle w:val="a3"/>
                    <w:numPr>
                      <w:ilvl w:val="0"/>
                      <w:numId w:val="9"/>
                    </w:numPr>
                    <w:tabs>
                      <w:tab w:val="left" w:pos="34"/>
                      <w:tab w:val="left" w:pos="276"/>
                      <w:tab w:val="left" w:pos="459"/>
                    </w:tabs>
                    <w:ind w:left="0" w:firstLine="0"/>
                    <w:contextualSpacing/>
                    <w:jc w:val="center"/>
                  </w:pPr>
                  <w:r w:rsidRPr="00F27AB6">
                    <w:t xml:space="preserve">Оливье классический </w:t>
                  </w:r>
                  <w:r w:rsidRPr="00F27AB6">
                    <w:lastRenderedPageBreak/>
                    <w:t>с говядиной или языком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lastRenderedPageBreak/>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83626F" w:rsidRPr="00F27AB6" w:rsidRDefault="0083626F" w:rsidP="00CD0E7A">
                  <w:pPr>
                    <w:ind w:hanging="61"/>
                    <w:jc w:val="center"/>
                  </w:pPr>
                  <w:r w:rsidRPr="00F27AB6">
                    <w:t>120</w:t>
                  </w:r>
                </w:p>
              </w:tc>
            </w:tr>
            <w:tr w:rsidR="0083626F" w:rsidRPr="00F27AB6" w:rsidTr="00CD0E7A">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CD0E7A">
                  <w:pPr>
                    <w:jc w:val="center"/>
                  </w:pPr>
                </w:p>
              </w:tc>
              <w:tc>
                <w:tcPr>
                  <w:tcW w:w="2837" w:type="dxa"/>
                  <w:tcBorders>
                    <w:top w:val="nil"/>
                    <w:left w:val="nil"/>
                    <w:bottom w:val="single" w:sz="4" w:space="0" w:color="auto"/>
                    <w:right w:val="single" w:sz="4" w:space="0" w:color="auto"/>
                  </w:tcBorders>
                  <w:vAlign w:val="center"/>
                  <w:hideMark/>
                </w:tcPr>
                <w:p w:rsidR="0083626F" w:rsidRPr="00F27AB6" w:rsidRDefault="0083626F" w:rsidP="00CD0E7A">
                  <w:pPr>
                    <w:pStyle w:val="a3"/>
                    <w:numPr>
                      <w:ilvl w:val="0"/>
                      <w:numId w:val="8"/>
                    </w:numPr>
                    <w:tabs>
                      <w:tab w:val="left" w:pos="34"/>
                      <w:tab w:val="left" w:pos="276"/>
                      <w:tab w:val="left" w:pos="459"/>
                    </w:tabs>
                    <w:ind w:left="0" w:firstLine="0"/>
                    <w:contextualSpacing/>
                    <w:jc w:val="center"/>
                  </w:pPr>
                  <w:r w:rsidRPr="00F27AB6">
                    <w:t xml:space="preserve">Салат </w:t>
                  </w:r>
                  <w:proofErr w:type="gramStart"/>
                  <w:r w:rsidRPr="00F27AB6">
                    <w:t>капризе</w:t>
                  </w:r>
                  <w:proofErr w:type="gramEnd"/>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vAlign w:val="center"/>
                  <w:hideMark/>
                </w:tcPr>
                <w:p w:rsidR="0083626F" w:rsidRPr="00F27AB6" w:rsidRDefault="0083626F" w:rsidP="00CD0E7A">
                  <w:pPr>
                    <w:ind w:hanging="61"/>
                    <w:jc w:val="center"/>
                  </w:pPr>
                  <w:r w:rsidRPr="00F27AB6">
                    <w:t>120</w:t>
                  </w:r>
                </w:p>
              </w:tc>
            </w:tr>
            <w:tr w:rsidR="0083626F" w:rsidRPr="00F27AB6" w:rsidTr="00CD0E7A">
              <w:trPr>
                <w:trHeight w:val="270"/>
              </w:trPr>
              <w:tc>
                <w:tcPr>
                  <w:tcW w:w="572" w:type="dxa"/>
                  <w:tcBorders>
                    <w:top w:val="nil"/>
                    <w:left w:val="single" w:sz="8" w:space="0" w:color="auto"/>
                    <w:bottom w:val="single" w:sz="8" w:space="0" w:color="auto"/>
                    <w:right w:val="single" w:sz="4" w:space="0" w:color="auto"/>
                  </w:tcBorders>
                  <w:noWrap/>
                  <w:vAlign w:val="center"/>
                  <w:hideMark/>
                </w:tcPr>
                <w:p w:rsidR="0083626F" w:rsidRPr="00F27AB6" w:rsidRDefault="0083626F" w:rsidP="00CD0E7A">
                  <w:pPr>
                    <w:jc w:val="center"/>
                  </w:pPr>
                </w:p>
              </w:tc>
              <w:tc>
                <w:tcPr>
                  <w:tcW w:w="2837" w:type="dxa"/>
                  <w:tcBorders>
                    <w:top w:val="nil"/>
                    <w:left w:val="nil"/>
                    <w:bottom w:val="single" w:sz="8" w:space="0" w:color="auto"/>
                    <w:right w:val="single" w:sz="4" w:space="0" w:color="auto"/>
                  </w:tcBorders>
                  <w:vAlign w:val="center"/>
                  <w:hideMark/>
                </w:tcPr>
                <w:p w:rsidR="0083626F" w:rsidRPr="00F27AB6" w:rsidRDefault="0083626F" w:rsidP="00CD0E7A">
                  <w:pPr>
                    <w:pStyle w:val="a3"/>
                    <w:numPr>
                      <w:ilvl w:val="0"/>
                      <w:numId w:val="8"/>
                    </w:numPr>
                    <w:tabs>
                      <w:tab w:val="left" w:pos="34"/>
                      <w:tab w:val="left" w:pos="276"/>
                      <w:tab w:val="left" w:pos="459"/>
                    </w:tabs>
                    <w:ind w:left="0" w:firstLine="0"/>
                    <w:contextualSpacing/>
                    <w:jc w:val="center"/>
                    <w:rPr>
                      <w:lang w:val="en-US"/>
                    </w:rPr>
                  </w:pPr>
                  <w:r w:rsidRPr="00F27AB6">
                    <w:t>Салат куриный с черносливом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vAlign w:val="center"/>
                  <w:hideMark/>
                </w:tcPr>
                <w:p w:rsidR="0083626F" w:rsidRPr="00F27AB6" w:rsidRDefault="0083626F" w:rsidP="00CD0E7A">
                  <w:pPr>
                    <w:ind w:hanging="61"/>
                    <w:jc w:val="center"/>
                    <w:rPr>
                      <w:lang w:val="en-US"/>
                    </w:rPr>
                  </w:pPr>
                  <w:r w:rsidRPr="00F27AB6">
                    <w:rPr>
                      <w:lang w:val="en-US"/>
                    </w:rPr>
                    <w:t>120</w:t>
                  </w:r>
                </w:p>
              </w:tc>
            </w:tr>
            <w:tr w:rsidR="0083626F" w:rsidRPr="00F27AB6" w:rsidTr="00CD0E7A">
              <w:trPr>
                <w:trHeight w:val="330"/>
              </w:trPr>
              <w:tc>
                <w:tcPr>
                  <w:tcW w:w="572" w:type="dxa"/>
                  <w:tcBorders>
                    <w:top w:val="nil"/>
                    <w:left w:val="single" w:sz="8" w:space="0" w:color="auto"/>
                    <w:bottom w:val="nil"/>
                    <w:right w:val="single" w:sz="4" w:space="0" w:color="auto"/>
                  </w:tcBorders>
                  <w:noWrap/>
                  <w:vAlign w:val="center"/>
                  <w:hideMark/>
                </w:tcPr>
                <w:p w:rsidR="0083626F" w:rsidRPr="00F27AB6" w:rsidRDefault="0083626F" w:rsidP="00CD0E7A">
                  <w:pPr>
                    <w:jc w:val="center"/>
                  </w:pPr>
                  <w:r w:rsidRPr="00F27AB6">
                    <w:t>2</w:t>
                  </w:r>
                </w:p>
              </w:tc>
              <w:tc>
                <w:tcPr>
                  <w:tcW w:w="2837" w:type="dxa"/>
                  <w:tcBorders>
                    <w:top w:val="nil"/>
                    <w:left w:val="nil"/>
                    <w:bottom w:val="nil"/>
                    <w:right w:val="single" w:sz="4" w:space="0" w:color="auto"/>
                  </w:tcBorders>
                  <w:vAlign w:val="center"/>
                  <w:hideMark/>
                </w:tcPr>
                <w:p w:rsidR="0083626F" w:rsidRPr="00F27AB6" w:rsidRDefault="0083626F" w:rsidP="00CD0E7A">
                  <w:pPr>
                    <w:tabs>
                      <w:tab w:val="left" w:pos="276"/>
                      <w:tab w:val="left" w:pos="459"/>
                    </w:tabs>
                    <w:jc w:val="center"/>
                    <w:rPr>
                      <w:b/>
                      <w:i/>
                      <w:lang w:val="en-US"/>
                    </w:rPr>
                  </w:pPr>
                  <w:proofErr w:type="spellStart"/>
                  <w:r w:rsidRPr="00F27AB6">
                    <w:rPr>
                      <w:b/>
                      <w:i/>
                      <w:lang w:val="en-US"/>
                    </w:rPr>
                    <w:t>Горячее</w:t>
                  </w:r>
                  <w:proofErr w:type="spellEnd"/>
                  <w:r w:rsidRPr="00F27AB6">
                    <w:rPr>
                      <w:b/>
                      <w:i/>
                      <w:lang w:val="en-US"/>
                    </w:rPr>
                    <w:t xml:space="preserve"> </w:t>
                  </w:r>
                  <w:proofErr w:type="spellStart"/>
                  <w:r w:rsidRPr="00F27AB6">
                    <w:rPr>
                      <w:b/>
                      <w:i/>
                      <w:lang w:val="en-US"/>
                    </w:rPr>
                    <w:t>блюдо</w:t>
                  </w:r>
                  <w:proofErr w:type="spellEnd"/>
                  <w:r w:rsidRPr="00F27AB6">
                    <w:rPr>
                      <w:b/>
                      <w:i/>
                      <w:lang w:val="en-US"/>
                    </w:rPr>
                    <w:t xml:space="preserve"> </w:t>
                  </w:r>
                  <w:proofErr w:type="spellStart"/>
                  <w:r w:rsidRPr="00F27AB6">
                    <w:rPr>
                      <w:b/>
                      <w:i/>
                      <w:lang w:val="en-US"/>
                    </w:rPr>
                    <w:t>на</w:t>
                  </w:r>
                  <w:proofErr w:type="spellEnd"/>
                  <w:r w:rsidRPr="00F27AB6">
                    <w:rPr>
                      <w:b/>
                      <w:i/>
                      <w:lang w:val="en-US"/>
                    </w:rPr>
                    <w:t xml:space="preserve"> </w:t>
                  </w:r>
                  <w:proofErr w:type="spellStart"/>
                  <w:r w:rsidRPr="00F27AB6">
                    <w:rPr>
                      <w:b/>
                      <w:i/>
                      <w:lang w:val="en-US"/>
                    </w:rPr>
                    <w:t>выбор</w:t>
                  </w:r>
                  <w:proofErr w:type="spellEnd"/>
                  <w:r w:rsidRPr="00F27AB6">
                    <w:rPr>
                      <w:b/>
                      <w:i/>
                      <w:lang w:val="en-US"/>
                    </w:rPr>
                    <w:t>:</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t>1</w:t>
                  </w:r>
                </w:p>
              </w:tc>
            </w:tr>
            <w:tr w:rsidR="0083626F" w:rsidRPr="00F27AB6" w:rsidTr="00CD0E7A">
              <w:trPr>
                <w:trHeight w:val="255"/>
              </w:trPr>
              <w:tc>
                <w:tcPr>
                  <w:tcW w:w="572" w:type="dxa"/>
                  <w:tcBorders>
                    <w:top w:val="single" w:sz="8" w:space="0" w:color="auto"/>
                    <w:left w:val="single" w:sz="8" w:space="0" w:color="auto"/>
                    <w:bottom w:val="single" w:sz="4" w:space="0" w:color="auto"/>
                    <w:right w:val="single" w:sz="4" w:space="0" w:color="auto"/>
                  </w:tcBorders>
                  <w:noWrap/>
                  <w:vAlign w:val="center"/>
                  <w:hideMark/>
                </w:tcPr>
                <w:p w:rsidR="0083626F" w:rsidRPr="00F27AB6" w:rsidRDefault="0083626F" w:rsidP="00CD0E7A">
                  <w:pPr>
                    <w:jc w:val="center"/>
                  </w:pPr>
                </w:p>
              </w:tc>
              <w:tc>
                <w:tcPr>
                  <w:tcW w:w="2837" w:type="dxa"/>
                  <w:tcBorders>
                    <w:top w:val="single" w:sz="8" w:space="0" w:color="auto"/>
                    <w:left w:val="nil"/>
                    <w:bottom w:val="single" w:sz="4" w:space="0" w:color="auto"/>
                    <w:right w:val="single" w:sz="4" w:space="0" w:color="auto"/>
                  </w:tcBorders>
                  <w:noWrap/>
                  <w:vAlign w:val="center"/>
                  <w:hideMark/>
                </w:tcPr>
                <w:p w:rsidR="0083626F" w:rsidRPr="00012C5E" w:rsidRDefault="0083626F" w:rsidP="00CD0E7A">
                  <w:pPr>
                    <w:pStyle w:val="a3"/>
                    <w:numPr>
                      <w:ilvl w:val="0"/>
                      <w:numId w:val="8"/>
                    </w:numPr>
                    <w:tabs>
                      <w:tab w:val="left" w:pos="276"/>
                      <w:tab w:val="left" w:pos="459"/>
                    </w:tabs>
                    <w:ind w:left="0" w:firstLine="0"/>
                    <w:contextualSpacing/>
                    <w:jc w:val="center"/>
                  </w:pPr>
                  <w:r w:rsidRPr="00012C5E">
                    <w:t>Куринная отбивная с рисом и овощами</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single" w:sz="4" w:space="0" w:color="auto"/>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rPr>
                      <w:lang w:val="en-US"/>
                    </w:rPr>
                    <w:t>100</w:t>
                  </w:r>
                  <w:r w:rsidRPr="00F27AB6">
                    <w:t>/100/20</w:t>
                  </w:r>
                </w:p>
              </w:tc>
            </w:tr>
            <w:tr w:rsidR="0083626F" w:rsidRPr="00F27AB6" w:rsidTr="00CD0E7A">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CD0E7A">
                  <w:pPr>
                    <w:jc w:val="center"/>
                    <w:rPr>
                      <w:lang w:val="en-US"/>
                    </w:rPr>
                  </w:pPr>
                </w:p>
              </w:tc>
              <w:tc>
                <w:tcPr>
                  <w:tcW w:w="2837" w:type="dxa"/>
                  <w:tcBorders>
                    <w:top w:val="nil"/>
                    <w:left w:val="nil"/>
                    <w:bottom w:val="single" w:sz="4" w:space="0" w:color="auto"/>
                    <w:right w:val="single" w:sz="4" w:space="0" w:color="auto"/>
                  </w:tcBorders>
                  <w:noWrap/>
                  <w:vAlign w:val="center"/>
                  <w:hideMark/>
                </w:tcPr>
                <w:p w:rsidR="0083626F" w:rsidRPr="00012C5E" w:rsidRDefault="0083626F" w:rsidP="00CD0E7A">
                  <w:pPr>
                    <w:pStyle w:val="a3"/>
                    <w:numPr>
                      <w:ilvl w:val="0"/>
                      <w:numId w:val="8"/>
                    </w:numPr>
                    <w:tabs>
                      <w:tab w:val="left" w:pos="276"/>
                      <w:tab w:val="left" w:pos="459"/>
                    </w:tabs>
                    <w:ind w:left="0" w:firstLine="0"/>
                    <w:contextualSpacing/>
                    <w:jc w:val="center"/>
                  </w:pPr>
                  <w:r w:rsidRPr="00012C5E">
                    <w:t>Стейк из свинины с соте из овощей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rPr>
                      <w:lang w:val="en-US"/>
                    </w:rPr>
                  </w:pPr>
                  <w:r w:rsidRPr="00F27AB6">
                    <w:rPr>
                      <w:lang w:val="en-US"/>
                    </w:rPr>
                    <w:t>100</w:t>
                  </w:r>
                  <w:r w:rsidRPr="00F27AB6">
                    <w:t>/100/20</w:t>
                  </w:r>
                </w:p>
              </w:tc>
            </w:tr>
            <w:tr w:rsidR="0083626F" w:rsidRPr="00F27AB6" w:rsidTr="00CD0E7A">
              <w:trPr>
                <w:trHeight w:val="255"/>
              </w:trPr>
              <w:tc>
                <w:tcPr>
                  <w:tcW w:w="572" w:type="dxa"/>
                  <w:tcBorders>
                    <w:top w:val="nil"/>
                    <w:left w:val="single" w:sz="8" w:space="0" w:color="auto"/>
                    <w:bottom w:val="single" w:sz="4" w:space="0" w:color="auto"/>
                    <w:right w:val="single" w:sz="4" w:space="0" w:color="auto"/>
                  </w:tcBorders>
                  <w:noWrap/>
                  <w:vAlign w:val="center"/>
                  <w:hideMark/>
                </w:tcPr>
                <w:p w:rsidR="0083626F" w:rsidRPr="00F27AB6" w:rsidRDefault="0083626F" w:rsidP="00CD0E7A">
                  <w:pPr>
                    <w:jc w:val="center"/>
                    <w:rPr>
                      <w:lang w:val="en-US"/>
                    </w:rPr>
                  </w:pPr>
                </w:p>
              </w:tc>
              <w:tc>
                <w:tcPr>
                  <w:tcW w:w="2837" w:type="dxa"/>
                  <w:tcBorders>
                    <w:top w:val="nil"/>
                    <w:left w:val="nil"/>
                    <w:bottom w:val="single" w:sz="4" w:space="0" w:color="auto"/>
                    <w:right w:val="single" w:sz="4" w:space="0" w:color="auto"/>
                  </w:tcBorders>
                  <w:noWrap/>
                  <w:vAlign w:val="center"/>
                  <w:hideMark/>
                </w:tcPr>
                <w:p w:rsidR="0083626F" w:rsidRPr="00012C5E" w:rsidRDefault="0083626F" w:rsidP="00CD0E7A">
                  <w:pPr>
                    <w:pStyle w:val="a3"/>
                    <w:numPr>
                      <w:ilvl w:val="0"/>
                      <w:numId w:val="8"/>
                    </w:numPr>
                    <w:tabs>
                      <w:tab w:val="left" w:pos="276"/>
                      <w:tab w:val="left" w:pos="459"/>
                    </w:tabs>
                    <w:ind w:left="0" w:firstLine="0"/>
                    <w:contextualSpacing/>
                    <w:jc w:val="center"/>
                  </w:pPr>
                  <w:r w:rsidRPr="00012C5E">
                    <w:t xml:space="preserve">Стейк из лососевых пород (горбуша, кета, </w:t>
                  </w:r>
                  <w:proofErr w:type="spellStart"/>
                  <w:r w:rsidRPr="00012C5E">
                    <w:t>кижуч</w:t>
                  </w:r>
                  <w:proofErr w:type="spellEnd"/>
                  <w:r w:rsidRPr="00012C5E">
                    <w:t xml:space="preserve">, голец) с картофельным пюре и овощами. </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t>100/100/20</w:t>
                  </w:r>
                </w:p>
              </w:tc>
            </w:tr>
            <w:tr w:rsidR="0083626F" w:rsidRPr="00F27AB6" w:rsidTr="00CD0E7A">
              <w:trPr>
                <w:trHeight w:val="270"/>
              </w:trPr>
              <w:tc>
                <w:tcPr>
                  <w:tcW w:w="572" w:type="dxa"/>
                  <w:tcBorders>
                    <w:top w:val="nil"/>
                    <w:left w:val="single" w:sz="8" w:space="0" w:color="auto"/>
                    <w:bottom w:val="single" w:sz="8" w:space="0" w:color="auto"/>
                    <w:right w:val="single" w:sz="4" w:space="0" w:color="auto"/>
                  </w:tcBorders>
                  <w:noWrap/>
                  <w:vAlign w:val="center"/>
                </w:tcPr>
                <w:p w:rsidR="0083626F" w:rsidRPr="00F27AB6" w:rsidRDefault="0083626F" w:rsidP="00CD0E7A">
                  <w:pPr>
                    <w:jc w:val="center"/>
                  </w:pPr>
                  <w:r w:rsidRPr="00F27AB6">
                    <w:t>3</w:t>
                  </w:r>
                </w:p>
              </w:tc>
              <w:tc>
                <w:tcPr>
                  <w:tcW w:w="2837" w:type="dxa"/>
                  <w:tcBorders>
                    <w:top w:val="nil"/>
                    <w:left w:val="nil"/>
                    <w:bottom w:val="single" w:sz="8" w:space="0" w:color="auto"/>
                    <w:right w:val="single" w:sz="4" w:space="0" w:color="auto"/>
                  </w:tcBorders>
                  <w:noWrap/>
                  <w:vAlign w:val="center"/>
                </w:tcPr>
                <w:p w:rsidR="0083626F" w:rsidRPr="00F27AB6" w:rsidRDefault="0083626F" w:rsidP="00CD0E7A">
                  <w:pPr>
                    <w:tabs>
                      <w:tab w:val="left" w:pos="276"/>
                      <w:tab w:val="left" w:pos="459"/>
                    </w:tabs>
                    <w:jc w:val="center"/>
                    <w:rPr>
                      <w:b/>
                      <w:i/>
                    </w:rPr>
                  </w:pPr>
                  <w:r w:rsidRPr="00F27AB6">
                    <w:rPr>
                      <w:b/>
                      <w:i/>
                    </w:rPr>
                    <w:t>Десерт на выбор:</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8" w:space="0" w:color="auto"/>
                    <w:right w:val="single" w:sz="4" w:space="0" w:color="auto"/>
                  </w:tcBorders>
                  <w:noWrap/>
                  <w:vAlign w:val="center"/>
                </w:tcPr>
                <w:p w:rsidR="0083626F" w:rsidRPr="00F27AB6" w:rsidRDefault="0083626F" w:rsidP="00CD0E7A">
                  <w:pPr>
                    <w:ind w:hanging="61"/>
                    <w:jc w:val="center"/>
                    <w:rPr>
                      <w:lang w:val="en-US"/>
                    </w:rPr>
                  </w:pP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CD0E7A">
                  <w:pPr>
                    <w:pStyle w:val="a3"/>
                    <w:numPr>
                      <w:ilvl w:val="0"/>
                      <w:numId w:val="8"/>
                    </w:numPr>
                    <w:tabs>
                      <w:tab w:val="left" w:pos="276"/>
                      <w:tab w:val="left" w:pos="459"/>
                    </w:tabs>
                    <w:ind w:left="0" w:firstLine="0"/>
                    <w:contextualSpacing/>
                    <w:jc w:val="center"/>
                  </w:pPr>
                  <w:proofErr w:type="spellStart"/>
                  <w:r>
                    <w:t>Круассан</w:t>
                  </w:r>
                  <w:proofErr w:type="spellEnd"/>
                  <w:r>
                    <w:t xml:space="preserve"> из слоеного теста со сладкой начинкой\абрикосом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rPr>
                      <w:lang w:val="en-US"/>
                    </w:rPr>
                    <w:t>3</w:t>
                  </w:r>
                  <w:r w:rsidRPr="00F27AB6">
                    <w:t>5</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pStyle w:val="a3"/>
                    <w:numPr>
                      <w:ilvl w:val="0"/>
                      <w:numId w:val="8"/>
                    </w:numPr>
                    <w:tabs>
                      <w:tab w:val="left" w:pos="276"/>
                      <w:tab w:val="left" w:pos="459"/>
                    </w:tabs>
                    <w:ind w:left="0" w:firstLine="0"/>
                    <w:contextualSpacing/>
                    <w:jc w:val="center"/>
                  </w:pPr>
                  <w:proofErr w:type="spellStart"/>
                  <w:r>
                    <w:t>Штрудель</w:t>
                  </w:r>
                  <w:proofErr w:type="spellEnd"/>
                  <w:r>
                    <w:t xml:space="preserve"> из слоеного теста с вишней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rPr>
                      <w:lang w:val="en-US"/>
                    </w:rPr>
                    <w:t>3</w:t>
                  </w:r>
                  <w:r w:rsidRPr="00F27AB6">
                    <w:t>5</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Default="0083626F" w:rsidP="00CD0E7A">
                  <w:pPr>
                    <w:pStyle w:val="a3"/>
                    <w:numPr>
                      <w:ilvl w:val="0"/>
                      <w:numId w:val="8"/>
                    </w:numPr>
                    <w:tabs>
                      <w:tab w:val="left" w:pos="276"/>
                      <w:tab w:val="left" w:pos="459"/>
                    </w:tabs>
                    <w:ind w:left="0" w:firstLine="0"/>
                    <w:contextualSpacing/>
                    <w:jc w:val="center"/>
                  </w:pPr>
                  <w:r>
                    <w:t>Ватрушка с творогом</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rPr>
                      <w:lang w:val="en-US"/>
                    </w:rPr>
                    <w:t>3</w:t>
                  </w:r>
                  <w:r w:rsidRPr="00F27AB6">
                    <w:t>5</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Default="0083626F" w:rsidP="00CD0E7A">
                  <w:pPr>
                    <w:pStyle w:val="a3"/>
                    <w:numPr>
                      <w:ilvl w:val="0"/>
                      <w:numId w:val="8"/>
                    </w:numPr>
                    <w:tabs>
                      <w:tab w:val="left" w:pos="276"/>
                      <w:tab w:val="left" w:pos="459"/>
                    </w:tabs>
                    <w:ind w:left="0" w:firstLine="0"/>
                    <w:contextualSpacing/>
                    <w:jc w:val="center"/>
                  </w:pPr>
                  <w:r>
                    <w:t>Слойка в сахарной пудре</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rPr>
                      <w:lang w:val="en-US"/>
                    </w:rPr>
                    <w:t>3</w:t>
                  </w:r>
                  <w:r w:rsidRPr="00F27AB6">
                    <w:t>5</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Default="0083626F" w:rsidP="00CD0E7A">
                  <w:pPr>
                    <w:pStyle w:val="a3"/>
                    <w:numPr>
                      <w:ilvl w:val="0"/>
                      <w:numId w:val="8"/>
                    </w:numPr>
                    <w:tabs>
                      <w:tab w:val="left" w:pos="276"/>
                      <w:tab w:val="left" w:pos="459"/>
                    </w:tabs>
                    <w:ind w:left="0" w:firstLine="0"/>
                    <w:contextualSpacing/>
                    <w:jc w:val="center"/>
                  </w:pPr>
                  <w:r>
                    <w:t>Венгерка из слоеного теста с малиной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590203">
                    <w:t>3</w:t>
                  </w:r>
                  <w:r w:rsidRPr="00F27AB6">
                    <w:t>5</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r w:rsidRPr="00F27AB6">
                    <w:t>4</w:t>
                  </w: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tabs>
                      <w:tab w:val="left" w:pos="459"/>
                    </w:tabs>
                    <w:jc w:val="center"/>
                  </w:pPr>
                  <w:r w:rsidRPr="00F27AB6">
                    <w:rPr>
                      <w:b/>
                      <w:i/>
                    </w:rPr>
                    <w:t>Порционные</w:t>
                  </w:r>
                  <w:r w:rsidRPr="00F27AB6">
                    <w:t xml:space="preserve"> </w:t>
                  </w:r>
                  <w:r w:rsidRPr="00F27AB6">
                    <w:rPr>
                      <w:b/>
                      <w:i/>
                    </w:rPr>
                    <w:t>продукты:</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tabs>
                      <w:tab w:val="left" w:pos="459"/>
                    </w:tabs>
                    <w:jc w:val="center"/>
                  </w:pPr>
                  <w:r w:rsidRPr="00F27AB6">
                    <w:t>Булочка</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t>30</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CD0E7A">
                  <w:pPr>
                    <w:tabs>
                      <w:tab w:val="left" w:pos="459"/>
                    </w:tabs>
                    <w:jc w:val="center"/>
                  </w:pPr>
                  <w:r w:rsidRPr="00F27AB6">
                    <w:t>Хлеб</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t>30</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CD0E7A">
                  <w:pPr>
                    <w:tabs>
                      <w:tab w:val="left" w:pos="459"/>
                    </w:tabs>
                    <w:jc w:val="center"/>
                  </w:pPr>
                  <w:r w:rsidRPr="00F27AB6">
                    <w:t>Чай черный порционный</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r w:rsidRPr="00F27AB6">
                    <w:t>пакет</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t>1</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hideMark/>
                </w:tcPr>
                <w:p w:rsidR="0083626F" w:rsidRPr="00F27AB6" w:rsidRDefault="0083626F" w:rsidP="00CD0E7A">
                  <w:pPr>
                    <w:tabs>
                      <w:tab w:val="left" w:pos="459"/>
                    </w:tabs>
                    <w:jc w:val="center"/>
                  </w:pPr>
                  <w:r w:rsidRPr="00F27AB6">
                    <w:t>Минеральная вода бутилированная</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r w:rsidRPr="00F27AB6">
                    <w:t>л</w:t>
                  </w:r>
                </w:p>
              </w:tc>
              <w:tc>
                <w:tcPr>
                  <w:tcW w:w="2005" w:type="dxa"/>
                  <w:tcBorders>
                    <w:top w:val="nil"/>
                    <w:left w:val="single" w:sz="4" w:space="0" w:color="auto"/>
                    <w:bottom w:val="single" w:sz="4" w:space="0" w:color="auto"/>
                    <w:right w:val="single" w:sz="4" w:space="0" w:color="auto"/>
                  </w:tcBorders>
                  <w:noWrap/>
                  <w:vAlign w:val="center"/>
                  <w:hideMark/>
                </w:tcPr>
                <w:p w:rsidR="0083626F" w:rsidRPr="00F27AB6" w:rsidRDefault="0083626F" w:rsidP="00CD0E7A">
                  <w:pPr>
                    <w:ind w:hanging="61"/>
                    <w:jc w:val="center"/>
                  </w:pPr>
                  <w:r w:rsidRPr="00F27AB6">
                    <w:t>0,5</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tabs>
                      <w:tab w:val="left" w:pos="459"/>
                    </w:tabs>
                    <w:jc w:val="center"/>
                  </w:pPr>
                  <w:r w:rsidRPr="00F27AB6">
                    <w:t>Йогурт в ассортименте</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t>1</w:t>
                  </w:r>
                  <w:r>
                    <w:t>00</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tabs>
                      <w:tab w:val="left" w:pos="459"/>
                    </w:tabs>
                    <w:jc w:val="center"/>
                  </w:pPr>
                  <w:r w:rsidRPr="00F27AB6">
                    <w:t>Соль порционная</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t>1</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tabs>
                      <w:tab w:val="left" w:pos="459"/>
                    </w:tabs>
                    <w:jc w:val="center"/>
                  </w:pPr>
                  <w:r w:rsidRPr="00F27AB6">
                    <w:t>Перец порционный</w:t>
                  </w:r>
                </w:p>
              </w:tc>
              <w:tc>
                <w:tcPr>
                  <w:tcW w:w="871" w:type="dxa"/>
                  <w:tcBorders>
                    <w:top w:val="single" w:sz="4" w:space="0" w:color="auto"/>
                    <w:left w:val="nil"/>
                    <w:bottom w:val="single" w:sz="4" w:space="0" w:color="auto"/>
                    <w:right w:val="single" w:sz="4" w:space="0" w:color="auto"/>
                  </w:tcBorders>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t>0,5</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tabs>
                      <w:tab w:val="left" w:pos="459"/>
                    </w:tabs>
                    <w:jc w:val="center"/>
                  </w:pPr>
                  <w:r w:rsidRPr="00F27AB6">
                    <w:t>Сахар порционный</w:t>
                  </w:r>
                </w:p>
              </w:tc>
              <w:tc>
                <w:tcPr>
                  <w:tcW w:w="871" w:type="dxa"/>
                  <w:tcBorders>
                    <w:top w:val="single" w:sz="4" w:space="0" w:color="auto"/>
                    <w:left w:val="nil"/>
                    <w:bottom w:val="single" w:sz="4" w:space="0" w:color="auto"/>
                    <w:right w:val="single" w:sz="4" w:space="0" w:color="auto"/>
                  </w:tcBorders>
                </w:tcPr>
                <w:p w:rsidR="0083626F" w:rsidRPr="00F27AB6" w:rsidRDefault="0083626F" w:rsidP="00CD0E7A">
                  <w:pPr>
                    <w:jc w:val="center"/>
                  </w:pPr>
                  <w:proofErr w:type="spellStart"/>
                  <w:r w:rsidRPr="00F27AB6">
                    <w:t>гр</w:t>
                  </w:r>
                  <w:proofErr w:type="spellEnd"/>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t>10</w:t>
                  </w:r>
                </w:p>
              </w:tc>
            </w:tr>
            <w:tr w:rsidR="0083626F" w:rsidRPr="00F27AB6" w:rsidTr="00CD0E7A">
              <w:trPr>
                <w:trHeight w:val="315"/>
              </w:trPr>
              <w:tc>
                <w:tcPr>
                  <w:tcW w:w="572" w:type="dxa"/>
                  <w:tcBorders>
                    <w:top w:val="nil"/>
                    <w:left w:val="single" w:sz="8"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nil"/>
                    <w:left w:val="nil"/>
                    <w:bottom w:val="single" w:sz="4" w:space="0" w:color="auto"/>
                    <w:right w:val="single" w:sz="4" w:space="0" w:color="auto"/>
                  </w:tcBorders>
                  <w:noWrap/>
                  <w:vAlign w:val="center"/>
                </w:tcPr>
                <w:p w:rsidR="0083626F" w:rsidRPr="00F27AB6" w:rsidRDefault="0083626F" w:rsidP="00CD0E7A">
                  <w:pPr>
                    <w:tabs>
                      <w:tab w:val="left" w:pos="459"/>
                    </w:tabs>
                    <w:jc w:val="center"/>
                  </w:pPr>
                  <w:r w:rsidRPr="00F27AB6">
                    <w:t>Салфетка бумажная</w:t>
                  </w:r>
                </w:p>
              </w:tc>
              <w:tc>
                <w:tcPr>
                  <w:tcW w:w="871" w:type="dxa"/>
                  <w:tcBorders>
                    <w:top w:val="single" w:sz="4" w:space="0" w:color="auto"/>
                    <w:left w:val="nil"/>
                    <w:bottom w:val="single" w:sz="4" w:space="0" w:color="auto"/>
                    <w:right w:val="single" w:sz="4" w:space="0" w:color="auto"/>
                  </w:tcBorders>
                  <w:vAlign w:val="center"/>
                </w:tcPr>
                <w:p w:rsidR="0083626F" w:rsidRPr="00F27AB6" w:rsidRDefault="0083626F" w:rsidP="00CD0E7A">
                  <w:pPr>
                    <w:jc w:val="center"/>
                  </w:pPr>
                </w:p>
              </w:tc>
              <w:tc>
                <w:tcPr>
                  <w:tcW w:w="2005" w:type="dxa"/>
                  <w:tcBorders>
                    <w:top w:val="nil"/>
                    <w:left w:val="single" w:sz="4" w:space="0" w:color="auto"/>
                    <w:bottom w:val="single" w:sz="4" w:space="0" w:color="auto"/>
                    <w:right w:val="single" w:sz="4" w:space="0" w:color="auto"/>
                  </w:tcBorders>
                  <w:noWrap/>
                  <w:vAlign w:val="center"/>
                </w:tcPr>
                <w:p w:rsidR="0083626F" w:rsidRPr="00F27AB6" w:rsidRDefault="0083626F" w:rsidP="00CD0E7A">
                  <w:pPr>
                    <w:ind w:hanging="61"/>
                    <w:jc w:val="center"/>
                  </w:pPr>
                  <w:r w:rsidRPr="00F27AB6">
                    <w:t>1</w:t>
                  </w:r>
                </w:p>
              </w:tc>
            </w:tr>
            <w:tr w:rsidR="0083626F" w:rsidRPr="00F27AB6" w:rsidTr="00CD0E7A">
              <w:trPr>
                <w:trHeight w:val="330"/>
              </w:trPr>
              <w:tc>
                <w:tcPr>
                  <w:tcW w:w="572" w:type="dxa"/>
                  <w:tcBorders>
                    <w:top w:val="single" w:sz="4" w:space="0" w:color="auto"/>
                    <w:left w:val="single" w:sz="4" w:space="0" w:color="auto"/>
                    <w:bottom w:val="single" w:sz="4" w:space="0" w:color="auto"/>
                    <w:right w:val="single" w:sz="4" w:space="0" w:color="auto"/>
                  </w:tcBorders>
                  <w:noWrap/>
                  <w:vAlign w:val="center"/>
                </w:tcPr>
                <w:p w:rsidR="0083626F" w:rsidRPr="00F27AB6" w:rsidRDefault="0083626F" w:rsidP="00CD0E7A">
                  <w:pPr>
                    <w:jc w:val="center"/>
                  </w:pPr>
                </w:p>
              </w:tc>
              <w:tc>
                <w:tcPr>
                  <w:tcW w:w="2837" w:type="dxa"/>
                  <w:tcBorders>
                    <w:top w:val="single" w:sz="4" w:space="0" w:color="auto"/>
                    <w:left w:val="nil"/>
                    <w:bottom w:val="single" w:sz="4" w:space="0" w:color="auto"/>
                    <w:right w:val="single" w:sz="4" w:space="0" w:color="auto"/>
                  </w:tcBorders>
                  <w:noWrap/>
                  <w:hideMark/>
                </w:tcPr>
                <w:p w:rsidR="0083626F" w:rsidRPr="00F27AB6" w:rsidRDefault="0083626F" w:rsidP="00CD0E7A">
                  <w:pPr>
                    <w:tabs>
                      <w:tab w:val="left" w:pos="459"/>
                    </w:tabs>
                    <w:jc w:val="center"/>
                  </w:pPr>
                  <w:r w:rsidRPr="00F27AB6">
                    <w:rPr>
                      <w:kern w:val="1"/>
                    </w:rPr>
                    <w:t>Зубочистка</w:t>
                  </w:r>
                </w:p>
              </w:tc>
              <w:tc>
                <w:tcPr>
                  <w:tcW w:w="871" w:type="dxa"/>
                  <w:tcBorders>
                    <w:top w:val="single" w:sz="4" w:space="0" w:color="auto"/>
                    <w:left w:val="nil"/>
                    <w:bottom w:val="single" w:sz="4" w:space="0" w:color="auto"/>
                    <w:right w:val="single" w:sz="4" w:space="0" w:color="auto"/>
                  </w:tcBorders>
                </w:tcPr>
                <w:p w:rsidR="0083626F" w:rsidRPr="00F27AB6" w:rsidRDefault="0083626F" w:rsidP="00CD0E7A">
                  <w:pPr>
                    <w:jc w:val="center"/>
                  </w:pPr>
                  <w:r w:rsidRPr="00F27AB6">
                    <w:t>шт.</w:t>
                  </w:r>
                </w:p>
              </w:tc>
              <w:tc>
                <w:tcPr>
                  <w:tcW w:w="2005" w:type="dxa"/>
                  <w:tcBorders>
                    <w:top w:val="single" w:sz="4" w:space="0" w:color="auto"/>
                    <w:left w:val="single" w:sz="4" w:space="0" w:color="auto"/>
                    <w:bottom w:val="single" w:sz="4" w:space="0" w:color="auto"/>
                    <w:right w:val="single" w:sz="4" w:space="0" w:color="auto"/>
                  </w:tcBorders>
                  <w:noWrap/>
                  <w:hideMark/>
                </w:tcPr>
                <w:p w:rsidR="0083626F" w:rsidRPr="00F27AB6" w:rsidRDefault="0083626F" w:rsidP="00CD0E7A">
                  <w:pPr>
                    <w:ind w:hanging="61"/>
                    <w:jc w:val="center"/>
                  </w:pPr>
                  <w:r w:rsidRPr="00F27AB6">
                    <w:t>1</w:t>
                  </w:r>
                </w:p>
              </w:tc>
            </w:tr>
          </w:tbl>
          <w:p w:rsidR="0083626F" w:rsidRPr="001E519C" w:rsidRDefault="0083626F" w:rsidP="00CD0E7A">
            <w:pPr>
              <w:shd w:val="clear" w:color="auto" w:fill="FFFFFF"/>
              <w:tabs>
                <w:tab w:val="left" w:pos="0"/>
                <w:tab w:val="left" w:pos="168"/>
                <w:tab w:val="left" w:pos="567"/>
                <w:tab w:val="left" w:pos="610"/>
                <w:tab w:val="left" w:pos="851"/>
                <w:tab w:val="left" w:pos="1560"/>
              </w:tabs>
              <w:ind w:right="58"/>
              <w:jc w:val="both"/>
              <w:rPr>
                <w:bCs/>
              </w:rPr>
            </w:pPr>
            <w:r w:rsidRPr="00761CBE">
              <w:t>Срок годности поставляемых продуктовых наборов должен учитывать время нахождения продуктов в поезде (</w:t>
            </w:r>
            <w:r>
              <w:t>12</w:t>
            </w:r>
            <w:r w:rsidRPr="00761CBE">
              <w:t xml:space="preserve"> час</w:t>
            </w:r>
            <w:r>
              <w:t>ов</w:t>
            </w:r>
            <w:r w:rsidRPr="00761CBE">
              <w:t>) и составлять не менее 90% всего срока годности продукта. Дата и время изготовления горячих блюд, поставляемых в продуктовых наборах, не должны превышать</w:t>
            </w:r>
            <w:r>
              <w:t xml:space="preserve"> 4 часа до отправления поезда  №602, 604</w:t>
            </w:r>
            <w:r w:rsidRPr="00761CBE">
              <w:t xml:space="preserve"> со станции Ноглики. Дата и время изготовления мучных и кондитерских изделий, поставляемых в продуктовых наборах, не должны превышать </w:t>
            </w:r>
            <w:r>
              <w:t>24 часов до отправления поездов.</w:t>
            </w:r>
          </w:p>
        </w:tc>
      </w:tr>
      <w:tr w:rsidR="0083626F" w:rsidRPr="000B695D" w:rsidTr="00F147DE">
        <w:tc>
          <w:tcPr>
            <w:tcW w:w="844" w:type="pct"/>
            <w:gridSpan w:val="3"/>
            <w:vMerge/>
          </w:tcPr>
          <w:p w:rsidR="0083626F" w:rsidRPr="000B695D" w:rsidRDefault="0083626F" w:rsidP="00CD0E7A">
            <w:pPr>
              <w:jc w:val="both"/>
              <w:rPr>
                <w:i/>
              </w:rPr>
            </w:pPr>
          </w:p>
        </w:tc>
        <w:tc>
          <w:tcPr>
            <w:tcW w:w="919" w:type="pct"/>
            <w:gridSpan w:val="2"/>
          </w:tcPr>
          <w:p w:rsidR="0083626F" w:rsidRPr="000B695D" w:rsidRDefault="0083626F" w:rsidP="00CD0E7A">
            <w:pPr>
              <w:jc w:val="both"/>
              <w:rPr>
                <w:i/>
              </w:rPr>
            </w:pPr>
            <w:r w:rsidRPr="000B695D">
              <w:rPr>
                <w:bCs/>
              </w:rPr>
              <w:t xml:space="preserve">Требования к безопасности </w:t>
            </w:r>
            <w:r>
              <w:rPr>
                <w:bCs/>
              </w:rPr>
              <w:t>товара</w:t>
            </w:r>
          </w:p>
        </w:tc>
        <w:tc>
          <w:tcPr>
            <w:tcW w:w="3238" w:type="pct"/>
            <w:gridSpan w:val="5"/>
          </w:tcPr>
          <w:p w:rsidR="0083626F" w:rsidRPr="00F27AB6" w:rsidRDefault="0083626F" w:rsidP="00CD0E7A">
            <w:pPr>
              <w:jc w:val="both"/>
              <w:rPr>
                <w:bCs/>
              </w:rPr>
            </w:pPr>
            <w:r w:rsidRPr="00F27AB6">
              <w:rPr>
                <w:color w:val="000000"/>
              </w:rPr>
              <w:t xml:space="preserve">Показатели безопасности и пищевой ценности поставляемых и используемых при организации питания пищевых продуктов должны соответствовать следующим нормативным </w:t>
            </w:r>
            <w:r w:rsidRPr="00F27AB6">
              <w:rPr>
                <w:color w:val="000000"/>
              </w:rPr>
              <w:lastRenderedPageBreak/>
              <w:t>документам Российской Федерации:</w:t>
            </w:r>
            <w:r w:rsidRPr="00F27AB6">
              <w:rPr>
                <w:bCs/>
              </w:rPr>
              <w:t xml:space="preserve"> </w:t>
            </w:r>
          </w:p>
          <w:p w:rsidR="0083626F" w:rsidRPr="00F27AB6" w:rsidRDefault="0083626F" w:rsidP="00CD0E7A">
            <w:pPr>
              <w:jc w:val="both"/>
              <w:rPr>
                <w:bCs/>
              </w:rPr>
            </w:pPr>
            <w:r w:rsidRPr="00F27AB6">
              <w:rPr>
                <w:bCs/>
              </w:rPr>
              <w:t xml:space="preserve">- Федеральный закон от 02.01.2000 № 29-ФЗ «О </w:t>
            </w:r>
            <w:proofErr w:type="gramStart"/>
            <w:r w:rsidRPr="00F27AB6">
              <w:rPr>
                <w:bCs/>
              </w:rPr>
              <w:t>качестве</w:t>
            </w:r>
            <w:proofErr w:type="gramEnd"/>
            <w:r w:rsidRPr="00F27AB6">
              <w:rPr>
                <w:bCs/>
              </w:rPr>
              <w:t xml:space="preserve"> и безопасности пищевых продуктов»;</w:t>
            </w:r>
          </w:p>
          <w:p w:rsidR="0083626F" w:rsidRPr="00F27AB6" w:rsidRDefault="0083626F" w:rsidP="00CD0E7A">
            <w:pPr>
              <w:jc w:val="both"/>
              <w:rPr>
                <w:i/>
              </w:rPr>
            </w:pPr>
            <w:r w:rsidRPr="00F27AB6">
              <w:rPr>
                <w:color w:val="000000"/>
              </w:rPr>
              <w:t xml:space="preserve"> </w:t>
            </w:r>
            <w:r w:rsidRPr="00F27AB6">
              <w:rPr>
                <w:bCs/>
              </w:rPr>
              <w:t>- Федеральный закон № 52-ФЗ от 30.03.1999 «О санитарно-эпидемиолог</w:t>
            </w:r>
            <w:r>
              <w:rPr>
                <w:bCs/>
              </w:rPr>
              <w:t xml:space="preserve">ическом </w:t>
            </w:r>
            <w:proofErr w:type="gramStart"/>
            <w:r>
              <w:rPr>
                <w:bCs/>
              </w:rPr>
              <w:t>благополучии</w:t>
            </w:r>
            <w:proofErr w:type="gramEnd"/>
            <w:r>
              <w:rPr>
                <w:bCs/>
              </w:rPr>
              <w:t xml:space="preserve"> населения».</w:t>
            </w:r>
          </w:p>
        </w:tc>
      </w:tr>
      <w:tr w:rsidR="0083626F" w:rsidRPr="000B695D" w:rsidTr="00F147DE">
        <w:tc>
          <w:tcPr>
            <w:tcW w:w="844" w:type="pct"/>
            <w:gridSpan w:val="3"/>
            <w:vMerge/>
          </w:tcPr>
          <w:p w:rsidR="0083626F" w:rsidRPr="000B695D" w:rsidRDefault="0083626F" w:rsidP="00CD0E7A">
            <w:pPr>
              <w:jc w:val="both"/>
              <w:rPr>
                <w:i/>
              </w:rPr>
            </w:pPr>
          </w:p>
        </w:tc>
        <w:tc>
          <w:tcPr>
            <w:tcW w:w="919" w:type="pct"/>
            <w:gridSpan w:val="2"/>
          </w:tcPr>
          <w:p w:rsidR="0083626F" w:rsidRPr="000B695D" w:rsidRDefault="0083626F" w:rsidP="00CD0E7A">
            <w:pPr>
              <w:jc w:val="both"/>
              <w:rPr>
                <w:i/>
              </w:rPr>
            </w:pPr>
            <w:r w:rsidRPr="000B695D">
              <w:rPr>
                <w:bCs/>
              </w:rPr>
              <w:t xml:space="preserve">Требования к качеству </w:t>
            </w:r>
            <w:r>
              <w:rPr>
                <w:bCs/>
              </w:rPr>
              <w:t>товара</w:t>
            </w:r>
          </w:p>
        </w:tc>
        <w:tc>
          <w:tcPr>
            <w:tcW w:w="3238" w:type="pct"/>
            <w:gridSpan w:val="5"/>
          </w:tcPr>
          <w:p w:rsidR="0083626F" w:rsidRPr="00F27AB6" w:rsidRDefault="0083626F" w:rsidP="00CD0E7A">
            <w:pPr>
              <w:jc w:val="both"/>
              <w:rPr>
                <w:i/>
              </w:rPr>
            </w:pPr>
            <w:r w:rsidRPr="00F27AB6">
              <w:rPr>
                <w:color w:val="000000"/>
              </w:rPr>
              <w:t xml:space="preserve">Показатели качества продуктов, используемых при приготовлении продуктовых наборов должны быть не ниже показателей качества, предусмотренных национальными стандартами Российской Федерации для аналогичных видов пищевых продуктов. Не допускается поставка продукции, содержащей генно-модифицированные организмы (ГМО), на поставляемые продукты питания в установленном порядке, при необходимости, предоставляются протоколы исследования пищевой продукции на отсутствие содержания ГМО в соответствии с ГОСТ 52174-2003. Для организации питания должна использоваться преимущественно продукция высокой пищевой и биологической ценности, обогащенная витаминами и микронутриентами; </w:t>
            </w:r>
            <w:proofErr w:type="gramStart"/>
            <w:r w:rsidRPr="00F27AB6">
              <w:rPr>
                <w:color w:val="000000"/>
              </w:rPr>
              <w:t xml:space="preserve">поставляемые продукты должны быть качественными и безопасными, что подтверждается сертификатами соответствия, декларациями соответствия, ветеринарными свидетельствами на продукты животного происхождения, удостоверениями качества и безопасности пищевых продуктов, материалов и изделий, протоколами испытаний об отсутствии ГМО, гигиеническими сертификатами и заключениями Территориального управления федеральной службы по надзору в сфере защиты прав </w:t>
            </w:r>
            <w:r w:rsidRPr="00F27AB6">
              <w:rPr>
                <w:color w:val="000000"/>
                <w:spacing w:val="-1"/>
              </w:rPr>
              <w:t xml:space="preserve">потребителей и благополучия человека Сахалинской области, карантинными свидетельствами, а </w:t>
            </w:r>
            <w:r w:rsidRPr="00F27AB6">
              <w:rPr>
                <w:color w:val="000000"/>
              </w:rPr>
              <w:t>также иными документами, предусмотренными</w:t>
            </w:r>
            <w:proofErr w:type="gramEnd"/>
            <w:r w:rsidRPr="00F27AB6">
              <w:rPr>
                <w:color w:val="000000"/>
              </w:rPr>
              <w:t xml:space="preserve"> Законодательством РФ.</w:t>
            </w:r>
          </w:p>
        </w:tc>
      </w:tr>
      <w:tr w:rsidR="0083626F" w:rsidRPr="00A37B49" w:rsidTr="00F147DE">
        <w:tc>
          <w:tcPr>
            <w:tcW w:w="5000" w:type="pct"/>
            <w:gridSpan w:val="10"/>
          </w:tcPr>
          <w:p w:rsidR="0083626F" w:rsidRPr="00A37B49" w:rsidRDefault="0083626F" w:rsidP="00CD0E7A">
            <w:pPr>
              <w:jc w:val="both"/>
              <w:rPr>
                <w:b/>
                <w:i/>
              </w:rPr>
            </w:pPr>
            <w:r w:rsidRPr="00A37B49">
              <w:rPr>
                <w:b/>
              </w:rPr>
              <w:t>3. Требования к результатам</w:t>
            </w:r>
          </w:p>
        </w:tc>
      </w:tr>
      <w:tr w:rsidR="0083626F" w:rsidRPr="00785F64" w:rsidTr="00F147DE">
        <w:tc>
          <w:tcPr>
            <w:tcW w:w="5000" w:type="pct"/>
            <w:gridSpan w:val="10"/>
          </w:tcPr>
          <w:p w:rsidR="0083626F" w:rsidRPr="00785F64" w:rsidRDefault="0083626F" w:rsidP="00CD0E7A">
            <w:pPr>
              <w:jc w:val="both"/>
              <w:rPr>
                <w:b/>
                <w:color w:val="FF0000"/>
              </w:rPr>
            </w:pPr>
            <w:r w:rsidRPr="00F27AB6">
              <w:rPr>
                <w:bCs/>
              </w:rPr>
              <w:t xml:space="preserve">Продуктовые наборы должны поставляться </w:t>
            </w:r>
            <w:r>
              <w:rPr>
                <w:bCs/>
              </w:rPr>
              <w:t>Покупателю</w:t>
            </w:r>
            <w:r w:rsidRPr="00F27AB6">
              <w:rPr>
                <w:bCs/>
              </w:rPr>
              <w:t xml:space="preserve"> в соответствии с требованиями, установленными документацией и договором.</w:t>
            </w:r>
          </w:p>
        </w:tc>
      </w:tr>
      <w:tr w:rsidR="0083626F" w:rsidRPr="00E94B6C" w:rsidTr="00F147DE">
        <w:tc>
          <w:tcPr>
            <w:tcW w:w="5000" w:type="pct"/>
            <w:gridSpan w:val="10"/>
          </w:tcPr>
          <w:p w:rsidR="0083626F" w:rsidRPr="00E94B6C" w:rsidRDefault="0083626F" w:rsidP="00CD0E7A">
            <w:pPr>
              <w:jc w:val="both"/>
            </w:pPr>
            <w:r w:rsidRPr="00E94B6C">
              <w:rPr>
                <w:b/>
              </w:rPr>
              <w:t>4.</w:t>
            </w:r>
            <w:r w:rsidRPr="00E94B6C">
              <w:t xml:space="preserve"> </w:t>
            </w:r>
            <w:r w:rsidRPr="00E94B6C">
              <w:rPr>
                <w:b/>
                <w:bCs/>
              </w:rPr>
              <w:t>Место, условия и порядок поставки товаров</w:t>
            </w:r>
          </w:p>
        </w:tc>
      </w:tr>
      <w:tr w:rsidR="0083626F" w:rsidRPr="00996D79" w:rsidTr="00F147DE">
        <w:tc>
          <w:tcPr>
            <w:tcW w:w="734" w:type="pct"/>
            <w:gridSpan w:val="2"/>
          </w:tcPr>
          <w:p w:rsidR="0083626F" w:rsidRPr="00996D79" w:rsidRDefault="0083626F" w:rsidP="00CD0E7A">
            <w:pPr>
              <w:jc w:val="both"/>
            </w:pPr>
            <w:r w:rsidRPr="00996D79">
              <w:t xml:space="preserve">Место </w:t>
            </w:r>
            <w:r w:rsidRPr="00996D79">
              <w:rPr>
                <w:bCs/>
              </w:rPr>
              <w:t>поставки товаров</w:t>
            </w:r>
          </w:p>
        </w:tc>
        <w:tc>
          <w:tcPr>
            <w:tcW w:w="4266" w:type="pct"/>
            <w:gridSpan w:val="8"/>
          </w:tcPr>
          <w:p w:rsidR="0083626F" w:rsidRPr="00EC6854" w:rsidRDefault="0083626F" w:rsidP="00CD0E7A">
            <w:pPr>
              <w:widowControl w:val="0"/>
              <w:tabs>
                <w:tab w:val="center" w:pos="4677"/>
                <w:tab w:val="right" w:pos="9355"/>
              </w:tabs>
              <w:autoSpaceDE w:val="0"/>
              <w:autoSpaceDN w:val="0"/>
              <w:adjustRightInd w:val="0"/>
              <w:ind w:firstLine="6"/>
              <w:jc w:val="both"/>
            </w:pPr>
            <w:r w:rsidRPr="00EC6854">
              <w:t xml:space="preserve">Поставщик осуществляет поставку продуктовых наборов в вагоны повышенной комфортности по следующему адресу: </w:t>
            </w:r>
          </w:p>
          <w:p w:rsidR="0083626F" w:rsidRPr="00EC6854" w:rsidRDefault="0083626F" w:rsidP="00CD0E7A">
            <w:pPr>
              <w:widowControl w:val="0"/>
              <w:tabs>
                <w:tab w:val="center" w:pos="4677"/>
                <w:tab w:val="right" w:pos="9355"/>
              </w:tabs>
              <w:autoSpaceDE w:val="0"/>
              <w:autoSpaceDN w:val="0"/>
              <w:adjustRightInd w:val="0"/>
              <w:jc w:val="both"/>
            </w:pPr>
            <w:r w:rsidRPr="00EC6854">
              <w:t xml:space="preserve">- Сахалинская область, г. Ноглики, ул. </w:t>
            </w:r>
            <w:proofErr w:type="spellStart"/>
            <w:r w:rsidRPr="00EC6854">
              <w:t>Ак</w:t>
            </w:r>
            <w:proofErr w:type="gramStart"/>
            <w:r w:rsidRPr="00EC6854">
              <w:t>.Ш</w:t>
            </w:r>
            <w:proofErr w:type="gramEnd"/>
            <w:r w:rsidRPr="00EC6854">
              <w:t>тернберга</w:t>
            </w:r>
            <w:proofErr w:type="spellEnd"/>
            <w:r w:rsidRPr="00EC6854">
              <w:t>, д.10-А, железнодо</w:t>
            </w:r>
            <w:r>
              <w:t>рожная станция Ноглики, поезд №602,604</w:t>
            </w:r>
            <w:r w:rsidRPr="00EC6854">
              <w:t>.</w:t>
            </w:r>
          </w:p>
        </w:tc>
      </w:tr>
      <w:tr w:rsidR="0083626F" w:rsidRPr="00996D79" w:rsidTr="00F147DE">
        <w:tc>
          <w:tcPr>
            <w:tcW w:w="734" w:type="pct"/>
            <w:gridSpan w:val="2"/>
          </w:tcPr>
          <w:p w:rsidR="0083626F" w:rsidRPr="00996D79" w:rsidRDefault="0083626F" w:rsidP="00CD0E7A">
            <w:pPr>
              <w:jc w:val="both"/>
              <w:rPr>
                <w:i/>
              </w:rPr>
            </w:pPr>
            <w:r w:rsidRPr="00996D79">
              <w:t xml:space="preserve">Условия </w:t>
            </w:r>
            <w:r w:rsidRPr="00996D79">
              <w:rPr>
                <w:bCs/>
              </w:rPr>
              <w:t>поставки товаров</w:t>
            </w:r>
          </w:p>
        </w:tc>
        <w:tc>
          <w:tcPr>
            <w:tcW w:w="4266" w:type="pct"/>
            <w:gridSpan w:val="8"/>
          </w:tcPr>
          <w:p w:rsidR="0083626F" w:rsidRPr="00DC5C36" w:rsidRDefault="0083626F" w:rsidP="00CD0E7A">
            <w:pPr>
              <w:widowControl w:val="0"/>
              <w:tabs>
                <w:tab w:val="center" w:pos="4677"/>
                <w:tab w:val="right" w:pos="9355"/>
              </w:tabs>
              <w:autoSpaceDE w:val="0"/>
              <w:autoSpaceDN w:val="0"/>
              <w:adjustRightInd w:val="0"/>
              <w:ind w:firstLine="6"/>
              <w:jc w:val="both"/>
            </w:pPr>
            <w:r w:rsidRPr="00DC5C36">
              <w:t xml:space="preserve">Поставка продуктовых наборов осуществляется Поставщиком по заявке Покупателя </w:t>
            </w:r>
          </w:p>
          <w:p w:rsidR="0083626F" w:rsidRPr="00DC5C36" w:rsidRDefault="0083626F" w:rsidP="00CD0E7A">
            <w:pPr>
              <w:widowControl w:val="0"/>
              <w:tabs>
                <w:tab w:val="center" w:pos="4677"/>
                <w:tab w:val="right" w:pos="9355"/>
              </w:tabs>
              <w:autoSpaceDE w:val="0"/>
              <w:autoSpaceDN w:val="0"/>
              <w:adjustRightInd w:val="0"/>
              <w:ind w:firstLine="6"/>
              <w:jc w:val="both"/>
            </w:pPr>
            <w:r>
              <w:t xml:space="preserve">на железнодорожную </w:t>
            </w:r>
            <w:r w:rsidRPr="00DC5C36">
              <w:t>станци</w:t>
            </w:r>
            <w:r>
              <w:t>ю Ноглики ежедневно с 17-00 до 17-30 часов местного времени. Одновременно с поставкой продуктовых наборов Поставщику передаются использованные посуда и столовые принадлежности для ее санитарной обработки.</w:t>
            </w:r>
          </w:p>
          <w:p w:rsidR="0083626F" w:rsidRPr="00DC5C36" w:rsidRDefault="0083626F" w:rsidP="00CD0E7A">
            <w:pPr>
              <w:widowControl w:val="0"/>
              <w:tabs>
                <w:tab w:val="center" w:pos="4677"/>
                <w:tab w:val="right" w:pos="9355"/>
              </w:tabs>
              <w:autoSpaceDE w:val="0"/>
              <w:autoSpaceDN w:val="0"/>
              <w:adjustRightInd w:val="0"/>
              <w:ind w:firstLine="6"/>
              <w:jc w:val="both"/>
            </w:pPr>
            <w:r w:rsidRPr="00DC5C36">
              <w:t xml:space="preserve">В </w:t>
            </w:r>
            <w:proofErr w:type="gramStart"/>
            <w:r w:rsidRPr="00DC5C36">
              <w:t>случае</w:t>
            </w:r>
            <w:proofErr w:type="gramEnd"/>
            <w:r w:rsidRPr="00DC5C36">
              <w:t xml:space="preserve"> обязательной сертификации товар должен поставляться с декларацией о соответствии или с сертификатом соответствия. </w:t>
            </w:r>
          </w:p>
          <w:p w:rsidR="0083626F" w:rsidRPr="00DC5C36" w:rsidRDefault="0083626F" w:rsidP="00CD0E7A">
            <w:pPr>
              <w:widowControl w:val="0"/>
              <w:tabs>
                <w:tab w:val="center" w:pos="4677"/>
                <w:tab w:val="right" w:pos="9355"/>
              </w:tabs>
              <w:autoSpaceDE w:val="0"/>
              <w:autoSpaceDN w:val="0"/>
              <w:adjustRightInd w:val="0"/>
              <w:ind w:firstLine="6"/>
              <w:jc w:val="both"/>
            </w:pPr>
            <w:r w:rsidRPr="00DC5C36">
              <w:t xml:space="preserve">Горячие блюда, холодные закуски и десерты поставляются порционно в керамической посуде </w:t>
            </w:r>
            <w:r w:rsidRPr="00DA1C10">
              <w:t xml:space="preserve">Покупателя и доставляются к поездам в холодильных сумках (сумках-термосах) Поставщика, обеспечивающих надлежащие условия хранения продуктов (от 0 </w:t>
            </w:r>
            <w:proofErr w:type="gramStart"/>
            <w:r w:rsidRPr="00DA1C10">
              <w:t>до</w:t>
            </w:r>
            <w:proofErr w:type="gramEnd"/>
            <w:r w:rsidRPr="00DA1C10">
              <w:t xml:space="preserve"> </w:t>
            </w:r>
            <w:proofErr w:type="gramStart"/>
            <w:r w:rsidRPr="00DA1C10">
              <w:t>плюс</w:t>
            </w:r>
            <w:proofErr w:type="gramEnd"/>
            <w:r w:rsidRPr="00DA1C10">
              <w:t xml:space="preserve"> 5 градусов по Цельсию). Холодильные сумки (сумки-термосы) должны иметь охлаждающие элементы. Готовые блюда должны быть выложены таким образом, чтобы их товарный вид был сохранен</w:t>
            </w:r>
            <w:r>
              <w:t>.</w:t>
            </w:r>
            <w:r w:rsidRPr="00DC5C36">
              <w:t xml:space="preserve"> </w:t>
            </w:r>
            <w:r>
              <w:t>Р</w:t>
            </w:r>
            <w:r w:rsidRPr="00DC5C36">
              <w:t>азмещение блюд друг на друге</w:t>
            </w:r>
            <w:r>
              <w:t xml:space="preserve"> </w:t>
            </w:r>
            <w:r w:rsidRPr="00DA1C10">
              <w:t>не</w:t>
            </w:r>
            <w:r w:rsidRPr="00DC5C36">
              <w:t xml:space="preserve"> допускается. </w:t>
            </w:r>
          </w:p>
          <w:p w:rsidR="0083626F" w:rsidRPr="00DC5C36" w:rsidRDefault="0083626F" w:rsidP="00CD0E7A">
            <w:pPr>
              <w:widowControl w:val="0"/>
              <w:tabs>
                <w:tab w:val="center" w:pos="4677"/>
                <w:tab w:val="right" w:pos="9355"/>
              </w:tabs>
              <w:autoSpaceDE w:val="0"/>
              <w:autoSpaceDN w:val="0"/>
              <w:adjustRightInd w:val="0"/>
              <w:ind w:firstLine="6"/>
              <w:jc w:val="both"/>
            </w:pPr>
            <w:r w:rsidRPr="00733E62">
              <w:t xml:space="preserve">При поставке продуктовых наборов Поставщик предоставляет информацию о дате </w:t>
            </w:r>
            <w:r w:rsidRPr="00733E62">
              <w:lastRenderedPageBreak/>
              <w:t>и времени их приготовления, сроке и условиях хранения, сроке годности, а также о составе ингредиентов, используемых для приготовления продуктовых наборов</w:t>
            </w:r>
            <w:r w:rsidRPr="00DC5C36">
              <w:t xml:space="preserve">, наименование организации – изготовителя.  </w:t>
            </w:r>
          </w:p>
          <w:p w:rsidR="0083626F" w:rsidRPr="00942A92" w:rsidRDefault="0083626F" w:rsidP="00CD0E7A">
            <w:pPr>
              <w:widowControl w:val="0"/>
              <w:tabs>
                <w:tab w:val="center" w:pos="4677"/>
                <w:tab w:val="right" w:pos="9355"/>
              </w:tabs>
              <w:autoSpaceDE w:val="0"/>
              <w:autoSpaceDN w:val="0"/>
              <w:adjustRightInd w:val="0"/>
              <w:ind w:firstLine="6"/>
              <w:jc w:val="both"/>
            </w:pPr>
            <w:r w:rsidRPr="00DC5C36">
              <w:t>Продукты импортного производства в индивидуальной упаковке должны иметь сопроводительные надписи (этикетку) на русском языке.</w:t>
            </w:r>
          </w:p>
        </w:tc>
      </w:tr>
      <w:tr w:rsidR="0083626F" w:rsidRPr="00996D79" w:rsidTr="00F147DE">
        <w:tc>
          <w:tcPr>
            <w:tcW w:w="734" w:type="pct"/>
            <w:gridSpan w:val="2"/>
          </w:tcPr>
          <w:p w:rsidR="0083626F" w:rsidRPr="00996D79" w:rsidRDefault="0083626F" w:rsidP="00CD0E7A">
            <w:pPr>
              <w:jc w:val="both"/>
              <w:rPr>
                <w:i/>
              </w:rPr>
            </w:pPr>
            <w:r w:rsidRPr="00996D79">
              <w:lastRenderedPageBreak/>
              <w:t xml:space="preserve">Сроки </w:t>
            </w:r>
            <w:r w:rsidRPr="00996D79">
              <w:rPr>
                <w:bCs/>
              </w:rPr>
              <w:t>поставки товаров</w:t>
            </w:r>
          </w:p>
        </w:tc>
        <w:tc>
          <w:tcPr>
            <w:tcW w:w="4266" w:type="pct"/>
            <w:gridSpan w:val="8"/>
          </w:tcPr>
          <w:p w:rsidR="0083626F" w:rsidRPr="00F27AB6" w:rsidRDefault="0083626F" w:rsidP="00CD0E7A">
            <w:pPr>
              <w:widowControl w:val="0"/>
              <w:tabs>
                <w:tab w:val="center" w:pos="4677"/>
                <w:tab w:val="right" w:pos="9355"/>
              </w:tabs>
              <w:autoSpaceDE w:val="0"/>
              <w:autoSpaceDN w:val="0"/>
              <w:adjustRightInd w:val="0"/>
              <w:jc w:val="both"/>
              <w:rPr>
                <w:i/>
              </w:rPr>
            </w:pPr>
            <w:r w:rsidRPr="00F27AB6">
              <w:t xml:space="preserve">С </w:t>
            </w:r>
            <w:r>
              <w:t>01 апреля 2023 года по 31 марта 2024 года.</w:t>
            </w:r>
          </w:p>
        </w:tc>
      </w:tr>
      <w:tr w:rsidR="0083626F" w:rsidRPr="00071481" w:rsidTr="00F147DE">
        <w:tc>
          <w:tcPr>
            <w:tcW w:w="5000" w:type="pct"/>
            <w:gridSpan w:val="10"/>
          </w:tcPr>
          <w:p w:rsidR="0083626F" w:rsidRPr="00071481" w:rsidRDefault="0083626F" w:rsidP="00CD0E7A">
            <w:pPr>
              <w:jc w:val="both"/>
              <w:rPr>
                <w:i/>
              </w:rPr>
            </w:pPr>
            <w:r w:rsidRPr="00071481">
              <w:rPr>
                <w:b/>
                <w:bCs/>
              </w:rPr>
              <w:t>5. Форма, сроки и порядок оплаты</w:t>
            </w:r>
          </w:p>
        </w:tc>
      </w:tr>
      <w:tr w:rsidR="0083626F" w:rsidRPr="00071481" w:rsidTr="00F147DE">
        <w:tc>
          <w:tcPr>
            <w:tcW w:w="723" w:type="pct"/>
          </w:tcPr>
          <w:p w:rsidR="0083626F" w:rsidRPr="00071481" w:rsidRDefault="0083626F" w:rsidP="00CD0E7A">
            <w:pPr>
              <w:jc w:val="both"/>
              <w:rPr>
                <w:i/>
              </w:rPr>
            </w:pPr>
            <w:r w:rsidRPr="00071481">
              <w:rPr>
                <w:bCs/>
              </w:rPr>
              <w:t>Форма оплаты</w:t>
            </w:r>
          </w:p>
        </w:tc>
        <w:tc>
          <w:tcPr>
            <w:tcW w:w="4277" w:type="pct"/>
            <w:gridSpan w:val="9"/>
          </w:tcPr>
          <w:p w:rsidR="0083626F" w:rsidRPr="00071481" w:rsidRDefault="0083626F" w:rsidP="00CD0E7A">
            <w:pPr>
              <w:jc w:val="both"/>
            </w:pPr>
            <w:r w:rsidRPr="00071481">
              <w:rPr>
                <w:bCs/>
              </w:rPr>
              <w:t>Оплата осуществляется в безналичной форме путем перечисления средств на счет контрагента.</w:t>
            </w:r>
          </w:p>
        </w:tc>
      </w:tr>
      <w:tr w:rsidR="0083626F" w:rsidRPr="00071481" w:rsidTr="00F147DE">
        <w:tc>
          <w:tcPr>
            <w:tcW w:w="723" w:type="pct"/>
          </w:tcPr>
          <w:p w:rsidR="0083626F" w:rsidRPr="00071481" w:rsidRDefault="0083626F" w:rsidP="00CD0E7A">
            <w:pPr>
              <w:ind w:right="-109"/>
              <w:rPr>
                <w:i/>
              </w:rPr>
            </w:pPr>
            <w:r w:rsidRPr="00071481">
              <w:rPr>
                <w:bCs/>
              </w:rPr>
              <w:t>Авансирование</w:t>
            </w:r>
          </w:p>
        </w:tc>
        <w:tc>
          <w:tcPr>
            <w:tcW w:w="4277" w:type="pct"/>
            <w:gridSpan w:val="9"/>
          </w:tcPr>
          <w:p w:rsidR="0083626F" w:rsidRPr="00071481" w:rsidRDefault="0083626F" w:rsidP="00CD0E7A">
            <w:pPr>
              <w:jc w:val="both"/>
              <w:rPr>
                <w:bCs/>
              </w:rPr>
            </w:pPr>
            <w:r w:rsidRPr="00071481">
              <w:rPr>
                <w:bCs/>
              </w:rPr>
              <w:t>Авансирование не предусмотрено.</w:t>
            </w:r>
          </w:p>
        </w:tc>
      </w:tr>
      <w:tr w:rsidR="0083626F" w:rsidRPr="00071481" w:rsidTr="00F147DE">
        <w:tc>
          <w:tcPr>
            <w:tcW w:w="723" w:type="pct"/>
          </w:tcPr>
          <w:p w:rsidR="0083626F" w:rsidRPr="00071481" w:rsidRDefault="0083626F" w:rsidP="00CD0E7A">
            <w:pPr>
              <w:jc w:val="both"/>
              <w:rPr>
                <w:i/>
              </w:rPr>
            </w:pPr>
            <w:r w:rsidRPr="00071481">
              <w:rPr>
                <w:bCs/>
              </w:rPr>
              <w:t>Срок и порядок оплаты</w:t>
            </w:r>
          </w:p>
        </w:tc>
        <w:tc>
          <w:tcPr>
            <w:tcW w:w="4277" w:type="pct"/>
            <w:gridSpan w:val="9"/>
          </w:tcPr>
          <w:p w:rsidR="0083626F" w:rsidRDefault="0083626F" w:rsidP="00CD0E7A">
            <w:pPr>
              <w:shd w:val="clear" w:color="auto" w:fill="FFFFFF"/>
              <w:ind w:firstLine="74"/>
              <w:jc w:val="both"/>
              <w:rPr>
                <w:rFonts w:eastAsia="Calibri"/>
                <w:color w:val="000000"/>
                <w:lang w:eastAsia="en-US"/>
              </w:rPr>
            </w:pPr>
            <w:r>
              <w:rPr>
                <w:rFonts w:eastAsia="Calibri"/>
                <w:color w:val="000000"/>
                <w:lang w:eastAsia="en-US"/>
              </w:rPr>
              <w:t>Оплата за поставленный Товар осуществляется после получения Товара и подписания товарной накладной в течение 7 (семи) рабочих дней после получения Покупателем полного комплекта документов (счета, счета-фактуры и других документов, предусмотренных договором) путем перечисления Покупателем денежных средств на расчетный счет Поставщика.</w:t>
            </w:r>
          </w:p>
          <w:p w:rsidR="0083626F" w:rsidRPr="004B4682" w:rsidRDefault="0083626F" w:rsidP="00CD0E7A">
            <w:pPr>
              <w:shd w:val="clear" w:color="auto" w:fill="FFFFFF"/>
              <w:jc w:val="both"/>
            </w:pPr>
            <w:r>
              <w:rPr>
                <w:rFonts w:eastAsia="Calibri"/>
                <w:color w:val="000000"/>
                <w:lang w:eastAsia="en-US"/>
              </w:rPr>
              <w:t>Оплата формируется из расчета фактического поставленного и полученного Покупателем объема Товара.</w:t>
            </w:r>
          </w:p>
        </w:tc>
      </w:tr>
      <w:tr w:rsidR="0083626F" w:rsidRPr="00071481" w:rsidTr="00F147DE">
        <w:tc>
          <w:tcPr>
            <w:tcW w:w="5000" w:type="pct"/>
            <w:gridSpan w:val="10"/>
          </w:tcPr>
          <w:p w:rsidR="0083626F" w:rsidRPr="00AB4865" w:rsidRDefault="0083626F" w:rsidP="00CD0E7A">
            <w:pPr>
              <w:jc w:val="both"/>
              <w:rPr>
                <w:i/>
              </w:rPr>
            </w:pPr>
            <w:r w:rsidRPr="00AB4865">
              <w:rPr>
                <w:b/>
                <w:bCs/>
              </w:rPr>
              <w:t>6. Иные требования</w:t>
            </w:r>
          </w:p>
        </w:tc>
      </w:tr>
      <w:tr w:rsidR="0083626F" w:rsidRPr="00071481" w:rsidTr="00F147DE">
        <w:tc>
          <w:tcPr>
            <w:tcW w:w="5000" w:type="pct"/>
            <w:gridSpan w:val="10"/>
          </w:tcPr>
          <w:p w:rsidR="0083626F" w:rsidRPr="00AB4865" w:rsidRDefault="0083626F" w:rsidP="00CD0E7A">
            <w:pPr>
              <w:jc w:val="both"/>
            </w:pPr>
            <w:r w:rsidRPr="00AB4865">
              <w:t>Не предусмотрены.</w:t>
            </w:r>
          </w:p>
        </w:tc>
      </w:tr>
      <w:tr w:rsidR="0083626F" w:rsidRPr="00071481" w:rsidTr="00F147DE">
        <w:tc>
          <w:tcPr>
            <w:tcW w:w="5000" w:type="pct"/>
            <w:gridSpan w:val="10"/>
          </w:tcPr>
          <w:p w:rsidR="0083626F" w:rsidRPr="00AB4865" w:rsidRDefault="0083626F" w:rsidP="00CD0E7A">
            <w:pPr>
              <w:jc w:val="both"/>
              <w:rPr>
                <w:b/>
              </w:rPr>
            </w:pPr>
            <w:r w:rsidRPr="00AB4865">
              <w:rPr>
                <w:b/>
              </w:rPr>
              <w:t>7. Расчет стоимости товаров, работ, услуг за единицу</w:t>
            </w:r>
          </w:p>
        </w:tc>
      </w:tr>
      <w:tr w:rsidR="0083626F" w:rsidRPr="00071481" w:rsidTr="00F147DE">
        <w:tc>
          <w:tcPr>
            <w:tcW w:w="5000" w:type="pct"/>
            <w:gridSpan w:val="10"/>
          </w:tcPr>
          <w:p w:rsidR="0083626F" w:rsidRPr="00AB4865" w:rsidRDefault="0083626F" w:rsidP="00CD0E7A">
            <w:pPr>
              <w:jc w:val="both"/>
              <w:rPr>
                <w:bCs/>
              </w:rPr>
            </w:pPr>
            <w:r w:rsidRPr="00AB4865">
              <w:rPr>
                <w:bCs/>
              </w:rPr>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tc>
      </w:tr>
    </w:tbl>
    <w:p w:rsidR="004F08D3" w:rsidRDefault="004F08D3" w:rsidP="004F08D3">
      <w:pPr>
        <w:rPr>
          <w:b/>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Pr>
              <w:jc w:val="both"/>
            </w:pPr>
          </w:p>
          <w:p w:rsidR="004F08D3" w:rsidRPr="00A506AA" w:rsidRDefault="004F08D3" w:rsidP="004F08D3">
            <w:pPr>
              <w:jc w:val="both"/>
            </w:pPr>
            <w:r w:rsidRPr="00A506AA">
              <w:t>_________________</w:t>
            </w:r>
            <w:r>
              <w:t>Д.А. Костыренко</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E72131" w:rsidRDefault="00E72131" w:rsidP="004F08D3">
      <w:pPr>
        <w:jc w:val="right"/>
      </w:pPr>
    </w:p>
    <w:p w:rsidR="00E72131" w:rsidRDefault="00E72131">
      <w:pPr>
        <w:spacing w:after="200" w:line="276" w:lineRule="auto"/>
      </w:pPr>
      <w:r>
        <w:br w:type="page"/>
      </w:r>
    </w:p>
    <w:p w:rsidR="004F08D3" w:rsidRDefault="004F08D3" w:rsidP="004F08D3">
      <w:pPr>
        <w:jc w:val="right"/>
      </w:pPr>
      <w:r>
        <w:lastRenderedPageBreak/>
        <w:t xml:space="preserve">Приложение № 1 </w:t>
      </w:r>
    </w:p>
    <w:p w:rsidR="004F08D3" w:rsidRDefault="004F08D3" w:rsidP="004F08D3">
      <w:pPr>
        <w:jc w:val="right"/>
      </w:pPr>
      <w:r>
        <w:t>к техническому заданию</w:t>
      </w:r>
    </w:p>
    <w:p w:rsidR="004F08D3" w:rsidRDefault="004F08D3" w:rsidP="004F08D3">
      <w:pPr>
        <w:jc w:val="right"/>
      </w:pPr>
      <w:r>
        <w:t>аукционной документации</w:t>
      </w:r>
    </w:p>
    <w:p w:rsidR="004F08D3" w:rsidRDefault="004F08D3" w:rsidP="004F08D3">
      <w:pPr>
        <w:ind w:firstLine="5103"/>
      </w:pPr>
    </w:p>
    <w:p w:rsidR="004F08D3" w:rsidRDefault="004F08D3" w:rsidP="004F08D3">
      <w:pPr>
        <w:jc w:val="center"/>
        <w:rPr>
          <w:b/>
          <w:i/>
        </w:rPr>
      </w:pPr>
      <w:r>
        <w:rPr>
          <w:b/>
          <w:i/>
        </w:rPr>
        <w:t xml:space="preserve">МЕНЮ ДЛЯ ПАССАЖИРОВ ДАЛЬНЕГО СЛЕДОВАНИЯ </w:t>
      </w:r>
      <w:proofErr w:type="gramStart"/>
      <w:r>
        <w:rPr>
          <w:b/>
          <w:i/>
        </w:rPr>
        <w:t>СВ</w:t>
      </w:r>
      <w:proofErr w:type="gramEnd"/>
      <w:r>
        <w:rPr>
          <w:b/>
          <w:i/>
        </w:rPr>
        <w:t xml:space="preserve"> ВАГОНОВ                                                                 ПО МАРШРУТУ ЮЖНО-САХАЛИНСК-НОГЛИКИ-ЮЖНО-САХАЛИНСК</w:t>
      </w:r>
    </w:p>
    <w:p w:rsidR="004F08D3" w:rsidRDefault="004F08D3" w:rsidP="004F08D3">
      <w:pPr>
        <w:jc w:val="center"/>
        <w:rPr>
          <w:b/>
          <w:bCs/>
          <w:i/>
          <w:iCs/>
        </w:rPr>
      </w:pPr>
      <w:r w:rsidRPr="00456F2A">
        <w:rPr>
          <w:b/>
          <w:bCs/>
          <w:i/>
          <w:iCs/>
        </w:rPr>
        <w:t>(Допускается изменения по выходу и калорийности ±3%)</w:t>
      </w:r>
      <w:r>
        <w:rPr>
          <w:b/>
          <w:bCs/>
          <w:i/>
          <w:iCs/>
        </w:rPr>
        <w:t xml:space="preserve"> </w:t>
      </w:r>
    </w:p>
    <w:p w:rsidR="00E72131" w:rsidRDefault="00E72131" w:rsidP="00E72131">
      <w:pPr>
        <w:jc w:val="center"/>
        <w:rPr>
          <w:b/>
          <w:bCs/>
          <w:i/>
          <w:iCs/>
        </w:rPr>
      </w:pPr>
    </w:p>
    <w:p w:rsidR="00E72131" w:rsidRDefault="00E72131" w:rsidP="00E72131">
      <w:pPr>
        <w:rPr>
          <w:b/>
          <w:i/>
        </w:rPr>
      </w:pPr>
      <w:r>
        <w:rPr>
          <w:b/>
          <w:i/>
        </w:rPr>
        <w:t>ХОЛОДНЫЕ ЗАКУСКИ И САЛАТЫ НА В</w:t>
      </w:r>
      <w:r w:rsidRPr="006B3E92">
        <w:rPr>
          <w:b/>
          <w:i/>
        </w:rPr>
        <w:t>ЫБОР</w:t>
      </w:r>
      <w:r>
        <w:rPr>
          <w:b/>
          <w:i/>
        </w:rPr>
        <w:t>:</w:t>
      </w:r>
    </w:p>
    <w:p w:rsidR="00E72131" w:rsidRDefault="00E72131" w:rsidP="00E72131">
      <w:pPr>
        <w:rPr>
          <w:b/>
          <w:i/>
        </w:rPr>
      </w:pPr>
    </w:p>
    <w:p w:rsidR="00E72131" w:rsidRDefault="00E72131" w:rsidP="00E72131">
      <w:r>
        <w:rPr>
          <w:noProof/>
        </w:rPr>
        <mc:AlternateContent>
          <mc:Choice Requires="wps">
            <w:drawing>
              <wp:anchor distT="0" distB="0" distL="114300" distR="114300" simplePos="0" relativeHeight="251659776" behindDoc="0" locked="0" layoutInCell="1" allowOverlap="1" wp14:anchorId="2FEE1328" wp14:editId="5B61A0CC">
                <wp:simplePos x="0" y="0"/>
                <wp:positionH relativeFrom="column">
                  <wp:posOffset>3322320</wp:posOffset>
                </wp:positionH>
                <wp:positionV relativeFrom="paragraph">
                  <wp:posOffset>34290</wp:posOffset>
                </wp:positionV>
                <wp:extent cx="2819400" cy="1895475"/>
                <wp:effectExtent l="0" t="0" r="19050" b="28575"/>
                <wp:wrapNone/>
                <wp:docPr id="31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895475"/>
                        </a:xfrm>
                        <a:prstGeom prst="rect">
                          <a:avLst/>
                        </a:prstGeom>
                        <a:solidFill>
                          <a:srgbClr val="FFFFFF"/>
                        </a:solidFill>
                        <a:ln w="9525">
                          <a:solidFill>
                            <a:srgbClr val="000000"/>
                          </a:solidFill>
                          <a:miter lim="800000"/>
                          <a:headEnd/>
                          <a:tailEnd/>
                        </a:ln>
                      </wps:spPr>
                      <wps:txbx>
                        <w:txbxContent>
                          <w:p w:rsidR="009D74F0" w:rsidRPr="00DD3DDD" w:rsidRDefault="009D74F0" w:rsidP="00E72131">
                            <w:pPr>
                              <w:jc w:val="center"/>
                              <w:rPr>
                                <w:color w:val="31849B" w:themeColor="accent5" w:themeShade="BF"/>
                              </w:rPr>
                            </w:pPr>
                            <w:r w:rsidRPr="00DD3DDD">
                              <w:rPr>
                                <w:color w:val="31849B" w:themeColor="accent5" w:themeShade="BF"/>
                              </w:rPr>
                              <w:t>САЛАТ ОЛИВЬЕ КЛАССИЧЕСКИЙ.</w:t>
                            </w:r>
                          </w:p>
                          <w:p w:rsidR="009D74F0" w:rsidRDefault="009D74F0" w:rsidP="00E72131">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9D74F0" w:rsidRPr="00DD3DDD" w:rsidRDefault="009D74F0" w:rsidP="00E72131">
                            <w:pPr>
                              <w:rPr>
                                <w:i/>
                                <w:iCs/>
                                <w:sz w:val="28"/>
                                <w:szCs w:val="28"/>
                              </w:rPr>
                            </w:pPr>
                            <w:r w:rsidRPr="00DD3DDD">
                              <w:rPr>
                                <w:i/>
                                <w:iCs/>
                                <w:sz w:val="28"/>
                                <w:szCs w:val="28"/>
                              </w:rPr>
                              <w:t>Выход 120 гр. Калорийность на 100 гр.152,9 ккал. Белки- 6,1, жиры -11,6 углеводы- 6.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261.6pt;margin-top:2.7pt;width:222pt;height:149.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">
                <v:textbox>
                  <w:txbxContent>
                    <w:p w:rsidR="009D74F0" w:rsidRPr="00DD3DDD" w:rsidRDefault="009D74F0" w:rsidP="00E72131">
                      <w:pPr>
                        <w:jc w:val="center"/>
                        <w:rPr>
                          <w:color w:val="31849B" w:themeColor="accent5" w:themeShade="BF"/>
                        </w:rPr>
                      </w:pPr>
                      <w:r w:rsidRPr="00DD3DDD">
                        <w:rPr>
                          <w:color w:val="31849B" w:themeColor="accent5" w:themeShade="BF"/>
                        </w:rPr>
                        <w:t>САЛАТ ОЛИВЬЕ КЛАССИЧЕСКИЙ.</w:t>
                      </w:r>
                    </w:p>
                    <w:p w:rsidR="009D74F0" w:rsidRDefault="009D74F0" w:rsidP="00E72131">
                      <w:pPr>
                        <w:rPr>
                          <w:i/>
                          <w:iCs/>
                          <w:sz w:val="28"/>
                          <w:szCs w:val="28"/>
                        </w:rPr>
                      </w:pPr>
                      <w:proofErr w:type="gramStart"/>
                      <w:r w:rsidRPr="00DD3DDD">
                        <w:rPr>
                          <w:i/>
                          <w:iCs/>
                          <w:sz w:val="28"/>
                          <w:szCs w:val="28"/>
                        </w:rPr>
                        <w:t xml:space="preserve">Состав: картофель, морковь, яйцо куриное, огурец маринованный, майонез, говядина/язык говяжий отварные, зелень.  </w:t>
                      </w:r>
                      <w:proofErr w:type="gramEnd"/>
                    </w:p>
                    <w:p w:rsidR="009D74F0" w:rsidRPr="00DD3DDD" w:rsidRDefault="009D74F0" w:rsidP="00E72131">
                      <w:pPr>
                        <w:rPr>
                          <w:i/>
                          <w:iCs/>
                          <w:sz w:val="28"/>
                          <w:szCs w:val="28"/>
                        </w:rPr>
                      </w:pPr>
                      <w:r w:rsidRPr="00DD3DDD">
                        <w:rPr>
                          <w:i/>
                          <w:iCs/>
                          <w:sz w:val="28"/>
                          <w:szCs w:val="28"/>
                        </w:rPr>
                        <w:t>Выход 120 гр. Калорийность на 100 гр.152,9 ккал. Белки- 6,1, жиры -11,6 углеводы- 6.</w:t>
                      </w:r>
                    </w:p>
                  </w:txbxContent>
                </v:textbox>
              </v:shape>
            </w:pict>
          </mc:Fallback>
        </mc:AlternateContent>
      </w:r>
      <w:r>
        <w:rPr>
          <w:noProof/>
        </w:rPr>
        <w:drawing>
          <wp:inline distT="0" distB="0" distL="0" distR="0" wp14:anchorId="4B62A5F3" wp14:editId="22852E13">
            <wp:extent cx="2460533" cy="1781175"/>
            <wp:effectExtent l="133350" t="95250" r="149860" b="161925"/>
            <wp:docPr id="325" name="Рисунок 325" descr="C:\Users\Main\Desktop\ЖД Меню\Оливь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in\Desktop\ЖД Меню\Оливье.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63391" cy="17832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 w:rsidR="00E72131" w:rsidRDefault="00E72131" w:rsidP="00E72131"/>
    <w:p w:rsidR="00E72131" w:rsidRDefault="00E72131" w:rsidP="00E72131">
      <w:pPr>
        <w:rPr>
          <w:noProof/>
        </w:rPr>
      </w:pPr>
      <w:r>
        <w:rPr>
          <w:noProof/>
        </w:rPr>
        <mc:AlternateContent>
          <mc:Choice Requires="wps">
            <w:drawing>
              <wp:anchor distT="0" distB="0" distL="114300" distR="114300" simplePos="0" relativeHeight="251657728" behindDoc="0" locked="0" layoutInCell="1" allowOverlap="1" wp14:anchorId="6A455DBA" wp14:editId="022985B6">
                <wp:simplePos x="0" y="0"/>
                <wp:positionH relativeFrom="column">
                  <wp:posOffset>3284220</wp:posOffset>
                </wp:positionH>
                <wp:positionV relativeFrom="paragraph">
                  <wp:posOffset>7620</wp:posOffset>
                </wp:positionV>
                <wp:extent cx="2857500" cy="1733550"/>
                <wp:effectExtent l="0" t="0" r="19050" b="19050"/>
                <wp:wrapNone/>
                <wp:docPr id="315"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33550"/>
                        </a:xfrm>
                        <a:prstGeom prst="rect">
                          <a:avLst/>
                        </a:prstGeom>
                        <a:solidFill>
                          <a:srgbClr val="FFFFFF"/>
                        </a:solidFill>
                        <a:ln w="9525">
                          <a:solidFill>
                            <a:srgbClr val="000000"/>
                          </a:solidFill>
                          <a:miter lim="800000"/>
                          <a:headEnd/>
                          <a:tailEnd/>
                        </a:ln>
                      </wps:spPr>
                      <wps:txbx>
                        <w:txbxContent>
                          <w:p w:rsidR="009D74F0" w:rsidRPr="00DD3DDD" w:rsidRDefault="009D74F0" w:rsidP="00E72131">
                            <w:pPr>
                              <w:jc w:val="center"/>
                              <w:rPr>
                                <w:color w:val="31849B" w:themeColor="accent5" w:themeShade="BF"/>
                                <w:sz w:val="22"/>
                                <w:szCs w:val="22"/>
                              </w:rPr>
                            </w:pPr>
                            <w:r w:rsidRPr="00DD3DDD">
                              <w:rPr>
                                <w:color w:val="31849B" w:themeColor="accent5" w:themeShade="BF"/>
                                <w:sz w:val="22"/>
                                <w:szCs w:val="22"/>
                              </w:rPr>
                              <w:t>САЛАТ «КАПРИЗЕ».</w:t>
                            </w:r>
                          </w:p>
                          <w:p w:rsidR="009D74F0" w:rsidRDefault="009D74F0" w:rsidP="00E72131">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9D74F0" w:rsidRPr="00DD3DDD" w:rsidRDefault="009D74F0" w:rsidP="00E72131">
                            <w:pPr>
                              <w:rPr>
                                <w:sz w:val="28"/>
                                <w:szCs w:val="28"/>
                              </w:rPr>
                            </w:pPr>
                            <w:r w:rsidRPr="00DD3DDD">
                              <w:rPr>
                                <w:sz w:val="28"/>
                                <w:szCs w:val="28"/>
                              </w:rPr>
                              <w:t xml:space="preserve">Выход 120 гр.                            Калорийность на 100 гр. 56,1 ккал. Белки -3,5, жиры- 4,7, углеводы – 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258.6pt;margin-top:.6pt;width:225pt;height:13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">
                <v:textbox>
                  <w:txbxContent>
                    <w:p w:rsidR="009D74F0" w:rsidRPr="00DD3DDD" w:rsidRDefault="009D74F0" w:rsidP="00E72131">
                      <w:pPr>
                        <w:jc w:val="center"/>
                        <w:rPr>
                          <w:color w:val="31849B" w:themeColor="accent5" w:themeShade="BF"/>
                          <w:sz w:val="22"/>
                          <w:szCs w:val="22"/>
                        </w:rPr>
                      </w:pPr>
                      <w:r w:rsidRPr="00DD3DDD">
                        <w:rPr>
                          <w:color w:val="31849B" w:themeColor="accent5" w:themeShade="BF"/>
                          <w:sz w:val="22"/>
                          <w:szCs w:val="22"/>
                        </w:rPr>
                        <w:t>САЛАТ «КАПРИЗЕ».</w:t>
                      </w:r>
                    </w:p>
                    <w:p w:rsidR="009D74F0" w:rsidRDefault="009D74F0" w:rsidP="00E72131">
                      <w:pPr>
                        <w:rPr>
                          <w:sz w:val="28"/>
                          <w:szCs w:val="28"/>
                        </w:rPr>
                      </w:pPr>
                      <w:r w:rsidRPr="00DD3DDD">
                        <w:rPr>
                          <w:sz w:val="28"/>
                          <w:szCs w:val="28"/>
                        </w:rPr>
                        <w:t xml:space="preserve">Состав: помидоры свежие, сыр </w:t>
                      </w:r>
                      <w:proofErr w:type="spellStart"/>
                      <w:r w:rsidRPr="00DD3DDD">
                        <w:rPr>
                          <w:sz w:val="28"/>
                          <w:szCs w:val="28"/>
                        </w:rPr>
                        <w:t>фета</w:t>
                      </w:r>
                      <w:proofErr w:type="spellEnd"/>
                      <w:r w:rsidRPr="00DD3DDD">
                        <w:rPr>
                          <w:sz w:val="28"/>
                          <w:szCs w:val="28"/>
                        </w:rPr>
                        <w:t xml:space="preserve">, базилик, оливковое масло, соль, перец. </w:t>
                      </w:r>
                    </w:p>
                    <w:p w:rsidR="009D74F0" w:rsidRPr="00DD3DDD" w:rsidRDefault="009D74F0" w:rsidP="00E72131">
                      <w:pPr>
                        <w:rPr>
                          <w:sz w:val="28"/>
                          <w:szCs w:val="28"/>
                        </w:rPr>
                      </w:pPr>
                      <w:r w:rsidRPr="00DD3DDD">
                        <w:rPr>
                          <w:sz w:val="28"/>
                          <w:szCs w:val="28"/>
                        </w:rPr>
                        <w:t xml:space="preserve">Выход 120 гр.                            Калорийность на 100 гр. 56,1 ккал. Белки -3,5, жиры- 4,7, углеводы – 0. </w:t>
                      </w:r>
                    </w:p>
                  </w:txbxContent>
                </v:textbox>
              </v:shape>
            </w:pict>
          </mc:Fallback>
        </mc:AlternateContent>
      </w:r>
      <w:r>
        <w:rPr>
          <w:noProof/>
        </w:rPr>
        <w:drawing>
          <wp:inline distT="0" distB="0" distL="0" distR="0" wp14:anchorId="0DFB4221" wp14:editId="7B24A981">
            <wp:extent cx="2476500" cy="1582053"/>
            <wp:effectExtent l="133350" t="95250" r="152400" b="170815"/>
            <wp:docPr id="326" name="Рисунок 326" descr="C:\Users\Main\Desktop\ЖД Меню\Капрез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in\Desktop\ЖД Меню\Капрезе.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79298" cy="158384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noProof/>
        </w:rPr>
        <w:t xml:space="preserve">           </w:t>
      </w:r>
    </w:p>
    <w:p w:rsidR="00E72131" w:rsidRDefault="00E72131" w:rsidP="00E72131">
      <w:pPr>
        <w:rPr>
          <w:noProof/>
        </w:rPr>
      </w:pPr>
    </w:p>
    <w:p w:rsidR="00E72131" w:rsidRDefault="00E72131" w:rsidP="00E72131">
      <w:pPr>
        <w:rPr>
          <w:noProof/>
        </w:rPr>
      </w:pPr>
    </w:p>
    <w:p w:rsidR="00E72131" w:rsidRDefault="00E72131" w:rsidP="00E72131">
      <w:pPr>
        <w:rPr>
          <w:noProof/>
        </w:rPr>
      </w:pPr>
      <w:r>
        <w:rPr>
          <w:noProof/>
        </w:rPr>
        <mc:AlternateContent>
          <mc:Choice Requires="wps">
            <w:drawing>
              <wp:anchor distT="0" distB="0" distL="114300" distR="114300" simplePos="0" relativeHeight="251658752" behindDoc="0" locked="0" layoutInCell="1" allowOverlap="1" wp14:anchorId="4887AF93" wp14:editId="18678208">
                <wp:simplePos x="0" y="0"/>
                <wp:positionH relativeFrom="column">
                  <wp:posOffset>3274694</wp:posOffset>
                </wp:positionH>
                <wp:positionV relativeFrom="paragraph">
                  <wp:posOffset>9525</wp:posOffset>
                </wp:positionV>
                <wp:extent cx="2867025" cy="2047875"/>
                <wp:effectExtent l="0" t="0" r="28575" b="28575"/>
                <wp:wrapNone/>
                <wp:docPr id="316"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2047875"/>
                        </a:xfrm>
                        <a:prstGeom prst="rect">
                          <a:avLst/>
                        </a:prstGeom>
                        <a:solidFill>
                          <a:srgbClr val="FFFFFF"/>
                        </a:solidFill>
                        <a:ln w="9525">
                          <a:solidFill>
                            <a:srgbClr val="000000"/>
                          </a:solidFill>
                          <a:miter lim="800000"/>
                          <a:headEnd/>
                          <a:tailEnd/>
                        </a:ln>
                      </wps:spPr>
                      <wps:txbx>
                        <w:txbxContent>
                          <w:p w:rsidR="009D74F0" w:rsidRPr="00DD3DDD" w:rsidRDefault="009D74F0" w:rsidP="00E72131">
                            <w:pPr>
                              <w:jc w:val="center"/>
                              <w:rPr>
                                <w:i/>
                                <w:iCs/>
                                <w:color w:val="31849B" w:themeColor="accent5" w:themeShade="BF"/>
                              </w:rPr>
                            </w:pPr>
                            <w:r w:rsidRPr="00DD3DDD">
                              <w:rPr>
                                <w:i/>
                                <w:iCs/>
                                <w:color w:val="31849B" w:themeColor="accent5" w:themeShade="BF"/>
                              </w:rPr>
                              <w:t>САЛАТ КУРИНЫЙ С ЧЕРНОСЛИВОМ.</w:t>
                            </w:r>
                          </w:p>
                          <w:p w:rsidR="009D74F0" w:rsidRPr="00DD3DDD" w:rsidRDefault="009D74F0" w:rsidP="00E72131">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257.85pt;margin-top:.75pt;width:225.75pt;height:16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">
                <v:textbox>
                  <w:txbxContent>
                    <w:p w:rsidR="009D74F0" w:rsidRPr="00DD3DDD" w:rsidRDefault="009D74F0" w:rsidP="00E72131">
                      <w:pPr>
                        <w:jc w:val="center"/>
                        <w:rPr>
                          <w:i/>
                          <w:iCs/>
                          <w:color w:val="31849B" w:themeColor="accent5" w:themeShade="BF"/>
                        </w:rPr>
                      </w:pPr>
                      <w:r w:rsidRPr="00DD3DDD">
                        <w:rPr>
                          <w:i/>
                          <w:iCs/>
                          <w:color w:val="31849B" w:themeColor="accent5" w:themeShade="BF"/>
                        </w:rPr>
                        <w:t>САЛАТ КУРИНЫЙ С ЧЕРНОСЛИВОМ.</w:t>
                      </w:r>
                    </w:p>
                    <w:p w:rsidR="009D74F0" w:rsidRPr="00DD3DDD" w:rsidRDefault="009D74F0" w:rsidP="00E72131">
                      <w:pPr>
                        <w:rPr>
                          <w:i/>
                          <w:iCs/>
                          <w:sz w:val="28"/>
                          <w:szCs w:val="28"/>
                        </w:rPr>
                      </w:pPr>
                      <w:r w:rsidRPr="00DD3DDD">
                        <w:rPr>
                          <w:i/>
                          <w:iCs/>
                          <w:sz w:val="28"/>
                          <w:szCs w:val="28"/>
                        </w:rPr>
                        <w:t xml:space="preserve">Состав: куриное филе, яйцо куриное, огурец, майонез, </w:t>
                      </w:r>
                      <w:proofErr w:type="spellStart"/>
                      <w:r w:rsidRPr="00DD3DDD">
                        <w:rPr>
                          <w:i/>
                          <w:iCs/>
                          <w:sz w:val="28"/>
                          <w:szCs w:val="28"/>
                        </w:rPr>
                        <w:t>руккола</w:t>
                      </w:r>
                      <w:proofErr w:type="spellEnd"/>
                      <w:r w:rsidRPr="00DD3DDD">
                        <w:rPr>
                          <w:i/>
                          <w:iCs/>
                          <w:sz w:val="28"/>
                          <w:szCs w:val="28"/>
                        </w:rPr>
                        <w:t>, чернослив. Выход 120 гр. Калорийность на 100 гр.165,2 ккал. Жиры-15,4, белки – 3,4, углеводы – 3,4.</w:t>
                      </w:r>
                    </w:p>
                  </w:txbxContent>
                </v:textbox>
              </v:shape>
            </w:pict>
          </mc:Fallback>
        </mc:AlternateContent>
      </w:r>
      <w:r>
        <w:rPr>
          <w:noProof/>
        </w:rPr>
        <w:drawing>
          <wp:inline distT="0" distB="0" distL="0" distR="0" wp14:anchorId="55F42866" wp14:editId="12BEB370">
            <wp:extent cx="2473090" cy="1895475"/>
            <wp:effectExtent l="133350" t="114300" r="156210" b="161925"/>
            <wp:docPr id="327" name="Рисунок 327" descr="C:\Users\Main\Desktop\ЖД Меню\Салат куриный с черносливо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in\Desktop\ЖД Меню\Салат куриный с черносливом.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76754" cy="189828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Pr>
        <w:rPr>
          <w:b/>
          <w:i/>
          <w:noProof/>
        </w:rPr>
      </w:pPr>
    </w:p>
    <w:p w:rsidR="00E72131" w:rsidRDefault="00E72131" w:rsidP="00E72131">
      <w:pPr>
        <w:rPr>
          <w:b/>
          <w:i/>
          <w:noProof/>
        </w:rPr>
      </w:pPr>
    </w:p>
    <w:p w:rsidR="00E72131" w:rsidRDefault="00E72131" w:rsidP="00E72131">
      <w:pPr>
        <w:rPr>
          <w:b/>
          <w:i/>
          <w:noProof/>
        </w:rPr>
      </w:pPr>
    </w:p>
    <w:p w:rsidR="00E72131" w:rsidRDefault="00E72131" w:rsidP="00E72131">
      <w:pPr>
        <w:rPr>
          <w:b/>
          <w:i/>
          <w:noProof/>
        </w:rPr>
      </w:pPr>
      <w:r w:rsidRPr="006B3E92">
        <w:rPr>
          <w:b/>
          <w:i/>
          <w:noProof/>
        </w:rPr>
        <w:t>ГОРЯЧИЕ БЛЮДА НА ВЫБОР</w:t>
      </w:r>
      <w:r>
        <w:rPr>
          <w:b/>
          <w:i/>
          <w:noProof/>
        </w:rPr>
        <w:t>:</w:t>
      </w:r>
    </w:p>
    <w:p w:rsidR="00E72131" w:rsidRDefault="00E72131" w:rsidP="00E72131">
      <w:pPr>
        <w:rPr>
          <w:b/>
          <w:i/>
          <w:noProof/>
        </w:rPr>
      </w:pPr>
    </w:p>
    <w:p w:rsidR="00E72131" w:rsidRDefault="00E72131" w:rsidP="00E72131">
      <w:pPr>
        <w:rPr>
          <w:b/>
          <w:i/>
          <w:noProof/>
        </w:rPr>
      </w:pPr>
    </w:p>
    <w:p w:rsidR="00E72131" w:rsidRDefault="00E72131" w:rsidP="00E72131">
      <w:pPr>
        <w:rPr>
          <w:b/>
          <w:i/>
        </w:rPr>
      </w:pPr>
      <w:r>
        <w:rPr>
          <w:noProof/>
        </w:rPr>
        <mc:AlternateContent>
          <mc:Choice Requires="wps">
            <w:drawing>
              <wp:anchor distT="0" distB="0" distL="114300" distR="114300" simplePos="0" relativeHeight="251660800" behindDoc="0" locked="0" layoutInCell="1" allowOverlap="1" wp14:anchorId="38F6961F" wp14:editId="66E9F335">
                <wp:simplePos x="0" y="0"/>
                <wp:positionH relativeFrom="column">
                  <wp:posOffset>3655695</wp:posOffset>
                </wp:positionH>
                <wp:positionV relativeFrom="paragraph">
                  <wp:posOffset>1905</wp:posOffset>
                </wp:positionV>
                <wp:extent cx="2540000" cy="2181225"/>
                <wp:effectExtent l="0" t="0" r="12700" b="28575"/>
                <wp:wrapNone/>
                <wp:docPr id="317"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2181225"/>
                        </a:xfrm>
                        <a:prstGeom prst="rect">
                          <a:avLst/>
                        </a:prstGeom>
                        <a:solidFill>
                          <a:srgbClr val="FFFFFF"/>
                        </a:solidFill>
                        <a:ln w="9525">
                          <a:solidFill>
                            <a:srgbClr val="000000"/>
                          </a:solidFill>
                          <a:miter lim="800000"/>
                          <a:headEnd/>
                          <a:tailEnd/>
                        </a:ln>
                      </wps:spPr>
                      <wps:txbx>
                        <w:txbxContent>
                          <w:p w:rsidR="009D74F0" w:rsidRPr="00C361CC" w:rsidRDefault="009D74F0" w:rsidP="00E72131">
                            <w:pPr>
                              <w:rPr>
                                <w:i/>
                                <w:iCs/>
                                <w:color w:val="31849B" w:themeColor="accent5" w:themeShade="BF"/>
                              </w:rPr>
                            </w:pPr>
                            <w:r w:rsidRPr="00C361CC">
                              <w:rPr>
                                <w:i/>
                                <w:iCs/>
                                <w:color w:val="31849B" w:themeColor="accent5" w:themeShade="BF"/>
                              </w:rPr>
                              <w:t xml:space="preserve">КУРИННАЯ ОТБИВНАЯ С РИСОМ И ОВОЩАМИ                 </w:t>
                            </w:r>
                          </w:p>
                          <w:p w:rsidR="009D74F0" w:rsidRDefault="009D74F0" w:rsidP="00E72131">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9D74F0" w:rsidRPr="00C361CC" w:rsidRDefault="009D74F0" w:rsidP="00E72131">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9D74F0" w:rsidRPr="00C361CC" w:rsidRDefault="009D74F0" w:rsidP="00E72131">
                            <w:pPr>
                              <w:rPr>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287.85pt;margin-top:.15pt;width:200pt;height:17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">
                <v:textbox>
                  <w:txbxContent>
                    <w:p w:rsidR="009D74F0" w:rsidRPr="00C361CC" w:rsidRDefault="009D74F0" w:rsidP="00E72131">
                      <w:pPr>
                        <w:rPr>
                          <w:i/>
                          <w:iCs/>
                          <w:color w:val="31849B" w:themeColor="accent5" w:themeShade="BF"/>
                        </w:rPr>
                      </w:pPr>
                      <w:r w:rsidRPr="00C361CC">
                        <w:rPr>
                          <w:i/>
                          <w:iCs/>
                          <w:color w:val="31849B" w:themeColor="accent5" w:themeShade="BF"/>
                        </w:rPr>
                        <w:t xml:space="preserve">КУРИННАЯ ОТБИВНАЯ С РИСОМ И ОВОЩАМИ                 </w:t>
                      </w:r>
                    </w:p>
                    <w:p w:rsidR="009D74F0" w:rsidRDefault="009D74F0" w:rsidP="00E72131">
                      <w:pPr>
                        <w:rPr>
                          <w:i/>
                          <w:iCs/>
                          <w:sz w:val="28"/>
                          <w:szCs w:val="28"/>
                        </w:rPr>
                      </w:pPr>
                      <w:r w:rsidRPr="00C361CC">
                        <w:rPr>
                          <w:i/>
                          <w:iCs/>
                          <w:sz w:val="28"/>
                          <w:szCs w:val="28"/>
                        </w:rPr>
                        <w:t xml:space="preserve">Состав: филе куриное, рис, овощи, </w:t>
                      </w:r>
                      <w:r>
                        <w:rPr>
                          <w:i/>
                          <w:iCs/>
                          <w:sz w:val="28"/>
                          <w:szCs w:val="28"/>
                        </w:rPr>
                        <w:t xml:space="preserve">зелень, </w:t>
                      </w:r>
                      <w:r w:rsidRPr="00C361CC">
                        <w:rPr>
                          <w:i/>
                          <w:iCs/>
                          <w:sz w:val="28"/>
                          <w:szCs w:val="28"/>
                        </w:rPr>
                        <w:t xml:space="preserve">соль, перец. Калорийность на 100 гр. продукта 160 ккал. </w:t>
                      </w:r>
                    </w:p>
                    <w:p w:rsidR="009D74F0" w:rsidRPr="00C361CC" w:rsidRDefault="009D74F0" w:rsidP="00E72131">
                      <w:pPr>
                        <w:rPr>
                          <w:b/>
                          <w:bCs/>
                          <w:i/>
                          <w:iCs/>
                          <w:color w:val="31849B" w:themeColor="accent5" w:themeShade="BF"/>
                        </w:rPr>
                      </w:pPr>
                      <w:r w:rsidRPr="00C361CC">
                        <w:rPr>
                          <w:i/>
                          <w:iCs/>
                          <w:sz w:val="28"/>
                          <w:szCs w:val="28"/>
                        </w:rPr>
                        <w:t>Белки – 6,2, жиры – 6, углеводы –</w:t>
                      </w:r>
                      <w:r w:rsidRPr="00C361CC">
                        <w:rPr>
                          <w:b/>
                          <w:bCs/>
                          <w:i/>
                          <w:iCs/>
                          <w:sz w:val="28"/>
                          <w:szCs w:val="28"/>
                        </w:rPr>
                        <w:t xml:space="preserve"> </w:t>
                      </w:r>
                      <w:r>
                        <w:rPr>
                          <w:i/>
                          <w:iCs/>
                          <w:sz w:val="28"/>
                          <w:szCs w:val="28"/>
                        </w:rPr>
                        <w:t>3</w:t>
                      </w:r>
                      <w:r w:rsidRPr="00C361CC">
                        <w:rPr>
                          <w:b/>
                          <w:bCs/>
                          <w:i/>
                          <w:iCs/>
                          <w:color w:val="31849B" w:themeColor="accent5" w:themeShade="BF"/>
                        </w:rPr>
                        <w:t>.</w:t>
                      </w:r>
                    </w:p>
                    <w:p w:rsidR="009D74F0" w:rsidRPr="00C361CC" w:rsidRDefault="009D74F0" w:rsidP="00E72131">
                      <w:pPr>
                        <w:rPr>
                          <w:i/>
                          <w:iCs/>
                        </w:rPr>
                      </w:pPr>
                    </w:p>
                  </w:txbxContent>
                </v:textbox>
              </v:shape>
            </w:pict>
          </mc:Fallback>
        </mc:AlternateContent>
      </w:r>
      <w:r w:rsidRPr="009C08CA">
        <w:rPr>
          <w:noProof/>
          <w:bdr w:val="single" w:sz="4" w:space="0" w:color="auto"/>
        </w:rPr>
        <w:drawing>
          <wp:inline distT="0" distB="0" distL="0" distR="0" wp14:anchorId="38243130" wp14:editId="5F7FDEB8">
            <wp:extent cx="2432926" cy="2127250"/>
            <wp:effectExtent l="57150" t="57150" r="43815" b="44450"/>
            <wp:docPr id="328" name="Рисунок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36251" cy="2130158"/>
                    </a:xfrm>
                    <a:prstGeom prst="rect">
                      <a:avLst/>
                    </a:prstGeom>
                    <a:noFill/>
                    <a:ln>
                      <a:noFill/>
                    </a:ln>
                    <a:scene3d>
                      <a:camera prst="orthographicFront"/>
                      <a:lightRig rig="threePt" dir="t"/>
                    </a:scene3d>
                    <a:sp3d prstMaterial="metal"/>
                  </pic:spPr>
                </pic:pic>
              </a:graphicData>
            </a:graphic>
          </wp:inline>
        </w:drawing>
      </w:r>
    </w:p>
    <w:p w:rsidR="00E72131" w:rsidRDefault="00E72131" w:rsidP="00E72131">
      <w:pPr>
        <w:rPr>
          <w:b/>
          <w:i/>
        </w:rPr>
      </w:pPr>
    </w:p>
    <w:p w:rsidR="00E72131" w:rsidRDefault="00E72131" w:rsidP="00E72131">
      <w:pPr>
        <w:rPr>
          <w:b/>
          <w:i/>
        </w:rPr>
      </w:pPr>
    </w:p>
    <w:p w:rsidR="00E72131" w:rsidRDefault="00E72131" w:rsidP="00E72131">
      <w:pPr>
        <w:rPr>
          <w:b/>
          <w:i/>
        </w:rPr>
      </w:pPr>
      <w:r>
        <w:rPr>
          <w:noProof/>
        </w:rPr>
        <mc:AlternateContent>
          <mc:Choice Requires="wps">
            <w:drawing>
              <wp:anchor distT="0" distB="0" distL="114300" distR="114300" simplePos="0" relativeHeight="251661824" behindDoc="0" locked="0" layoutInCell="1" allowOverlap="1" wp14:anchorId="47902258" wp14:editId="7F825A37">
                <wp:simplePos x="0" y="0"/>
                <wp:positionH relativeFrom="column">
                  <wp:posOffset>3684270</wp:posOffset>
                </wp:positionH>
                <wp:positionV relativeFrom="paragraph">
                  <wp:posOffset>635</wp:posOffset>
                </wp:positionV>
                <wp:extent cx="2546350" cy="2066925"/>
                <wp:effectExtent l="0" t="0" r="25400" b="28575"/>
                <wp:wrapNone/>
                <wp:docPr id="318"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0" cy="2066925"/>
                        </a:xfrm>
                        <a:prstGeom prst="rect">
                          <a:avLst/>
                        </a:prstGeom>
                        <a:solidFill>
                          <a:srgbClr val="FFFFFF"/>
                        </a:solidFill>
                        <a:ln w="9525">
                          <a:solidFill>
                            <a:srgbClr val="000000"/>
                          </a:solidFill>
                          <a:miter lim="800000"/>
                          <a:headEnd/>
                          <a:tailEnd/>
                        </a:ln>
                      </wps:spPr>
                      <wps:txbx>
                        <w:txbxContent>
                          <w:p w:rsidR="009D74F0" w:rsidRPr="009C08CA" w:rsidRDefault="009D74F0" w:rsidP="00E72131">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9D74F0" w:rsidRDefault="009D74F0" w:rsidP="00E72131">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9D74F0" w:rsidRPr="009C08CA" w:rsidRDefault="009D74F0" w:rsidP="00E72131">
                            <w:pPr>
                              <w:rPr>
                                <w:i/>
                                <w:iCs/>
                                <w:sz w:val="28"/>
                                <w:szCs w:val="28"/>
                              </w:rPr>
                            </w:pPr>
                            <w:r w:rsidRPr="009C08CA">
                              <w:rPr>
                                <w:i/>
                                <w:iCs/>
                                <w:sz w:val="28"/>
                                <w:szCs w:val="28"/>
                              </w:rPr>
                              <w:t>Калорийность на 100 гр. 187 ккал. Жиры – 16,9, белки – 8,6, углеводы – 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290.1pt;margin-top:.05pt;width:200.5pt;height:162.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">
                <v:textbox>
                  <w:txbxContent>
                    <w:p w:rsidR="009D74F0" w:rsidRPr="009C08CA" w:rsidRDefault="009D74F0" w:rsidP="00E72131">
                      <w:pPr>
                        <w:rPr>
                          <w:i/>
                          <w:iCs/>
                          <w:color w:val="31849B" w:themeColor="accent5" w:themeShade="BF"/>
                          <w:sz w:val="28"/>
                          <w:szCs w:val="28"/>
                        </w:rPr>
                      </w:pPr>
                      <w:r w:rsidRPr="009C08CA">
                        <w:rPr>
                          <w:i/>
                          <w:iCs/>
                          <w:color w:val="31849B" w:themeColor="accent5" w:themeShade="BF"/>
                          <w:sz w:val="28"/>
                          <w:szCs w:val="28"/>
                        </w:rPr>
                        <w:t xml:space="preserve">Стейк из свинины с соте из овощей </w:t>
                      </w:r>
                    </w:p>
                    <w:p w:rsidR="009D74F0" w:rsidRDefault="009D74F0" w:rsidP="00E72131">
                      <w:pPr>
                        <w:rPr>
                          <w:i/>
                          <w:iCs/>
                          <w:sz w:val="28"/>
                          <w:szCs w:val="28"/>
                        </w:rPr>
                      </w:pPr>
                      <w:r w:rsidRPr="009C08CA">
                        <w:rPr>
                          <w:i/>
                          <w:iCs/>
                          <w:sz w:val="28"/>
                          <w:szCs w:val="28"/>
                        </w:rPr>
                        <w:t xml:space="preserve">Состав: свинина, соль, перец, </w:t>
                      </w:r>
                      <w:r>
                        <w:rPr>
                          <w:i/>
                          <w:iCs/>
                          <w:sz w:val="28"/>
                          <w:szCs w:val="28"/>
                        </w:rPr>
                        <w:t>зелень</w:t>
                      </w:r>
                      <w:r w:rsidRPr="009C08CA">
                        <w:rPr>
                          <w:i/>
                          <w:iCs/>
                          <w:sz w:val="28"/>
                          <w:szCs w:val="28"/>
                        </w:rPr>
                        <w:t xml:space="preserve">, овощи. </w:t>
                      </w:r>
                    </w:p>
                    <w:p w:rsidR="009D74F0" w:rsidRPr="009C08CA" w:rsidRDefault="009D74F0" w:rsidP="00E72131">
                      <w:pPr>
                        <w:rPr>
                          <w:i/>
                          <w:iCs/>
                          <w:sz w:val="28"/>
                          <w:szCs w:val="28"/>
                        </w:rPr>
                      </w:pPr>
                      <w:r w:rsidRPr="009C08CA">
                        <w:rPr>
                          <w:i/>
                          <w:iCs/>
                          <w:sz w:val="28"/>
                          <w:szCs w:val="28"/>
                        </w:rPr>
                        <w:t>Калорийность на 100 гр. 187 ккал. Жиры – 16,9, белки – 8,6, углеводы – 0,2</w:t>
                      </w:r>
                    </w:p>
                  </w:txbxContent>
                </v:textbox>
              </v:shape>
            </w:pict>
          </mc:Fallback>
        </mc:AlternateContent>
      </w:r>
      <w:r w:rsidRPr="009C08CA">
        <w:rPr>
          <w:b/>
          <w:i/>
          <w:noProof/>
          <w:bdr w:val="single" w:sz="4" w:space="0" w:color="auto"/>
        </w:rPr>
        <w:drawing>
          <wp:inline distT="0" distB="0" distL="0" distR="0" wp14:anchorId="46CBDE6D" wp14:editId="1620CB66">
            <wp:extent cx="2382417" cy="2076450"/>
            <wp:effectExtent l="133350" t="114300" r="151765" b="171450"/>
            <wp:docPr id="329" name="Рисунок 329" descr="C:\Users\Main\Desktop\ЖД Меню\Стейк из свинин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in\Desktop\ЖД Меню\Стейк из свинины.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2417" cy="20764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E72131" w:rsidRDefault="00E72131" w:rsidP="00E72131">
      <w:pPr>
        <w:rPr>
          <w:b/>
          <w:i/>
        </w:rPr>
      </w:pPr>
    </w:p>
    <w:p w:rsidR="00E72131" w:rsidRDefault="00E72131" w:rsidP="00E72131">
      <w:pPr>
        <w:rPr>
          <w:noProof/>
          <w:bdr w:val="single" w:sz="4" w:space="0" w:color="auto"/>
        </w:rPr>
      </w:pPr>
    </w:p>
    <w:p w:rsidR="00E72131" w:rsidRDefault="00E72131" w:rsidP="00E72131">
      <w:pPr>
        <w:rPr>
          <w:noProof/>
          <w:bdr w:val="single" w:sz="4" w:space="0" w:color="auto"/>
        </w:rPr>
      </w:pPr>
      <w:r>
        <w:rPr>
          <w:noProof/>
        </w:rPr>
        <mc:AlternateContent>
          <mc:Choice Requires="wps">
            <w:drawing>
              <wp:anchor distT="0" distB="0" distL="114300" distR="114300" simplePos="0" relativeHeight="251662848" behindDoc="0" locked="0" layoutInCell="1" allowOverlap="1" wp14:anchorId="0327CCB1" wp14:editId="28E46477">
                <wp:simplePos x="0" y="0"/>
                <wp:positionH relativeFrom="column">
                  <wp:posOffset>3652520</wp:posOffset>
                </wp:positionH>
                <wp:positionV relativeFrom="paragraph">
                  <wp:posOffset>163830</wp:posOffset>
                </wp:positionV>
                <wp:extent cx="2571750" cy="2146300"/>
                <wp:effectExtent l="0" t="0" r="19050" b="25400"/>
                <wp:wrapNone/>
                <wp:docPr id="319"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2146300"/>
                        </a:xfrm>
                        <a:prstGeom prst="rect">
                          <a:avLst/>
                        </a:prstGeom>
                        <a:solidFill>
                          <a:srgbClr val="FFFFFF"/>
                        </a:solidFill>
                        <a:ln w="9525">
                          <a:solidFill>
                            <a:srgbClr val="000000"/>
                          </a:solidFill>
                          <a:miter lim="800000"/>
                          <a:headEnd/>
                          <a:tailEnd/>
                        </a:ln>
                      </wps:spPr>
                      <wps:txbx>
                        <w:txbxContent>
                          <w:p w:rsidR="009D74F0" w:rsidRDefault="009D74F0" w:rsidP="00E72131">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9D74F0" w:rsidRPr="00C361CC" w:rsidRDefault="009D74F0" w:rsidP="00E72131">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287.6pt;margin-top:12.9pt;width:202.5pt;height:16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">
                <v:textbox>
                  <w:txbxContent>
                    <w:p w:rsidR="009D74F0" w:rsidRDefault="009D74F0" w:rsidP="00E72131">
                      <w:pPr>
                        <w:rPr>
                          <w:i/>
                          <w:iCs/>
                          <w:sz w:val="28"/>
                          <w:szCs w:val="28"/>
                        </w:rPr>
                      </w:pPr>
                      <w:r w:rsidRPr="00C361CC">
                        <w:rPr>
                          <w:i/>
                          <w:iCs/>
                          <w:color w:val="31849B" w:themeColor="accent5" w:themeShade="BF"/>
                        </w:rPr>
                        <w:t>СТЕЙК ИЗ ЛОСОСЕВЫХ ПОРОД (ГОРБУША, КЕТА, КИЖУЧ, ГОЛЕЦ) С КАРТОФЕЛЬНЫМ ПЮРЕ И ОВОЩАМИ.</w:t>
                      </w:r>
                      <w:r w:rsidRPr="00C361CC">
                        <w:rPr>
                          <w:i/>
                          <w:iCs/>
                          <w:sz w:val="28"/>
                          <w:szCs w:val="28"/>
                        </w:rPr>
                        <w:t xml:space="preserve"> </w:t>
                      </w:r>
                    </w:p>
                    <w:p w:rsidR="009D74F0" w:rsidRPr="00C361CC" w:rsidRDefault="009D74F0" w:rsidP="00E72131">
                      <w:pPr>
                        <w:rPr>
                          <w:i/>
                          <w:iCs/>
                          <w:sz w:val="28"/>
                          <w:szCs w:val="28"/>
                        </w:rPr>
                      </w:pPr>
                      <w:r w:rsidRPr="00C361CC">
                        <w:rPr>
                          <w:i/>
                          <w:iCs/>
                          <w:sz w:val="28"/>
                          <w:szCs w:val="28"/>
                        </w:rPr>
                        <w:t xml:space="preserve">Состав: рыба лососевых пород, </w:t>
                      </w:r>
                      <w:r>
                        <w:rPr>
                          <w:i/>
                          <w:iCs/>
                          <w:sz w:val="28"/>
                          <w:szCs w:val="28"/>
                        </w:rPr>
                        <w:t>зелень</w:t>
                      </w:r>
                      <w:r w:rsidRPr="00C361CC">
                        <w:rPr>
                          <w:i/>
                          <w:iCs/>
                          <w:sz w:val="28"/>
                          <w:szCs w:val="28"/>
                        </w:rPr>
                        <w:t>, картофель, соль, перец, лимон, маслины. Калорийность на 100 гр. 106,3 ккал. Жиры – 5,4, белки – 11,5, углеводы – 3.</w:t>
                      </w:r>
                    </w:p>
                  </w:txbxContent>
                </v:textbox>
              </v:shape>
            </w:pict>
          </mc:Fallback>
        </mc:AlternateContent>
      </w:r>
    </w:p>
    <w:p w:rsidR="00E72131" w:rsidRDefault="00E72131" w:rsidP="00E72131">
      <w:pPr>
        <w:rPr>
          <w:b/>
          <w:i/>
        </w:rPr>
      </w:pPr>
      <w:r w:rsidRPr="00C361CC">
        <w:rPr>
          <w:noProof/>
          <w:bdr w:val="single" w:sz="4" w:space="0" w:color="auto"/>
        </w:rPr>
        <w:drawing>
          <wp:inline distT="0" distB="0" distL="0" distR="0" wp14:anchorId="5CEEEB9E" wp14:editId="54D1FAB1">
            <wp:extent cx="2635250" cy="2127250"/>
            <wp:effectExtent l="0" t="0" r="0" b="6350"/>
            <wp:docPr id="330" name="Рисунок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635250" cy="2127250"/>
                    </a:xfrm>
                    <a:prstGeom prst="rect">
                      <a:avLst/>
                    </a:prstGeom>
                    <a:noFill/>
                    <a:ln>
                      <a:noFill/>
                    </a:ln>
                  </pic:spPr>
                </pic:pic>
              </a:graphicData>
            </a:graphic>
          </wp:inline>
        </w:drawing>
      </w:r>
    </w:p>
    <w:p w:rsidR="00E72131" w:rsidRDefault="00E72131" w:rsidP="00E72131">
      <w:pPr>
        <w:rPr>
          <w:b/>
          <w:i/>
        </w:rPr>
      </w:pPr>
    </w:p>
    <w:p w:rsidR="00E72131" w:rsidRDefault="00E72131" w:rsidP="00E72131">
      <w:pPr>
        <w:rPr>
          <w:b/>
          <w:i/>
        </w:rPr>
      </w:pPr>
    </w:p>
    <w:p w:rsidR="00E72131" w:rsidRDefault="00E72131" w:rsidP="00E72131">
      <w:pPr>
        <w:rPr>
          <w:b/>
          <w:i/>
        </w:rPr>
        <w:sectPr w:rsidR="00E72131" w:rsidSect="004F08D3">
          <w:pgSz w:w="11906" w:h="16838"/>
          <w:pgMar w:top="851" w:right="709" w:bottom="709" w:left="993" w:header="708" w:footer="708" w:gutter="0"/>
          <w:cols w:space="708"/>
          <w:docGrid w:linePitch="360"/>
        </w:sectPr>
      </w:pPr>
    </w:p>
    <w:p w:rsidR="00E72131" w:rsidRDefault="00E72131" w:rsidP="00E72131">
      <w:pPr>
        <w:rPr>
          <w:b/>
          <w:i/>
        </w:rPr>
      </w:pPr>
      <w:r>
        <w:rPr>
          <w:b/>
          <w:i/>
        </w:rPr>
        <w:lastRenderedPageBreak/>
        <w:t>ДЕСЕРТ НА ВЫБОР</w:t>
      </w:r>
    </w:p>
    <w:p w:rsidR="00E72131" w:rsidRDefault="00E72131" w:rsidP="00E72131">
      <w:pPr>
        <w:rPr>
          <w:b/>
          <w:i/>
        </w:rPr>
      </w:pPr>
    </w:p>
    <w:p w:rsidR="00E72131" w:rsidRDefault="00E72131" w:rsidP="00E72131">
      <w:pPr>
        <w:rPr>
          <w:b/>
          <w:i/>
        </w:rPr>
      </w:pPr>
      <w:r>
        <w:rPr>
          <w:noProof/>
        </w:rPr>
        <mc:AlternateContent>
          <mc:Choice Requires="wps">
            <w:drawing>
              <wp:anchor distT="0" distB="0" distL="114300" distR="114300" simplePos="0" relativeHeight="251663872" behindDoc="0" locked="0" layoutInCell="1" allowOverlap="1" wp14:anchorId="168B4087" wp14:editId="773747EB">
                <wp:simplePos x="0" y="0"/>
                <wp:positionH relativeFrom="column">
                  <wp:posOffset>3014345</wp:posOffset>
                </wp:positionH>
                <wp:positionV relativeFrom="paragraph">
                  <wp:posOffset>46990</wp:posOffset>
                </wp:positionV>
                <wp:extent cx="2362200" cy="1479550"/>
                <wp:effectExtent l="0" t="0" r="19050" b="25400"/>
                <wp:wrapNone/>
                <wp:docPr id="320"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1479550"/>
                        </a:xfrm>
                        <a:prstGeom prst="rect">
                          <a:avLst/>
                        </a:prstGeom>
                        <a:solidFill>
                          <a:srgbClr val="FFFFFF"/>
                        </a:solidFill>
                        <a:ln w="9525">
                          <a:solidFill>
                            <a:srgbClr val="000000"/>
                          </a:solidFill>
                          <a:miter lim="800000"/>
                          <a:headEnd/>
                          <a:tailEnd/>
                        </a:ln>
                      </wps:spPr>
                      <wps:txbx>
                        <w:txbxContent>
                          <w:p w:rsidR="009D74F0" w:rsidRPr="00BC3548" w:rsidRDefault="009D74F0" w:rsidP="00E72131">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9D74F0" w:rsidRPr="00BC3548" w:rsidRDefault="009D74F0" w:rsidP="00E72131">
                            <w:pPr>
                              <w:jc w:val="both"/>
                            </w:pPr>
                            <w:r w:rsidRPr="00BC3548">
                              <w:t>Калорийность на 100 гр. 242 ккал. Жиры – 3,5, белки– 8,1, углеводы – 40,6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237.35pt;margin-top:3.7pt;width:186pt;height:11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">
                <v:textbox>
                  <w:txbxContent>
                    <w:p w:rsidR="009D74F0" w:rsidRPr="00BC3548" w:rsidRDefault="009D74F0" w:rsidP="00E72131">
                      <w:pPr>
                        <w:jc w:val="both"/>
                      </w:pPr>
                      <w:r w:rsidRPr="00BC3548">
                        <w:rPr>
                          <w:color w:val="31849B" w:themeColor="accent5" w:themeShade="BF"/>
                        </w:rPr>
                        <w:t xml:space="preserve">КРУАССАН ИЗ СЛОЕНОГО ТЕСТА </w:t>
                      </w:r>
                      <w:r>
                        <w:rPr>
                          <w:color w:val="31849B" w:themeColor="accent5" w:themeShade="BF"/>
                        </w:rPr>
                        <w:t>С АБРИКОСОМ</w:t>
                      </w:r>
                      <w:r w:rsidRPr="00BC3548">
                        <w:rPr>
                          <w:color w:val="31849B" w:themeColor="accent5" w:themeShade="BF"/>
                        </w:rPr>
                        <w:t xml:space="preserve">                                             </w:t>
                      </w:r>
                      <w:r w:rsidRPr="00BC3548">
                        <w:t xml:space="preserve">Состав: мука, сахар, сливки, яйцо куриное, </w:t>
                      </w:r>
                      <w:r>
                        <w:t>сладкий абрикос</w:t>
                      </w:r>
                      <w:r w:rsidRPr="00BC3548">
                        <w:t>.</w:t>
                      </w:r>
                    </w:p>
                    <w:p w:rsidR="009D74F0" w:rsidRPr="00BC3548" w:rsidRDefault="009D74F0" w:rsidP="00E72131">
                      <w:pPr>
                        <w:jc w:val="both"/>
                      </w:pPr>
                      <w:r w:rsidRPr="00BC3548">
                        <w:t>Калорийность на 100 гр. 242 ккал. Жиры – 3,5, белки– 8,1, углеводы – 40,6</w:t>
                      </w:r>
                    </w:p>
                  </w:txbxContent>
                </v:textbox>
              </v:shape>
            </w:pict>
          </mc:Fallback>
        </mc:AlternateContent>
      </w:r>
      <w:r w:rsidRPr="00A77A67">
        <w:rPr>
          <w:b/>
          <w:bCs/>
          <w:noProof/>
          <w:bdr w:val="single" w:sz="4" w:space="0" w:color="auto"/>
        </w:rPr>
        <w:drawing>
          <wp:inline distT="0" distB="0" distL="0" distR="0" wp14:anchorId="1ECEEA26" wp14:editId="02F97D50">
            <wp:extent cx="2284095" cy="1524000"/>
            <wp:effectExtent l="0" t="0" r="1905" b="0"/>
            <wp:docPr id="331" name="Рисунок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64371" cy="1577562"/>
                    </a:xfrm>
                    <a:prstGeom prst="rect">
                      <a:avLst/>
                    </a:prstGeom>
                    <a:noFill/>
                    <a:ln>
                      <a:noFill/>
                    </a:ln>
                  </pic:spPr>
                </pic:pic>
              </a:graphicData>
            </a:graphic>
          </wp:inline>
        </w:drawing>
      </w:r>
    </w:p>
    <w:p w:rsidR="00E72131" w:rsidRDefault="00E72131" w:rsidP="00E72131">
      <w:pPr>
        <w:rPr>
          <w:b/>
          <w:i/>
        </w:rPr>
      </w:pPr>
    </w:p>
    <w:p w:rsidR="00E72131" w:rsidRPr="006B3E92" w:rsidRDefault="00E72131" w:rsidP="00E72131">
      <w:pPr>
        <w:rPr>
          <w:b/>
          <w:i/>
        </w:rPr>
      </w:pPr>
      <w:r>
        <w:rPr>
          <w:noProof/>
        </w:rPr>
        <mc:AlternateContent>
          <mc:Choice Requires="wps">
            <w:drawing>
              <wp:anchor distT="0" distB="0" distL="114300" distR="114300" simplePos="0" relativeHeight="251664896" behindDoc="0" locked="0" layoutInCell="1" allowOverlap="1" wp14:anchorId="384920CF" wp14:editId="687C6843">
                <wp:simplePos x="0" y="0"/>
                <wp:positionH relativeFrom="column">
                  <wp:posOffset>3046095</wp:posOffset>
                </wp:positionH>
                <wp:positionV relativeFrom="paragraph">
                  <wp:posOffset>39370</wp:posOffset>
                </wp:positionV>
                <wp:extent cx="2381250" cy="1365250"/>
                <wp:effectExtent l="0" t="0" r="19050" b="25400"/>
                <wp:wrapNone/>
                <wp:docPr id="321"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365250"/>
                        </a:xfrm>
                        <a:prstGeom prst="rect">
                          <a:avLst/>
                        </a:prstGeom>
                        <a:solidFill>
                          <a:srgbClr val="FFFFFF"/>
                        </a:solidFill>
                        <a:ln w="9525">
                          <a:solidFill>
                            <a:srgbClr val="000000"/>
                          </a:solidFill>
                          <a:miter lim="800000"/>
                          <a:headEnd/>
                          <a:tailEnd/>
                        </a:ln>
                      </wps:spPr>
                      <wps:txbx>
                        <w:txbxContent>
                          <w:p w:rsidR="009D74F0" w:rsidRDefault="009D74F0" w:rsidP="00E72131">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9D74F0" w:rsidRDefault="009D74F0" w:rsidP="00E72131">
                            <w:r>
                              <w:t>Калорийность на 100 гр. 222 ккал. Жиры – 3,5, белки – 7,1 углеводы – 40,6</w:t>
                            </w:r>
                          </w:p>
                          <w:p w:rsidR="009D74F0" w:rsidRDefault="009D74F0"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239.85pt;margin-top:3.1pt;width:187.5pt;height:10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">
                <v:textbox>
                  <w:txbxContent>
                    <w:p w:rsidR="009D74F0" w:rsidRDefault="009D74F0" w:rsidP="00E72131">
                      <w:pPr>
                        <w:jc w:val="center"/>
                      </w:pPr>
                      <w:r w:rsidRPr="00BC3548">
                        <w:rPr>
                          <w:color w:val="1F497D" w:themeColor="text2"/>
                        </w:rPr>
                        <w:t xml:space="preserve">ШТРУДЕЛЬ </w:t>
                      </w:r>
                      <w:r>
                        <w:rPr>
                          <w:color w:val="1F497D" w:themeColor="text2"/>
                        </w:rPr>
                        <w:t>С ВИШНЕЙ</w:t>
                      </w:r>
                      <w:r w:rsidRPr="00BC3548">
                        <w:rPr>
                          <w:color w:val="1F497D" w:themeColor="text2"/>
                        </w:rPr>
                        <w:t xml:space="preserve">                                            </w:t>
                      </w:r>
                      <w:r>
                        <w:t>Состав: мука, сахар, сливки, яйцо куриное, сладкая вишня.</w:t>
                      </w:r>
                    </w:p>
                    <w:p w:rsidR="009D74F0" w:rsidRDefault="009D74F0" w:rsidP="00E72131">
                      <w:r>
                        <w:t>Калорийность на 100 гр. 222 ккал. Жиры – 3,5, белки – 7,1 углеводы – 40,6</w:t>
                      </w:r>
                    </w:p>
                    <w:p w:rsidR="009D74F0" w:rsidRDefault="009D74F0" w:rsidP="00E72131"/>
                  </w:txbxContent>
                </v:textbox>
              </v:shape>
            </w:pict>
          </mc:Fallback>
        </mc:AlternateContent>
      </w:r>
      <w:r w:rsidRPr="00BC3548">
        <w:rPr>
          <w:noProof/>
          <w:bdr w:val="single" w:sz="4" w:space="0" w:color="auto"/>
        </w:rPr>
        <w:drawing>
          <wp:inline distT="0" distB="0" distL="0" distR="0" wp14:anchorId="07B8B2A0" wp14:editId="53A96743">
            <wp:extent cx="2272030" cy="1479550"/>
            <wp:effectExtent l="0" t="0" r="0" b="6350"/>
            <wp:docPr id="332" name="Рисунок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97922" cy="1496411"/>
                    </a:xfrm>
                    <a:prstGeom prst="rect">
                      <a:avLst/>
                    </a:prstGeom>
                    <a:noFill/>
                    <a:ln>
                      <a:noFill/>
                    </a:ln>
                  </pic:spPr>
                </pic:pic>
              </a:graphicData>
            </a:graphic>
          </wp:inline>
        </w:drawing>
      </w:r>
    </w:p>
    <w:p w:rsidR="00E72131" w:rsidRDefault="00E72131" w:rsidP="00E72131">
      <w:pPr>
        <w:spacing w:after="160" w:line="259" w:lineRule="auto"/>
      </w:pPr>
    </w:p>
    <w:p w:rsidR="00E72131" w:rsidRDefault="00E72131" w:rsidP="00E72131">
      <w:r>
        <w:rPr>
          <w:noProof/>
        </w:rPr>
        <mc:AlternateContent>
          <mc:Choice Requires="wps">
            <w:drawing>
              <wp:anchor distT="0" distB="0" distL="114300" distR="114300" simplePos="0" relativeHeight="251665920" behindDoc="0" locked="0" layoutInCell="1" allowOverlap="1" wp14:anchorId="24EB4597" wp14:editId="70D979EF">
                <wp:simplePos x="0" y="0"/>
                <wp:positionH relativeFrom="column">
                  <wp:posOffset>3046095</wp:posOffset>
                </wp:positionH>
                <wp:positionV relativeFrom="paragraph">
                  <wp:posOffset>40640</wp:posOffset>
                </wp:positionV>
                <wp:extent cx="2381250" cy="1562100"/>
                <wp:effectExtent l="0" t="0" r="19050" b="19050"/>
                <wp:wrapNone/>
                <wp:docPr id="322"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1562100"/>
                        </a:xfrm>
                        <a:prstGeom prst="rect">
                          <a:avLst/>
                        </a:prstGeom>
                        <a:solidFill>
                          <a:srgbClr val="FFFFFF"/>
                        </a:solidFill>
                        <a:ln w="9525">
                          <a:solidFill>
                            <a:srgbClr val="000000"/>
                          </a:solidFill>
                          <a:miter lim="800000"/>
                          <a:headEnd/>
                          <a:tailEnd/>
                        </a:ln>
                      </wps:spPr>
                      <wps:txbx>
                        <w:txbxContent>
                          <w:p w:rsidR="009D74F0" w:rsidRDefault="009D74F0" w:rsidP="00E72131">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9D74F0" w:rsidRDefault="009D74F0" w:rsidP="00E72131">
                            <w:r>
                              <w:t>Калорийность на 100 гр. 222 ккал. Жиры – 3,5, белки – 7,1 углеводы – 40,6</w:t>
                            </w:r>
                          </w:p>
                          <w:p w:rsidR="009D74F0" w:rsidRDefault="009D74F0"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239.85pt;margin-top:3.2pt;width:187.5pt;height:12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">
                <v:textbox>
                  <w:txbxContent>
                    <w:p w:rsidR="009D74F0" w:rsidRDefault="009D74F0" w:rsidP="00E72131">
                      <w:pPr>
                        <w:jc w:val="center"/>
                      </w:pPr>
                      <w:proofErr w:type="gramStart"/>
                      <w:r>
                        <w:rPr>
                          <w:color w:val="1F497D" w:themeColor="text2"/>
                        </w:rPr>
                        <w:t>ВАТРУШКА С ТВОРОГОМ</w:t>
                      </w:r>
                      <w:r w:rsidRPr="00BC3548">
                        <w:rPr>
                          <w:color w:val="1F497D" w:themeColor="text2"/>
                        </w:rPr>
                        <w:t xml:space="preserve">                                            </w:t>
                      </w:r>
                      <w:r>
                        <w:t>Состав: мука, сахар, сливки, яйцо куриное, творог, сметана.</w:t>
                      </w:r>
                      <w:proofErr w:type="gramEnd"/>
                    </w:p>
                    <w:p w:rsidR="009D74F0" w:rsidRDefault="009D74F0" w:rsidP="00E72131">
                      <w:r>
                        <w:t>Калорийность на 100 гр. 222 ккал. Жиры – 3,5, белки – 7,1 углеводы – 40,6</w:t>
                      </w:r>
                    </w:p>
                    <w:p w:rsidR="009D74F0" w:rsidRDefault="009D74F0" w:rsidP="00E72131"/>
                  </w:txbxContent>
                </v:textbox>
              </v:shape>
            </w:pict>
          </mc:Fallback>
        </mc:AlternateContent>
      </w:r>
      <w:r w:rsidRPr="00BC3548">
        <w:rPr>
          <w:noProof/>
          <w:bdr w:val="single" w:sz="4" w:space="0" w:color="auto"/>
        </w:rPr>
        <w:drawing>
          <wp:inline distT="0" distB="0" distL="0" distR="0" wp14:anchorId="6227BBFC" wp14:editId="29639D9F">
            <wp:extent cx="2278380" cy="1625230"/>
            <wp:effectExtent l="0" t="0" r="7620" b="0"/>
            <wp:docPr id="333" name="Рисунок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flipH="1">
                      <a:off x="0" y="0"/>
                      <a:ext cx="2296814" cy="1638379"/>
                    </a:xfrm>
                    <a:prstGeom prst="rect">
                      <a:avLst/>
                    </a:prstGeom>
                    <a:noFill/>
                    <a:ln>
                      <a:noFill/>
                    </a:ln>
                  </pic:spPr>
                </pic:pic>
              </a:graphicData>
            </a:graphic>
          </wp:inline>
        </w:drawing>
      </w:r>
    </w:p>
    <w:p w:rsidR="00E72131" w:rsidRDefault="00E72131" w:rsidP="00E72131">
      <w:pPr>
        <w:spacing w:after="160" w:line="259" w:lineRule="auto"/>
      </w:pPr>
    </w:p>
    <w:p w:rsidR="00E72131" w:rsidRDefault="00E72131" w:rsidP="00E72131">
      <w:r>
        <w:rPr>
          <w:noProof/>
        </w:rPr>
        <mc:AlternateContent>
          <mc:Choice Requires="wps">
            <w:drawing>
              <wp:anchor distT="0" distB="0" distL="114300" distR="114300" simplePos="0" relativeHeight="251666944" behindDoc="0" locked="0" layoutInCell="1" allowOverlap="1" wp14:anchorId="6DA2A5E4" wp14:editId="13C30076">
                <wp:simplePos x="0" y="0"/>
                <wp:positionH relativeFrom="column">
                  <wp:posOffset>3046095</wp:posOffset>
                </wp:positionH>
                <wp:positionV relativeFrom="paragraph">
                  <wp:posOffset>42545</wp:posOffset>
                </wp:positionV>
                <wp:extent cx="2457450" cy="1562100"/>
                <wp:effectExtent l="0" t="0" r="19050" b="19050"/>
                <wp:wrapNone/>
                <wp:docPr id="323"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9D74F0" w:rsidRDefault="009D74F0" w:rsidP="00E72131">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9D74F0" w:rsidRDefault="009D74F0" w:rsidP="00E72131">
                            <w:r>
                              <w:t>Калорийность на 100 гр. 222 ккал. Жиры – 3,5, белки – 7,1 углеводы – 40,6</w:t>
                            </w:r>
                          </w:p>
                          <w:p w:rsidR="009D74F0" w:rsidRDefault="009D74F0"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239.85pt;margin-top:3.35pt;width:193.5pt;height:12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">
                <v:textbox>
                  <w:txbxContent>
                    <w:p w:rsidR="009D74F0" w:rsidRDefault="009D74F0" w:rsidP="00E72131">
                      <w:pPr>
                        <w:jc w:val="center"/>
                      </w:pPr>
                      <w:r>
                        <w:rPr>
                          <w:color w:val="1F497D" w:themeColor="text2"/>
                        </w:rPr>
                        <w:t>СЛОЙКА В САХАРНОЙ ПУДРЕ</w:t>
                      </w:r>
                      <w:r w:rsidRPr="00BC3548">
                        <w:rPr>
                          <w:color w:val="1F497D" w:themeColor="text2"/>
                        </w:rPr>
                        <w:t xml:space="preserve">                                            </w:t>
                      </w:r>
                      <w:r>
                        <w:t>Состав: мука, сахар, сливки, яйцо куриное, сахарная пудра.</w:t>
                      </w:r>
                    </w:p>
                    <w:p w:rsidR="009D74F0" w:rsidRDefault="009D74F0" w:rsidP="00E72131">
                      <w:r>
                        <w:t>Калорийность на 100 гр. 222 ккал. Жиры – 3,5, белки – 7,1 углеводы – 40,6</w:t>
                      </w:r>
                    </w:p>
                    <w:p w:rsidR="009D74F0" w:rsidRDefault="009D74F0" w:rsidP="00E72131"/>
                  </w:txbxContent>
                </v:textbox>
              </v:shape>
            </w:pict>
          </mc:Fallback>
        </mc:AlternateContent>
      </w:r>
      <w:r w:rsidRPr="008B1CC0">
        <w:rPr>
          <w:noProof/>
          <w:bdr w:val="single" w:sz="4" w:space="0" w:color="auto"/>
        </w:rPr>
        <w:drawing>
          <wp:inline distT="0" distB="0" distL="0" distR="0" wp14:anchorId="3AF5603F" wp14:editId="727A1F42">
            <wp:extent cx="2276475" cy="1466850"/>
            <wp:effectExtent l="0" t="0" r="9525" b="0"/>
            <wp:docPr id="334" name="Рисунок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9040" cy="1507164"/>
                    </a:xfrm>
                    <a:prstGeom prst="rect">
                      <a:avLst/>
                    </a:prstGeom>
                    <a:noFill/>
                    <a:ln>
                      <a:noFill/>
                    </a:ln>
                  </pic:spPr>
                </pic:pic>
              </a:graphicData>
            </a:graphic>
          </wp:inline>
        </w:drawing>
      </w:r>
    </w:p>
    <w:p w:rsidR="00E72131" w:rsidRDefault="00E72131" w:rsidP="00E72131">
      <w:pPr>
        <w:rPr>
          <w:noProof/>
          <w:bdr w:val="single" w:sz="4" w:space="0" w:color="auto"/>
        </w:rPr>
      </w:pPr>
    </w:p>
    <w:p w:rsidR="00E72131" w:rsidRDefault="00E72131" w:rsidP="00E72131">
      <w:r>
        <w:rPr>
          <w:noProof/>
        </w:rPr>
        <mc:AlternateContent>
          <mc:Choice Requires="wps">
            <w:drawing>
              <wp:anchor distT="0" distB="0" distL="114300" distR="114300" simplePos="0" relativeHeight="251667968" behindDoc="0" locked="0" layoutInCell="1" allowOverlap="1" wp14:anchorId="6B90CB0F" wp14:editId="2CCAE148">
                <wp:simplePos x="0" y="0"/>
                <wp:positionH relativeFrom="column">
                  <wp:posOffset>3046095</wp:posOffset>
                </wp:positionH>
                <wp:positionV relativeFrom="paragraph">
                  <wp:posOffset>48260</wp:posOffset>
                </wp:positionV>
                <wp:extent cx="2457450" cy="1562100"/>
                <wp:effectExtent l="0" t="0" r="19050" b="19050"/>
                <wp:wrapNone/>
                <wp:docPr id="324"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562100"/>
                        </a:xfrm>
                        <a:prstGeom prst="rect">
                          <a:avLst/>
                        </a:prstGeom>
                        <a:solidFill>
                          <a:srgbClr val="FFFFFF"/>
                        </a:solidFill>
                        <a:ln w="9525">
                          <a:solidFill>
                            <a:srgbClr val="000000"/>
                          </a:solidFill>
                          <a:miter lim="800000"/>
                          <a:headEnd/>
                          <a:tailEnd/>
                        </a:ln>
                      </wps:spPr>
                      <wps:txbx>
                        <w:txbxContent>
                          <w:p w:rsidR="009D74F0" w:rsidRDefault="009D74F0" w:rsidP="00E72131">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9D74F0" w:rsidRDefault="009D74F0" w:rsidP="00E72131">
                            <w:r>
                              <w:t>Калорийность на 100 гр. 222 ккал. Жиры – 3,5, белки – 7,1 углеводы – 40,6</w:t>
                            </w:r>
                          </w:p>
                          <w:p w:rsidR="009D74F0" w:rsidRDefault="009D74F0" w:rsidP="00E7213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239.85pt;margin-top:3.8pt;width:193.5pt;height:123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">
                <v:textbox>
                  <w:txbxContent>
                    <w:p w:rsidR="009D74F0" w:rsidRDefault="009D74F0" w:rsidP="00E72131">
                      <w:r>
                        <w:rPr>
                          <w:color w:val="1F497D" w:themeColor="text2"/>
                        </w:rPr>
                        <w:t>ВЕНГЕРКА С МАЛИНОЙ</w:t>
                      </w:r>
                      <w:r w:rsidRPr="00BC3548">
                        <w:rPr>
                          <w:color w:val="1F497D" w:themeColor="text2"/>
                        </w:rPr>
                        <w:t xml:space="preserve">                                            </w:t>
                      </w:r>
                      <w:r>
                        <w:t>Состав: мука, сахар, сливки, яйцо куриное, сахарная пудра, сладкая малина.</w:t>
                      </w:r>
                    </w:p>
                    <w:p w:rsidR="009D74F0" w:rsidRDefault="009D74F0" w:rsidP="00E72131">
                      <w:r>
                        <w:t>Калорийность на 100 гр. 222 ккал. Жиры – 3,5, белки – 7,1 углеводы – 40,6</w:t>
                      </w:r>
                    </w:p>
                    <w:p w:rsidR="009D74F0" w:rsidRDefault="009D74F0" w:rsidP="00E72131"/>
                  </w:txbxContent>
                </v:textbox>
              </v:shape>
            </w:pict>
          </mc:Fallback>
        </mc:AlternateContent>
      </w:r>
      <w:r w:rsidRPr="008B1CC0">
        <w:rPr>
          <w:noProof/>
          <w:bdr w:val="single" w:sz="4" w:space="0" w:color="auto"/>
        </w:rPr>
        <w:drawing>
          <wp:inline distT="0" distB="0" distL="0" distR="0" wp14:anchorId="7AA65214" wp14:editId="59A7B8FC">
            <wp:extent cx="2286000" cy="1655294"/>
            <wp:effectExtent l="0" t="0" r="0" b="2540"/>
            <wp:docPr id="335" name="Рисунок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325759" cy="1684083"/>
                    </a:xfrm>
                    <a:prstGeom prst="rect">
                      <a:avLst/>
                    </a:prstGeom>
                    <a:noFill/>
                    <a:ln>
                      <a:noFill/>
                    </a:ln>
                  </pic:spPr>
                </pic:pic>
              </a:graphicData>
            </a:graphic>
          </wp:inline>
        </w:drawing>
      </w:r>
    </w:p>
    <w:p w:rsidR="004F08D3" w:rsidRDefault="004F08D3" w:rsidP="004F08D3">
      <w:pPr>
        <w:spacing w:after="200" w:line="276" w:lineRule="auto"/>
      </w:pPr>
      <w:r>
        <w:br w:type="page"/>
      </w:r>
    </w:p>
    <w:p w:rsidR="00E72131" w:rsidRDefault="00E72131" w:rsidP="004F08D3">
      <w:pPr>
        <w:spacing w:after="200" w:line="276" w:lineRule="auto"/>
      </w:pPr>
    </w:p>
    <w:p w:rsidR="004F08D3" w:rsidRPr="00BC6DA9" w:rsidRDefault="004F08D3" w:rsidP="004F08D3">
      <w:pPr>
        <w:ind w:firstLine="5387"/>
      </w:pPr>
      <w:r>
        <w:t>Приложение № 2</w:t>
      </w:r>
    </w:p>
    <w:p w:rsidR="004F08D3" w:rsidRDefault="004F08D3" w:rsidP="004F08D3">
      <w:pPr>
        <w:ind w:firstLine="5387"/>
      </w:pPr>
      <w:r>
        <w:t xml:space="preserve">к договору от </w:t>
      </w:r>
      <w:r w:rsidRPr="00BC6DA9">
        <w:t>«___»________</w:t>
      </w:r>
      <w:r>
        <w:t>202</w:t>
      </w:r>
      <w:r w:rsidR="00272361">
        <w:t>3</w:t>
      </w:r>
      <w:r w:rsidRPr="00BC6DA9">
        <w:t xml:space="preserve"> г. </w:t>
      </w:r>
    </w:p>
    <w:p w:rsidR="004F08D3" w:rsidRPr="00BC6DA9" w:rsidRDefault="004F08D3" w:rsidP="004F08D3">
      <w:pPr>
        <w:ind w:firstLine="5387"/>
      </w:pPr>
      <w:r w:rsidRPr="00BC6DA9">
        <w:t>№ ___</w:t>
      </w:r>
      <w:r>
        <w:t>__</w:t>
      </w:r>
      <w:r w:rsidRPr="00BC6DA9">
        <w:t>_</w:t>
      </w:r>
    </w:p>
    <w:p w:rsidR="004F08D3" w:rsidRPr="00BC6DA9" w:rsidRDefault="004F08D3" w:rsidP="004F08D3">
      <w:pPr>
        <w:ind w:firstLine="5670"/>
      </w:pPr>
    </w:p>
    <w:p w:rsidR="004F08D3" w:rsidRDefault="004F08D3" w:rsidP="004F08D3">
      <w:pPr>
        <w:jc w:val="right"/>
      </w:pPr>
    </w:p>
    <w:p w:rsidR="004F08D3" w:rsidRPr="007A5DED" w:rsidRDefault="004F08D3" w:rsidP="004F08D3">
      <w:pPr>
        <w:widowControl w:val="0"/>
        <w:autoSpaceDE w:val="0"/>
        <w:autoSpaceDN w:val="0"/>
        <w:adjustRightInd w:val="0"/>
        <w:ind w:firstLine="6663"/>
      </w:pPr>
    </w:p>
    <w:tbl>
      <w:tblPr>
        <w:tblW w:w="8804" w:type="dxa"/>
        <w:tblInd w:w="93" w:type="dxa"/>
        <w:tblLook w:val="0000" w:firstRow="0" w:lastRow="0" w:firstColumn="0" w:lastColumn="0" w:noHBand="0" w:noVBand="0"/>
      </w:tblPr>
      <w:tblGrid>
        <w:gridCol w:w="8804"/>
      </w:tblGrid>
      <w:tr w:rsidR="004F08D3" w:rsidRPr="007A5DED" w:rsidTr="004F08D3">
        <w:trPr>
          <w:trHeight w:val="216"/>
        </w:trPr>
        <w:tc>
          <w:tcPr>
            <w:tcW w:w="8804" w:type="dxa"/>
            <w:tcBorders>
              <w:top w:val="nil"/>
              <w:left w:val="nil"/>
              <w:bottom w:val="single" w:sz="4" w:space="0" w:color="auto"/>
            </w:tcBorders>
            <w:noWrap/>
            <w:vAlign w:val="bottom"/>
          </w:tcPr>
          <w:p w:rsidR="004F08D3" w:rsidRPr="007A5DED" w:rsidRDefault="004F08D3" w:rsidP="004F08D3">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F08D3" w:rsidRPr="007A5DED" w:rsidTr="004F08D3">
        <w:trPr>
          <w:trHeight w:val="216"/>
        </w:trPr>
        <w:tc>
          <w:tcPr>
            <w:tcW w:w="8804" w:type="dxa"/>
            <w:tcBorders>
              <w:left w:val="nil"/>
            </w:tcBorders>
            <w:noWrap/>
            <w:vAlign w:val="bottom"/>
          </w:tcPr>
          <w:p w:rsidR="004F08D3" w:rsidRPr="007A5DED" w:rsidRDefault="004F08D3" w:rsidP="004F08D3">
            <w:pPr>
              <w:rPr>
                <w:rFonts w:ascii="Times New Roman CYR" w:hAnsi="Times New Roman CYR" w:cs="Times New Roman CYR"/>
                <w:b/>
              </w:rPr>
            </w:pPr>
            <w:r>
              <w:rPr>
                <w:rFonts w:ascii="Times New Roman CYR" w:hAnsi="Times New Roman CYR" w:cs="Times New Roman CYR"/>
                <w:b/>
              </w:rPr>
              <w:t>Поставщик</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F08D3" w:rsidRPr="007A5DED" w:rsidRDefault="004F08D3" w:rsidP="004F08D3">
      <w:pPr>
        <w:widowControl w:val="0"/>
        <w:shd w:val="clear" w:color="auto" w:fill="FFFFFF"/>
        <w:tabs>
          <w:tab w:val="left" w:pos="6120"/>
        </w:tabs>
        <w:autoSpaceDE w:val="0"/>
        <w:autoSpaceDN w:val="0"/>
        <w:adjustRightInd w:val="0"/>
        <w:ind w:right="3235"/>
        <w:jc w:val="center"/>
        <w:rPr>
          <w:b/>
          <w:bCs/>
          <w:color w:val="000000"/>
          <w:spacing w:val="-3"/>
        </w:rPr>
      </w:pPr>
    </w:p>
    <w:p w:rsidR="004F08D3" w:rsidRPr="007A5DED" w:rsidRDefault="004F08D3" w:rsidP="004F08D3">
      <w:pPr>
        <w:widowControl w:val="0"/>
        <w:shd w:val="clear" w:color="auto" w:fill="FFFFFF"/>
        <w:autoSpaceDE w:val="0"/>
        <w:autoSpaceDN w:val="0"/>
        <w:adjustRightInd w:val="0"/>
        <w:ind w:right="-1"/>
        <w:jc w:val="center"/>
      </w:pPr>
      <w:r>
        <w:rPr>
          <w:b/>
          <w:bCs/>
          <w:color w:val="000000"/>
          <w:spacing w:val="-3"/>
        </w:rPr>
        <w:t>Акт приема - передачи</w:t>
      </w:r>
      <w:r w:rsidRPr="007A5DED">
        <w:rPr>
          <w:b/>
          <w:bCs/>
          <w:color w:val="000000"/>
          <w:spacing w:val="-3"/>
        </w:rPr>
        <w:t xml:space="preserve"> </w:t>
      </w:r>
    </w:p>
    <w:p w:rsidR="004F08D3" w:rsidRDefault="004F08D3" w:rsidP="004F08D3">
      <w:pPr>
        <w:widowControl w:val="0"/>
        <w:shd w:val="clear" w:color="auto" w:fill="FFFFFF"/>
        <w:autoSpaceDE w:val="0"/>
        <w:autoSpaceDN w:val="0"/>
        <w:adjustRightInd w:val="0"/>
        <w:ind w:right="141"/>
        <w:jc w:val="center"/>
        <w:rPr>
          <w:b/>
          <w:bCs/>
          <w:color w:val="000000"/>
          <w:spacing w:val="1"/>
        </w:rPr>
      </w:pPr>
      <w:r>
        <w:rPr>
          <w:b/>
          <w:bCs/>
          <w:color w:val="000000"/>
          <w:spacing w:val="1"/>
        </w:rPr>
        <w:t>посуды и столовых принадлежностей</w:t>
      </w:r>
    </w:p>
    <w:p w:rsidR="004F08D3" w:rsidRPr="007A5DED" w:rsidRDefault="004F08D3" w:rsidP="004F08D3">
      <w:pPr>
        <w:widowControl w:val="0"/>
        <w:shd w:val="clear" w:color="auto" w:fill="FFFFFF"/>
        <w:autoSpaceDE w:val="0"/>
        <w:autoSpaceDN w:val="0"/>
        <w:adjustRightInd w:val="0"/>
        <w:ind w:right="141"/>
        <w:jc w:val="center"/>
        <w:rPr>
          <w:b/>
          <w:bCs/>
          <w:color w:val="000000"/>
          <w:spacing w:val="1"/>
        </w:rPr>
      </w:pPr>
      <w:r w:rsidRPr="007A5DED">
        <w:rPr>
          <w:b/>
          <w:bCs/>
          <w:color w:val="000000"/>
          <w:spacing w:val="-3"/>
        </w:rPr>
        <w:t>№ _______</w:t>
      </w:r>
    </w:p>
    <w:p w:rsidR="004F08D3" w:rsidRPr="007A5DED" w:rsidRDefault="004F08D3" w:rsidP="004F08D3">
      <w:pPr>
        <w:widowControl w:val="0"/>
        <w:shd w:val="clear" w:color="auto" w:fill="FFFFFF"/>
        <w:autoSpaceDE w:val="0"/>
        <w:autoSpaceDN w:val="0"/>
        <w:adjustRightInd w:val="0"/>
        <w:ind w:right="141"/>
        <w:jc w:val="center"/>
      </w:pPr>
    </w:p>
    <w:p w:rsidR="004F08D3" w:rsidRPr="007A5DED" w:rsidRDefault="004F08D3" w:rsidP="004F08D3">
      <w:pPr>
        <w:widowControl w:val="0"/>
        <w:shd w:val="clear" w:color="auto" w:fill="FFFFFF"/>
        <w:tabs>
          <w:tab w:val="left" w:pos="5760"/>
        </w:tabs>
        <w:autoSpaceDE w:val="0"/>
        <w:autoSpaceDN w:val="0"/>
        <w:adjustRightInd w:val="0"/>
        <w:ind w:right="-1"/>
        <w:jc w:val="center"/>
      </w:pPr>
      <w:r w:rsidRPr="007A5DED">
        <w:rPr>
          <w:b/>
          <w:bCs/>
          <w:color w:val="000000"/>
        </w:rPr>
        <w:t>«___»__________________</w:t>
      </w:r>
      <w:proofErr w:type="gramStart"/>
      <w:r w:rsidRPr="007A5DED">
        <w:rPr>
          <w:b/>
          <w:bCs/>
          <w:color w:val="000000"/>
        </w:rPr>
        <w:t>г</w:t>
      </w:r>
      <w:proofErr w:type="gramEnd"/>
      <w:r w:rsidRPr="007A5DED">
        <w:rPr>
          <w:b/>
          <w:bCs/>
          <w:color w:val="000000"/>
        </w:rPr>
        <w:t>.</w:t>
      </w:r>
    </w:p>
    <w:p w:rsidR="004F08D3" w:rsidRPr="007A5DED" w:rsidRDefault="004F08D3" w:rsidP="004F08D3">
      <w:pPr>
        <w:widowControl w:val="0"/>
        <w:shd w:val="clear" w:color="auto" w:fill="FFFFFF"/>
        <w:autoSpaceDE w:val="0"/>
        <w:autoSpaceDN w:val="0"/>
        <w:adjustRightInd w:val="0"/>
      </w:pPr>
      <w:r w:rsidRPr="007A5DED">
        <w:t xml:space="preserve"> </w:t>
      </w:r>
    </w:p>
    <w:tbl>
      <w:tblPr>
        <w:tblW w:w="9357" w:type="dxa"/>
        <w:tblInd w:w="-386" w:type="dxa"/>
        <w:tblLayout w:type="fixed"/>
        <w:tblCellMar>
          <w:left w:w="40" w:type="dxa"/>
          <w:right w:w="40" w:type="dxa"/>
        </w:tblCellMar>
        <w:tblLook w:val="0000" w:firstRow="0" w:lastRow="0" w:firstColumn="0" w:lastColumn="0" w:noHBand="0" w:noVBand="0"/>
      </w:tblPr>
      <w:tblGrid>
        <w:gridCol w:w="2406"/>
        <w:gridCol w:w="855"/>
        <w:gridCol w:w="3261"/>
        <w:gridCol w:w="2835"/>
      </w:tblGrid>
      <w:tr w:rsidR="004F08D3" w:rsidRPr="007A5DED" w:rsidTr="004F08D3">
        <w:trPr>
          <w:trHeight w:val="363"/>
        </w:trPr>
        <w:tc>
          <w:tcPr>
            <w:tcW w:w="2406" w:type="dxa"/>
            <w:vMerge w:val="restart"/>
            <w:tcBorders>
              <w:top w:val="single" w:sz="6" w:space="0" w:color="auto"/>
              <w:left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r w:rsidRPr="007A5DED">
              <w:rPr>
                <w:color w:val="000000"/>
                <w:spacing w:val="-2"/>
              </w:rPr>
              <w:t>Наименование</w:t>
            </w:r>
          </w:p>
          <w:p w:rsidR="004F08D3" w:rsidRPr="007A5DED" w:rsidRDefault="004F08D3" w:rsidP="004F08D3">
            <w:pPr>
              <w:widowControl w:val="0"/>
              <w:shd w:val="clear" w:color="auto" w:fill="FFFFFF"/>
              <w:autoSpaceDE w:val="0"/>
              <w:autoSpaceDN w:val="0"/>
              <w:adjustRightInd w:val="0"/>
              <w:jc w:val="center"/>
            </w:pPr>
            <w:r w:rsidRPr="007A5DED">
              <w:rPr>
                <w:color w:val="000000"/>
                <w:spacing w:val="-4"/>
              </w:rPr>
              <w:t>предметов</w:t>
            </w:r>
          </w:p>
        </w:tc>
        <w:tc>
          <w:tcPr>
            <w:tcW w:w="855" w:type="dxa"/>
            <w:vMerge w:val="restart"/>
            <w:tcBorders>
              <w:top w:val="single" w:sz="6" w:space="0" w:color="auto"/>
              <w:left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roofErr w:type="spellStart"/>
            <w:r w:rsidRPr="007A5DED">
              <w:t>Ед</w:t>
            </w:r>
            <w:proofErr w:type="gramStart"/>
            <w:r w:rsidRPr="007A5DED">
              <w:t>.и</w:t>
            </w:r>
            <w:proofErr w:type="gramEnd"/>
            <w:r w:rsidRPr="007A5DED">
              <w:t>зм</w:t>
            </w:r>
            <w:proofErr w:type="spellEnd"/>
            <w:r w:rsidRPr="007A5DED">
              <w:t>.</w:t>
            </w:r>
          </w:p>
        </w:tc>
        <w:tc>
          <w:tcPr>
            <w:tcW w:w="3261" w:type="dxa"/>
            <w:tcBorders>
              <w:top w:val="single" w:sz="6" w:space="0" w:color="auto"/>
              <w:left w:val="single" w:sz="6" w:space="0" w:color="auto"/>
              <w:bottom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r w:rsidRPr="007A5DED">
              <w:rPr>
                <w:color w:val="000000"/>
                <w:spacing w:val="-2"/>
              </w:rPr>
              <w:t>Сдано</w:t>
            </w:r>
          </w:p>
        </w:tc>
        <w:tc>
          <w:tcPr>
            <w:tcW w:w="2835" w:type="dxa"/>
            <w:tcBorders>
              <w:top w:val="single" w:sz="6" w:space="0" w:color="auto"/>
              <w:left w:val="single" w:sz="6" w:space="0" w:color="auto"/>
              <w:bottom w:val="single" w:sz="6" w:space="0" w:color="auto"/>
              <w:right w:val="single" w:sz="6"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r w:rsidRPr="007A5DED">
              <w:t>Принято</w:t>
            </w:r>
          </w:p>
        </w:tc>
      </w:tr>
      <w:tr w:rsidR="004F08D3" w:rsidRPr="007A5DED" w:rsidTr="004F08D3">
        <w:trPr>
          <w:trHeight w:hRule="exact" w:val="363"/>
        </w:trPr>
        <w:tc>
          <w:tcPr>
            <w:tcW w:w="2406" w:type="dxa"/>
            <w:vMerge/>
            <w:tcBorders>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p>
        </w:tc>
        <w:tc>
          <w:tcPr>
            <w:tcW w:w="855" w:type="dxa"/>
            <w:vMerge/>
            <w:tcBorders>
              <w:left w:val="single" w:sz="6" w:space="0" w:color="auto"/>
              <w:bottom w:val="single" w:sz="6"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8"/>
              </w:rPr>
            </w:pPr>
          </w:p>
        </w:tc>
        <w:tc>
          <w:tcPr>
            <w:tcW w:w="3261" w:type="dxa"/>
            <w:tcBorders>
              <w:top w:val="single" w:sz="6" w:space="0" w:color="auto"/>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c>
          <w:tcPr>
            <w:tcW w:w="2835" w:type="dxa"/>
            <w:tcBorders>
              <w:top w:val="single" w:sz="6" w:space="0" w:color="auto"/>
              <w:left w:val="single" w:sz="6" w:space="0" w:color="auto"/>
              <w:bottom w:val="single" w:sz="4" w:space="0" w:color="auto"/>
              <w:right w:val="single" w:sz="6"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rPr>
                <w:color w:val="000000"/>
                <w:spacing w:val="-2"/>
              </w:rPr>
            </w:pPr>
            <w:r w:rsidRPr="007A5DED">
              <w:rPr>
                <w:color w:val="000000"/>
                <w:spacing w:val="-2"/>
              </w:rPr>
              <w:t>Количество</w:t>
            </w:r>
          </w:p>
        </w:tc>
      </w:tr>
      <w:tr w:rsidR="004F08D3" w:rsidRPr="007A5DED" w:rsidTr="004F08D3">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p>
        </w:tc>
      </w:tr>
      <w:tr w:rsidR="004F08D3" w:rsidRPr="007A5DED" w:rsidTr="004F08D3">
        <w:trPr>
          <w:trHeight w:hRule="exact" w:val="340"/>
        </w:trPr>
        <w:tc>
          <w:tcPr>
            <w:tcW w:w="2406"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855" w:type="dxa"/>
            <w:tcBorders>
              <w:top w:val="single" w:sz="6" w:space="0" w:color="auto"/>
              <w:left w:val="single" w:sz="4" w:space="0" w:color="auto"/>
              <w:bottom w:val="single" w:sz="6"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3261" w:type="dxa"/>
            <w:tcBorders>
              <w:top w:val="single" w:sz="4" w:space="0" w:color="auto"/>
              <w:left w:val="single" w:sz="4" w:space="0" w:color="auto"/>
              <w:bottom w:val="single" w:sz="4" w:space="0" w:color="auto"/>
              <w:right w:val="single" w:sz="4" w:space="0" w:color="auto"/>
            </w:tcBorders>
            <w:shd w:val="clear" w:color="auto" w:fill="FFFFFF"/>
            <w:vAlign w:val="center"/>
          </w:tcPr>
          <w:p w:rsidR="004F08D3" w:rsidRPr="007A5DED" w:rsidRDefault="004F08D3" w:rsidP="004F08D3">
            <w:pPr>
              <w:widowControl w:val="0"/>
              <w:shd w:val="clear" w:color="auto" w:fill="FFFFFF"/>
              <w:autoSpaceDE w:val="0"/>
              <w:autoSpaceDN w:val="0"/>
              <w:adjustRightInd w:val="0"/>
              <w:jc w:val="center"/>
            </w:pP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4F08D3" w:rsidRPr="007A5DED" w:rsidRDefault="004F08D3" w:rsidP="004F08D3">
            <w:pPr>
              <w:widowControl w:val="0"/>
              <w:shd w:val="clear" w:color="auto" w:fill="FFFFFF"/>
              <w:autoSpaceDE w:val="0"/>
              <w:autoSpaceDN w:val="0"/>
              <w:adjustRightInd w:val="0"/>
              <w:jc w:val="center"/>
            </w:pPr>
          </w:p>
        </w:tc>
      </w:tr>
    </w:tbl>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Сдал от </w:t>
      </w:r>
      <w:r>
        <w:t>Покупателя</w:t>
      </w:r>
      <w:r w:rsidRPr="007A5DED">
        <w:t>_______________________________________________ 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w:t>
      </w:r>
      <w:r w:rsidRPr="007A5DED">
        <w:t>,</w:t>
      </w:r>
      <w:r>
        <w:t xml:space="preserve"> </w:t>
      </w:r>
      <w:r w:rsidRPr="007A5DED">
        <w:t xml:space="preserve"> </w:t>
      </w:r>
      <w:r>
        <w:t>должность, по</w:t>
      </w:r>
      <w:r w:rsidRPr="007A5DED">
        <w:t xml:space="preserve">дпись,  </w:t>
      </w:r>
      <w:r>
        <w:t xml:space="preserve">                  </w:t>
      </w:r>
      <w:r w:rsidRPr="007A5DED">
        <w:t>расшифровка подписи</w:t>
      </w:r>
    </w:p>
    <w:p w:rsidR="004F08D3" w:rsidRPr="007A5DED" w:rsidRDefault="004F08D3" w:rsidP="004F08D3">
      <w:pPr>
        <w:widowControl w:val="0"/>
        <w:autoSpaceDE w:val="0"/>
        <w:autoSpaceDN w:val="0"/>
        <w:adjustRightInd w:val="0"/>
        <w:ind w:hanging="426"/>
        <w:jc w:val="both"/>
      </w:pPr>
      <w:r w:rsidRPr="007A5DED">
        <w:t xml:space="preserve">Принял от </w:t>
      </w:r>
      <w:r>
        <w:t>Поставщика</w:t>
      </w:r>
      <w:r w:rsidRPr="007A5DED">
        <w:t>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ФИО</w:t>
      </w:r>
      <w:r w:rsidRPr="007A5DED">
        <w:t>,</w:t>
      </w:r>
      <w:r>
        <w:t xml:space="preserve"> должность,</w:t>
      </w:r>
      <w:r w:rsidRPr="007A5DED">
        <w:t xml:space="preserve"> подпись,     </w:t>
      </w:r>
      <w:r>
        <w:t xml:space="preserve">                  </w:t>
      </w:r>
      <w:r w:rsidRPr="007A5DED">
        <w:t xml:space="preserve">      расшифровка подписи</w:t>
      </w:r>
    </w:p>
    <w:p w:rsidR="004F08D3" w:rsidRPr="007A5DED" w:rsidRDefault="004F08D3" w:rsidP="004F08D3">
      <w:pPr>
        <w:widowControl w:val="0"/>
        <w:autoSpaceDE w:val="0"/>
        <w:autoSpaceDN w:val="0"/>
        <w:adjustRightInd w:val="0"/>
        <w:ind w:hanging="426"/>
      </w:pPr>
    </w:p>
    <w:p w:rsidR="004F08D3" w:rsidRPr="007A5DED" w:rsidRDefault="004F08D3" w:rsidP="004F08D3">
      <w:pPr>
        <w:widowControl w:val="0"/>
        <w:autoSpaceDE w:val="0"/>
        <w:autoSpaceDN w:val="0"/>
        <w:adjustRightInd w:val="0"/>
        <w:ind w:hanging="426"/>
      </w:pPr>
      <w:r w:rsidRPr="007A5DED">
        <w:t xml:space="preserve">Сдал от </w:t>
      </w:r>
      <w:r>
        <w:t>Поставщика</w:t>
      </w:r>
      <w:r w:rsidRPr="007A5DED">
        <w:t>___________________________________________________________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ФИО, должность,</w:t>
      </w:r>
      <w:r w:rsidRPr="007A5DED">
        <w:t xml:space="preserve"> подпись,          </w:t>
      </w:r>
      <w:r>
        <w:t xml:space="preserve">    </w:t>
      </w:r>
      <w:r w:rsidRPr="007A5DED">
        <w:t xml:space="preserve">  расшифровка подписи</w:t>
      </w:r>
    </w:p>
    <w:p w:rsidR="004F08D3" w:rsidRPr="007A5DED" w:rsidRDefault="004F08D3" w:rsidP="004F08D3">
      <w:pPr>
        <w:widowControl w:val="0"/>
        <w:shd w:val="clear" w:color="auto" w:fill="FFFFFF"/>
        <w:autoSpaceDE w:val="0"/>
        <w:autoSpaceDN w:val="0"/>
        <w:adjustRightInd w:val="0"/>
        <w:ind w:right="45" w:hanging="426"/>
        <w:jc w:val="both"/>
      </w:pP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Принял от </w:t>
      </w:r>
      <w:r>
        <w:t>Покупателя</w:t>
      </w:r>
      <w:r w:rsidRPr="007A5DED">
        <w:t xml:space="preserve"> ___________________________________________________________</w:t>
      </w:r>
    </w:p>
    <w:p w:rsidR="004F08D3" w:rsidRPr="007A5DED" w:rsidRDefault="004F08D3" w:rsidP="004F08D3">
      <w:pPr>
        <w:widowControl w:val="0"/>
        <w:shd w:val="clear" w:color="auto" w:fill="FFFFFF"/>
        <w:autoSpaceDE w:val="0"/>
        <w:autoSpaceDN w:val="0"/>
        <w:adjustRightInd w:val="0"/>
        <w:ind w:right="45" w:hanging="426"/>
        <w:jc w:val="both"/>
      </w:pPr>
      <w:r w:rsidRPr="007A5DED">
        <w:t xml:space="preserve">                            </w:t>
      </w:r>
      <w:r>
        <w:t xml:space="preserve">                     </w:t>
      </w:r>
      <w:r w:rsidRPr="007A5DED">
        <w:t xml:space="preserve">   </w:t>
      </w:r>
      <w:r>
        <w:t xml:space="preserve">ФИО, </w:t>
      </w:r>
      <w:r w:rsidRPr="007A5DED">
        <w:t>должность,</w:t>
      </w:r>
      <w:r>
        <w:t xml:space="preserve"> </w:t>
      </w:r>
      <w:r w:rsidRPr="007A5DED">
        <w:t xml:space="preserve"> подпись,   </w:t>
      </w:r>
      <w:r>
        <w:t xml:space="preserve">    </w:t>
      </w:r>
      <w:r w:rsidRPr="007A5DED">
        <w:t xml:space="preserve"> </w:t>
      </w:r>
      <w:r>
        <w:t xml:space="preserve">т      </w:t>
      </w:r>
      <w:r w:rsidRPr="007A5DED">
        <w:t xml:space="preserve">    расшифровка подписи                 </w:t>
      </w:r>
    </w:p>
    <w:p w:rsidR="004F08D3" w:rsidRPr="007A5DED" w:rsidRDefault="004F08D3" w:rsidP="004F08D3">
      <w:pPr>
        <w:widowControl w:val="0"/>
        <w:shd w:val="clear" w:color="auto" w:fill="FFFFFF"/>
        <w:autoSpaceDE w:val="0"/>
        <w:autoSpaceDN w:val="0"/>
        <w:adjustRightInd w:val="0"/>
        <w:ind w:right="45" w:hanging="426"/>
        <w:jc w:val="both"/>
      </w:pPr>
    </w:p>
    <w:p w:rsidR="004F08D3" w:rsidRPr="007A5DED" w:rsidRDefault="004F08D3" w:rsidP="004F08D3">
      <w:pPr>
        <w:widowControl w:val="0"/>
        <w:shd w:val="clear" w:color="auto" w:fill="FFFFFF"/>
        <w:autoSpaceDE w:val="0"/>
        <w:autoSpaceDN w:val="0"/>
        <w:adjustRightInd w:val="0"/>
        <w:ind w:right="45"/>
        <w:jc w:val="both"/>
      </w:pPr>
    </w:p>
    <w:p w:rsidR="004F08D3" w:rsidRPr="007A5DED" w:rsidRDefault="004F08D3" w:rsidP="004F08D3">
      <w:pPr>
        <w:widowControl w:val="0"/>
        <w:shd w:val="clear" w:color="auto" w:fill="FFFFFF"/>
        <w:autoSpaceDE w:val="0"/>
        <w:autoSpaceDN w:val="0"/>
        <w:adjustRightInd w:val="0"/>
        <w:ind w:right="45"/>
        <w:jc w:val="both"/>
        <w:rPr>
          <w:sz w:val="20"/>
          <w:szCs w:val="20"/>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2"/>
        <w:gridCol w:w="4969"/>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 w:rsidR="004F08D3" w:rsidRPr="00A506AA" w:rsidRDefault="004F08D3" w:rsidP="004F08D3"/>
          <w:p w:rsidR="004F08D3" w:rsidRPr="00A506AA" w:rsidRDefault="004F08D3" w:rsidP="004F08D3">
            <w:pPr>
              <w:jc w:val="both"/>
            </w:pPr>
          </w:p>
          <w:p w:rsidR="004F08D3" w:rsidRPr="00A506AA" w:rsidRDefault="004F08D3" w:rsidP="004F08D3">
            <w:pPr>
              <w:jc w:val="both"/>
            </w:pPr>
            <w:r w:rsidRPr="00A506AA">
              <w:t>_________________</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Pr="00A506AA" w:rsidRDefault="004F08D3" w:rsidP="004F08D3"/>
          <w:p w:rsidR="004F08D3" w:rsidRPr="00A506AA" w:rsidRDefault="004F08D3" w:rsidP="004F08D3"/>
          <w:p w:rsidR="004F08D3" w:rsidRPr="00A506AA"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F08D3" w:rsidRPr="007A5DED" w:rsidRDefault="004F08D3" w:rsidP="004F08D3">
      <w:pPr>
        <w:widowControl w:val="0"/>
        <w:shd w:val="clear" w:color="auto" w:fill="FFFFFF"/>
        <w:autoSpaceDE w:val="0"/>
        <w:autoSpaceDN w:val="0"/>
        <w:adjustRightInd w:val="0"/>
        <w:ind w:right="45"/>
        <w:jc w:val="both"/>
        <w:rPr>
          <w:sz w:val="20"/>
          <w:szCs w:val="20"/>
        </w:rPr>
      </w:pPr>
    </w:p>
    <w:p w:rsidR="004F08D3" w:rsidRDefault="004F08D3" w:rsidP="004F08D3"/>
    <w:p w:rsidR="004F08D3" w:rsidRDefault="004F08D3" w:rsidP="004F08D3">
      <w:pPr>
        <w:sectPr w:rsidR="004F08D3" w:rsidSect="004F08D3">
          <w:pgSz w:w="11906" w:h="16838"/>
          <w:pgMar w:top="851" w:right="850" w:bottom="1134" w:left="1701" w:header="708" w:footer="708" w:gutter="0"/>
          <w:cols w:space="708"/>
          <w:docGrid w:linePitch="360"/>
        </w:sectPr>
      </w:pPr>
    </w:p>
    <w:p w:rsidR="004F08D3" w:rsidRPr="00BC6DA9" w:rsidRDefault="004F08D3" w:rsidP="004F08D3">
      <w:pPr>
        <w:ind w:firstLine="5387"/>
      </w:pPr>
      <w:r>
        <w:lastRenderedPageBreak/>
        <w:t>Приложение № 3</w:t>
      </w:r>
    </w:p>
    <w:p w:rsidR="004F08D3" w:rsidRDefault="004F08D3" w:rsidP="004F08D3">
      <w:pPr>
        <w:ind w:firstLine="5387"/>
      </w:pPr>
      <w:r>
        <w:t xml:space="preserve">к договору от </w:t>
      </w:r>
      <w:r w:rsidRPr="00BC6DA9">
        <w:t>«___»________</w:t>
      </w:r>
      <w:r>
        <w:t>202</w:t>
      </w:r>
      <w:r w:rsidR="00272361">
        <w:t>3</w:t>
      </w:r>
      <w:r w:rsidRPr="00BC6DA9">
        <w:t xml:space="preserve"> г. </w:t>
      </w:r>
    </w:p>
    <w:p w:rsidR="004F08D3" w:rsidRPr="00BC6DA9" w:rsidRDefault="004F08D3" w:rsidP="004F08D3">
      <w:pPr>
        <w:ind w:firstLine="5387"/>
      </w:pPr>
      <w:r w:rsidRPr="00BC6DA9">
        <w:t>№ ___</w:t>
      </w:r>
      <w:r>
        <w:t>__</w:t>
      </w:r>
      <w:r w:rsidRPr="00BC6DA9">
        <w:t>_</w:t>
      </w:r>
    </w:p>
    <w:p w:rsidR="004F08D3" w:rsidRDefault="004F08D3" w:rsidP="004F08D3"/>
    <w:p w:rsidR="004F08D3" w:rsidRDefault="004F08D3" w:rsidP="004F08D3">
      <w:pPr>
        <w:jc w:val="both"/>
      </w:pPr>
      <w:r>
        <w:t xml:space="preserve">«____» ____________________ </w:t>
      </w:r>
      <w:proofErr w:type="gramStart"/>
      <w:r>
        <w:t>г</w:t>
      </w:r>
      <w:proofErr w:type="gramEnd"/>
      <w:r>
        <w:t>.</w:t>
      </w:r>
    </w:p>
    <w:p w:rsidR="004F08D3" w:rsidRDefault="004F08D3" w:rsidP="004F08D3"/>
    <w:p w:rsidR="004F08D3" w:rsidRDefault="004F08D3" w:rsidP="004F08D3"/>
    <w:p w:rsidR="004F08D3" w:rsidRPr="00451270" w:rsidRDefault="004F08D3" w:rsidP="004F08D3">
      <w:pPr>
        <w:jc w:val="center"/>
        <w:rPr>
          <w:b/>
        </w:rPr>
      </w:pPr>
      <w:r w:rsidRPr="00451270">
        <w:rPr>
          <w:b/>
        </w:rPr>
        <w:t>Накладная №__</w:t>
      </w:r>
    </w:p>
    <w:p w:rsidR="004F08D3" w:rsidRDefault="004F08D3" w:rsidP="004F08D3">
      <w:pPr>
        <w:ind w:firstLine="567"/>
        <w:jc w:val="center"/>
      </w:pPr>
    </w:p>
    <w:tbl>
      <w:tblPr>
        <w:tblW w:w="8804" w:type="dxa"/>
        <w:tblInd w:w="93" w:type="dxa"/>
        <w:tblLook w:val="0000" w:firstRow="0" w:lastRow="0" w:firstColumn="0" w:lastColumn="0" w:noHBand="0" w:noVBand="0"/>
      </w:tblPr>
      <w:tblGrid>
        <w:gridCol w:w="8804"/>
      </w:tblGrid>
      <w:tr w:rsidR="004F08D3" w:rsidRPr="007A5DED" w:rsidTr="004F08D3">
        <w:trPr>
          <w:trHeight w:val="216"/>
        </w:trPr>
        <w:tc>
          <w:tcPr>
            <w:tcW w:w="8804" w:type="dxa"/>
            <w:tcBorders>
              <w:top w:val="nil"/>
              <w:left w:val="nil"/>
              <w:bottom w:val="single" w:sz="4" w:space="0" w:color="auto"/>
            </w:tcBorders>
            <w:noWrap/>
            <w:vAlign w:val="bottom"/>
          </w:tcPr>
          <w:p w:rsidR="004F08D3" w:rsidRPr="007A5DED" w:rsidRDefault="004F08D3" w:rsidP="004F08D3">
            <w:pPr>
              <w:rPr>
                <w:b/>
              </w:rPr>
            </w:pPr>
            <w:r>
              <w:rPr>
                <w:rFonts w:ascii="Times New Roman CYR" w:hAnsi="Times New Roman CYR" w:cs="Times New Roman CYR"/>
                <w:b/>
              </w:rPr>
              <w:t>Покупатель</w:t>
            </w:r>
            <w:r w:rsidRPr="007A5DED">
              <w:rPr>
                <w:rFonts w:ascii="Times New Roman CYR" w:hAnsi="Times New Roman CYR" w:cs="Times New Roman CYR"/>
                <w:b/>
              </w:rPr>
              <w:t xml:space="preserve">   </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r w:rsidR="004F08D3" w:rsidRPr="007A5DED" w:rsidTr="004F08D3">
        <w:trPr>
          <w:trHeight w:val="216"/>
        </w:trPr>
        <w:tc>
          <w:tcPr>
            <w:tcW w:w="8804" w:type="dxa"/>
            <w:tcBorders>
              <w:left w:val="nil"/>
            </w:tcBorders>
            <w:noWrap/>
            <w:vAlign w:val="bottom"/>
          </w:tcPr>
          <w:p w:rsidR="004F08D3" w:rsidRPr="007A5DED" w:rsidRDefault="004F08D3" w:rsidP="004F08D3">
            <w:pPr>
              <w:rPr>
                <w:rFonts w:ascii="Times New Roman CYR" w:hAnsi="Times New Roman CYR" w:cs="Times New Roman CYR"/>
                <w:b/>
              </w:rPr>
            </w:pPr>
            <w:r>
              <w:rPr>
                <w:rFonts w:ascii="Times New Roman CYR" w:hAnsi="Times New Roman CYR" w:cs="Times New Roman CYR"/>
                <w:b/>
              </w:rPr>
              <w:t>Поставщик</w:t>
            </w:r>
          </w:p>
        </w:tc>
      </w:tr>
      <w:tr w:rsidR="004F08D3" w:rsidRPr="007A5DED" w:rsidTr="004F08D3">
        <w:trPr>
          <w:trHeight w:val="216"/>
        </w:trPr>
        <w:tc>
          <w:tcPr>
            <w:tcW w:w="8804" w:type="dxa"/>
            <w:tcBorders>
              <w:top w:val="single" w:sz="4" w:space="0" w:color="auto"/>
              <w:left w:val="nil"/>
            </w:tcBorders>
            <w:noWrap/>
            <w:vAlign w:val="bottom"/>
          </w:tcPr>
          <w:p w:rsidR="004F08D3" w:rsidRPr="007A5DED" w:rsidRDefault="004F08D3" w:rsidP="004F08D3">
            <w:pPr>
              <w:jc w:val="center"/>
              <w:rPr>
                <w:rFonts w:ascii="Times New Roman CYR" w:hAnsi="Times New Roman CYR" w:cs="Times New Roman CYR"/>
              </w:rPr>
            </w:pPr>
            <w:r w:rsidRPr="007A5DED">
              <w:rPr>
                <w:rFonts w:ascii="Times New Roman CYR" w:hAnsi="Times New Roman CYR" w:cs="Times New Roman CYR"/>
              </w:rPr>
              <w:t>(наименование организации</w:t>
            </w:r>
            <w:r>
              <w:rPr>
                <w:rFonts w:ascii="Times New Roman CYR" w:hAnsi="Times New Roman CYR" w:cs="Times New Roman CYR"/>
              </w:rPr>
              <w:t>, адрес</w:t>
            </w:r>
            <w:r w:rsidRPr="007A5DED">
              <w:rPr>
                <w:rFonts w:ascii="Times New Roman CYR" w:hAnsi="Times New Roman CYR" w:cs="Times New Roman CYR"/>
              </w:rPr>
              <w:t>)</w:t>
            </w:r>
          </w:p>
        </w:tc>
      </w:tr>
    </w:tbl>
    <w:p w:rsidR="004F08D3" w:rsidRDefault="004F08D3" w:rsidP="004F08D3">
      <w:pPr>
        <w:ind w:firstLine="567"/>
        <w:jc w:val="both"/>
      </w:pPr>
    </w:p>
    <w:p w:rsidR="004F08D3" w:rsidRDefault="004F08D3" w:rsidP="004F08D3">
      <w:pPr>
        <w:ind w:firstLine="567"/>
        <w:jc w:val="both"/>
      </w:pPr>
    </w:p>
    <w:p w:rsidR="004F08D3" w:rsidRDefault="004F08D3" w:rsidP="004F08D3">
      <w:pPr>
        <w:ind w:firstLine="567"/>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1"/>
        <w:gridCol w:w="2506"/>
        <w:gridCol w:w="1582"/>
        <w:gridCol w:w="1564"/>
        <w:gridCol w:w="1565"/>
      </w:tblGrid>
      <w:tr w:rsidR="004F08D3" w:rsidTr="004F08D3">
        <w:tc>
          <w:tcPr>
            <w:tcW w:w="1571" w:type="dxa"/>
          </w:tcPr>
          <w:p w:rsidR="004F08D3" w:rsidRDefault="004F08D3" w:rsidP="004F08D3">
            <w:pPr>
              <w:jc w:val="both"/>
            </w:pPr>
            <w:r>
              <w:t xml:space="preserve">№ </w:t>
            </w:r>
            <w:proofErr w:type="gramStart"/>
            <w:r>
              <w:t>п</w:t>
            </w:r>
            <w:proofErr w:type="gramEnd"/>
            <w:r>
              <w:t>/п</w:t>
            </w:r>
          </w:p>
        </w:tc>
        <w:tc>
          <w:tcPr>
            <w:tcW w:w="2506" w:type="dxa"/>
          </w:tcPr>
          <w:p w:rsidR="004F08D3" w:rsidRDefault="004F08D3" w:rsidP="004F08D3">
            <w:pPr>
              <w:jc w:val="both"/>
            </w:pPr>
            <w:r>
              <w:t>Наименование</w:t>
            </w:r>
          </w:p>
        </w:tc>
        <w:tc>
          <w:tcPr>
            <w:tcW w:w="1582" w:type="dxa"/>
          </w:tcPr>
          <w:p w:rsidR="004F08D3" w:rsidRDefault="004F08D3" w:rsidP="004F08D3">
            <w:pPr>
              <w:jc w:val="both"/>
            </w:pPr>
            <w:r>
              <w:t>Кол-во наборов</w:t>
            </w:r>
          </w:p>
        </w:tc>
        <w:tc>
          <w:tcPr>
            <w:tcW w:w="1564" w:type="dxa"/>
          </w:tcPr>
          <w:p w:rsidR="004F08D3" w:rsidRDefault="004F08D3" w:rsidP="004F08D3">
            <w:pPr>
              <w:jc w:val="both"/>
            </w:pPr>
            <w:r>
              <w:t>Цена за один набор</w:t>
            </w:r>
          </w:p>
        </w:tc>
        <w:tc>
          <w:tcPr>
            <w:tcW w:w="1565" w:type="dxa"/>
          </w:tcPr>
          <w:p w:rsidR="004F08D3" w:rsidRDefault="004F08D3" w:rsidP="004F08D3">
            <w:pPr>
              <w:jc w:val="both"/>
            </w:pPr>
            <w:r>
              <w:t xml:space="preserve">Сумма </w:t>
            </w:r>
          </w:p>
        </w:tc>
      </w:tr>
      <w:tr w:rsidR="004F08D3" w:rsidTr="004F08D3">
        <w:tc>
          <w:tcPr>
            <w:tcW w:w="1571" w:type="dxa"/>
          </w:tcPr>
          <w:p w:rsidR="004F08D3" w:rsidRDefault="004F08D3" w:rsidP="004F08D3">
            <w:pPr>
              <w:jc w:val="both"/>
            </w:pPr>
          </w:p>
        </w:tc>
        <w:tc>
          <w:tcPr>
            <w:tcW w:w="2506" w:type="dxa"/>
          </w:tcPr>
          <w:p w:rsidR="004F08D3" w:rsidRDefault="004F08D3" w:rsidP="004F08D3">
            <w:pPr>
              <w:jc w:val="both"/>
            </w:pPr>
          </w:p>
        </w:tc>
        <w:tc>
          <w:tcPr>
            <w:tcW w:w="1582" w:type="dxa"/>
          </w:tcPr>
          <w:p w:rsidR="004F08D3" w:rsidRDefault="004F08D3" w:rsidP="004F08D3">
            <w:pPr>
              <w:jc w:val="both"/>
            </w:pPr>
          </w:p>
        </w:tc>
        <w:tc>
          <w:tcPr>
            <w:tcW w:w="1564" w:type="dxa"/>
          </w:tcPr>
          <w:p w:rsidR="004F08D3" w:rsidRDefault="004F08D3" w:rsidP="004F08D3">
            <w:pPr>
              <w:jc w:val="both"/>
            </w:pPr>
          </w:p>
        </w:tc>
        <w:tc>
          <w:tcPr>
            <w:tcW w:w="1565" w:type="dxa"/>
          </w:tcPr>
          <w:p w:rsidR="004F08D3" w:rsidRDefault="004F08D3" w:rsidP="004F08D3">
            <w:pPr>
              <w:jc w:val="both"/>
            </w:pPr>
          </w:p>
        </w:tc>
      </w:tr>
      <w:tr w:rsidR="004F08D3" w:rsidTr="004F08D3">
        <w:tc>
          <w:tcPr>
            <w:tcW w:w="1571" w:type="dxa"/>
          </w:tcPr>
          <w:p w:rsidR="004F08D3" w:rsidRDefault="004F08D3" w:rsidP="004F08D3">
            <w:pPr>
              <w:jc w:val="both"/>
            </w:pPr>
          </w:p>
        </w:tc>
        <w:tc>
          <w:tcPr>
            <w:tcW w:w="2506" w:type="dxa"/>
          </w:tcPr>
          <w:p w:rsidR="004F08D3" w:rsidRDefault="004F08D3" w:rsidP="004F08D3">
            <w:pPr>
              <w:jc w:val="both"/>
            </w:pPr>
          </w:p>
        </w:tc>
        <w:tc>
          <w:tcPr>
            <w:tcW w:w="1582" w:type="dxa"/>
          </w:tcPr>
          <w:p w:rsidR="004F08D3" w:rsidRDefault="004F08D3" w:rsidP="004F08D3">
            <w:pPr>
              <w:jc w:val="both"/>
            </w:pPr>
          </w:p>
        </w:tc>
        <w:tc>
          <w:tcPr>
            <w:tcW w:w="1564" w:type="dxa"/>
          </w:tcPr>
          <w:p w:rsidR="004F08D3" w:rsidRDefault="004F08D3" w:rsidP="004F08D3">
            <w:pPr>
              <w:jc w:val="both"/>
            </w:pPr>
          </w:p>
        </w:tc>
        <w:tc>
          <w:tcPr>
            <w:tcW w:w="1565" w:type="dxa"/>
          </w:tcPr>
          <w:p w:rsidR="004F08D3" w:rsidRDefault="004F08D3" w:rsidP="004F08D3">
            <w:pPr>
              <w:jc w:val="both"/>
            </w:pPr>
          </w:p>
        </w:tc>
      </w:tr>
    </w:tbl>
    <w:p w:rsidR="004F08D3" w:rsidRDefault="004F08D3" w:rsidP="004F08D3">
      <w:pPr>
        <w:ind w:firstLine="567"/>
        <w:jc w:val="both"/>
      </w:pPr>
    </w:p>
    <w:p w:rsidR="004F08D3" w:rsidRDefault="004F08D3" w:rsidP="004F08D3">
      <w:pPr>
        <w:ind w:firstLine="567"/>
        <w:jc w:val="both"/>
      </w:pPr>
    </w:p>
    <w:p w:rsidR="004F08D3" w:rsidRDefault="004F08D3" w:rsidP="004F08D3">
      <w:pPr>
        <w:jc w:val="both"/>
      </w:pPr>
      <w:r>
        <w:t>Отпустил</w:t>
      </w:r>
      <w:proofErr w:type="gramStart"/>
      <w:r>
        <w:t>_____________________</w:t>
      </w:r>
      <w:r>
        <w:tab/>
      </w:r>
      <w:r>
        <w:tab/>
      </w:r>
      <w:r>
        <w:tab/>
        <w:t>П</w:t>
      </w:r>
      <w:proofErr w:type="gramEnd"/>
      <w:r>
        <w:t>олучил__________________</w:t>
      </w:r>
    </w:p>
    <w:p w:rsidR="004F08D3" w:rsidRPr="00451270" w:rsidRDefault="004F08D3" w:rsidP="004F08D3">
      <w:pPr>
        <w:ind w:left="708" w:firstLine="708"/>
        <w:jc w:val="both"/>
        <w:rPr>
          <w:i/>
        </w:rPr>
      </w:pPr>
      <w:r w:rsidRPr="00451270">
        <w:rPr>
          <w:i/>
        </w:rPr>
        <w:t>(ФИО, подпись)</w:t>
      </w:r>
      <w:r w:rsidRPr="00451270">
        <w:rPr>
          <w:i/>
        </w:rPr>
        <w:tab/>
      </w:r>
      <w:r w:rsidRPr="00451270">
        <w:rPr>
          <w:i/>
        </w:rPr>
        <w:tab/>
      </w:r>
      <w:r w:rsidRPr="00451270">
        <w:rPr>
          <w:i/>
        </w:rPr>
        <w:tab/>
      </w:r>
      <w:r w:rsidRPr="00451270">
        <w:rPr>
          <w:i/>
        </w:rPr>
        <w:tab/>
      </w:r>
      <w:r w:rsidRPr="00451270">
        <w:rPr>
          <w:i/>
        </w:rPr>
        <w:tab/>
        <w:t>(ФИО, подпись)</w:t>
      </w:r>
    </w:p>
    <w:p w:rsidR="004F08D3" w:rsidRDefault="004F08D3" w:rsidP="004F08D3"/>
    <w:p w:rsidR="004F08D3" w:rsidRDefault="004F08D3" w:rsidP="004F08D3"/>
    <w:p w:rsidR="004F08D3" w:rsidRDefault="004F08D3" w:rsidP="004F08D3"/>
    <w:p w:rsidR="004F08D3" w:rsidRDefault="004F08D3" w:rsidP="004F08D3"/>
    <w:p w:rsidR="004F08D3" w:rsidRDefault="004F08D3" w:rsidP="004F08D3">
      <w:pPr>
        <w:pStyle w:val="a6"/>
        <w:suppressAutoHyphens/>
        <w:ind w:right="306" w:firstLine="0"/>
        <w:jc w:val="center"/>
        <w:rPr>
          <w:color w:val="000000"/>
          <w:sz w:val="28"/>
          <w:szCs w:val="28"/>
        </w:rPr>
      </w:pPr>
    </w:p>
    <w:p w:rsidR="004F08D3" w:rsidRPr="00E51666" w:rsidRDefault="004F08D3" w:rsidP="004F08D3">
      <w:pPr>
        <w:jc w:val="right"/>
      </w:pPr>
    </w:p>
    <w:p w:rsidR="004F08D3" w:rsidRPr="002929E0" w:rsidRDefault="004F08D3" w:rsidP="004F08D3">
      <w:pPr>
        <w:ind w:firstLine="5387"/>
      </w:pPr>
      <w:r w:rsidRPr="00E51666">
        <w:br w:type="page"/>
      </w:r>
      <w:r w:rsidRPr="002929E0">
        <w:lastRenderedPageBreak/>
        <w:t>Приложение № 4 к договору оказания услуг</w:t>
      </w:r>
    </w:p>
    <w:p w:rsidR="004F08D3" w:rsidRPr="002929E0" w:rsidRDefault="004F08D3" w:rsidP="004F08D3">
      <w:pPr>
        <w:ind w:firstLine="5387"/>
      </w:pPr>
      <w:r w:rsidRPr="002929E0">
        <w:t>от «_____» __________ 202</w:t>
      </w:r>
      <w:r w:rsidR="00272361">
        <w:t xml:space="preserve">3 </w:t>
      </w:r>
      <w:r w:rsidRPr="002929E0">
        <w:t>г</w:t>
      </w:r>
    </w:p>
    <w:p w:rsidR="004F08D3" w:rsidRPr="002929E0" w:rsidRDefault="004F08D3" w:rsidP="004F08D3">
      <w:pPr>
        <w:ind w:firstLine="5387"/>
      </w:pPr>
      <w:r w:rsidRPr="002929E0">
        <w:t xml:space="preserve">№_________________________ </w:t>
      </w:r>
    </w:p>
    <w:p w:rsidR="004F08D3" w:rsidRPr="002929E0" w:rsidRDefault="004F08D3" w:rsidP="004F08D3">
      <w:pPr>
        <w:ind w:firstLine="5387"/>
      </w:pPr>
    </w:p>
    <w:p w:rsidR="004F08D3" w:rsidRPr="00A506AA" w:rsidRDefault="004F08D3" w:rsidP="004F08D3">
      <w:pPr>
        <w:jc w:val="center"/>
        <w:rPr>
          <w:b/>
          <w:bCs/>
        </w:rPr>
      </w:pPr>
      <w:r w:rsidRPr="00A506AA">
        <w:rPr>
          <w:b/>
          <w:bCs/>
        </w:rPr>
        <w:t>Порядок использования электронных документов</w:t>
      </w:r>
    </w:p>
    <w:p w:rsidR="004F08D3" w:rsidRPr="00A506AA" w:rsidRDefault="004F08D3" w:rsidP="004F08D3">
      <w:pPr>
        <w:jc w:val="center"/>
      </w:pPr>
    </w:p>
    <w:p w:rsidR="004F08D3" w:rsidRPr="00A506AA" w:rsidRDefault="004F08D3" w:rsidP="004F08D3">
      <w:pPr>
        <w:keepNext/>
        <w:keepLines/>
        <w:widowControl w:val="0"/>
        <w:numPr>
          <w:ilvl w:val="0"/>
          <w:numId w:val="4"/>
        </w:numPr>
        <w:tabs>
          <w:tab w:val="left" w:pos="316"/>
        </w:tabs>
        <w:jc w:val="center"/>
        <w:outlineLvl w:val="1"/>
        <w:rPr>
          <w:b/>
          <w:bCs/>
        </w:rPr>
      </w:pPr>
      <w:bookmarkStart w:id="2" w:name="bookmark8"/>
      <w:bookmarkStart w:id="3" w:name="bookmark9"/>
      <w:r w:rsidRPr="00A506AA">
        <w:rPr>
          <w:b/>
          <w:bCs/>
        </w:rPr>
        <w:t>Термины и определения</w:t>
      </w:r>
      <w:bookmarkEnd w:id="2"/>
      <w:bookmarkEnd w:id="3"/>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документ - это информация в электронной форме, подписанная квалифицированной электронной подписью, к которой для целей настоящего Порядка относятся электронные первичные документы и электронные счета-фактуры, подписанные квалифицированной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первичный документ - первичный учетный документ, составленный в соответствии с Федеральным законом от 16.12.2011 № 402-ФЗ «О бухгалтерском учете», от 06.04.2011 г. № 63-ФЗ «Об электронной подписи» и настоящим Договором, подписанный квалифицированной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Электронный счет-фактура - это счет-фактура, составленный в соответствии с требованиями статьи 169 Налогового кодекса Российской Федерации и подписанный электронной подписью.</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Электронная подпись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w:t>
      </w:r>
      <w:proofErr w:type="gramStart"/>
      <w:r w:rsidRPr="00A506AA">
        <w:t>и</w:t>
      </w:r>
      <w:proofErr w:type="gramEnd"/>
      <w:r w:rsidRPr="00A506AA">
        <w:t xml:space="preserve"> которая используется для определения лица, подписывающего информацию.</w:t>
      </w:r>
    </w:p>
    <w:p w:rsidR="004F08D3" w:rsidRPr="00A506AA" w:rsidRDefault="004F08D3" w:rsidP="004F08D3">
      <w:pPr>
        <w:pStyle w:val="a3"/>
        <w:widowControl w:val="0"/>
        <w:numPr>
          <w:ilvl w:val="1"/>
          <w:numId w:val="4"/>
        </w:numPr>
        <w:tabs>
          <w:tab w:val="left" w:pos="993"/>
          <w:tab w:val="left" w:pos="1276"/>
          <w:tab w:val="left" w:pos="1418"/>
        </w:tabs>
        <w:ind w:left="0" w:firstLine="709"/>
        <w:contextualSpacing/>
        <w:jc w:val="both"/>
      </w:pPr>
      <w:r w:rsidRPr="00A506AA">
        <w:t>Квалифицированная электронная подпись - вид усиленной электронной подписи, ключ проверки которой указан в квалифицированном сертификате.</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Квалифицированный сертификат - это сертификат ключа проверки электронной подписи, выданный аккредитованным удостоверяющим центром, входящим в сеть доверенных удостоверяющих центров ФНС.</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Удостоверяющий центр - организация, осуществляющая функции по созданию и выдаче сертификатов ключей проверки электронных подписей, а также иные функции возложенные на него законодательством.</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Стороны - участники соглашения об использовании электронных документов, совместно именуемые Стороны.</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Оператор - организация,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 удовлетворяющая требованиям ФНС России к операторам электронного документооборота.</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Направляющая сторона - Сторона, направляющая документ в электронном виде по телекоммуникационным каналам связи другой Стороне.</w:t>
      </w:r>
    </w:p>
    <w:p w:rsidR="004F08D3" w:rsidRPr="00A506AA" w:rsidRDefault="004F08D3" w:rsidP="004F08D3">
      <w:pPr>
        <w:widowControl w:val="0"/>
        <w:numPr>
          <w:ilvl w:val="0"/>
          <w:numId w:val="5"/>
        </w:numPr>
        <w:tabs>
          <w:tab w:val="left" w:pos="993"/>
          <w:tab w:val="left" w:pos="1276"/>
          <w:tab w:val="left" w:pos="1418"/>
        </w:tabs>
        <w:ind w:firstLine="709"/>
        <w:jc w:val="both"/>
      </w:pPr>
      <w:r w:rsidRPr="00A506AA">
        <w:t xml:space="preserve">Получающая сторона </w:t>
      </w:r>
      <w:r w:rsidRPr="00A506AA">
        <w:rPr>
          <w:color w:val="678C98"/>
        </w:rPr>
        <w:t xml:space="preserve">- </w:t>
      </w:r>
      <w:proofErr w:type="gramStart"/>
      <w:r w:rsidRPr="00A506AA">
        <w:t>Сторона</w:t>
      </w:r>
      <w:proofErr w:type="gramEnd"/>
      <w:r w:rsidRPr="00A506AA">
        <w:t xml:space="preserve"> получающая от Направляющей стороны документ в электронном виде по телекоммуникационным каналам связи.</w:t>
      </w:r>
    </w:p>
    <w:p w:rsidR="004F08D3" w:rsidRPr="00A506AA" w:rsidRDefault="004F08D3" w:rsidP="004F08D3">
      <w:pPr>
        <w:widowControl w:val="0"/>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46"/>
          <w:tab w:val="left" w:pos="993"/>
          <w:tab w:val="left" w:pos="1276"/>
          <w:tab w:val="left" w:pos="1418"/>
        </w:tabs>
        <w:jc w:val="center"/>
        <w:outlineLvl w:val="1"/>
        <w:rPr>
          <w:b/>
          <w:bCs/>
        </w:rPr>
      </w:pPr>
      <w:bookmarkStart w:id="4" w:name="bookmark10"/>
      <w:bookmarkStart w:id="5" w:name="bookmark11"/>
      <w:r w:rsidRPr="00A506AA">
        <w:rPr>
          <w:b/>
          <w:bCs/>
        </w:rPr>
        <w:t>Общие положения</w:t>
      </w:r>
      <w:bookmarkEnd w:id="4"/>
      <w:bookmarkEnd w:id="5"/>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Настоящий Порядок устанавливает общие принципы осуществления электронного документооборота между Сторонами в соответствии с:</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Гражданским кодексом Российской Федерации;</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Налоговым кодексом Российской Федерации;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Федеральным законом от 06.04.2011 № 63-ФЗ «Об электронной подписи»;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 xml:space="preserve">Федеральным законом от 06.12.2011 № 402-ФЗ «О бухгалтерском </w:t>
      </w:r>
      <w:proofErr w:type="gramStart"/>
      <w:r w:rsidRPr="00A506AA">
        <w:t>учете</w:t>
      </w:r>
      <w:proofErr w:type="gramEnd"/>
      <w:r w:rsidRPr="00A506AA">
        <w:t>»;</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r w:rsidRPr="00A506AA">
        <w:t xml:space="preserve">порядком выставления и получения счетов-фактур в электронной форме по телекоммуникационным каналам связи с применением усиленной квалифицированной электронной подписи, утвержденного приказом Министерства финансов Российской </w:t>
      </w:r>
      <w:r w:rsidRPr="00A506AA">
        <w:lastRenderedPageBreak/>
        <w:t>Федерации от 10 ноября 2015 г. № 174н;</w:t>
      </w:r>
    </w:p>
    <w:p w:rsidR="004F08D3" w:rsidRPr="00A506AA" w:rsidRDefault="004F08D3" w:rsidP="004F08D3">
      <w:pPr>
        <w:widowControl w:val="0"/>
        <w:numPr>
          <w:ilvl w:val="0"/>
          <w:numId w:val="3"/>
        </w:numPr>
        <w:tabs>
          <w:tab w:val="left" w:pos="993"/>
          <w:tab w:val="left" w:pos="1276"/>
          <w:tab w:val="left" w:pos="1418"/>
        </w:tabs>
        <w:ind w:firstLine="709"/>
        <w:jc w:val="both"/>
      </w:pPr>
      <w:r w:rsidRPr="00A506AA">
        <w:t>настоящим Договором;</w:t>
      </w:r>
    </w:p>
    <w:p w:rsidR="004F08D3" w:rsidRPr="00A506AA" w:rsidRDefault="004F08D3" w:rsidP="004F08D3">
      <w:pPr>
        <w:tabs>
          <w:tab w:val="left" w:pos="993"/>
          <w:tab w:val="left" w:pos="1276"/>
          <w:tab w:val="left" w:pos="1418"/>
        </w:tabs>
        <w:ind w:firstLine="709"/>
        <w:jc w:val="both"/>
      </w:pPr>
      <w:r w:rsidRPr="00A506AA">
        <w:t>- Договором (Соглашением) с Оператором электронного документооборота.</w:t>
      </w:r>
    </w:p>
    <w:p w:rsidR="004F08D3" w:rsidRDefault="004F08D3" w:rsidP="004F08D3">
      <w:pPr>
        <w:widowControl w:val="0"/>
        <w:numPr>
          <w:ilvl w:val="1"/>
          <w:numId w:val="4"/>
        </w:numPr>
        <w:tabs>
          <w:tab w:val="left" w:pos="993"/>
          <w:tab w:val="left" w:pos="1276"/>
          <w:tab w:val="left" w:pos="1418"/>
        </w:tabs>
        <w:ind w:firstLine="709"/>
        <w:jc w:val="both"/>
      </w:pPr>
      <w:r w:rsidRPr="00A506AA">
        <w:t>Электронны</w:t>
      </w:r>
      <w:r>
        <w:t>ми</w:t>
      </w:r>
      <w:r w:rsidRPr="00A506AA">
        <w:t xml:space="preserve"> документ</w:t>
      </w:r>
      <w:r>
        <w:t>ами</w:t>
      </w:r>
      <w:r w:rsidRPr="00A506AA">
        <w:t xml:space="preserve">, которыми обмениваются Стороны, </w:t>
      </w:r>
      <w:r>
        <w:t>являются:</w:t>
      </w:r>
    </w:p>
    <w:p w:rsidR="004F08D3" w:rsidRDefault="004F08D3" w:rsidP="004F08D3">
      <w:pPr>
        <w:widowControl w:val="0"/>
        <w:tabs>
          <w:tab w:val="left" w:pos="993"/>
          <w:tab w:val="left" w:pos="1276"/>
          <w:tab w:val="left" w:pos="1418"/>
        </w:tabs>
        <w:ind w:left="709"/>
        <w:jc w:val="both"/>
      </w:pPr>
      <w:r>
        <w:t>- счет-фактура;</w:t>
      </w:r>
    </w:p>
    <w:p w:rsidR="004F08D3" w:rsidRDefault="004F08D3" w:rsidP="004F08D3">
      <w:pPr>
        <w:widowControl w:val="0"/>
        <w:tabs>
          <w:tab w:val="left" w:pos="993"/>
          <w:tab w:val="left" w:pos="1276"/>
          <w:tab w:val="left" w:pos="1418"/>
        </w:tabs>
        <w:ind w:left="709"/>
        <w:jc w:val="both"/>
      </w:pPr>
      <w:r>
        <w:t xml:space="preserve">- </w:t>
      </w:r>
      <w:proofErr w:type="gramStart"/>
      <w:r>
        <w:t>корректировочная</w:t>
      </w:r>
      <w:proofErr w:type="gramEnd"/>
      <w:r>
        <w:t xml:space="preserve"> счет-фактура:</w:t>
      </w:r>
    </w:p>
    <w:p w:rsidR="004F08D3" w:rsidRDefault="004F08D3" w:rsidP="004F08D3">
      <w:pPr>
        <w:widowControl w:val="0"/>
        <w:tabs>
          <w:tab w:val="left" w:pos="993"/>
          <w:tab w:val="left" w:pos="1276"/>
          <w:tab w:val="left" w:pos="1418"/>
        </w:tabs>
        <w:ind w:left="709"/>
        <w:jc w:val="both"/>
      </w:pPr>
      <w:r>
        <w:t>- универсальный передаточный документ;</w:t>
      </w:r>
    </w:p>
    <w:p w:rsidR="004F08D3" w:rsidRDefault="004F08D3" w:rsidP="004F08D3">
      <w:pPr>
        <w:widowControl w:val="0"/>
        <w:tabs>
          <w:tab w:val="left" w:pos="993"/>
          <w:tab w:val="left" w:pos="1276"/>
          <w:tab w:val="left" w:pos="1418"/>
        </w:tabs>
        <w:ind w:left="709"/>
        <w:jc w:val="both"/>
      </w:pPr>
      <w:r>
        <w:t>- универсальный корректировочный документ;</w:t>
      </w:r>
    </w:p>
    <w:p w:rsidR="004F08D3" w:rsidRDefault="004F08D3" w:rsidP="004F08D3">
      <w:pPr>
        <w:widowControl w:val="0"/>
        <w:tabs>
          <w:tab w:val="left" w:pos="993"/>
          <w:tab w:val="left" w:pos="1276"/>
          <w:tab w:val="left" w:pos="1418"/>
        </w:tabs>
        <w:ind w:left="709"/>
        <w:jc w:val="both"/>
      </w:pPr>
      <w:r>
        <w:t>- акт выполненных работ (оказанных услуг);</w:t>
      </w:r>
    </w:p>
    <w:p w:rsidR="004F08D3" w:rsidRDefault="004F08D3" w:rsidP="004F08D3">
      <w:pPr>
        <w:widowControl w:val="0"/>
        <w:tabs>
          <w:tab w:val="left" w:pos="993"/>
          <w:tab w:val="left" w:pos="1276"/>
          <w:tab w:val="left" w:pos="1418"/>
        </w:tabs>
        <w:ind w:left="709"/>
        <w:jc w:val="both"/>
      </w:pPr>
      <w:r>
        <w:t>- корректировочный акт выполненных работ (оказанных услуг);</w:t>
      </w:r>
    </w:p>
    <w:p w:rsidR="004F08D3" w:rsidRDefault="004F08D3" w:rsidP="004F08D3">
      <w:pPr>
        <w:widowControl w:val="0"/>
        <w:tabs>
          <w:tab w:val="left" w:pos="993"/>
          <w:tab w:val="left" w:pos="1276"/>
          <w:tab w:val="left" w:pos="1418"/>
        </w:tabs>
        <w:ind w:left="709"/>
        <w:jc w:val="both"/>
      </w:pPr>
      <w:r>
        <w:t>- иные документы, предусмотренные условиями настоящего Договора.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Электронные документы </w:t>
      </w:r>
      <w:r>
        <w:t>должны быть:</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proofErr w:type="gramStart"/>
      <w:r w:rsidRPr="00A506AA">
        <w:t>сформированы</w:t>
      </w:r>
      <w:proofErr w:type="gramEnd"/>
      <w:r w:rsidRPr="00A506AA">
        <w:t xml:space="preserve"> по формату, утвержденному ФНС России, а при отсутствии формата, утвержденного ФНС России, по формату, согласованному Сторонами;</w:t>
      </w:r>
    </w:p>
    <w:p w:rsidR="004F08D3" w:rsidRPr="00A506AA" w:rsidRDefault="004F08D3" w:rsidP="004F08D3">
      <w:pPr>
        <w:widowControl w:val="0"/>
        <w:numPr>
          <w:ilvl w:val="0"/>
          <w:numId w:val="3"/>
        </w:numPr>
        <w:tabs>
          <w:tab w:val="left" w:pos="785"/>
          <w:tab w:val="left" w:pos="993"/>
          <w:tab w:val="left" w:pos="1276"/>
          <w:tab w:val="left" w:pos="1418"/>
        </w:tabs>
        <w:ind w:firstLine="709"/>
        <w:jc w:val="both"/>
      </w:pPr>
      <w:proofErr w:type="gramStart"/>
      <w:r w:rsidRPr="00A506AA">
        <w:t>эквивалентны</w:t>
      </w:r>
      <w:proofErr w:type="gramEnd"/>
      <w:r w:rsidRPr="00A506AA">
        <w:t xml:space="preserve"> документам на бумажных носителях, заверенным соответствующими подписями и печатями, в соответствии с пунктом 3 настоящего Порядка.</w:t>
      </w:r>
    </w:p>
    <w:p w:rsidR="004F08D3" w:rsidRPr="00A506AA" w:rsidRDefault="004F08D3" w:rsidP="004F08D3">
      <w:pPr>
        <w:tabs>
          <w:tab w:val="left" w:pos="785"/>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42"/>
          <w:tab w:val="left" w:pos="993"/>
          <w:tab w:val="left" w:pos="1276"/>
          <w:tab w:val="left" w:pos="1418"/>
        </w:tabs>
        <w:jc w:val="center"/>
        <w:outlineLvl w:val="1"/>
        <w:rPr>
          <w:b/>
          <w:bCs/>
        </w:rPr>
      </w:pPr>
      <w:bookmarkStart w:id="6" w:name="bookmark12"/>
      <w:bookmarkStart w:id="7" w:name="bookmark13"/>
      <w:r w:rsidRPr="00A506AA">
        <w:rPr>
          <w:b/>
          <w:bCs/>
        </w:rPr>
        <w:t xml:space="preserve">Признание электронных документов </w:t>
      </w:r>
      <w:proofErr w:type="gramStart"/>
      <w:r w:rsidRPr="00A506AA">
        <w:rPr>
          <w:b/>
          <w:bCs/>
        </w:rPr>
        <w:t>равнозначными</w:t>
      </w:r>
      <w:proofErr w:type="gramEnd"/>
      <w:r w:rsidRPr="00A506AA">
        <w:rPr>
          <w:b/>
          <w:bCs/>
        </w:rPr>
        <w:t xml:space="preserve"> документам</w:t>
      </w:r>
      <w:r w:rsidRPr="00A506AA">
        <w:rPr>
          <w:b/>
          <w:bCs/>
        </w:rPr>
        <w:br/>
        <w:t>на бумажном носителе</w:t>
      </w:r>
      <w:bookmarkEnd w:id="6"/>
      <w:bookmarkEnd w:id="7"/>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Электронный документ </w:t>
      </w:r>
      <w:proofErr w:type="gramStart"/>
      <w:r w:rsidRPr="00A506AA">
        <w:t>признается равнозначным аналогичному подписанному собственноручно документу на бумажном носителе и порождает</w:t>
      </w:r>
      <w:proofErr w:type="gramEnd"/>
      <w:r w:rsidRPr="00A506AA">
        <w:t xml:space="preserve"> для Сторон юридические последствия в виде установления, изменения и прекращения, взаимных прав и обязанностей при одновременном соблюдении следующих условий:</w:t>
      </w:r>
    </w:p>
    <w:p w:rsidR="004F08D3" w:rsidRPr="00A506AA" w:rsidRDefault="004F08D3" w:rsidP="004F08D3">
      <w:pPr>
        <w:widowControl w:val="0"/>
        <w:numPr>
          <w:ilvl w:val="2"/>
          <w:numId w:val="4"/>
        </w:numPr>
        <w:tabs>
          <w:tab w:val="left" w:pos="993"/>
          <w:tab w:val="left" w:pos="1276"/>
          <w:tab w:val="left" w:pos="1304"/>
          <w:tab w:val="left" w:pos="1418"/>
        </w:tabs>
        <w:ind w:firstLine="709"/>
        <w:jc w:val="both"/>
      </w:pPr>
      <w:r>
        <w:t xml:space="preserve"> </w:t>
      </w:r>
      <w:r w:rsidRPr="00A506AA">
        <w:t>подтверждена действительность квалифицированного сертификата ключа проверки электронной подписи, с помощью которой подписан данный электронный документ, на дату подписания документа;</w:t>
      </w:r>
    </w:p>
    <w:p w:rsidR="004F08D3" w:rsidRPr="00A506AA" w:rsidRDefault="004F08D3" w:rsidP="004F08D3">
      <w:pPr>
        <w:widowControl w:val="0"/>
        <w:numPr>
          <w:ilvl w:val="2"/>
          <w:numId w:val="4"/>
        </w:numPr>
        <w:tabs>
          <w:tab w:val="left" w:pos="993"/>
          <w:tab w:val="left" w:pos="1276"/>
          <w:tab w:val="left" w:pos="1304"/>
          <w:tab w:val="left" w:pos="1418"/>
        </w:tabs>
        <w:ind w:firstLine="709"/>
        <w:jc w:val="both"/>
      </w:pPr>
      <w:r>
        <w:t xml:space="preserve"> </w:t>
      </w:r>
      <w:r w:rsidRPr="00A506AA">
        <w:t>получен положительный результат проверки принадлежности владельцу квалифицированного сертификата квалифицированной электронной подписи, с помощью которой подписан данный электронный документ;</w:t>
      </w:r>
    </w:p>
    <w:p w:rsidR="004F08D3" w:rsidRPr="00A506AA" w:rsidRDefault="004F08D3" w:rsidP="004F08D3">
      <w:pPr>
        <w:widowControl w:val="0"/>
        <w:numPr>
          <w:ilvl w:val="2"/>
          <w:numId w:val="4"/>
        </w:numPr>
        <w:tabs>
          <w:tab w:val="left" w:pos="993"/>
          <w:tab w:val="left" w:pos="1276"/>
          <w:tab w:val="left" w:pos="1418"/>
        </w:tabs>
        <w:ind w:firstLine="709"/>
        <w:jc w:val="both"/>
      </w:pPr>
      <w:r>
        <w:t xml:space="preserve"> </w:t>
      </w:r>
      <w:r w:rsidRPr="00A506AA">
        <w:t>подтверждено отсутствие изменений, внесенных в этот документ после его подписания;</w:t>
      </w:r>
    </w:p>
    <w:p w:rsidR="004F08D3" w:rsidRPr="00A506AA" w:rsidRDefault="004F08D3" w:rsidP="004F08D3">
      <w:pPr>
        <w:widowControl w:val="0"/>
        <w:numPr>
          <w:ilvl w:val="2"/>
          <w:numId w:val="4"/>
        </w:numPr>
        <w:tabs>
          <w:tab w:val="left" w:pos="993"/>
          <w:tab w:val="left" w:pos="1276"/>
          <w:tab w:val="left" w:pos="1418"/>
        </w:tabs>
        <w:ind w:firstLine="709"/>
        <w:jc w:val="both"/>
      </w:pPr>
      <w:r>
        <w:t xml:space="preserve"> </w:t>
      </w:r>
      <w:r w:rsidRPr="00A506AA">
        <w:t>квалифицированная электронная подпись, с помощью которой подписан электронный документ, используется с учетом ограничений, содержащихся в квалифицированном сертификате.</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При соблюдении условий, приведенных в пункте 2.2. настоящего Порядка, электронный документ должен приниматься Сторонами к учету в качестве первичного учетного документа, использоваться в качестве доказательства в судебных разбирательствах, предоставляться в государственные органы по запросам последних.</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Подписание электронного документа, бумажный аналог которого должен содержать подписи и (или) печати обеих Сторон, осуществляется путем последовательного подписания данного электронного документа каждой из Сторон.</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Каждая из Сторон несет ответственность за обеспечение конфиденциальности ключей квалифицированной электронной подписи, недопущение использования принадлежащих ей ключей без ее согласия.</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Ведение электронного документооборота с применением электронной подписи осуществляется после проведения Сторонами тестового обмена электронными документами и ввода в промышленную эксплуатацию электронного документооборота.</w:t>
      </w:r>
    </w:p>
    <w:p w:rsidR="004F08D3" w:rsidRPr="00A506AA" w:rsidRDefault="004F08D3" w:rsidP="004F08D3">
      <w:pPr>
        <w:tabs>
          <w:tab w:val="left" w:pos="993"/>
          <w:tab w:val="left" w:pos="1276"/>
          <w:tab w:val="left" w:pos="1418"/>
        </w:tabs>
        <w:jc w:val="both"/>
      </w:pPr>
    </w:p>
    <w:p w:rsidR="004F08D3" w:rsidRPr="00A506AA" w:rsidRDefault="004F08D3" w:rsidP="004F08D3">
      <w:pPr>
        <w:keepNext/>
        <w:keepLines/>
        <w:widowControl w:val="0"/>
        <w:numPr>
          <w:ilvl w:val="0"/>
          <w:numId w:val="4"/>
        </w:numPr>
        <w:tabs>
          <w:tab w:val="left" w:pos="322"/>
          <w:tab w:val="left" w:pos="993"/>
          <w:tab w:val="left" w:pos="1276"/>
          <w:tab w:val="left" w:pos="1418"/>
        </w:tabs>
        <w:jc w:val="center"/>
        <w:outlineLvl w:val="1"/>
        <w:rPr>
          <w:b/>
          <w:bCs/>
        </w:rPr>
      </w:pPr>
      <w:bookmarkStart w:id="8" w:name="bookmark14"/>
      <w:bookmarkStart w:id="9" w:name="bookmark15"/>
      <w:r w:rsidRPr="00A506AA">
        <w:rPr>
          <w:b/>
          <w:bCs/>
        </w:rPr>
        <w:t>Взаимодействие с удостоверяющим центром и оператором</w:t>
      </w:r>
      <w:bookmarkEnd w:id="8"/>
      <w:bookmarkEnd w:id="9"/>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Стороны обязуются за свой счет получить квалифицированные сертификаты электронной подписи, которые можно будет использовать в течение всего срока действия </w:t>
      </w:r>
      <w:r w:rsidRPr="00A506AA">
        <w:lastRenderedPageBreak/>
        <w:t>настоящего Договора.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Условия использования средств электронной подписи и порядок ее проверки, правила обращения с ключами и квалифицированными сертификатами квалифицированной электронной подписи устанавливаются Регламентами удостоверяющего центра.</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При обмене электронными первичными документами через Оператора, Стороны до начала осуществления обмена электронными документами должны:</w:t>
      </w:r>
    </w:p>
    <w:p w:rsidR="004F08D3" w:rsidRPr="00A506AA" w:rsidRDefault="004F08D3" w:rsidP="004F08D3">
      <w:pPr>
        <w:widowControl w:val="0"/>
        <w:numPr>
          <w:ilvl w:val="0"/>
          <w:numId w:val="3"/>
        </w:numPr>
        <w:tabs>
          <w:tab w:val="left" w:pos="792"/>
          <w:tab w:val="left" w:pos="993"/>
          <w:tab w:val="left" w:pos="1276"/>
          <w:tab w:val="left" w:pos="1418"/>
        </w:tabs>
        <w:ind w:firstLine="709"/>
        <w:jc w:val="both"/>
      </w:pPr>
      <w:r w:rsidRPr="00A506AA">
        <w:t>заключить Договор (Соглашение) с Оператором;</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proofErr w:type="gramStart"/>
      <w:r w:rsidRPr="00A506AA">
        <w:t>оформить и представить</w:t>
      </w:r>
      <w:proofErr w:type="gramEnd"/>
      <w:r w:rsidRPr="00A506AA">
        <w:t xml:space="preserve"> Оператору заявление об участии в обмене электронными документами;</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r w:rsidRPr="00A506AA">
        <w:t>получить у Оператора идентификатор участника, реквизиты доступа и другие необходимые данные;</w:t>
      </w:r>
    </w:p>
    <w:p w:rsidR="004F08D3" w:rsidRPr="00A506AA" w:rsidRDefault="004F08D3" w:rsidP="004F08D3">
      <w:pPr>
        <w:widowControl w:val="0"/>
        <w:numPr>
          <w:ilvl w:val="0"/>
          <w:numId w:val="3"/>
        </w:numPr>
        <w:tabs>
          <w:tab w:val="left" w:pos="789"/>
          <w:tab w:val="left" w:pos="993"/>
          <w:tab w:val="left" w:pos="1276"/>
          <w:tab w:val="left" w:pos="1418"/>
        </w:tabs>
        <w:ind w:firstLine="709"/>
        <w:jc w:val="both"/>
      </w:pPr>
      <w:r w:rsidRPr="00A506AA">
        <w:t>обеспечить ввод в промышленную эксплуатацию электронного документооборота.</w:t>
      </w:r>
    </w:p>
    <w:p w:rsidR="004F08D3" w:rsidRPr="00A506AA" w:rsidRDefault="004F08D3" w:rsidP="004F08D3">
      <w:pPr>
        <w:widowControl w:val="0"/>
        <w:numPr>
          <w:ilvl w:val="1"/>
          <w:numId w:val="4"/>
        </w:numPr>
        <w:tabs>
          <w:tab w:val="left" w:pos="993"/>
          <w:tab w:val="left" w:pos="1276"/>
          <w:tab w:val="left" w:pos="1418"/>
        </w:tabs>
        <w:ind w:firstLine="709"/>
        <w:jc w:val="both"/>
      </w:pPr>
      <w:proofErr w:type="gramStart"/>
      <w:r w:rsidRPr="00A506AA">
        <w:t>В случае изменения учетных данных, содержащихся в заявлении об участии в обмене электронными документами в электронном виде по телекоммуникационным каналам связи, Сторона не позднее трех рабочих дней со дня соответствующего изменения представляет Оператору заявление о внесении изменений в ранее сообщенные данные.</w:t>
      </w:r>
      <w:proofErr w:type="gramEnd"/>
    </w:p>
    <w:p w:rsidR="004F08D3" w:rsidRPr="00A506AA" w:rsidRDefault="004F08D3" w:rsidP="004F08D3">
      <w:pPr>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27"/>
          <w:tab w:val="left" w:pos="993"/>
          <w:tab w:val="left" w:pos="1276"/>
          <w:tab w:val="left" w:pos="1418"/>
        </w:tabs>
        <w:jc w:val="center"/>
        <w:outlineLvl w:val="1"/>
        <w:rPr>
          <w:b/>
          <w:bCs/>
        </w:rPr>
      </w:pPr>
      <w:bookmarkStart w:id="10" w:name="bookmark16"/>
      <w:bookmarkStart w:id="11" w:name="bookmark17"/>
      <w:r w:rsidRPr="00A506AA">
        <w:rPr>
          <w:b/>
          <w:bCs/>
        </w:rPr>
        <w:t>Прочие условия</w:t>
      </w:r>
      <w:bookmarkEnd w:id="10"/>
      <w:bookmarkEnd w:id="11"/>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несоответствия производственного календаря рабочего времени одной из Сторон производственному календарю рабочего времени Российской Федерации первым рабочим днем признается рабочий день согласно производственному календарю рабочего времени Российской Федерации.</w:t>
      </w:r>
    </w:p>
    <w:p w:rsidR="004F08D3" w:rsidRPr="00A506AA" w:rsidRDefault="004F08D3" w:rsidP="004F08D3">
      <w:pPr>
        <w:widowControl w:val="0"/>
        <w:numPr>
          <w:ilvl w:val="1"/>
          <w:numId w:val="4"/>
        </w:numPr>
        <w:tabs>
          <w:tab w:val="left" w:pos="993"/>
          <w:tab w:val="left" w:pos="1276"/>
          <w:tab w:val="left" w:pos="1418"/>
        </w:tabs>
        <w:ind w:firstLine="709"/>
        <w:jc w:val="both"/>
      </w:pPr>
      <w:r w:rsidRPr="00A506AA">
        <w:t xml:space="preserve">В </w:t>
      </w:r>
      <w:proofErr w:type="gramStart"/>
      <w:r w:rsidRPr="00A506AA">
        <w:t>случае</w:t>
      </w:r>
      <w:proofErr w:type="gramEnd"/>
      <w:r w:rsidRPr="00A506AA">
        <w:t xml:space="preserve"> невозможности производить обмен электронными документами (в </w:t>
      </w:r>
      <w:proofErr w:type="spellStart"/>
      <w:r w:rsidRPr="00A506AA">
        <w:t>т.ч</w:t>
      </w:r>
      <w:proofErr w:type="spellEnd"/>
      <w:r w:rsidRPr="00A506AA">
        <w:t xml:space="preserve">. при неполучении извещений о получении электронного документа, при отсутствии любого вида связи с Получающей Стороной и пр.) Направляющая Сторона </w:t>
      </w:r>
      <w:proofErr w:type="gramStart"/>
      <w:r w:rsidRPr="00A506AA">
        <w:t>оформляет документы на бумажных носителях в письменном виде и Стороны считают</w:t>
      </w:r>
      <w:proofErr w:type="gramEnd"/>
      <w:r w:rsidRPr="00A506AA">
        <w:t xml:space="preserve"> их оригиналами.</w:t>
      </w:r>
    </w:p>
    <w:p w:rsidR="004F08D3" w:rsidRPr="00A506AA" w:rsidRDefault="004F08D3" w:rsidP="004F08D3">
      <w:pPr>
        <w:tabs>
          <w:tab w:val="left" w:pos="993"/>
          <w:tab w:val="left" w:pos="1276"/>
          <w:tab w:val="left" w:pos="1418"/>
        </w:tabs>
        <w:ind w:left="709"/>
        <w:jc w:val="both"/>
      </w:pPr>
    </w:p>
    <w:p w:rsidR="004F08D3" w:rsidRPr="00A506AA" w:rsidRDefault="004F08D3" w:rsidP="004F08D3">
      <w:pPr>
        <w:keepNext/>
        <w:keepLines/>
        <w:widowControl w:val="0"/>
        <w:numPr>
          <w:ilvl w:val="0"/>
          <w:numId w:val="4"/>
        </w:numPr>
        <w:tabs>
          <w:tab w:val="left" w:pos="327"/>
          <w:tab w:val="left" w:pos="993"/>
          <w:tab w:val="left" w:pos="1276"/>
          <w:tab w:val="left" w:pos="1418"/>
        </w:tabs>
        <w:jc w:val="center"/>
        <w:outlineLvl w:val="1"/>
        <w:rPr>
          <w:b/>
          <w:bCs/>
        </w:rPr>
      </w:pPr>
      <w:bookmarkStart w:id="12" w:name="bookmark18"/>
      <w:bookmarkStart w:id="13" w:name="bookmark19"/>
      <w:r w:rsidRPr="00A506AA">
        <w:rPr>
          <w:b/>
          <w:bCs/>
        </w:rPr>
        <w:t>Разрешение споров</w:t>
      </w:r>
      <w:bookmarkEnd w:id="12"/>
      <w:bookmarkEnd w:id="13"/>
    </w:p>
    <w:p w:rsidR="004F08D3" w:rsidRPr="00A506AA" w:rsidRDefault="004F08D3" w:rsidP="004F08D3">
      <w:pPr>
        <w:widowControl w:val="0"/>
        <w:numPr>
          <w:ilvl w:val="1"/>
          <w:numId w:val="4"/>
        </w:numPr>
        <w:tabs>
          <w:tab w:val="left" w:pos="993"/>
          <w:tab w:val="left" w:pos="1276"/>
          <w:tab w:val="left" w:pos="1418"/>
        </w:tabs>
        <w:ind w:firstLine="709"/>
        <w:jc w:val="both"/>
      </w:pPr>
      <w:r w:rsidRPr="00A506AA">
        <w:t>Квалифицированная электронная подпись, которой подписан электронный документ, удовлетворяющий условиям, перечисленным в пункте 3 настоящего Порядка, признается действительной до тех пор, пока решением суда не установлено иное.</w:t>
      </w:r>
    </w:p>
    <w:p w:rsidR="004F08D3" w:rsidRPr="00A506AA" w:rsidRDefault="004F08D3" w:rsidP="004F08D3">
      <w:pPr>
        <w:tabs>
          <w:tab w:val="left" w:pos="1418"/>
        </w:tabs>
        <w:ind w:left="709"/>
        <w:jc w:val="both"/>
      </w:pPr>
    </w:p>
    <w:p w:rsidR="004F08D3" w:rsidRPr="00A506AA" w:rsidRDefault="004F08D3" w:rsidP="004F08D3">
      <w:pPr>
        <w:tabs>
          <w:tab w:val="left" w:pos="1418"/>
        </w:tabs>
        <w:ind w:left="709"/>
        <w:jc w:val="both"/>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5104"/>
      </w:tblGrid>
      <w:tr w:rsidR="004F08D3" w:rsidRPr="00A506AA" w:rsidTr="004F08D3">
        <w:tc>
          <w:tcPr>
            <w:tcW w:w="4743" w:type="dxa"/>
          </w:tcPr>
          <w:p w:rsidR="004F08D3" w:rsidRPr="00A506AA" w:rsidRDefault="004F08D3" w:rsidP="004F08D3">
            <w:pPr>
              <w:rPr>
                <w:b/>
              </w:rPr>
            </w:pPr>
            <w:r w:rsidRPr="00A506AA">
              <w:rPr>
                <w:b/>
              </w:rPr>
              <w:t xml:space="preserve">От </w:t>
            </w:r>
            <w:r>
              <w:rPr>
                <w:b/>
              </w:rPr>
              <w:t>Покупателя:</w:t>
            </w:r>
          </w:p>
          <w:p w:rsidR="004F08D3" w:rsidRPr="00A506AA" w:rsidRDefault="004F08D3" w:rsidP="004F08D3"/>
          <w:p w:rsidR="004F08D3" w:rsidRPr="00A506AA" w:rsidRDefault="004F08D3" w:rsidP="004F08D3"/>
          <w:p w:rsidR="004F08D3" w:rsidRPr="00A506AA" w:rsidRDefault="004F08D3" w:rsidP="004F08D3">
            <w:pPr>
              <w:jc w:val="both"/>
            </w:pPr>
          </w:p>
          <w:p w:rsidR="004F08D3" w:rsidRPr="00A506AA" w:rsidRDefault="004F08D3" w:rsidP="004F08D3">
            <w:pPr>
              <w:jc w:val="both"/>
            </w:pPr>
            <w:r w:rsidRPr="00A506AA">
              <w:t>_________________</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r>
          </w:p>
        </w:tc>
        <w:tc>
          <w:tcPr>
            <w:tcW w:w="5104" w:type="dxa"/>
          </w:tcPr>
          <w:p w:rsidR="004F08D3" w:rsidRPr="00A506AA" w:rsidRDefault="004F08D3" w:rsidP="004F08D3">
            <w:pPr>
              <w:rPr>
                <w:b/>
              </w:rPr>
            </w:pPr>
            <w:r w:rsidRPr="00A506AA">
              <w:rPr>
                <w:b/>
              </w:rPr>
              <w:t xml:space="preserve">От </w:t>
            </w:r>
            <w:r>
              <w:rPr>
                <w:b/>
              </w:rPr>
              <w:t>Поставщика</w:t>
            </w:r>
            <w:r w:rsidRPr="00A506AA">
              <w:rPr>
                <w:b/>
              </w:rPr>
              <w:t>:</w:t>
            </w:r>
          </w:p>
          <w:p w:rsidR="004F08D3" w:rsidRPr="00A506AA" w:rsidRDefault="004F08D3" w:rsidP="004F08D3"/>
          <w:p w:rsidR="004F08D3" w:rsidRPr="00A506AA" w:rsidRDefault="004F08D3" w:rsidP="004F08D3"/>
          <w:p w:rsidR="004F08D3" w:rsidRPr="00A506AA" w:rsidRDefault="004F08D3" w:rsidP="004F08D3"/>
          <w:p w:rsidR="004F08D3" w:rsidRPr="00A506AA" w:rsidRDefault="004F08D3" w:rsidP="004F08D3">
            <w:r w:rsidRPr="00A506AA">
              <w:t xml:space="preserve">_____________________ </w:t>
            </w:r>
          </w:p>
          <w:p w:rsidR="004F08D3" w:rsidRPr="00A506AA" w:rsidRDefault="004F08D3" w:rsidP="004F08D3">
            <w:proofErr w:type="spellStart"/>
            <w:r w:rsidRPr="00A506AA">
              <w:t>м.п</w:t>
            </w:r>
            <w:proofErr w:type="spellEnd"/>
            <w:r w:rsidRPr="00A506AA">
              <w:t>.</w:t>
            </w:r>
            <w:r w:rsidRPr="00A506AA">
              <w:tab/>
              <w:t xml:space="preserve"> </w:t>
            </w:r>
            <w:r w:rsidRPr="00A506AA">
              <w:tab/>
            </w:r>
            <w:r w:rsidRPr="00A506AA">
              <w:tab/>
              <w:t xml:space="preserve"> </w:t>
            </w:r>
            <w:r w:rsidRPr="00A506AA">
              <w:tab/>
              <w:t xml:space="preserve">              </w:t>
            </w:r>
          </w:p>
        </w:tc>
      </w:tr>
    </w:tbl>
    <w:p w:rsidR="004F08D3" w:rsidRPr="002929E0" w:rsidRDefault="004F08D3" w:rsidP="004F08D3">
      <w:pPr>
        <w:jc w:val="center"/>
        <w:rPr>
          <w:b/>
          <w:bCs/>
          <w:sz w:val="20"/>
          <w:szCs w:val="20"/>
        </w:rPr>
        <w:sectPr w:rsidR="004F08D3" w:rsidRPr="002929E0" w:rsidSect="004F08D3">
          <w:pgSz w:w="11906" w:h="16838"/>
          <w:pgMar w:top="851" w:right="851" w:bottom="1418" w:left="1134" w:header="709" w:footer="709" w:gutter="0"/>
          <w:cols w:space="708"/>
          <w:docGrid w:linePitch="360"/>
        </w:sectPr>
      </w:pPr>
    </w:p>
    <w:p w:rsidR="0083626F" w:rsidRPr="00342795" w:rsidRDefault="0083626F" w:rsidP="0083626F">
      <w:pPr>
        <w:pStyle w:val="110"/>
        <w:spacing w:line="240" w:lineRule="exact"/>
        <w:ind w:left="6379" w:firstLine="0"/>
        <w:rPr>
          <w:rFonts w:eastAsia="MS Mincho"/>
          <w:color w:val="000000"/>
          <w:szCs w:val="28"/>
        </w:rPr>
      </w:pPr>
      <w:r w:rsidRPr="00342795">
        <w:rPr>
          <w:rFonts w:eastAsia="MS Mincho"/>
          <w:color w:val="000000"/>
          <w:szCs w:val="28"/>
        </w:rPr>
        <w:lastRenderedPageBreak/>
        <w:t>Приложение № 1.3</w:t>
      </w:r>
    </w:p>
    <w:p w:rsidR="0083626F" w:rsidRPr="00342795" w:rsidRDefault="0083626F" w:rsidP="0083626F">
      <w:pPr>
        <w:pStyle w:val="110"/>
        <w:spacing w:line="240" w:lineRule="exact"/>
        <w:ind w:left="6379" w:firstLine="0"/>
        <w:rPr>
          <w:rFonts w:eastAsia="MS Mincho"/>
          <w:color w:val="000000"/>
          <w:szCs w:val="28"/>
        </w:rPr>
      </w:pPr>
      <w:r w:rsidRPr="00342795">
        <w:rPr>
          <w:color w:val="000000"/>
          <w:szCs w:val="28"/>
        </w:rPr>
        <w:t>к аукционной документации</w:t>
      </w:r>
    </w:p>
    <w:p w:rsidR="0083626F" w:rsidRPr="00342795" w:rsidRDefault="0083626F" w:rsidP="0083626F">
      <w:pPr>
        <w:rPr>
          <w:b/>
          <w:color w:val="000000"/>
          <w:sz w:val="28"/>
          <w:szCs w:val="28"/>
        </w:rPr>
      </w:pPr>
    </w:p>
    <w:p w:rsidR="0083626F" w:rsidRPr="00342795" w:rsidRDefault="0083626F" w:rsidP="0083626F">
      <w:pPr>
        <w:jc w:val="center"/>
        <w:rPr>
          <w:b/>
          <w:color w:val="000000"/>
          <w:sz w:val="28"/>
          <w:szCs w:val="28"/>
        </w:rPr>
      </w:pPr>
      <w:r w:rsidRPr="00342795">
        <w:rPr>
          <w:b/>
          <w:color w:val="000000"/>
          <w:sz w:val="28"/>
          <w:szCs w:val="28"/>
        </w:rPr>
        <w:t>Формы документов, предоставляемых в составе заявки участника</w:t>
      </w:r>
    </w:p>
    <w:p w:rsidR="0083626F" w:rsidRDefault="0083626F" w:rsidP="0083626F">
      <w:pPr>
        <w:jc w:val="center"/>
        <w:rPr>
          <w:color w:val="000000"/>
        </w:rPr>
      </w:pPr>
    </w:p>
    <w:p w:rsidR="0083626F" w:rsidRPr="00E95D6F" w:rsidRDefault="0083626F" w:rsidP="0083626F">
      <w:pPr>
        <w:jc w:val="center"/>
        <w:rPr>
          <w:b/>
          <w:sz w:val="28"/>
          <w:szCs w:val="28"/>
        </w:rPr>
      </w:pPr>
      <w:r w:rsidRPr="00E95D6F">
        <w:rPr>
          <w:b/>
          <w:sz w:val="28"/>
          <w:szCs w:val="28"/>
        </w:rPr>
        <w:t xml:space="preserve">Форма </w:t>
      </w:r>
      <w:r>
        <w:rPr>
          <w:b/>
          <w:sz w:val="28"/>
          <w:szCs w:val="28"/>
        </w:rPr>
        <w:t>сведений об участнике</w:t>
      </w:r>
    </w:p>
    <w:p w:rsidR="0083626F" w:rsidRPr="00E95D6F" w:rsidRDefault="0083626F" w:rsidP="0083626F"/>
    <w:p w:rsidR="0083626F" w:rsidRPr="00EF5044" w:rsidRDefault="0083626F" w:rsidP="0083626F">
      <w:pPr>
        <w:jc w:val="center"/>
        <w:rPr>
          <w:i/>
          <w:sz w:val="28"/>
          <w:szCs w:val="28"/>
        </w:rPr>
      </w:pPr>
      <w:r w:rsidRPr="00EF5044">
        <w:rPr>
          <w:i/>
          <w:sz w:val="28"/>
          <w:szCs w:val="28"/>
        </w:rPr>
        <w:t>На бланке участника</w:t>
      </w:r>
    </w:p>
    <w:p w:rsidR="0083626F" w:rsidRDefault="0083626F" w:rsidP="0083626F">
      <w:pPr>
        <w:pStyle w:val="2"/>
        <w:suppressAutoHyphens/>
        <w:spacing w:before="0"/>
        <w:jc w:val="center"/>
        <w:rPr>
          <w:rFonts w:ascii="Times New Roman" w:hAnsi="Times New Roman"/>
          <w:b w:val="0"/>
          <w:i w:val="0"/>
          <w:iCs w:val="0"/>
        </w:rPr>
      </w:pPr>
    </w:p>
    <w:p w:rsidR="0083626F" w:rsidRPr="005A43BB" w:rsidRDefault="0083626F" w:rsidP="0083626F">
      <w:pPr>
        <w:pStyle w:val="2"/>
        <w:keepNext w:val="0"/>
        <w:widowControl w:val="0"/>
        <w:suppressAutoHyphens/>
        <w:spacing w:before="0"/>
        <w:jc w:val="center"/>
        <w:rPr>
          <w:rFonts w:ascii="Times New Roman" w:hAnsi="Times New Roman"/>
          <w:b w:val="0"/>
          <w:i w:val="0"/>
          <w:iCs w:val="0"/>
        </w:rPr>
      </w:pPr>
      <w:r w:rsidRPr="005A43BB">
        <w:rPr>
          <w:rFonts w:ascii="Times New Roman" w:hAnsi="Times New Roman"/>
          <w:b w:val="0"/>
        </w:rPr>
        <w:t>СВЕДЕНИЯ ОБ УЧАСТНИКЕ АУКЦИОНА</w:t>
      </w:r>
    </w:p>
    <w:p w:rsidR="0083626F" w:rsidRPr="005A43BB" w:rsidRDefault="0083626F" w:rsidP="0083626F">
      <w:pPr>
        <w:pStyle w:val="2"/>
        <w:suppressAutoHyphens/>
        <w:spacing w:before="0"/>
        <w:jc w:val="center"/>
        <w:rPr>
          <w:rFonts w:ascii="Times New Roman" w:hAnsi="Times New Roman"/>
          <w:b w:val="0"/>
          <w:i w:val="0"/>
        </w:rPr>
      </w:pPr>
      <w:r w:rsidRPr="005A43BB">
        <w:rPr>
          <w:rFonts w:ascii="Times New Roman" w:hAnsi="Times New Roman"/>
          <w:b w:val="0"/>
        </w:rPr>
        <w:t>№ ____ по лоту № ___</w:t>
      </w:r>
    </w:p>
    <w:p w:rsidR="0083626F" w:rsidRPr="00E95D6F" w:rsidRDefault="0083626F" w:rsidP="0083626F"/>
    <w:p w:rsidR="0083626F" w:rsidRPr="00405076" w:rsidRDefault="0083626F" w:rsidP="0083626F">
      <w:pPr>
        <w:ind w:firstLine="708"/>
        <w:jc w:val="both"/>
      </w:pPr>
      <w:r>
        <w:rPr>
          <w:i/>
          <w:sz w:val="28"/>
        </w:rPr>
        <w:t>Форма с</w:t>
      </w:r>
      <w:r w:rsidRPr="00115D67">
        <w:rPr>
          <w:i/>
          <w:sz w:val="28"/>
        </w:rPr>
        <w:t>ведени</w:t>
      </w:r>
      <w:r>
        <w:rPr>
          <w:i/>
          <w:sz w:val="28"/>
        </w:rPr>
        <w:t>й</w:t>
      </w:r>
      <w:r w:rsidRPr="00115D67">
        <w:rPr>
          <w:i/>
          <w:sz w:val="28"/>
        </w:rPr>
        <w:t xml:space="preserve"> об участнике должн</w:t>
      </w:r>
      <w:r>
        <w:rPr>
          <w:i/>
          <w:sz w:val="28"/>
        </w:rPr>
        <w:t>а</w:t>
      </w:r>
      <w:r w:rsidRPr="00115D67">
        <w:rPr>
          <w:i/>
          <w:sz w:val="28"/>
        </w:rPr>
        <w:t xml:space="preserve"> быть </w:t>
      </w:r>
      <w:proofErr w:type="gramStart"/>
      <w:r w:rsidRPr="00115D67">
        <w:rPr>
          <w:i/>
          <w:sz w:val="28"/>
        </w:rPr>
        <w:t>подготовлена отдельно на каждый лот и представл</w:t>
      </w:r>
      <w:r>
        <w:rPr>
          <w:i/>
          <w:sz w:val="28"/>
        </w:rPr>
        <w:t>ена</w:t>
      </w:r>
      <w:proofErr w:type="gramEnd"/>
      <w:r w:rsidRPr="00115D67">
        <w:rPr>
          <w:i/>
          <w:sz w:val="28"/>
        </w:rPr>
        <w:t xml:space="preserve"> в</w:t>
      </w:r>
      <w:r>
        <w:rPr>
          <w:i/>
          <w:sz w:val="28"/>
        </w:rPr>
        <w:t>о второй части</w:t>
      </w:r>
      <w:r w:rsidRPr="00115D67">
        <w:rPr>
          <w:i/>
          <w:sz w:val="28"/>
        </w:rPr>
        <w:t xml:space="preserve"> заявки в формате </w:t>
      </w:r>
      <w:r w:rsidRPr="00115D67">
        <w:rPr>
          <w:bCs/>
          <w:i/>
          <w:sz w:val="28"/>
          <w:lang w:val="en-US"/>
        </w:rPr>
        <w:t>MS</w:t>
      </w:r>
      <w:r w:rsidRPr="00115D67">
        <w:rPr>
          <w:bCs/>
          <w:i/>
          <w:sz w:val="28"/>
        </w:rPr>
        <w:t xml:space="preserve"> </w:t>
      </w:r>
      <w:r w:rsidRPr="00115D67">
        <w:rPr>
          <w:bCs/>
          <w:i/>
          <w:sz w:val="28"/>
          <w:lang w:val="en-US"/>
        </w:rPr>
        <w:t>Word</w:t>
      </w:r>
    </w:p>
    <w:p w:rsidR="0083626F" w:rsidRDefault="0083626F" w:rsidP="0083626F">
      <w:pPr>
        <w:pStyle w:val="11"/>
        <w:ind w:firstLine="0"/>
        <w:rPr>
          <w:szCs w:val="28"/>
        </w:rPr>
      </w:pPr>
    </w:p>
    <w:p w:rsidR="0083626F" w:rsidRPr="00F62E56" w:rsidRDefault="0083626F" w:rsidP="0083626F">
      <w:pPr>
        <w:pStyle w:val="11"/>
        <w:spacing w:line="240" w:lineRule="atLeast"/>
        <w:ind w:firstLine="708"/>
      </w:pPr>
      <w:r w:rsidRPr="00074400">
        <w:rPr>
          <w:szCs w:val="28"/>
        </w:rPr>
        <w:t xml:space="preserve">______________ </w:t>
      </w:r>
      <w:r w:rsidRPr="00074400">
        <w:rPr>
          <w:i/>
          <w:szCs w:val="28"/>
        </w:rPr>
        <w:t xml:space="preserve">(указать наименование участника, а в случае участия нескольких лиц на стороне одного участника, сведения о каждом лице, выступающем на стороне участника) </w:t>
      </w:r>
      <w:r w:rsidRPr="00074400">
        <w:rPr>
          <w:szCs w:val="28"/>
        </w:rPr>
        <w:t>(далее – участник)</w:t>
      </w:r>
      <w:r>
        <w:rPr>
          <w:i/>
          <w:szCs w:val="28"/>
        </w:rPr>
        <w:t>.</w:t>
      </w:r>
    </w:p>
    <w:p w:rsidR="0083626F" w:rsidRDefault="0083626F" w:rsidP="0083626F">
      <w:pPr>
        <w:pStyle w:val="11"/>
        <w:spacing w:line="240" w:lineRule="atLeast"/>
        <w:ind w:firstLine="0"/>
        <w:rPr>
          <w:sz w:val="20"/>
        </w:rPr>
      </w:pPr>
    </w:p>
    <w:p w:rsidR="0083626F" w:rsidRDefault="0083626F" w:rsidP="0083626F">
      <w:pPr>
        <w:pStyle w:val="11"/>
        <w:rPr>
          <w:i/>
        </w:rPr>
      </w:pPr>
      <w:r>
        <w:t xml:space="preserve">Сведения об участнике – юридическом лице, а также о лицах, выступающих на стороне участника </w:t>
      </w:r>
      <w:r w:rsidRPr="00E60A5C">
        <w:rPr>
          <w:i/>
        </w:rPr>
        <w:t>(указываются сведения в отношении каждого юридического лица, выступающего на стороне участника)</w:t>
      </w:r>
      <w:r>
        <w:rPr>
          <w:i/>
        </w:rPr>
        <w:t>.</w:t>
      </w:r>
    </w:p>
    <w:p w:rsidR="0083626F" w:rsidRPr="0065742D" w:rsidRDefault="0083626F" w:rsidP="0083626F">
      <w:pPr>
        <w:pStyle w:val="11"/>
        <w:rPr>
          <w:i/>
        </w:rPr>
      </w:pPr>
      <w:r>
        <w:rPr>
          <w:i/>
        </w:rPr>
        <w:t>Таблица включается в форму сведений об участнике, если участником закупки является юридическое лицо.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200"/>
        <w:gridCol w:w="6095"/>
      </w:tblGrid>
      <w:tr w:rsidR="0083626F" w:rsidRPr="00053308" w:rsidTr="00CD0E7A">
        <w:tc>
          <w:tcPr>
            <w:tcW w:w="594" w:type="dxa"/>
          </w:tcPr>
          <w:p w:rsidR="0083626F" w:rsidRPr="00053308" w:rsidRDefault="0083626F" w:rsidP="00CD0E7A">
            <w:pPr>
              <w:pStyle w:val="a6"/>
              <w:ind w:firstLine="0"/>
              <w:rPr>
                <w:szCs w:val="26"/>
              </w:rPr>
            </w:pPr>
            <w:r w:rsidRPr="00053308">
              <w:rPr>
                <w:szCs w:val="26"/>
              </w:rPr>
              <w:t xml:space="preserve">№ </w:t>
            </w:r>
            <w:proofErr w:type="gramStart"/>
            <w:r w:rsidRPr="00053308">
              <w:rPr>
                <w:szCs w:val="26"/>
              </w:rPr>
              <w:t>п</w:t>
            </w:r>
            <w:proofErr w:type="gramEnd"/>
            <w:r w:rsidRPr="00053308">
              <w:rPr>
                <w:szCs w:val="26"/>
              </w:rPr>
              <w:t>/п</w:t>
            </w:r>
          </w:p>
        </w:tc>
        <w:tc>
          <w:tcPr>
            <w:tcW w:w="3200" w:type="dxa"/>
          </w:tcPr>
          <w:p w:rsidR="0083626F" w:rsidRPr="00053308" w:rsidRDefault="0083626F" w:rsidP="00CD0E7A">
            <w:pPr>
              <w:pStyle w:val="a6"/>
              <w:ind w:firstLine="0"/>
              <w:rPr>
                <w:szCs w:val="26"/>
              </w:rPr>
            </w:pPr>
            <w:r w:rsidRPr="00053308">
              <w:rPr>
                <w:szCs w:val="26"/>
              </w:rPr>
              <w:t>Требуемая информация</w:t>
            </w:r>
          </w:p>
        </w:tc>
        <w:tc>
          <w:tcPr>
            <w:tcW w:w="6095" w:type="dxa"/>
          </w:tcPr>
          <w:p w:rsidR="0083626F" w:rsidRPr="00053308" w:rsidRDefault="0083626F" w:rsidP="00CD0E7A">
            <w:pPr>
              <w:pStyle w:val="a6"/>
              <w:ind w:firstLine="0"/>
              <w:rPr>
                <w:szCs w:val="26"/>
              </w:rPr>
            </w:pPr>
            <w:r w:rsidRPr="00053308">
              <w:rPr>
                <w:szCs w:val="26"/>
              </w:rPr>
              <w:t>Сведения об участнике/лице, выступающем на стороне участника</w:t>
            </w:r>
          </w:p>
        </w:tc>
      </w:tr>
      <w:tr w:rsidR="0083626F" w:rsidRPr="00053308" w:rsidTr="00CD0E7A">
        <w:tc>
          <w:tcPr>
            <w:tcW w:w="594" w:type="dxa"/>
            <w:vMerge w:val="restart"/>
          </w:tcPr>
          <w:p w:rsidR="0083626F" w:rsidRPr="00053308" w:rsidRDefault="0083626F" w:rsidP="00CD0E7A">
            <w:pPr>
              <w:pStyle w:val="a6"/>
              <w:ind w:firstLine="0"/>
              <w:rPr>
                <w:szCs w:val="26"/>
              </w:rPr>
            </w:pPr>
            <w:r w:rsidRPr="00053308">
              <w:rPr>
                <w:szCs w:val="26"/>
              </w:rPr>
              <w:t>1.</w:t>
            </w:r>
          </w:p>
        </w:tc>
        <w:tc>
          <w:tcPr>
            <w:tcW w:w="3200" w:type="dxa"/>
          </w:tcPr>
          <w:p w:rsidR="0083626F" w:rsidRPr="00053308" w:rsidRDefault="0083626F" w:rsidP="00CD0E7A">
            <w:pPr>
              <w:pStyle w:val="a6"/>
              <w:ind w:firstLine="0"/>
              <w:rPr>
                <w:szCs w:val="26"/>
              </w:rPr>
            </w:pPr>
            <w:r w:rsidRPr="00053308">
              <w:rPr>
                <w:szCs w:val="26"/>
              </w:rPr>
              <w:t>Наименование, фирменное наименование (при наличии) участника</w:t>
            </w:r>
          </w:p>
        </w:tc>
        <w:tc>
          <w:tcPr>
            <w:tcW w:w="6095" w:type="dxa"/>
          </w:tcPr>
          <w:p w:rsidR="0083626F" w:rsidRPr="00053308" w:rsidRDefault="0083626F" w:rsidP="00CD0E7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фирменное наименование (при наличии)</w:t>
            </w:r>
            <w:r w:rsidRPr="00053308">
              <w:rPr>
                <w:i/>
                <w:szCs w:val="26"/>
              </w:rPr>
              <w:t xml:space="preserve">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a6"/>
              <w:ind w:firstLine="0"/>
              <w:rPr>
                <w:szCs w:val="26"/>
              </w:rPr>
            </w:pPr>
            <w:r w:rsidRPr="00053308">
              <w:rPr>
                <w:szCs w:val="26"/>
              </w:rPr>
              <w:t xml:space="preserve">ИНН </w:t>
            </w:r>
          </w:p>
        </w:tc>
        <w:tc>
          <w:tcPr>
            <w:tcW w:w="6095" w:type="dxa"/>
          </w:tcPr>
          <w:p w:rsidR="0083626F" w:rsidRPr="00053308" w:rsidRDefault="0083626F" w:rsidP="00CD0E7A">
            <w:pPr>
              <w:pStyle w:val="11"/>
              <w:ind w:firstLine="0"/>
              <w:rPr>
                <w:sz w:val="26"/>
                <w:szCs w:val="26"/>
              </w:rPr>
            </w:pPr>
            <w:r w:rsidRPr="00053308">
              <w:rPr>
                <w:i/>
                <w:sz w:val="26"/>
                <w:szCs w:val="26"/>
              </w:rPr>
              <w:t>указать ИНН участника или аналог идентификационного номера налогоплательщика (для иностранного лица</w:t>
            </w:r>
            <w:r>
              <w:rPr>
                <w:i/>
                <w:sz w:val="26"/>
                <w:szCs w:val="26"/>
              </w:rPr>
              <w:t>)</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a6"/>
              <w:ind w:firstLine="0"/>
              <w:rPr>
                <w:szCs w:val="26"/>
              </w:rPr>
            </w:pPr>
            <w:r w:rsidRPr="00053308">
              <w:rPr>
                <w:szCs w:val="26"/>
              </w:rPr>
              <w:t>Адрес участника</w:t>
            </w:r>
          </w:p>
        </w:tc>
        <w:tc>
          <w:tcPr>
            <w:tcW w:w="6095" w:type="dxa"/>
          </w:tcPr>
          <w:p w:rsidR="0083626F" w:rsidRPr="00053308" w:rsidRDefault="0083626F" w:rsidP="00CD0E7A">
            <w:pPr>
              <w:pStyle w:val="11"/>
              <w:ind w:firstLine="0"/>
              <w:rPr>
                <w:sz w:val="26"/>
                <w:szCs w:val="26"/>
              </w:rPr>
            </w:pPr>
            <w:r w:rsidRPr="00053308">
              <w:rPr>
                <w:i/>
                <w:sz w:val="26"/>
                <w:szCs w:val="26"/>
              </w:rPr>
              <w:t>указать юридический адрес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FA4232" w:rsidRDefault="0083626F" w:rsidP="00CD0E7A">
            <w:pPr>
              <w:pStyle w:val="a6"/>
              <w:ind w:firstLine="0"/>
              <w:rPr>
                <w:szCs w:val="26"/>
              </w:rPr>
            </w:pPr>
            <w:r>
              <w:rPr>
                <w:szCs w:val="26"/>
              </w:rPr>
              <w:t>ИНН (при наличии) учредителей участника</w:t>
            </w:r>
          </w:p>
        </w:tc>
        <w:tc>
          <w:tcPr>
            <w:tcW w:w="6095" w:type="dxa"/>
          </w:tcPr>
          <w:p w:rsidR="0083626F" w:rsidRPr="00053308" w:rsidRDefault="0083626F" w:rsidP="00CD0E7A">
            <w:pPr>
              <w:pStyle w:val="11"/>
              <w:ind w:firstLine="0"/>
              <w:rPr>
                <w:i/>
                <w:sz w:val="26"/>
                <w:szCs w:val="26"/>
              </w:rPr>
            </w:pPr>
            <w:r>
              <w:rPr>
                <w:i/>
                <w:sz w:val="26"/>
                <w:szCs w:val="26"/>
              </w:rPr>
              <w:t>Указать ИНН учредителей или аналог идентификационного номера налогоплательщика (для иностранного лица)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Default="0083626F" w:rsidP="00CD0E7A">
            <w:pPr>
              <w:pStyle w:val="a6"/>
              <w:ind w:firstLine="0"/>
              <w:rPr>
                <w:szCs w:val="26"/>
              </w:rPr>
            </w:pPr>
            <w:r>
              <w:rPr>
                <w:szCs w:val="26"/>
              </w:rPr>
              <w:t>ИНН (при наличии) членов коллегиального исполнительного органа участника</w:t>
            </w:r>
          </w:p>
        </w:tc>
        <w:tc>
          <w:tcPr>
            <w:tcW w:w="6095" w:type="dxa"/>
          </w:tcPr>
          <w:p w:rsidR="0083626F" w:rsidRDefault="0083626F" w:rsidP="00CD0E7A">
            <w:pPr>
              <w:pStyle w:val="11"/>
              <w:ind w:firstLine="0"/>
              <w:rPr>
                <w:i/>
                <w:sz w:val="26"/>
                <w:szCs w:val="26"/>
              </w:rPr>
            </w:pPr>
            <w:r>
              <w:rPr>
                <w:i/>
                <w:sz w:val="26"/>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Default="0083626F" w:rsidP="00CD0E7A">
            <w:pPr>
              <w:pStyle w:val="a6"/>
              <w:ind w:firstLine="0"/>
              <w:rPr>
                <w:szCs w:val="26"/>
              </w:rPr>
            </w:pPr>
            <w:r>
              <w:rPr>
                <w:szCs w:val="26"/>
              </w:rPr>
              <w:t>ИНН (при наличии) лица, исполняющего функции единоличного исполнительного органа участника</w:t>
            </w:r>
          </w:p>
        </w:tc>
        <w:tc>
          <w:tcPr>
            <w:tcW w:w="6095" w:type="dxa"/>
          </w:tcPr>
          <w:p w:rsidR="0083626F" w:rsidRDefault="0083626F" w:rsidP="00CD0E7A">
            <w:pPr>
              <w:pStyle w:val="11"/>
              <w:ind w:firstLine="0"/>
              <w:rPr>
                <w:i/>
                <w:sz w:val="26"/>
                <w:szCs w:val="26"/>
              </w:rPr>
            </w:pPr>
            <w:r>
              <w:rPr>
                <w:i/>
                <w:sz w:val="26"/>
                <w:szCs w:val="26"/>
              </w:rPr>
              <w:t xml:space="preserve">Указать ИНН </w:t>
            </w:r>
            <w:r w:rsidRPr="00FA4232">
              <w:rPr>
                <w:i/>
                <w:sz w:val="26"/>
                <w:szCs w:val="26"/>
              </w:rPr>
              <w:t>лица, исполняющего функции единоличного исполнительного органа</w:t>
            </w:r>
            <w:r>
              <w:rPr>
                <w:i/>
                <w:sz w:val="26"/>
                <w:szCs w:val="26"/>
              </w:rPr>
              <w:t xml:space="preserve"> или аналог идентификационного номера налогоплательщика (для иностранного лица)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rPr>
                <w:sz w:val="26"/>
                <w:szCs w:val="26"/>
              </w:rPr>
            </w:pPr>
            <w:r w:rsidRPr="00053308">
              <w:rPr>
                <w:sz w:val="26"/>
                <w:szCs w:val="26"/>
              </w:rPr>
              <w:t xml:space="preserve">Фактическое </w:t>
            </w:r>
            <w:r w:rsidRPr="00053308">
              <w:rPr>
                <w:sz w:val="26"/>
                <w:szCs w:val="26"/>
              </w:rPr>
              <w:lastRenderedPageBreak/>
              <w:t xml:space="preserve">местонахождение </w:t>
            </w:r>
            <w:r w:rsidRPr="00026A6C">
              <w:rPr>
                <w:i/>
                <w:sz w:val="26"/>
                <w:szCs w:val="26"/>
              </w:rPr>
              <w:t>(заполняется по усмотрению участника)</w:t>
            </w:r>
          </w:p>
        </w:tc>
        <w:tc>
          <w:tcPr>
            <w:tcW w:w="6095" w:type="dxa"/>
          </w:tcPr>
          <w:p w:rsidR="0083626F" w:rsidRPr="00053308" w:rsidRDefault="0083626F" w:rsidP="00CD0E7A">
            <w:pPr>
              <w:pStyle w:val="11"/>
              <w:ind w:firstLine="0"/>
              <w:rPr>
                <w:sz w:val="26"/>
                <w:szCs w:val="26"/>
              </w:rPr>
            </w:pPr>
            <w:r w:rsidRPr="00053308">
              <w:rPr>
                <w:i/>
                <w:sz w:val="26"/>
                <w:szCs w:val="26"/>
              </w:rPr>
              <w:lastRenderedPageBreak/>
              <w:t>указать местонахождение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rPr>
                <w:i/>
                <w:sz w:val="26"/>
                <w:szCs w:val="26"/>
              </w:rPr>
            </w:pPr>
            <w:r w:rsidRPr="00053308">
              <w:rPr>
                <w:sz w:val="26"/>
                <w:szCs w:val="26"/>
              </w:rPr>
              <w:t xml:space="preserve">Контактный телефон/факс </w:t>
            </w:r>
            <w:r>
              <w:rPr>
                <w:sz w:val="26"/>
                <w:szCs w:val="26"/>
              </w:rPr>
              <w:t xml:space="preserve"> </w:t>
            </w:r>
            <w:r w:rsidRPr="00026A6C">
              <w:rPr>
                <w:i/>
                <w:sz w:val="26"/>
                <w:szCs w:val="26"/>
              </w:rPr>
              <w:t>(заполняется по усмотрению участника)</w:t>
            </w:r>
          </w:p>
        </w:tc>
        <w:tc>
          <w:tcPr>
            <w:tcW w:w="6095" w:type="dxa"/>
          </w:tcPr>
          <w:p w:rsidR="0083626F" w:rsidRPr="00053308" w:rsidRDefault="0083626F" w:rsidP="00CD0E7A">
            <w:pPr>
              <w:pStyle w:val="11"/>
              <w:ind w:firstLine="0"/>
              <w:rPr>
                <w:sz w:val="26"/>
                <w:szCs w:val="26"/>
              </w:rPr>
            </w:pPr>
            <w:r w:rsidRPr="00053308">
              <w:rPr>
                <w:i/>
                <w:sz w:val="26"/>
                <w:szCs w:val="26"/>
              </w:rPr>
              <w:t>указать телефон/факс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rPr>
                <w:i/>
                <w:sz w:val="26"/>
                <w:szCs w:val="26"/>
              </w:rPr>
            </w:pPr>
            <w:r w:rsidRPr="00053308">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6095" w:type="dxa"/>
          </w:tcPr>
          <w:p w:rsidR="0083626F" w:rsidRPr="00053308" w:rsidRDefault="0083626F" w:rsidP="00CD0E7A">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rPr>
                <w:sz w:val="26"/>
                <w:szCs w:val="26"/>
              </w:rPr>
            </w:pPr>
            <w:r w:rsidRPr="00053308">
              <w:rPr>
                <w:sz w:val="26"/>
                <w:szCs w:val="26"/>
              </w:rPr>
              <w:t xml:space="preserve">Контактные данные лица, ответственного за предоставление обеспечения исполнения договора </w:t>
            </w:r>
            <w:r w:rsidRPr="00053308">
              <w:rPr>
                <w:i/>
                <w:sz w:val="26"/>
                <w:szCs w:val="26"/>
              </w:rPr>
              <w:t>(заполняется</w:t>
            </w:r>
            <w:r>
              <w:rPr>
                <w:i/>
                <w:sz w:val="26"/>
                <w:szCs w:val="26"/>
              </w:rPr>
              <w:t xml:space="preserve"> </w:t>
            </w:r>
            <w:r w:rsidRPr="00026A6C">
              <w:rPr>
                <w:i/>
                <w:sz w:val="26"/>
                <w:szCs w:val="26"/>
              </w:rPr>
              <w:t>по усмотрению участника</w:t>
            </w:r>
            <w:r w:rsidRPr="00053308">
              <w:rPr>
                <w:i/>
                <w:sz w:val="26"/>
                <w:szCs w:val="26"/>
              </w:rPr>
              <w:t xml:space="preserve"> в случае, если требование об обеспечении исполнения договора установлено в </w:t>
            </w:r>
            <w:r>
              <w:rPr>
                <w:i/>
                <w:sz w:val="26"/>
                <w:szCs w:val="26"/>
              </w:rPr>
              <w:t xml:space="preserve">аукционной </w:t>
            </w:r>
            <w:r w:rsidRPr="00053308">
              <w:rPr>
                <w:i/>
                <w:sz w:val="26"/>
                <w:szCs w:val="26"/>
              </w:rPr>
              <w:t xml:space="preserve">документации и участник предоставляет обеспечение в форме </w:t>
            </w:r>
            <w:r>
              <w:rPr>
                <w:i/>
                <w:sz w:val="26"/>
                <w:szCs w:val="26"/>
              </w:rPr>
              <w:t>независимой</w:t>
            </w:r>
            <w:r w:rsidRPr="00053308">
              <w:rPr>
                <w:i/>
                <w:sz w:val="26"/>
                <w:szCs w:val="26"/>
              </w:rPr>
              <w:t xml:space="preserve"> гарантии)</w:t>
            </w:r>
          </w:p>
        </w:tc>
        <w:tc>
          <w:tcPr>
            <w:tcW w:w="6095" w:type="dxa"/>
          </w:tcPr>
          <w:p w:rsidR="0083626F" w:rsidRPr="00053308" w:rsidRDefault="0083626F" w:rsidP="00CD0E7A">
            <w:pPr>
              <w:pStyle w:val="11"/>
              <w:ind w:firstLine="0"/>
              <w:rPr>
                <w:sz w:val="26"/>
                <w:szCs w:val="26"/>
              </w:rPr>
            </w:pPr>
            <w:r w:rsidRPr="00053308">
              <w:rPr>
                <w:i/>
                <w:sz w:val="26"/>
                <w:szCs w:val="26"/>
              </w:rPr>
              <w:t>указать ФИО, должность, контактный номер телефона, адрес электронной почты</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rPr>
                <w:sz w:val="26"/>
                <w:szCs w:val="26"/>
              </w:rPr>
            </w:pPr>
            <w:r w:rsidRPr="00053308">
              <w:rPr>
                <w:sz w:val="26"/>
                <w:szCs w:val="26"/>
              </w:rPr>
              <w:t xml:space="preserve">Адрес электронной почты </w:t>
            </w:r>
            <w:r w:rsidRPr="00026A6C">
              <w:rPr>
                <w:i/>
                <w:sz w:val="26"/>
                <w:szCs w:val="26"/>
              </w:rPr>
              <w:t>(заполняется по усмотрению участника)</w:t>
            </w:r>
          </w:p>
        </w:tc>
        <w:tc>
          <w:tcPr>
            <w:tcW w:w="6095" w:type="dxa"/>
          </w:tcPr>
          <w:p w:rsidR="0083626F" w:rsidRPr="00053308" w:rsidRDefault="0083626F" w:rsidP="00CD0E7A">
            <w:pPr>
              <w:pStyle w:val="11"/>
              <w:ind w:firstLine="0"/>
              <w:rPr>
                <w:sz w:val="26"/>
                <w:szCs w:val="26"/>
              </w:rPr>
            </w:pPr>
            <w:r w:rsidRPr="00053308">
              <w:rPr>
                <w:i/>
                <w:sz w:val="26"/>
                <w:szCs w:val="26"/>
              </w:rPr>
              <w:t>указать адрес электронной почты участника</w:t>
            </w:r>
          </w:p>
        </w:tc>
      </w:tr>
      <w:tr w:rsidR="0083626F" w:rsidRPr="00053308" w:rsidTr="00CD0E7A">
        <w:tc>
          <w:tcPr>
            <w:tcW w:w="594" w:type="dxa"/>
            <w:vMerge w:val="restart"/>
          </w:tcPr>
          <w:p w:rsidR="0083626F" w:rsidRPr="00053308" w:rsidRDefault="0083626F" w:rsidP="00CD0E7A">
            <w:pPr>
              <w:pStyle w:val="a6"/>
              <w:ind w:firstLine="0"/>
              <w:rPr>
                <w:szCs w:val="26"/>
              </w:rPr>
            </w:pPr>
            <w:r>
              <w:rPr>
                <w:szCs w:val="26"/>
              </w:rPr>
              <w:t>2.</w:t>
            </w:r>
          </w:p>
        </w:tc>
        <w:tc>
          <w:tcPr>
            <w:tcW w:w="3200" w:type="dxa"/>
          </w:tcPr>
          <w:p w:rsidR="0083626F" w:rsidRPr="00E60A5C" w:rsidRDefault="0083626F" w:rsidP="00CD0E7A">
            <w:pPr>
              <w:pStyle w:val="11"/>
              <w:ind w:firstLine="0"/>
              <w:jc w:val="left"/>
              <w:rPr>
                <w:sz w:val="26"/>
                <w:szCs w:val="26"/>
              </w:rPr>
            </w:pPr>
            <w:r w:rsidRPr="00053308">
              <w:rPr>
                <w:sz w:val="26"/>
                <w:szCs w:val="26"/>
              </w:rPr>
              <w:t>Наименование, фирменное наименование (при наличии) юридического лица, выступающего на стороне участника</w:t>
            </w:r>
          </w:p>
        </w:tc>
        <w:tc>
          <w:tcPr>
            <w:tcW w:w="6095" w:type="dxa"/>
          </w:tcPr>
          <w:p w:rsidR="0083626F" w:rsidRPr="00053308" w:rsidRDefault="0083626F" w:rsidP="00CD0E7A">
            <w:pPr>
              <w:pStyle w:val="a6"/>
              <w:ind w:firstLine="0"/>
              <w:rPr>
                <w:szCs w:val="26"/>
              </w:rPr>
            </w:pPr>
            <w:r w:rsidRPr="00053308">
              <w:rPr>
                <w:i/>
                <w:szCs w:val="26"/>
              </w:rPr>
              <w:t>указать организационно-правовую форму</w:t>
            </w:r>
            <w:r>
              <w:rPr>
                <w:i/>
                <w:szCs w:val="26"/>
              </w:rPr>
              <w:t>,</w:t>
            </w:r>
            <w:r w:rsidRPr="00053308">
              <w:rPr>
                <w:i/>
                <w:szCs w:val="26"/>
              </w:rPr>
              <w:t xml:space="preserve"> наименование,</w:t>
            </w:r>
            <w:r>
              <w:rPr>
                <w:i/>
                <w:szCs w:val="26"/>
              </w:rPr>
              <w:t xml:space="preserve"> фирменное наименование (при наличии)</w:t>
            </w:r>
            <w:r w:rsidRPr="00053308">
              <w:rPr>
                <w:i/>
                <w:szCs w:val="26"/>
              </w:rPr>
              <w:t xml:space="preserve"> лица, выступающего на стороне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rPr>
                <w:sz w:val="26"/>
                <w:szCs w:val="26"/>
              </w:rPr>
            </w:pPr>
            <w:r w:rsidRPr="00053308">
              <w:rPr>
                <w:sz w:val="26"/>
                <w:szCs w:val="26"/>
              </w:rPr>
              <w:t>ИНН</w:t>
            </w:r>
          </w:p>
        </w:tc>
        <w:tc>
          <w:tcPr>
            <w:tcW w:w="6095" w:type="dxa"/>
          </w:tcPr>
          <w:p w:rsidR="0083626F" w:rsidRPr="00053308" w:rsidRDefault="0083626F" w:rsidP="00CD0E7A">
            <w:pPr>
              <w:pStyle w:val="11"/>
              <w:ind w:firstLine="0"/>
              <w:rPr>
                <w:i/>
                <w:sz w:val="26"/>
                <w:szCs w:val="26"/>
              </w:rPr>
            </w:pPr>
            <w:r w:rsidRPr="00053308">
              <w:rPr>
                <w:i/>
                <w:sz w:val="26"/>
                <w:szCs w:val="26"/>
              </w:rPr>
              <w:t>указать ИНН лица, выступающего на стороне участника или аналог идентификационного номера налогоплательщика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jc w:val="left"/>
              <w:rPr>
                <w:i/>
                <w:sz w:val="26"/>
                <w:szCs w:val="26"/>
              </w:rPr>
            </w:pPr>
            <w:r w:rsidRPr="00053308">
              <w:rPr>
                <w:sz w:val="26"/>
                <w:szCs w:val="26"/>
              </w:rPr>
              <w:t xml:space="preserve">Адрес юридического лица, выступающего на стоне участника </w:t>
            </w:r>
          </w:p>
        </w:tc>
        <w:tc>
          <w:tcPr>
            <w:tcW w:w="6095" w:type="dxa"/>
          </w:tcPr>
          <w:p w:rsidR="0083626F" w:rsidRPr="00053308" w:rsidRDefault="0083626F" w:rsidP="00CD0E7A">
            <w:pPr>
              <w:pStyle w:val="a6"/>
              <w:ind w:firstLine="0"/>
              <w:rPr>
                <w:szCs w:val="26"/>
              </w:rPr>
            </w:pPr>
            <w:r w:rsidRPr="00053308">
              <w:rPr>
                <w:i/>
                <w:szCs w:val="26"/>
              </w:rPr>
              <w:t>указать юридический адрес лица, выступающего на стороне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FA4232" w:rsidRDefault="0083626F" w:rsidP="00CD0E7A">
            <w:pPr>
              <w:pStyle w:val="11"/>
              <w:ind w:firstLine="0"/>
              <w:jc w:val="left"/>
              <w:rPr>
                <w:sz w:val="26"/>
                <w:szCs w:val="26"/>
              </w:rPr>
            </w:pPr>
            <w:r w:rsidRPr="00FA4232">
              <w:rPr>
                <w:sz w:val="26"/>
                <w:szCs w:val="26"/>
              </w:rPr>
              <w:t xml:space="preserve">ИНН (при наличии) учредителей </w:t>
            </w:r>
            <w:r w:rsidRPr="00053308">
              <w:rPr>
                <w:sz w:val="26"/>
                <w:szCs w:val="26"/>
              </w:rPr>
              <w:t xml:space="preserve">юридического лица, выступающего на стороне </w:t>
            </w:r>
            <w:r w:rsidRPr="00053308">
              <w:rPr>
                <w:sz w:val="26"/>
                <w:szCs w:val="26"/>
              </w:rPr>
              <w:lastRenderedPageBreak/>
              <w:t>участника</w:t>
            </w:r>
          </w:p>
        </w:tc>
        <w:tc>
          <w:tcPr>
            <w:tcW w:w="6095" w:type="dxa"/>
          </w:tcPr>
          <w:p w:rsidR="0083626F" w:rsidRPr="00FA4232" w:rsidRDefault="0083626F" w:rsidP="00CD0E7A">
            <w:pPr>
              <w:pStyle w:val="a6"/>
              <w:ind w:firstLine="0"/>
              <w:rPr>
                <w:i/>
                <w:szCs w:val="26"/>
              </w:rPr>
            </w:pPr>
            <w:r w:rsidRPr="00FA4232">
              <w:rPr>
                <w:i/>
                <w:szCs w:val="26"/>
              </w:rPr>
              <w:lastRenderedPageBreak/>
              <w:t>Указать ИНН учредителей или аналог идентификационного номера налогоплательщика (для иностранного лица)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FA4232" w:rsidRDefault="0083626F" w:rsidP="00CD0E7A">
            <w:pPr>
              <w:pStyle w:val="11"/>
              <w:ind w:firstLine="0"/>
              <w:jc w:val="left"/>
              <w:rPr>
                <w:sz w:val="26"/>
                <w:szCs w:val="26"/>
              </w:rPr>
            </w:pPr>
            <w:r w:rsidRPr="00FA4232">
              <w:rPr>
                <w:sz w:val="26"/>
                <w:szCs w:val="26"/>
              </w:rPr>
              <w:t xml:space="preserve">ИНН (при наличии) членов коллегиального исполнительного органа </w:t>
            </w:r>
            <w:r w:rsidRPr="00053308">
              <w:rPr>
                <w:sz w:val="26"/>
                <w:szCs w:val="26"/>
              </w:rPr>
              <w:t>юридического лица, выступающего на стороне участника</w:t>
            </w:r>
          </w:p>
        </w:tc>
        <w:tc>
          <w:tcPr>
            <w:tcW w:w="6095" w:type="dxa"/>
          </w:tcPr>
          <w:p w:rsidR="0083626F" w:rsidRPr="00FA4232" w:rsidRDefault="0083626F" w:rsidP="00CD0E7A">
            <w:pPr>
              <w:pStyle w:val="a6"/>
              <w:ind w:firstLine="0"/>
              <w:rPr>
                <w:i/>
                <w:szCs w:val="26"/>
              </w:rPr>
            </w:pPr>
            <w:r w:rsidRPr="00FA4232">
              <w:rPr>
                <w:i/>
                <w:szCs w:val="26"/>
              </w:rPr>
              <w:t>Указать ИНН членов коллегиального исполнительного органа или аналог идентификационного номера налогоплательщика (для иностранного лица)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FA4232" w:rsidRDefault="0083626F" w:rsidP="00CD0E7A">
            <w:pPr>
              <w:pStyle w:val="11"/>
              <w:ind w:firstLine="0"/>
              <w:jc w:val="left"/>
              <w:rPr>
                <w:sz w:val="26"/>
                <w:szCs w:val="26"/>
              </w:rPr>
            </w:pPr>
            <w:r w:rsidRPr="00FA4232">
              <w:rPr>
                <w:sz w:val="26"/>
                <w:szCs w:val="26"/>
              </w:rPr>
              <w:t xml:space="preserve">ИНН (при наличии) лица, исполняющего функции единоличного исполнительного органа </w:t>
            </w:r>
            <w:r w:rsidRPr="00053308">
              <w:rPr>
                <w:sz w:val="26"/>
                <w:szCs w:val="26"/>
              </w:rPr>
              <w:t>юридического лица, выступающего на стороне участника</w:t>
            </w:r>
          </w:p>
        </w:tc>
        <w:tc>
          <w:tcPr>
            <w:tcW w:w="6095" w:type="dxa"/>
          </w:tcPr>
          <w:p w:rsidR="0083626F" w:rsidRPr="00FA4232" w:rsidRDefault="0083626F" w:rsidP="00CD0E7A">
            <w:pPr>
              <w:pStyle w:val="a6"/>
              <w:ind w:firstLine="0"/>
              <w:rPr>
                <w:i/>
                <w:szCs w:val="26"/>
              </w:rPr>
            </w:pPr>
            <w:r w:rsidRPr="00FA4232">
              <w:rPr>
                <w:i/>
                <w:szCs w:val="26"/>
              </w:rPr>
              <w:t>Указать ИНН лица, исполняющего функции единоличного исполнительного органа или аналог идентификационного номера налогоплательщика (для иностранного лица)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jc w:val="left"/>
              <w:rPr>
                <w:i/>
                <w:sz w:val="26"/>
                <w:szCs w:val="26"/>
              </w:rPr>
            </w:pPr>
            <w:r w:rsidRPr="00053308">
              <w:rPr>
                <w:sz w:val="26"/>
                <w:szCs w:val="26"/>
              </w:rPr>
              <w:t xml:space="preserve">Фактическое местонахождение юридического лица </w:t>
            </w:r>
            <w:r w:rsidRPr="00026A6C">
              <w:rPr>
                <w:i/>
                <w:sz w:val="26"/>
                <w:szCs w:val="26"/>
              </w:rPr>
              <w:t>(заполняется по усмотрению участника)</w:t>
            </w:r>
          </w:p>
        </w:tc>
        <w:tc>
          <w:tcPr>
            <w:tcW w:w="6095" w:type="dxa"/>
          </w:tcPr>
          <w:p w:rsidR="0083626F" w:rsidRPr="00053308" w:rsidRDefault="0083626F" w:rsidP="00CD0E7A">
            <w:pPr>
              <w:pStyle w:val="a6"/>
              <w:ind w:firstLine="0"/>
              <w:rPr>
                <w:szCs w:val="26"/>
              </w:rPr>
            </w:pPr>
            <w:r w:rsidRPr="00053308">
              <w:rPr>
                <w:i/>
                <w:szCs w:val="26"/>
              </w:rPr>
              <w:t>указать местонахождение лица, выступающего на стороне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jc w:val="left"/>
              <w:rPr>
                <w:sz w:val="26"/>
                <w:szCs w:val="26"/>
              </w:rPr>
            </w:pPr>
            <w:r w:rsidRPr="00053308">
              <w:rPr>
                <w:sz w:val="26"/>
                <w:szCs w:val="26"/>
              </w:rPr>
              <w:t xml:space="preserve">Телефон/факс юридического лица, выступающего на стоне участника </w:t>
            </w:r>
            <w:r w:rsidRPr="00026A6C">
              <w:rPr>
                <w:i/>
                <w:sz w:val="26"/>
                <w:szCs w:val="26"/>
              </w:rPr>
              <w:t>(заполняется по усмотрению участника)</w:t>
            </w:r>
          </w:p>
        </w:tc>
        <w:tc>
          <w:tcPr>
            <w:tcW w:w="6095" w:type="dxa"/>
          </w:tcPr>
          <w:p w:rsidR="0083626F" w:rsidRPr="00053308" w:rsidRDefault="0083626F" w:rsidP="00CD0E7A">
            <w:pPr>
              <w:pStyle w:val="a6"/>
              <w:ind w:firstLine="0"/>
              <w:rPr>
                <w:szCs w:val="26"/>
              </w:rPr>
            </w:pPr>
            <w:r w:rsidRPr="00053308">
              <w:rPr>
                <w:i/>
                <w:szCs w:val="26"/>
              </w:rPr>
              <w:t>указать контактный телефон лица, выступающего на стороне участника</w:t>
            </w:r>
          </w:p>
        </w:tc>
      </w:tr>
      <w:tr w:rsidR="0083626F" w:rsidRPr="00053308" w:rsidTr="00CD0E7A">
        <w:tc>
          <w:tcPr>
            <w:tcW w:w="594" w:type="dxa"/>
            <w:vMerge/>
          </w:tcPr>
          <w:p w:rsidR="0083626F" w:rsidRPr="00053308" w:rsidRDefault="0083626F" w:rsidP="00CD0E7A">
            <w:pPr>
              <w:pStyle w:val="a6"/>
              <w:ind w:firstLine="0"/>
              <w:rPr>
                <w:szCs w:val="26"/>
              </w:rPr>
            </w:pPr>
          </w:p>
        </w:tc>
        <w:tc>
          <w:tcPr>
            <w:tcW w:w="3200" w:type="dxa"/>
          </w:tcPr>
          <w:p w:rsidR="0083626F" w:rsidRPr="00053308" w:rsidRDefault="0083626F" w:rsidP="00CD0E7A">
            <w:pPr>
              <w:pStyle w:val="11"/>
              <w:ind w:firstLine="0"/>
              <w:jc w:val="left"/>
              <w:rPr>
                <w:sz w:val="26"/>
                <w:szCs w:val="26"/>
              </w:rPr>
            </w:pPr>
            <w:r w:rsidRPr="00053308">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6095" w:type="dxa"/>
          </w:tcPr>
          <w:p w:rsidR="0083626F" w:rsidRPr="00053308" w:rsidRDefault="0083626F" w:rsidP="00CD0E7A">
            <w:pPr>
              <w:pStyle w:val="a6"/>
              <w:ind w:firstLine="0"/>
              <w:rPr>
                <w:szCs w:val="26"/>
              </w:rPr>
            </w:pPr>
            <w:r w:rsidRPr="00053308">
              <w:rPr>
                <w:i/>
                <w:szCs w:val="26"/>
              </w:rPr>
              <w:t>указать адрес электронной почты лица, выступающего на стороне участника</w:t>
            </w:r>
          </w:p>
        </w:tc>
      </w:tr>
      <w:tr w:rsidR="0083626F" w:rsidRPr="00053308" w:rsidTr="00CD0E7A">
        <w:tc>
          <w:tcPr>
            <w:tcW w:w="594" w:type="dxa"/>
          </w:tcPr>
          <w:p w:rsidR="0083626F" w:rsidRPr="00053308" w:rsidRDefault="0083626F" w:rsidP="00CD0E7A">
            <w:pPr>
              <w:pStyle w:val="a6"/>
              <w:ind w:firstLine="0"/>
              <w:rPr>
                <w:szCs w:val="26"/>
              </w:rPr>
            </w:pPr>
            <w:r>
              <w:rPr>
                <w:szCs w:val="26"/>
              </w:rPr>
              <w:t>3.</w:t>
            </w:r>
          </w:p>
        </w:tc>
        <w:tc>
          <w:tcPr>
            <w:tcW w:w="3200" w:type="dxa"/>
          </w:tcPr>
          <w:p w:rsidR="0083626F" w:rsidRPr="00053308" w:rsidRDefault="0083626F" w:rsidP="00CD0E7A">
            <w:pPr>
              <w:pStyle w:val="11"/>
              <w:ind w:firstLine="0"/>
              <w:rPr>
                <w:sz w:val="26"/>
                <w:szCs w:val="26"/>
              </w:rPr>
            </w:pPr>
            <w:r>
              <w:rPr>
                <w:sz w:val="26"/>
                <w:szCs w:val="26"/>
              </w:rPr>
              <w:t>………</w:t>
            </w:r>
          </w:p>
        </w:tc>
        <w:tc>
          <w:tcPr>
            <w:tcW w:w="6095" w:type="dxa"/>
          </w:tcPr>
          <w:p w:rsidR="0083626F" w:rsidRPr="007F5691" w:rsidRDefault="0083626F" w:rsidP="00CD0E7A">
            <w:pPr>
              <w:pStyle w:val="a6"/>
              <w:ind w:firstLine="0"/>
              <w:rPr>
                <w:i/>
                <w:szCs w:val="26"/>
              </w:rPr>
            </w:pPr>
          </w:p>
        </w:tc>
      </w:tr>
      <w:tr w:rsidR="0083626F" w:rsidRPr="00053308" w:rsidTr="00CD0E7A">
        <w:tc>
          <w:tcPr>
            <w:tcW w:w="594" w:type="dxa"/>
          </w:tcPr>
          <w:p w:rsidR="0083626F" w:rsidRPr="00053308" w:rsidRDefault="0083626F" w:rsidP="00CD0E7A">
            <w:pPr>
              <w:pStyle w:val="a6"/>
              <w:ind w:firstLine="0"/>
              <w:rPr>
                <w:szCs w:val="26"/>
              </w:rPr>
            </w:pPr>
            <w:r>
              <w:rPr>
                <w:szCs w:val="26"/>
              </w:rPr>
              <w:t>4.</w:t>
            </w:r>
          </w:p>
        </w:tc>
        <w:tc>
          <w:tcPr>
            <w:tcW w:w="3200" w:type="dxa"/>
          </w:tcPr>
          <w:p w:rsidR="0083626F" w:rsidRPr="00053308" w:rsidRDefault="0083626F" w:rsidP="00CD0E7A">
            <w:pPr>
              <w:pStyle w:val="11"/>
              <w:ind w:firstLine="0"/>
              <w:rPr>
                <w:sz w:val="26"/>
                <w:szCs w:val="26"/>
              </w:rPr>
            </w:pPr>
            <w:r>
              <w:rPr>
                <w:sz w:val="26"/>
                <w:szCs w:val="26"/>
              </w:rPr>
              <w:t>……….</w:t>
            </w:r>
          </w:p>
        </w:tc>
        <w:tc>
          <w:tcPr>
            <w:tcW w:w="6095" w:type="dxa"/>
          </w:tcPr>
          <w:p w:rsidR="0083626F" w:rsidRPr="00053308" w:rsidRDefault="0083626F" w:rsidP="00CD0E7A">
            <w:pPr>
              <w:pStyle w:val="a6"/>
              <w:ind w:firstLine="0"/>
              <w:rPr>
                <w:i/>
                <w:szCs w:val="26"/>
              </w:rPr>
            </w:pPr>
          </w:p>
        </w:tc>
      </w:tr>
    </w:tbl>
    <w:p w:rsidR="0083626F" w:rsidRDefault="0083626F" w:rsidP="0083626F">
      <w:pPr>
        <w:pStyle w:val="11"/>
        <w:ind w:firstLine="709"/>
        <w:rPr>
          <w:bCs/>
          <w:szCs w:val="28"/>
        </w:rPr>
      </w:pPr>
    </w:p>
    <w:p w:rsidR="0083626F" w:rsidRDefault="0083626F" w:rsidP="0083626F">
      <w:pPr>
        <w:pStyle w:val="11"/>
        <w:ind w:firstLine="709"/>
        <w:rPr>
          <w:i/>
          <w:szCs w:val="28"/>
        </w:rPr>
      </w:pPr>
      <w:r w:rsidRPr="00DE3384">
        <w:rPr>
          <w:szCs w:val="28"/>
        </w:rPr>
        <w:t xml:space="preserve">Сведения об участнике физическом лице (индивидуальном предпринимателе), а также о лицах, выступающих на стороне участника </w:t>
      </w:r>
      <w:r w:rsidRPr="00E60A5C">
        <w:rPr>
          <w:i/>
          <w:szCs w:val="28"/>
        </w:rPr>
        <w:t>(указываются сведения в отношении каждого физического лица</w:t>
      </w:r>
      <w:r>
        <w:rPr>
          <w:i/>
          <w:szCs w:val="28"/>
        </w:rPr>
        <w:t xml:space="preserve"> (индивидуального предпринимателя)</w:t>
      </w:r>
      <w:r w:rsidRPr="00E60A5C">
        <w:rPr>
          <w:i/>
          <w:szCs w:val="28"/>
        </w:rPr>
        <w:t>, выступающего на стороне участника)</w:t>
      </w:r>
      <w:r>
        <w:rPr>
          <w:i/>
          <w:szCs w:val="28"/>
        </w:rPr>
        <w:t>.</w:t>
      </w:r>
    </w:p>
    <w:p w:rsidR="0083626F" w:rsidRPr="00DE3384" w:rsidRDefault="0083626F" w:rsidP="0083626F">
      <w:pPr>
        <w:pStyle w:val="11"/>
        <w:ind w:firstLine="709"/>
        <w:rPr>
          <w:bCs/>
          <w:szCs w:val="28"/>
        </w:rPr>
      </w:pPr>
      <w:r>
        <w:rPr>
          <w:i/>
        </w:rPr>
        <w:t>Таблица включается в форму сведений об участнике, если участником закупки является физическое лицо, в том числе зарегистрированное в качестве индивидуального предпринимателя либо применяющее специальный налоговый режим «Налог на профессиональный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395"/>
        <w:gridCol w:w="4994"/>
      </w:tblGrid>
      <w:tr w:rsidR="0083626F" w:rsidRPr="00FC5F6B" w:rsidTr="00CD0E7A">
        <w:tc>
          <w:tcPr>
            <w:tcW w:w="675" w:type="dxa"/>
          </w:tcPr>
          <w:p w:rsidR="0083626F" w:rsidRPr="00FC5F6B" w:rsidRDefault="0083626F" w:rsidP="00CD0E7A">
            <w:pPr>
              <w:pStyle w:val="11"/>
              <w:ind w:firstLine="0"/>
              <w:rPr>
                <w:bCs/>
                <w:sz w:val="26"/>
                <w:szCs w:val="26"/>
              </w:rPr>
            </w:pPr>
            <w:r w:rsidRPr="00FC5F6B">
              <w:rPr>
                <w:sz w:val="26"/>
                <w:szCs w:val="26"/>
              </w:rPr>
              <w:t xml:space="preserve">№ </w:t>
            </w:r>
            <w:proofErr w:type="gramStart"/>
            <w:r w:rsidRPr="00FC5F6B">
              <w:rPr>
                <w:sz w:val="26"/>
                <w:szCs w:val="26"/>
              </w:rPr>
              <w:t>п</w:t>
            </w:r>
            <w:proofErr w:type="gramEnd"/>
            <w:r w:rsidRPr="00FC5F6B">
              <w:rPr>
                <w:sz w:val="26"/>
                <w:szCs w:val="26"/>
              </w:rPr>
              <w:t>/п</w:t>
            </w:r>
          </w:p>
        </w:tc>
        <w:tc>
          <w:tcPr>
            <w:tcW w:w="4395" w:type="dxa"/>
          </w:tcPr>
          <w:p w:rsidR="0083626F" w:rsidRPr="00FC5F6B" w:rsidRDefault="0083626F" w:rsidP="00CD0E7A">
            <w:pPr>
              <w:pStyle w:val="11"/>
              <w:ind w:firstLine="0"/>
              <w:rPr>
                <w:bCs/>
                <w:sz w:val="26"/>
                <w:szCs w:val="26"/>
              </w:rPr>
            </w:pPr>
            <w:r w:rsidRPr="00FC5F6B">
              <w:rPr>
                <w:sz w:val="26"/>
                <w:szCs w:val="26"/>
              </w:rPr>
              <w:t>Требуемая информация</w:t>
            </w:r>
          </w:p>
        </w:tc>
        <w:tc>
          <w:tcPr>
            <w:tcW w:w="4994" w:type="dxa"/>
          </w:tcPr>
          <w:p w:rsidR="0083626F" w:rsidRPr="00FC5F6B" w:rsidRDefault="0083626F" w:rsidP="00CD0E7A">
            <w:pPr>
              <w:pStyle w:val="11"/>
              <w:ind w:firstLine="0"/>
              <w:rPr>
                <w:bCs/>
                <w:sz w:val="26"/>
                <w:szCs w:val="26"/>
              </w:rPr>
            </w:pPr>
            <w:r w:rsidRPr="00FC5F6B">
              <w:rPr>
                <w:sz w:val="26"/>
                <w:szCs w:val="26"/>
              </w:rPr>
              <w:t>Сведения об участнике/лице, выступающем на стороне участника</w:t>
            </w:r>
          </w:p>
        </w:tc>
      </w:tr>
      <w:tr w:rsidR="0083626F" w:rsidRPr="00FC5F6B" w:rsidTr="00CD0E7A">
        <w:tc>
          <w:tcPr>
            <w:tcW w:w="675" w:type="dxa"/>
            <w:vMerge w:val="restart"/>
          </w:tcPr>
          <w:p w:rsidR="0083626F" w:rsidRPr="00FC5F6B" w:rsidRDefault="0083626F" w:rsidP="00CD0E7A">
            <w:pPr>
              <w:pStyle w:val="11"/>
              <w:ind w:firstLine="0"/>
              <w:rPr>
                <w:bCs/>
                <w:sz w:val="26"/>
                <w:szCs w:val="26"/>
              </w:rPr>
            </w:pPr>
            <w:r w:rsidRPr="00FC5F6B">
              <w:rPr>
                <w:bCs/>
                <w:sz w:val="26"/>
                <w:szCs w:val="26"/>
              </w:rPr>
              <w:t>1.</w:t>
            </w:r>
          </w:p>
        </w:tc>
        <w:tc>
          <w:tcPr>
            <w:tcW w:w="4395" w:type="dxa"/>
          </w:tcPr>
          <w:p w:rsidR="0083626F" w:rsidRPr="00FC5F6B" w:rsidRDefault="0083626F" w:rsidP="00CD0E7A">
            <w:pPr>
              <w:pStyle w:val="11"/>
              <w:ind w:firstLine="0"/>
              <w:jc w:val="left"/>
              <w:rPr>
                <w:i/>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w:t>
            </w:r>
          </w:p>
        </w:tc>
        <w:tc>
          <w:tcPr>
            <w:tcW w:w="4994" w:type="dxa"/>
          </w:tcPr>
          <w:p w:rsidR="0083626F" w:rsidRPr="00FC5F6B" w:rsidRDefault="0083626F" w:rsidP="00CD0E7A">
            <w:pPr>
              <w:pStyle w:val="11"/>
              <w:ind w:firstLine="0"/>
              <w:rPr>
                <w:bCs/>
                <w:sz w:val="26"/>
                <w:szCs w:val="26"/>
              </w:rPr>
            </w:pPr>
            <w:r w:rsidRPr="00FC5F6B">
              <w:rPr>
                <w:i/>
                <w:sz w:val="26"/>
                <w:szCs w:val="26"/>
              </w:rPr>
              <w:t>указать фамилию, имя, отчество (при наличии)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w:t>
            </w:r>
            <w:r w:rsidRPr="00FC5F6B">
              <w:rPr>
                <w:sz w:val="26"/>
                <w:szCs w:val="26"/>
              </w:rPr>
              <w:lastRenderedPageBreak/>
              <w:t>предпринимателя)</w:t>
            </w:r>
          </w:p>
        </w:tc>
        <w:tc>
          <w:tcPr>
            <w:tcW w:w="4994" w:type="dxa"/>
          </w:tcPr>
          <w:p w:rsidR="0083626F" w:rsidRPr="00FC5F6B" w:rsidRDefault="0083626F" w:rsidP="00CD0E7A">
            <w:pPr>
              <w:pStyle w:val="11"/>
              <w:ind w:firstLine="0"/>
              <w:rPr>
                <w:bCs/>
                <w:sz w:val="26"/>
                <w:szCs w:val="26"/>
              </w:rPr>
            </w:pPr>
            <w:r w:rsidRPr="00FC5F6B">
              <w:rPr>
                <w:sz w:val="26"/>
                <w:szCs w:val="26"/>
              </w:rPr>
              <w:lastRenderedPageBreak/>
              <w:t xml:space="preserve">серия_____ № ________ дата выдачи: _________ наименование органа, </w:t>
            </w:r>
            <w:r w:rsidRPr="00FC5F6B">
              <w:rPr>
                <w:sz w:val="26"/>
                <w:szCs w:val="26"/>
              </w:rPr>
              <w:lastRenderedPageBreak/>
              <w:t>выдавшего документ _____________</w:t>
            </w:r>
            <w:r w:rsidRPr="00FC5F6B">
              <w:rPr>
                <w:i/>
                <w:sz w:val="26"/>
                <w:szCs w:val="26"/>
              </w:rPr>
              <w:t xml:space="preserve"> указать паспортные данные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sz w:val="26"/>
                <w:szCs w:val="26"/>
              </w:rPr>
            </w:pPr>
            <w:r w:rsidRPr="00FC5F6B">
              <w:rPr>
                <w:sz w:val="26"/>
                <w:szCs w:val="26"/>
              </w:rPr>
              <w:t>ИНН</w:t>
            </w:r>
          </w:p>
        </w:tc>
        <w:tc>
          <w:tcPr>
            <w:tcW w:w="4994" w:type="dxa"/>
          </w:tcPr>
          <w:p w:rsidR="0083626F" w:rsidRPr="00FC5F6B" w:rsidRDefault="0083626F" w:rsidP="00CD0E7A">
            <w:pPr>
              <w:pStyle w:val="11"/>
              <w:ind w:firstLine="0"/>
              <w:rPr>
                <w:sz w:val="26"/>
                <w:szCs w:val="26"/>
              </w:rPr>
            </w:pPr>
            <w:r w:rsidRPr="00FC5F6B">
              <w:rPr>
                <w:i/>
                <w:sz w:val="26"/>
                <w:szCs w:val="26"/>
              </w:rPr>
              <w:t>указать ИНН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i/>
                <w:sz w:val="26"/>
                <w:szCs w:val="26"/>
              </w:rPr>
            </w:pPr>
            <w:r w:rsidRPr="00FC5F6B">
              <w:rPr>
                <w:sz w:val="26"/>
                <w:szCs w:val="26"/>
              </w:rPr>
              <w:t>Адрес места жительства физического лица (индивидуального предпринимателя)</w:t>
            </w:r>
          </w:p>
        </w:tc>
        <w:tc>
          <w:tcPr>
            <w:tcW w:w="4994" w:type="dxa"/>
          </w:tcPr>
          <w:p w:rsidR="0083626F" w:rsidRPr="00FC5F6B" w:rsidRDefault="0083626F" w:rsidP="00CD0E7A">
            <w:pPr>
              <w:pStyle w:val="11"/>
              <w:ind w:firstLine="0"/>
              <w:rPr>
                <w:bCs/>
                <w:sz w:val="26"/>
                <w:szCs w:val="26"/>
              </w:rPr>
            </w:pPr>
            <w:r w:rsidRPr="00FC5F6B">
              <w:rPr>
                <w:i/>
                <w:sz w:val="26"/>
                <w:szCs w:val="26"/>
              </w:rPr>
              <w:t>указать адрес места жительства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i/>
                <w:sz w:val="26"/>
                <w:szCs w:val="26"/>
              </w:rPr>
            </w:pPr>
            <w:r w:rsidRPr="00FC5F6B">
              <w:rPr>
                <w:sz w:val="26"/>
                <w:szCs w:val="26"/>
              </w:rPr>
              <w:t>Телефон / Факс (при наличии)</w:t>
            </w:r>
            <w:r w:rsidRPr="00C05D96">
              <w:rPr>
                <w:i/>
                <w:sz w:val="26"/>
                <w:szCs w:val="26"/>
                <w:highlight w:val="yellow"/>
              </w:rPr>
              <w:t xml:space="preserve"> </w:t>
            </w:r>
            <w:r w:rsidRPr="00026A6C">
              <w:rPr>
                <w:i/>
                <w:sz w:val="26"/>
                <w:szCs w:val="26"/>
              </w:rPr>
              <w:t>(заполняется по усмотрению участника)</w:t>
            </w:r>
          </w:p>
        </w:tc>
        <w:tc>
          <w:tcPr>
            <w:tcW w:w="4994" w:type="dxa"/>
          </w:tcPr>
          <w:p w:rsidR="0083626F" w:rsidRPr="00FC5F6B" w:rsidRDefault="0083626F" w:rsidP="00CD0E7A">
            <w:pPr>
              <w:pStyle w:val="11"/>
              <w:ind w:firstLine="0"/>
              <w:rPr>
                <w:bCs/>
                <w:sz w:val="26"/>
                <w:szCs w:val="26"/>
              </w:rPr>
            </w:pPr>
            <w:r w:rsidRPr="00FC5F6B">
              <w:rPr>
                <w:i/>
                <w:sz w:val="26"/>
                <w:szCs w:val="26"/>
              </w:rPr>
              <w:t>Указать номер телефона/факса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sz w:val="26"/>
                <w:szCs w:val="26"/>
              </w:rPr>
            </w:pPr>
            <w:r w:rsidRPr="00FC5F6B">
              <w:rPr>
                <w:sz w:val="26"/>
                <w:szCs w:val="26"/>
              </w:rPr>
              <w:t>Адрес электронной почты</w:t>
            </w:r>
            <w:r>
              <w:rPr>
                <w:sz w:val="26"/>
                <w:szCs w:val="26"/>
              </w:rPr>
              <w:t xml:space="preserve"> </w:t>
            </w:r>
            <w:r w:rsidRPr="00026A6C">
              <w:rPr>
                <w:i/>
                <w:sz w:val="26"/>
                <w:szCs w:val="26"/>
              </w:rPr>
              <w:t>(заполняется по усмотрению участника)</w:t>
            </w:r>
          </w:p>
        </w:tc>
        <w:tc>
          <w:tcPr>
            <w:tcW w:w="4994" w:type="dxa"/>
          </w:tcPr>
          <w:p w:rsidR="0083626F" w:rsidRPr="00FC5F6B" w:rsidRDefault="0083626F" w:rsidP="00CD0E7A">
            <w:pPr>
              <w:pStyle w:val="11"/>
              <w:ind w:firstLine="0"/>
              <w:rPr>
                <w:bCs/>
                <w:sz w:val="26"/>
                <w:szCs w:val="26"/>
              </w:rPr>
            </w:pPr>
            <w:r w:rsidRPr="00FC5F6B">
              <w:rPr>
                <w:i/>
                <w:sz w:val="26"/>
                <w:szCs w:val="26"/>
              </w:rPr>
              <w:t>указать адрес электронной почты участника</w:t>
            </w:r>
          </w:p>
        </w:tc>
      </w:tr>
      <w:tr w:rsidR="0083626F" w:rsidRPr="00FC5F6B" w:rsidTr="00CD0E7A">
        <w:tc>
          <w:tcPr>
            <w:tcW w:w="675" w:type="dxa"/>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spacing w:line="280" w:lineRule="exact"/>
              <w:ind w:firstLine="0"/>
              <w:jc w:val="left"/>
              <w:rPr>
                <w:sz w:val="26"/>
                <w:szCs w:val="26"/>
              </w:rPr>
            </w:pPr>
            <w:r w:rsidRPr="00FC5F6B">
              <w:rPr>
                <w:sz w:val="26"/>
                <w:szCs w:val="26"/>
              </w:rPr>
              <w:t xml:space="preserve">Контактные данные лица, с которым может связаться заказчик для получения дополнительной информации об участнике </w:t>
            </w:r>
            <w:r w:rsidRPr="00026A6C">
              <w:rPr>
                <w:i/>
                <w:sz w:val="26"/>
                <w:szCs w:val="26"/>
              </w:rPr>
              <w:t>(заполняется по усмотрению участника)</w:t>
            </w:r>
          </w:p>
        </w:tc>
        <w:tc>
          <w:tcPr>
            <w:tcW w:w="4994" w:type="dxa"/>
          </w:tcPr>
          <w:p w:rsidR="0083626F" w:rsidRPr="00FC5F6B" w:rsidRDefault="0083626F" w:rsidP="00CD0E7A">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3626F" w:rsidRPr="00FC5F6B" w:rsidTr="00CD0E7A">
        <w:tc>
          <w:tcPr>
            <w:tcW w:w="675" w:type="dxa"/>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spacing w:line="280" w:lineRule="exact"/>
              <w:ind w:firstLine="0"/>
              <w:jc w:val="left"/>
              <w:rPr>
                <w:sz w:val="26"/>
                <w:szCs w:val="26"/>
              </w:rPr>
            </w:pPr>
            <w:r w:rsidRPr="00FC5F6B">
              <w:rPr>
                <w:sz w:val="26"/>
                <w:szCs w:val="26"/>
              </w:rPr>
              <w:t xml:space="preserve">Контактные данные лица, ответственного за предоставление обеспечения исполнения договора </w:t>
            </w:r>
            <w:r w:rsidRPr="00FC5F6B">
              <w:rPr>
                <w:i/>
                <w:sz w:val="26"/>
                <w:szCs w:val="26"/>
              </w:rPr>
              <w:t xml:space="preserve">(заполняется </w:t>
            </w:r>
            <w:r w:rsidRPr="00026A6C">
              <w:rPr>
                <w:i/>
                <w:sz w:val="26"/>
                <w:szCs w:val="26"/>
              </w:rPr>
              <w:t>по усмотрению участника</w:t>
            </w:r>
            <w:r w:rsidRPr="00FC5F6B">
              <w:rPr>
                <w:i/>
                <w:sz w:val="26"/>
                <w:szCs w:val="26"/>
              </w:rPr>
              <w:t xml:space="preserve"> в случае, если требование об обеспечении исполнения договора установлено в</w:t>
            </w:r>
            <w:r>
              <w:rPr>
                <w:i/>
                <w:sz w:val="26"/>
                <w:szCs w:val="26"/>
              </w:rPr>
              <w:t xml:space="preserve"> аукционной</w:t>
            </w:r>
            <w:r w:rsidRPr="00FC5F6B">
              <w:rPr>
                <w:i/>
                <w:sz w:val="26"/>
                <w:szCs w:val="26"/>
              </w:rPr>
              <w:t xml:space="preserve"> документации и участник предоставляет обеспечение в форме </w:t>
            </w:r>
            <w:r>
              <w:rPr>
                <w:i/>
                <w:sz w:val="26"/>
                <w:szCs w:val="26"/>
              </w:rPr>
              <w:t>независимой</w:t>
            </w:r>
            <w:r w:rsidRPr="00FC5F6B">
              <w:rPr>
                <w:i/>
                <w:sz w:val="26"/>
                <w:szCs w:val="26"/>
              </w:rPr>
              <w:t xml:space="preserve"> гарантии)</w:t>
            </w:r>
          </w:p>
        </w:tc>
        <w:tc>
          <w:tcPr>
            <w:tcW w:w="4994" w:type="dxa"/>
          </w:tcPr>
          <w:p w:rsidR="0083626F" w:rsidRPr="00FC5F6B" w:rsidRDefault="0083626F" w:rsidP="00CD0E7A">
            <w:pPr>
              <w:pStyle w:val="11"/>
              <w:ind w:firstLine="0"/>
              <w:rPr>
                <w:i/>
                <w:sz w:val="26"/>
                <w:szCs w:val="26"/>
              </w:rPr>
            </w:pPr>
            <w:r w:rsidRPr="00FC5F6B">
              <w:rPr>
                <w:i/>
                <w:sz w:val="26"/>
                <w:szCs w:val="26"/>
              </w:rPr>
              <w:t>указать ФИО, должность, контактный номер телефона, адрес электронной почты</w:t>
            </w:r>
          </w:p>
        </w:tc>
      </w:tr>
      <w:tr w:rsidR="0083626F" w:rsidRPr="00FC5F6B" w:rsidTr="00CD0E7A">
        <w:tc>
          <w:tcPr>
            <w:tcW w:w="675" w:type="dxa"/>
            <w:vMerge w:val="restart"/>
          </w:tcPr>
          <w:p w:rsidR="0083626F" w:rsidRPr="00FC5F6B" w:rsidRDefault="0083626F" w:rsidP="00CD0E7A">
            <w:pPr>
              <w:pStyle w:val="11"/>
              <w:ind w:firstLine="0"/>
              <w:rPr>
                <w:bCs/>
                <w:sz w:val="26"/>
                <w:szCs w:val="26"/>
              </w:rPr>
            </w:pPr>
            <w:r w:rsidRPr="00FC5F6B">
              <w:rPr>
                <w:bCs/>
                <w:sz w:val="26"/>
                <w:szCs w:val="26"/>
              </w:rPr>
              <w:t>2.</w:t>
            </w:r>
          </w:p>
        </w:tc>
        <w:tc>
          <w:tcPr>
            <w:tcW w:w="4395" w:type="dxa"/>
          </w:tcPr>
          <w:p w:rsidR="0083626F" w:rsidRPr="00FC5F6B" w:rsidRDefault="0083626F" w:rsidP="00CD0E7A">
            <w:pPr>
              <w:pStyle w:val="11"/>
              <w:ind w:firstLine="0"/>
              <w:jc w:val="left"/>
              <w:rPr>
                <w:sz w:val="26"/>
                <w:szCs w:val="26"/>
              </w:rPr>
            </w:pPr>
            <w:r w:rsidRPr="00FC5F6B">
              <w:rPr>
                <w:sz w:val="26"/>
                <w:szCs w:val="26"/>
              </w:rPr>
              <w:t xml:space="preserve">Фамилия, имя, отчество (при наличии) участника физического лица (индивидуального предпринимателя) выступающего на стороне участника </w:t>
            </w:r>
          </w:p>
        </w:tc>
        <w:tc>
          <w:tcPr>
            <w:tcW w:w="4994" w:type="dxa"/>
          </w:tcPr>
          <w:p w:rsidR="0083626F" w:rsidRPr="00FC5F6B" w:rsidRDefault="0083626F" w:rsidP="00CD0E7A">
            <w:pPr>
              <w:pStyle w:val="11"/>
              <w:ind w:firstLine="0"/>
              <w:rPr>
                <w:bCs/>
                <w:sz w:val="26"/>
                <w:szCs w:val="26"/>
              </w:rPr>
            </w:pPr>
            <w:r w:rsidRPr="00FC5F6B">
              <w:rPr>
                <w:i/>
                <w:sz w:val="26"/>
                <w:szCs w:val="26"/>
              </w:rPr>
              <w:t>указать фамилию, имя, отчество (при наличии) лица, выступающего на стороне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i/>
                <w:sz w:val="26"/>
                <w:szCs w:val="26"/>
              </w:rPr>
            </w:pPr>
            <w:r w:rsidRPr="00FC5F6B">
              <w:rPr>
                <w:sz w:val="26"/>
                <w:szCs w:val="26"/>
              </w:rPr>
              <w:t xml:space="preserve">Паспортные данные участника физического лица (индивидуального предпринимателя) выступающего на стороне участника </w:t>
            </w:r>
          </w:p>
        </w:tc>
        <w:tc>
          <w:tcPr>
            <w:tcW w:w="4994" w:type="dxa"/>
          </w:tcPr>
          <w:p w:rsidR="0083626F" w:rsidRPr="00FC5F6B" w:rsidRDefault="0083626F" w:rsidP="00CD0E7A">
            <w:pPr>
              <w:pStyle w:val="11"/>
              <w:ind w:firstLine="0"/>
              <w:rPr>
                <w:sz w:val="26"/>
                <w:szCs w:val="26"/>
              </w:rPr>
            </w:pPr>
            <w:r w:rsidRPr="00FC5F6B">
              <w:rPr>
                <w:sz w:val="26"/>
                <w:szCs w:val="26"/>
              </w:rPr>
              <w:t>серия_____ № ________ дата выдачи: _________ наименование органа, выдавшего документ</w:t>
            </w:r>
          </w:p>
          <w:p w:rsidR="0083626F" w:rsidRPr="00FC5F6B" w:rsidRDefault="0083626F" w:rsidP="00CD0E7A">
            <w:pPr>
              <w:pStyle w:val="11"/>
              <w:ind w:firstLine="0"/>
              <w:rPr>
                <w:bCs/>
                <w:sz w:val="26"/>
                <w:szCs w:val="26"/>
              </w:rPr>
            </w:pPr>
            <w:r w:rsidRPr="00FC5F6B">
              <w:rPr>
                <w:i/>
                <w:sz w:val="26"/>
                <w:szCs w:val="26"/>
              </w:rPr>
              <w:t>указать паспортные данные лица, выступающего на стороне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sz w:val="26"/>
                <w:szCs w:val="26"/>
              </w:rPr>
            </w:pPr>
            <w:r w:rsidRPr="00FC5F6B">
              <w:rPr>
                <w:sz w:val="26"/>
                <w:szCs w:val="26"/>
              </w:rPr>
              <w:t>ИНН</w:t>
            </w:r>
          </w:p>
        </w:tc>
        <w:tc>
          <w:tcPr>
            <w:tcW w:w="4994" w:type="dxa"/>
          </w:tcPr>
          <w:p w:rsidR="0083626F" w:rsidRPr="00FC5F6B" w:rsidRDefault="0083626F" w:rsidP="00CD0E7A">
            <w:pPr>
              <w:pStyle w:val="11"/>
              <w:ind w:firstLine="0"/>
              <w:rPr>
                <w:sz w:val="26"/>
                <w:szCs w:val="26"/>
              </w:rPr>
            </w:pPr>
            <w:r w:rsidRPr="00FC5F6B">
              <w:rPr>
                <w:i/>
                <w:sz w:val="26"/>
                <w:szCs w:val="26"/>
              </w:rPr>
              <w:t>указать ИНН лица, выступающего на стороне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bCs/>
                <w:sz w:val="26"/>
                <w:szCs w:val="26"/>
              </w:rPr>
            </w:pPr>
            <w:r w:rsidRPr="00FC5F6B">
              <w:rPr>
                <w:sz w:val="26"/>
                <w:szCs w:val="26"/>
              </w:rPr>
              <w:t xml:space="preserve">Адрес места жительства физического лица (индивидуального предпринимателя), выступающего на стороне участника </w:t>
            </w:r>
          </w:p>
        </w:tc>
        <w:tc>
          <w:tcPr>
            <w:tcW w:w="4994" w:type="dxa"/>
          </w:tcPr>
          <w:p w:rsidR="0083626F" w:rsidRPr="00FC5F6B" w:rsidRDefault="0083626F" w:rsidP="00CD0E7A">
            <w:pPr>
              <w:pStyle w:val="11"/>
              <w:ind w:firstLine="0"/>
              <w:rPr>
                <w:bCs/>
                <w:sz w:val="26"/>
                <w:szCs w:val="26"/>
              </w:rPr>
            </w:pPr>
            <w:r w:rsidRPr="00FC5F6B">
              <w:rPr>
                <w:i/>
                <w:sz w:val="26"/>
                <w:szCs w:val="26"/>
              </w:rPr>
              <w:t>указать адрес места жительства лица, выступающего на стороне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044E62" w:rsidRDefault="0083626F" w:rsidP="00CD0E7A">
            <w:pPr>
              <w:pStyle w:val="11"/>
              <w:ind w:firstLine="0"/>
              <w:jc w:val="left"/>
              <w:rPr>
                <w:i/>
                <w:sz w:val="26"/>
                <w:szCs w:val="26"/>
              </w:rPr>
            </w:pPr>
            <w:r w:rsidRPr="00FC5F6B">
              <w:rPr>
                <w:sz w:val="26"/>
                <w:szCs w:val="26"/>
              </w:rPr>
              <w:t xml:space="preserve">Телефон/Факс (при наличии) </w:t>
            </w:r>
            <w:r w:rsidRPr="00026A6C">
              <w:rPr>
                <w:i/>
                <w:sz w:val="26"/>
                <w:szCs w:val="26"/>
              </w:rPr>
              <w:t>(заполняется по усмотрению участника)</w:t>
            </w:r>
          </w:p>
        </w:tc>
        <w:tc>
          <w:tcPr>
            <w:tcW w:w="4994" w:type="dxa"/>
          </w:tcPr>
          <w:p w:rsidR="0083626F" w:rsidRPr="00FC5F6B" w:rsidRDefault="0083626F" w:rsidP="00CD0E7A">
            <w:pPr>
              <w:pStyle w:val="11"/>
              <w:ind w:firstLine="0"/>
              <w:rPr>
                <w:bCs/>
                <w:sz w:val="26"/>
                <w:szCs w:val="26"/>
              </w:rPr>
            </w:pPr>
            <w:r w:rsidRPr="00FC5F6B">
              <w:rPr>
                <w:i/>
                <w:sz w:val="26"/>
                <w:szCs w:val="26"/>
              </w:rPr>
              <w:t>указать телефон/факс лица, выступающего на стороне участника</w:t>
            </w:r>
          </w:p>
        </w:tc>
      </w:tr>
      <w:tr w:rsidR="0083626F" w:rsidRPr="00FC5F6B" w:rsidTr="00CD0E7A">
        <w:tc>
          <w:tcPr>
            <w:tcW w:w="675" w:type="dxa"/>
            <w:vMerge/>
          </w:tcPr>
          <w:p w:rsidR="0083626F" w:rsidRPr="00FC5F6B" w:rsidRDefault="0083626F" w:rsidP="00CD0E7A">
            <w:pPr>
              <w:pStyle w:val="11"/>
              <w:ind w:firstLine="0"/>
              <w:rPr>
                <w:bCs/>
                <w:sz w:val="26"/>
                <w:szCs w:val="26"/>
              </w:rPr>
            </w:pPr>
          </w:p>
        </w:tc>
        <w:tc>
          <w:tcPr>
            <w:tcW w:w="4395" w:type="dxa"/>
          </w:tcPr>
          <w:p w:rsidR="0083626F" w:rsidRPr="00FC5F6B" w:rsidRDefault="0083626F" w:rsidP="00CD0E7A">
            <w:pPr>
              <w:pStyle w:val="11"/>
              <w:ind w:firstLine="0"/>
              <w:jc w:val="left"/>
              <w:rPr>
                <w:bCs/>
                <w:sz w:val="26"/>
                <w:szCs w:val="26"/>
              </w:rPr>
            </w:pPr>
            <w:r w:rsidRPr="00FC5F6B">
              <w:rPr>
                <w:sz w:val="26"/>
                <w:szCs w:val="26"/>
              </w:rPr>
              <w:t>Адрес электронной почты</w:t>
            </w:r>
            <w:r>
              <w:rPr>
                <w:sz w:val="26"/>
                <w:szCs w:val="26"/>
              </w:rPr>
              <w:t xml:space="preserve"> </w:t>
            </w:r>
            <w:r w:rsidRPr="00026A6C">
              <w:rPr>
                <w:i/>
                <w:sz w:val="26"/>
                <w:szCs w:val="26"/>
              </w:rPr>
              <w:lastRenderedPageBreak/>
              <w:t>(заполняется по усмотрению участника)</w:t>
            </w:r>
          </w:p>
        </w:tc>
        <w:tc>
          <w:tcPr>
            <w:tcW w:w="4994" w:type="dxa"/>
          </w:tcPr>
          <w:p w:rsidR="0083626F" w:rsidRPr="00FC5F6B" w:rsidRDefault="0083626F" w:rsidP="00CD0E7A">
            <w:pPr>
              <w:pStyle w:val="11"/>
              <w:ind w:firstLine="0"/>
              <w:rPr>
                <w:bCs/>
                <w:sz w:val="26"/>
                <w:szCs w:val="26"/>
              </w:rPr>
            </w:pPr>
            <w:r w:rsidRPr="00FC5F6B">
              <w:rPr>
                <w:i/>
                <w:sz w:val="26"/>
                <w:szCs w:val="26"/>
              </w:rPr>
              <w:lastRenderedPageBreak/>
              <w:t xml:space="preserve">указать адрес электронной почты лица, </w:t>
            </w:r>
            <w:r w:rsidRPr="00FC5F6B">
              <w:rPr>
                <w:i/>
                <w:sz w:val="26"/>
                <w:szCs w:val="26"/>
              </w:rPr>
              <w:lastRenderedPageBreak/>
              <w:t>выступающего на стороне участника</w:t>
            </w:r>
          </w:p>
        </w:tc>
      </w:tr>
      <w:tr w:rsidR="0083626F" w:rsidRPr="00FC5F6B" w:rsidTr="00CD0E7A">
        <w:tc>
          <w:tcPr>
            <w:tcW w:w="675" w:type="dxa"/>
          </w:tcPr>
          <w:p w:rsidR="0083626F" w:rsidRPr="00FC5F6B" w:rsidRDefault="0083626F" w:rsidP="00CD0E7A">
            <w:pPr>
              <w:pStyle w:val="11"/>
              <w:ind w:firstLine="0"/>
              <w:rPr>
                <w:bCs/>
                <w:sz w:val="26"/>
                <w:szCs w:val="26"/>
              </w:rPr>
            </w:pPr>
            <w:r w:rsidRPr="00FC5F6B">
              <w:rPr>
                <w:bCs/>
                <w:sz w:val="26"/>
                <w:szCs w:val="26"/>
              </w:rPr>
              <w:lastRenderedPageBreak/>
              <w:t>3.</w:t>
            </w:r>
          </w:p>
        </w:tc>
        <w:tc>
          <w:tcPr>
            <w:tcW w:w="4395" w:type="dxa"/>
          </w:tcPr>
          <w:p w:rsidR="0083626F" w:rsidRPr="00FC5F6B" w:rsidRDefault="0083626F" w:rsidP="00CD0E7A">
            <w:pPr>
              <w:pStyle w:val="11"/>
              <w:ind w:firstLine="0"/>
              <w:rPr>
                <w:sz w:val="26"/>
                <w:szCs w:val="26"/>
              </w:rPr>
            </w:pPr>
            <w:r w:rsidRPr="00FC5F6B">
              <w:rPr>
                <w:sz w:val="26"/>
                <w:szCs w:val="26"/>
              </w:rPr>
              <w:t>……….</w:t>
            </w:r>
          </w:p>
        </w:tc>
        <w:tc>
          <w:tcPr>
            <w:tcW w:w="4994" w:type="dxa"/>
          </w:tcPr>
          <w:p w:rsidR="0083626F" w:rsidRPr="00FC5F6B" w:rsidRDefault="0083626F" w:rsidP="00CD0E7A">
            <w:pPr>
              <w:pStyle w:val="11"/>
              <w:ind w:firstLine="0"/>
              <w:rPr>
                <w:i/>
                <w:sz w:val="26"/>
                <w:szCs w:val="26"/>
              </w:rPr>
            </w:pPr>
          </w:p>
        </w:tc>
      </w:tr>
    </w:tbl>
    <w:p w:rsidR="0083626F" w:rsidRDefault="0083626F" w:rsidP="0083626F">
      <w:pPr>
        <w:pStyle w:val="11"/>
        <w:ind w:firstLine="709"/>
        <w:rPr>
          <w:bCs/>
          <w:szCs w:val="28"/>
        </w:rPr>
      </w:pPr>
    </w:p>
    <w:p w:rsidR="0083626F" w:rsidRPr="00E95D6F" w:rsidRDefault="0083626F" w:rsidP="0083626F">
      <w:pPr>
        <w:pStyle w:val="11"/>
        <w:ind w:firstLine="709"/>
      </w:pPr>
      <w:r w:rsidRPr="006140F9">
        <w:rPr>
          <w:bCs/>
          <w:szCs w:val="28"/>
        </w:rPr>
        <w:t>Сведения</w:t>
      </w:r>
      <w:r>
        <w:rPr>
          <w:rStyle w:val="a8"/>
          <w:bCs/>
          <w:szCs w:val="28"/>
        </w:rPr>
        <w:footnoteReference w:id="2"/>
      </w:r>
      <w:r w:rsidRPr="006140F9">
        <w:rPr>
          <w:bCs/>
          <w:szCs w:val="28"/>
        </w:rPr>
        <w:t xml:space="preserve">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r>
        <w:rPr>
          <w:rStyle w:val="a8"/>
          <w:bCs/>
          <w:szCs w:val="28"/>
        </w:rPr>
        <w:footnoteReference w:id="3"/>
      </w:r>
      <w:r>
        <w:rPr>
          <w:bCs/>
          <w:szCs w:val="28"/>
        </w:rPr>
        <w:t>:</w:t>
      </w:r>
    </w:p>
    <w:tbl>
      <w:tblPr>
        <w:tblW w:w="517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4"/>
        <w:gridCol w:w="1614"/>
        <w:gridCol w:w="1916"/>
        <w:gridCol w:w="1916"/>
        <w:gridCol w:w="1742"/>
      </w:tblGrid>
      <w:tr w:rsidR="0083626F" w:rsidRPr="00750B3C" w:rsidTr="00CD0E7A">
        <w:tc>
          <w:tcPr>
            <w:tcW w:w="1571" w:type="pct"/>
            <w:vMerge w:val="restart"/>
          </w:tcPr>
          <w:p w:rsidR="0083626F" w:rsidRPr="00750B3C" w:rsidRDefault="0083626F" w:rsidP="00CD0E7A">
            <w:pPr>
              <w:jc w:val="both"/>
              <w:rPr>
                <w:sz w:val="28"/>
                <w:szCs w:val="28"/>
                <w:highlight w:val="yellow"/>
              </w:rPr>
            </w:pPr>
            <w:r w:rsidRPr="00F3735F">
              <w:rPr>
                <w:b/>
                <w:sz w:val="22"/>
                <w:szCs w:val="22"/>
              </w:rPr>
              <w:t>Наименование показателя</w:t>
            </w:r>
          </w:p>
        </w:tc>
        <w:tc>
          <w:tcPr>
            <w:tcW w:w="770" w:type="pct"/>
            <w:vMerge w:val="restart"/>
          </w:tcPr>
          <w:p w:rsidR="0083626F" w:rsidRPr="00750B3C" w:rsidRDefault="0083626F" w:rsidP="00CD0E7A">
            <w:pPr>
              <w:jc w:val="both"/>
              <w:rPr>
                <w:sz w:val="28"/>
                <w:szCs w:val="28"/>
                <w:highlight w:val="yellow"/>
              </w:rPr>
            </w:pPr>
            <w:r w:rsidRPr="00F3735F">
              <w:rPr>
                <w:b/>
                <w:sz w:val="22"/>
                <w:szCs w:val="22"/>
              </w:rPr>
              <w:t>Общая доля</w:t>
            </w:r>
          </w:p>
        </w:tc>
        <w:tc>
          <w:tcPr>
            <w:tcW w:w="2659" w:type="pct"/>
            <w:gridSpan w:val="3"/>
          </w:tcPr>
          <w:p w:rsidR="0083626F" w:rsidRPr="00750B3C" w:rsidRDefault="0083626F" w:rsidP="00CD0E7A">
            <w:pPr>
              <w:jc w:val="both"/>
              <w:rPr>
                <w:sz w:val="28"/>
                <w:szCs w:val="28"/>
                <w:highlight w:val="yellow"/>
              </w:rPr>
            </w:pPr>
            <w:r w:rsidRPr="00F3735F">
              <w:rPr>
                <w:b/>
                <w:sz w:val="22"/>
                <w:szCs w:val="22"/>
              </w:rPr>
              <w:t>в том числе</w:t>
            </w:r>
            <w:r w:rsidRPr="00F3735F">
              <w:rPr>
                <w:rStyle w:val="a8"/>
                <w:b/>
                <w:sz w:val="22"/>
                <w:szCs w:val="22"/>
              </w:rPr>
              <w:footnoteReference w:id="4"/>
            </w:r>
            <w:r w:rsidRPr="00F3735F">
              <w:rPr>
                <w:b/>
                <w:sz w:val="22"/>
                <w:szCs w:val="22"/>
              </w:rPr>
              <w:t xml:space="preserve">: </w:t>
            </w:r>
            <w:r w:rsidRPr="00F3735F">
              <w:rPr>
                <w:b/>
                <w:i/>
                <w:sz w:val="22"/>
                <w:szCs w:val="22"/>
              </w:rPr>
              <w:t>(указать сведения о доле на каждый год, в котором выполняются работы, оказываются услуги, поставляются товары</w:t>
            </w:r>
            <w:r w:rsidRPr="00F3735F">
              <w:rPr>
                <w:b/>
                <w:sz w:val="22"/>
                <w:szCs w:val="22"/>
              </w:rPr>
              <w:t>)</w:t>
            </w:r>
          </w:p>
        </w:tc>
      </w:tr>
      <w:tr w:rsidR="0083626F" w:rsidRPr="00750B3C" w:rsidTr="00CD0E7A">
        <w:tc>
          <w:tcPr>
            <w:tcW w:w="1571" w:type="pct"/>
            <w:vMerge/>
          </w:tcPr>
          <w:p w:rsidR="0083626F" w:rsidRPr="00750B3C" w:rsidRDefault="0083626F" w:rsidP="00CD0E7A">
            <w:pPr>
              <w:jc w:val="both"/>
              <w:rPr>
                <w:sz w:val="28"/>
                <w:szCs w:val="28"/>
                <w:highlight w:val="yellow"/>
              </w:rPr>
            </w:pPr>
          </w:p>
        </w:tc>
        <w:tc>
          <w:tcPr>
            <w:tcW w:w="770" w:type="pct"/>
            <w:vMerge/>
          </w:tcPr>
          <w:p w:rsidR="0083626F" w:rsidRPr="00750B3C" w:rsidRDefault="0083626F" w:rsidP="00CD0E7A">
            <w:pPr>
              <w:jc w:val="both"/>
              <w:rPr>
                <w:sz w:val="28"/>
                <w:szCs w:val="28"/>
                <w:highlight w:val="yellow"/>
              </w:rPr>
            </w:pPr>
          </w:p>
        </w:tc>
        <w:tc>
          <w:tcPr>
            <w:tcW w:w="914" w:type="pct"/>
          </w:tcPr>
          <w:p w:rsidR="0083626F" w:rsidRPr="00750B3C" w:rsidRDefault="0083626F" w:rsidP="00CD0E7A">
            <w:pPr>
              <w:jc w:val="both"/>
              <w:rPr>
                <w:sz w:val="28"/>
                <w:szCs w:val="28"/>
                <w:highlight w:val="yellow"/>
              </w:rPr>
            </w:pPr>
            <w:r w:rsidRPr="00F3735F">
              <w:rPr>
                <w:sz w:val="22"/>
                <w:szCs w:val="22"/>
              </w:rPr>
              <w:t>на 20</w:t>
            </w:r>
            <w:r>
              <w:rPr>
                <w:sz w:val="22"/>
                <w:szCs w:val="22"/>
              </w:rPr>
              <w:t>23</w:t>
            </w:r>
            <w:r w:rsidRPr="00F3735F">
              <w:rPr>
                <w:sz w:val="22"/>
                <w:szCs w:val="22"/>
              </w:rPr>
              <w:t xml:space="preserve"> г.</w:t>
            </w:r>
          </w:p>
        </w:tc>
        <w:tc>
          <w:tcPr>
            <w:tcW w:w="914" w:type="pct"/>
          </w:tcPr>
          <w:p w:rsidR="0083626F" w:rsidRPr="00750B3C" w:rsidRDefault="0083626F" w:rsidP="00CD0E7A">
            <w:pPr>
              <w:jc w:val="both"/>
              <w:rPr>
                <w:sz w:val="28"/>
                <w:szCs w:val="28"/>
                <w:highlight w:val="yellow"/>
              </w:rPr>
            </w:pPr>
            <w:r w:rsidRPr="00F3735F">
              <w:rPr>
                <w:sz w:val="22"/>
                <w:szCs w:val="22"/>
              </w:rPr>
              <w:t>на 20</w:t>
            </w:r>
            <w:r>
              <w:rPr>
                <w:sz w:val="22"/>
                <w:szCs w:val="22"/>
              </w:rPr>
              <w:t>24</w:t>
            </w:r>
            <w:r w:rsidRPr="00F3735F">
              <w:rPr>
                <w:sz w:val="22"/>
                <w:szCs w:val="22"/>
              </w:rPr>
              <w:t xml:space="preserve"> г.</w:t>
            </w:r>
          </w:p>
        </w:tc>
        <w:tc>
          <w:tcPr>
            <w:tcW w:w="831" w:type="pct"/>
          </w:tcPr>
          <w:p w:rsidR="0083626F" w:rsidRPr="00750B3C" w:rsidRDefault="0083626F" w:rsidP="00CD0E7A">
            <w:pPr>
              <w:jc w:val="both"/>
              <w:rPr>
                <w:sz w:val="28"/>
                <w:szCs w:val="28"/>
                <w:highlight w:val="yellow"/>
              </w:rPr>
            </w:pPr>
            <w:r w:rsidRPr="00F3735F">
              <w:rPr>
                <w:sz w:val="22"/>
                <w:szCs w:val="22"/>
              </w:rPr>
              <w:t>и т.д.</w:t>
            </w:r>
          </w:p>
        </w:tc>
      </w:tr>
      <w:tr w:rsidR="0083626F" w:rsidRPr="00750B3C" w:rsidTr="00CD0E7A">
        <w:tc>
          <w:tcPr>
            <w:tcW w:w="1571" w:type="pct"/>
          </w:tcPr>
          <w:p w:rsidR="0083626F" w:rsidRPr="00750B3C" w:rsidRDefault="0083626F" w:rsidP="00CD0E7A">
            <w:pPr>
              <w:jc w:val="both"/>
              <w:rPr>
                <w:sz w:val="28"/>
                <w:szCs w:val="28"/>
                <w:highlight w:val="yellow"/>
              </w:rPr>
            </w:pPr>
            <w:r w:rsidRPr="00F3735F">
              <w:rPr>
                <w:sz w:val="22"/>
                <w:szCs w:val="22"/>
              </w:rPr>
              <w:t xml:space="preserve">Доля товаров, являющихся инновационными и (или) высокотехнологичными из общего объема предлагаемых товаров, </w:t>
            </w:r>
            <w:proofErr w:type="gramStart"/>
            <w:r w:rsidRPr="00F3735F">
              <w:rPr>
                <w:sz w:val="22"/>
                <w:szCs w:val="22"/>
              </w:rPr>
              <w:t>в</w:t>
            </w:r>
            <w:proofErr w:type="gramEnd"/>
            <w:r w:rsidRPr="00F3735F">
              <w:rPr>
                <w:sz w:val="22"/>
                <w:szCs w:val="22"/>
              </w:rPr>
              <w:t xml:space="preserve"> %</w:t>
            </w:r>
            <w:r w:rsidRPr="00F3735F">
              <w:rPr>
                <w:rStyle w:val="a8"/>
                <w:sz w:val="22"/>
                <w:szCs w:val="22"/>
              </w:rPr>
              <w:footnoteReference w:id="5"/>
            </w:r>
          </w:p>
        </w:tc>
        <w:tc>
          <w:tcPr>
            <w:tcW w:w="770"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3626F" w:rsidRPr="00750B3C" w:rsidTr="00CD0E7A">
        <w:tc>
          <w:tcPr>
            <w:tcW w:w="1571" w:type="pct"/>
          </w:tcPr>
          <w:p w:rsidR="0083626F" w:rsidRPr="00750B3C" w:rsidRDefault="0083626F" w:rsidP="00CD0E7A">
            <w:pPr>
              <w:jc w:val="both"/>
              <w:rPr>
                <w:sz w:val="28"/>
                <w:szCs w:val="28"/>
                <w:highlight w:val="yellow"/>
              </w:rPr>
            </w:pPr>
            <w:r w:rsidRPr="00F3735F">
              <w:rPr>
                <w:sz w:val="22"/>
                <w:szCs w:val="22"/>
              </w:rPr>
              <w:t xml:space="preserve">Доля товаров, произведенных в Российской Федерации,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r w:rsidR="0083626F" w:rsidRPr="00750B3C" w:rsidTr="00CD0E7A">
        <w:tc>
          <w:tcPr>
            <w:tcW w:w="1571" w:type="pct"/>
          </w:tcPr>
          <w:p w:rsidR="0083626F" w:rsidRPr="00750B3C" w:rsidRDefault="0083626F" w:rsidP="00CD0E7A">
            <w:pPr>
              <w:jc w:val="both"/>
              <w:rPr>
                <w:sz w:val="28"/>
                <w:szCs w:val="28"/>
                <w:highlight w:val="yellow"/>
              </w:rPr>
            </w:pPr>
            <w:r w:rsidRPr="00F3735F">
              <w:rPr>
                <w:sz w:val="22"/>
                <w:szCs w:val="22"/>
              </w:rPr>
              <w:t xml:space="preserve">Доля товаров, по которым участник является производителем, из общего объема </w:t>
            </w:r>
            <w:r w:rsidRPr="0065742D">
              <w:rPr>
                <w:sz w:val="22"/>
                <w:szCs w:val="22"/>
              </w:rPr>
              <w:t>предлагаемых товаров</w:t>
            </w:r>
            <w:r w:rsidRPr="00F3735F" w:rsidDel="009B2F47">
              <w:rPr>
                <w:sz w:val="22"/>
                <w:szCs w:val="22"/>
              </w:rPr>
              <w:t xml:space="preserve"> </w:t>
            </w:r>
            <w:proofErr w:type="gramStart"/>
            <w:r w:rsidRPr="00F3735F">
              <w:rPr>
                <w:sz w:val="22"/>
                <w:szCs w:val="22"/>
              </w:rPr>
              <w:t>в</w:t>
            </w:r>
            <w:proofErr w:type="gramEnd"/>
            <w:r w:rsidRPr="00F3735F">
              <w:rPr>
                <w:sz w:val="22"/>
                <w:szCs w:val="22"/>
              </w:rPr>
              <w:t xml:space="preserve"> %</w:t>
            </w:r>
          </w:p>
        </w:tc>
        <w:tc>
          <w:tcPr>
            <w:tcW w:w="770"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914"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c>
          <w:tcPr>
            <w:tcW w:w="831" w:type="pct"/>
          </w:tcPr>
          <w:p w:rsidR="0083626F" w:rsidRPr="00750B3C" w:rsidRDefault="0083626F" w:rsidP="00CD0E7A">
            <w:pPr>
              <w:jc w:val="both"/>
              <w:rPr>
                <w:sz w:val="28"/>
                <w:szCs w:val="28"/>
                <w:highlight w:val="yellow"/>
              </w:rPr>
            </w:pPr>
            <w:r w:rsidRPr="00F3735F">
              <w:rPr>
                <w:i/>
                <w:sz w:val="22"/>
                <w:szCs w:val="22"/>
              </w:rPr>
              <w:t xml:space="preserve">Указать долю </w:t>
            </w:r>
            <w:proofErr w:type="gramStart"/>
            <w:r w:rsidRPr="00F3735F">
              <w:rPr>
                <w:i/>
                <w:sz w:val="22"/>
                <w:szCs w:val="22"/>
              </w:rPr>
              <w:t>в</w:t>
            </w:r>
            <w:proofErr w:type="gramEnd"/>
            <w:r w:rsidRPr="00F3735F">
              <w:rPr>
                <w:i/>
                <w:sz w:val="22"/>
                <w:szCs w:val="22"/>
              </w:rPr>
              <w:t xml:space="preserve"> %</w:t>
            </w:r>
          </w:p>
        </w:tc>
      </w:tr>
    </w:tbl>
    <w:p w:rsidR="0083626F" w:rsidRDefault="0083626F" w:rsidP="0083626F">
      <w:pPr>
        <w:jc w:val="center"/>
        <w:rPr>
          <w:b/>
          <w:color w:val="000000"/>
          <w:sz w:val="28"/>
          <w:szCs w:val="28"/>
        </w:rPr>
      </w:pPr>
    </w:p>
    <w:p w:rsidR="0083626F" w:rsidRDefault="0083626F" w:rsidP="0083626F">
      <w:pPr>
        <w:jc w:val="center"/>
        <w:rPr>
          <w:b/>
          <w:color w:val="000000"/>
          <w:sz w:val="28"/>
          <w:szCs w:val="28"/>
        </w:rPr>
      </w:pPr>
    </w:p>
    <w:p w:rsidR="0083626F" w:rsidRPr="00342795" w:rsidRDefault="0083626F" w:rsidP="0083626F">
      <w:pPr>
        <w:jc w:val="center"/>
        <w:rPr>
          <w:b/>
          <w:color w:val="000000"/>
          <w:sz w:val="28"/>
          <w:szCs w:val="28"/>
        </w:rPr>
      </w:pPr>
    </w:p>
    <w:p w:rsidR="0083626F" w:rsidRPr="00342795" w:rsidRDefault="0083626F" w:rsidP="0083626F">
      <w:pPr>
        <w:jc w:val="center"/>
        <w:rPr>
          <w:b/>
          <w:color w:val="000000"/>
          <w:sz w:val="28"/>
          <w:szCs w:val="28"/>
        </w:rPr>
        <w:sectPr w:rsidR="0083626F" w:rsidRPr="00342795" w:rsidSect="006A3F68">
          <w:pgSz w:w="11906" w:h="16838"/>
          <w:pgMar w:top="851" w:right="851" w:bottom="1418" w:left="1134" w:header="709" w:footer="709" w:gutter="0"/>
          <w:cols w:space="708"/>
          <w:docGrid w:linePitch="360"/>
        </w:sectPr>
      </w:pPr>
    </w:p>
    <w:p w:rsidR="0083626F" w:rsidRDefault="0083626F" w:rsidP="0083626F">
      <w:pPr>
        <w:jc w:val="center"/>
        <w:rPr>
          <w:bCs/>
          <w:sz w:val="28"/>
          <w:szCs w:val="28"/>
          <w:u w:val="single"/>
        </w:rPr>
      </w:pPr>
      <w:r>
        <w:rPr>
          <w:b/>
          <w:sz w:val="28"/>
          <w:szCs w:val="28"/>
        </w:rPr>
        <w:lastRenderedPageBreak/>
        <w:t xml:space="preserve">Форма </w:t>
      </w:r>
      <w:r w:rsidRPr="00945534">
        <w:rPr>
          <w:b/>
          <w:sz w:val="28"/>
          <w:szCs w:val="28"/>
        </w:rPr>
        <w:t>технического предложения участника</w:t>
      </w:r>
    </w:p>
    <w:p w:rsidR="0083626F" w:rsidRDefault="0083626F" w:rsidP="0083626F">
      <w:pPr>
        <w:jc w:val="both"/>
        <w:rPr>
          <w:bCs/>
          <w:sz w:val="28"/>
          <w:szCs w:val="28"/>
          <w:u w:val="single"/>
        </w:rPr>
      </w:pPr>
    </w:p>
    <w:p w:rsidR="0083626F" w:rsidRPr="00756104" w:rsidRDefault="0083626F" w:rsidP="0083626F">
      <w:pPr>
        <w:jc w:val="both"/>
        <w:rPr>
          <w:bCs/>
          <w:i/>
          <w:sz w:val="28"/>
          <w:szCs w:val="28"/>
          <w:u w:val="single"/>
        </w:rPr>
      </w:pPr>
      <w:r w:rsidRPr="00756104">
        <w:rPr>
          <w:bCs/>
          <w:i/>
          <w:sz w:val="28"/>
          <w:szCs w:val="28"/>
          <w:u w:val="single"/>
        </w:rPr>
        <w:t>Инструкция по заполнению формы технического предложения:</w:t>
      </w:r>
    </w:p>
    <w:p w:rsidR="0083626F" w:rsidRDefault="0083626F" w:rsidP="0083626F">
      <w:pPr>
        <w:jc w:val="both"/>
        <w:rPr>
          <w:bCs/>
          <w:i/>
          <w:sz w:val="28"/>
          <w:szCs w:val="28"/>
        </w:rPr>
      </w:pPr>
      <w:r w:rsidRPr="00C50398">
        <w:rPr>
          <w:bCs/>
          <w:i/>
          <w:sz w:val="28"/>
          <w:szCs w:val="28"/>
        </w:rPr>
        <w:t xml:space="preserve">Техническое предложение </w:t>
      </w:r>
      <w:proofErr w:type="gramStart"/>
      <w:r w:rsidRPr="00C50398">
        <w:rPr>
          <w:bCs/>
          <w:i/>
          <w:sz w:val="28"/>
          <w:szCs w:val="28"/>
        </w:rPr>
        <w:t>оформляется участником отдельно по каждому лоту и предоставляется</w:t>
      </w:r>
      <w:proofErr w:type="gramEnd"/>
      <w:r w:rsidRPr="00C50398">
        <w:rPr>
          <w:bCs/>
          <w:i/>
          <w:sz w:val="28"/>
          <w:szCs w:val="28"/>
        </w:rPr>
        <w:t xml:space="preserve"> в формате </w:t>
      </w:r>
      <w:r w:rsidRPr="00C50398">
        <w:rPr>
          <w:bCs/>
          <w:i/>
          <w:sz w:val="28"/>
          <w:szCs w:val="28"/>
          <w:lang w:val="en-US"/>
        </w:rPr>
        <w:t>MS</w:t>
      </w:r>
      <w:r w:rsidRPr="00C50398">
        <w:rPr>
          <w:bCs/>
          <w:i/>
          <w:sz w:val="28"/>
          <w:szCs w:val="28"/>
        </w:rPr>
        <w:t xml:space="preserve"> </w:t>
      </w:r>
      <w:r w:rsidRPr="00C50398">
        <w:rPr>
          <w:bCs/>
          <w:i/>
          <w:sz w:val="28"/>
          <w:szCs w:val="28"/>
          <w:lang w:val="en-US"/>
        </w:rPr>
        <w:t>Word</w:t>
      </w:r>
    </w:p>
    <w:p w:rsidR="0083626F" w:rsidRDefault="0083626F" w:rsidP="0083626F">
      <w:pPr>
        <w:jc w:val="both"/>
        <w:rPr>
          <w:bCs/>
          <w:i/>
          <w:sz w:val="28"/>
          <w:szCs w:val="28"/>
        </w:rPr>
      </w:pPr>
      <w:r w:rsidRPr="00DA5DA3">
        <w:rPr>
          <w:bCs/>
          <w:i/>
          <w:sz w:val="28"/>
          <w:szCs w:val="28"/>
        </w:rPr>
        <w:t xml:space="preserve">Техническое предложение состоит из 2 частей. </w:t>
      </w:r>
    </w:p>
    <w:p w:rsidR="0083626F" w:rsidRDefault="0083626F" w:rsidP="0083626F">
      <w:pPr>
        <w:jc w:val="both"/>
        <w:rPr>
          <w:bCs/>
          <w:i/>
          <w:sz w:val="28"/>
          <w:szCs w:val="28"/>
        </w:rPr>
      </w:pPr>
      <w:proofErr w:type="gramStart"/>
      <w:r w:rsidRPr="00DA5DA3">
        <w:rPr>
          <w:bCs/>
          <w:i/>
          <w:sz w:val="28"/>
          <w:szCs w:val="28"/>
          <w:lang w:val="en-US"/>
        </w:rPr>
        <w:t>I</w:t>
      </w:r>
      <w:r w:rsidRPr="00DA5DA3">
        <w:rPr>
          <w:bCs/>
          <w:i/>
          <w:sz w:val="28"/>
          <w:szCs w:val="28"/>
        </w:rPr>
        <w:t xml:space="preserve"> часть является неизменяемой и обязательной для участников процедур закупок.</w:t>
      </w:r>
      <w:proofErr w:type="gramEnd"/>
      <w:r w:rsidRPr="00DA5DA3">
        <w:rPr>
          <w:bCs/>
          <w:i/>
          <w:sz w:val="28"/>
          <w:szCs w:val="28"/>
        </w:rPr>
        <w:t xml:space="preserve"> </w:t>
      </w:r>
    </w:p>
    <w:p w:rsidR="0083626F" w:rsidRPr="00C5084C" w:rsidRDefault="0083626F" w:rsidP="0083626F">
      <w:pPr>
        <w:jc w:val="both"/>
        <w:rPr>
          <w:bCs/>
          <w:i/>
          <w:sz w:val="28"/>
          <w:szCs w:val="28"/>
        </w:rPr>
      </w:pPr>
      <w:proofErr w:type="gramStart"/>
      <w:r w:rsidRPr="00DA5DA3">
        <w:rPr>
          <w:bCs/>
          <w:i/>
          <w:sz w:val="28"/>
          <w:szCs w:val="28"/>
          <w:lang w:val="en-US"/>
        </w:rPr>
        <w:t>II</w:t>
      </w:r>
      <w:r w:rsidRPr="00DA5DA3">
        <w:rPr>
          <w:bCs/>
          <w:i/>
          <w:sz w:val="28"/>
          <w:szCs w:val="28"/>
        </w:rPr>
        <w:t xml:space="preserve"> часть заполняется участником с учетом требований технического задания и характеристик предлагаемых товаров, работ, услуг.</w:t>
      </w:r>
      <w:proofErr w:type="gramEnd"/>
    </w:p>
    <w:p w:rsidR="0083626F" w:rsidRPr="00C50398" w:rsidRDefault="0083626F" w:rsidP="0083626F">
      <w:pPr>
        <w:jc w:val="both"/>
        <w:rPr>
          <w:bCs/>
          <w:i/>
          <w:sz w:val="28"/>
          <w:szCs w:val="28"/>
        </w:rPr>
      </w:pPr>
      <w:r>
        <w:rPr>
          <w:i/>
          <w:noProof/>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98.05pt;margin-top:79.9pt;width:641.65pt;height:50.7pt;rotation:-25461831fd;z-index:-251645440" fillcolor="#bfbfbf" strokecolor="#bfbfbf">
            <v:shadow color="#868686"/>
            <v:textpath style="font-family:&quot;Arial Black&quot;;v-text-kern:t" trim="t" fitpath="t" string="ФОРМА"/>
          </v:shape>
        </w:pict>
      </w:r>
      <w:r w:rsidRPr="00C50398">
        <w:rPr>
          <w:bCs/>
          <w:i/>
          <w:sz w:val="28"/>
          <w:szCs w:val="28"/>
        </w:rPr>
        <w:t xml:space="preserve">Характеристики товаров, работ, услуг должны быть изложены таким образом, чтобы при рассмотрении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w:t>
      </w:r>
      <w:r w:rsidRPr="002C4EB2">
        <w:rPr>
          <w:bCs/>
          <w:i/>
          <w:sz w:val="28"/>
          <w:szCs w:val="28"/>
        </w:rPr>
        <w:t>При поставке товаров в техническом предложении должны быть указаны наименования предлагаемого товара, марка</w:t>
      </w:r>
      <w:r>
        <w:rPr>
          <w:bCs/>
          <w:i/>
          <w:sz w:val="28"/>
          <w:szCs w:val="28"/>
        </w:rPr>
        <w:t xml:space="preserve"> (при наличии)</w:t>
      </w:r>
      <w:r w:rsidRPr="002C4EB2">
        <w:rPr>
          <w:bCs/>
          <w:i/>
          <w:sz w:val="28"/>
          <w:szCs w:val="28"/>
        </w:rPr>
        <w:t>,</w:t>
      </w:r>
      <w:r>
        <w:rPr>
          <w:bCs/>
          <w:i/>
          <w:sz w:val="28"/>
          <w:szCs w:val="28"/>
        </w:rPr>
        <w:t xml:space="preserve"> модель (при наличии),</w:t>
      </w:r>
      <w:r w:rsidRPr="002C4EB2">
        <w:rPr>
          <w:bCs/>
          <w:i/>
          <w:sz w:val="28"/>
          <w:szCs w:val="28"/>
        </w:rPr>
        <w:t xml:space="preserve"> наименование производителя</w:t>
      </w:r>
      <w:r>
        <w:rPr>
          <w:bCs/>
          <w:i/>
          <w:sz w:val="28"/>
          <w:szCs w:val="28"/>
        </w:rPr>
        <w:t xml:space="preserve"> (если такое требование предусмотрено формой технического предложения)</w:t>
      </w:r>
      <w:r w:rsidRPr="002C4EB2">
        <w:rPr>
          <w:bCs/>
          <w:i/>
          <w:sz w:val="28"/>
          <w:szCs w:val="28"/>
        </w:rPr>
        <w:t xml:space="preserve"> по</w:t>
      </w:r>
      <w:r>
        <w:rPr>
          <w:bCs/>
          <w:i/>
          <w:sz w:val="28"/>
          <w:szCs w:val="28"/>
        </w:rPr>
        <w:t xml:space="preserve"> каждой номенклатурной позиции.</w:t>
      </w:r>
    </w:p>
    <w:p w:rsidR="0083626F" w:rsidRPr="007D5571" w:rsidRDefault="0083626F" w:rsidP="0083626F">
      <w:pPr>
        <w:jc w:val="both"/>
        <w:rPr>
          <w:bCs/>
          <w:sz w:val="28"/>
          <w:szCs w:val="28"/>
        </w:rPr>
      </w:pPr>
      <w:r w:rsidRPr="00C50398">
        <w:rPr>
          <w:i/>
          <w:sz w:val="28"/>
          <w:szCs w:val="28"/>
        </w:rPr>
        <w:t xml:space="preserve">В техническом </w:t>
      </w:r>
      <w:proofErr w:type="gramStart"/>
      <w:r w:rsidRPr="00C50398">
        <w:rPr>
          <w:i/>
          <w:sz w:val="28"/>
          <w:szCs w:val="28"/>
        </w:rPr>
        <w:t>предложении</w:t>
      </w:r>
      <w:proofErr w:type="gramEnd"/>
      <w:r w:rsidRPr="00C50398">
        <w:rPr>
          <w:i/>
          <w:sz w:val="28"/>
          <w:szCs w:val="28"/>
        </w:rPr>
        <w:t xml:space="preserve"> не допускается указание наименования участника, а также ценового предложения. Т</w:t>
      </w:r>
      <w:r w:rsidRPr="00C50398">
        <w:rPr>
          <w:bCs/>
          <w:i/>
          <w:sz w:val="28"/>
          <w:szCs w:val="28"/>
        </w:rPr>
        <w:t>ехническое предложение предоставляется в составе первой части заявки на участие в закупке</w:t>
      </w:r>
      <w:r>
        <w:rPr>
          <w:bCs/>
          <w:i/>
          <w:sz w:val="28"/>
          <w:szCs w:val="28"/>
        </w:rPr>
        <w:t>.</w:t>
      </w:r>
    </w:p>
    <w:p w:rsidR="0083626F" w:rsidRPr="00750B3C" w:rsidRDefault="0083626F" w:rsidP="0083626F"/>
    <w:p w:rsidR="0083626F" w:rsidRPr="00A73E14" w:rsidRDefault="0083626F" w:rsidP="0083626F">
      <w:pPr>
        <w:jc w:val="center"/>
        <w:rPr>
          <w:b/>
          <w:bCs/>
          <w:sz w:val="28"/>
          <w:szCs w:val="28"/>
        </w:rPr>
      </w:pPr>
      <w:r w:rsidRPr="00A73E14">
        <w:rPr>
          <w:b/>
          <w:bCs/>
          <w:sz w:val="28"/>
          <w:szCs w:val="28"/>
        </w:rPr>
        <w:t>Техническое предложение</w:t>
      </w:r>
      <w:r w:rsidRPr="00A73E14">
        <w:rPr>
          <w:rStyle w:val="a8"/>
          <w:b/>
          <w:bCs/>
        </w:rPr>
        <w:footnoteReference w:id="6"/>
      </w:r>
    </w:p>
    <w:p w:rsidR="0083626F" w:rsidRDefault="0083626F" w:rsidP="0083626F">
      <w:pPr>
        <w:rPr>
          <w:bCs/>
        </w:rPr>
      </w:pPr>
    </w:p>
    <w:p w:rsidR="0083626F" w:rsidRPr="00C5084C" w:rsidRDefault="0083626F" w:rsidP="0083626F">
      <w:pPr>
        <w:jc w:val="center"/>
        <w:rPr>
          <w:b/>
          <w:bCs/>
          <w:sz w:val="28"/>
        </w:rPr>
      </w:pPr>
      <w:r w:rsidRPr="00C5084C">
        <w:rPr>
          <w:b/>
          <w:bCs/>
          <w:sz w:val="28"/>
          <w:lang w:val="en-US"/>
        </w:rPr>
        <w:t>I</w:t>
      </w:r>
      <w:r w:rsidRPr="000922B3">
        <w:rPr>
          <w:b/>
          <w:bCs/>
          <w:sz w:val="28"/>
        </w:rPr>
        <w:t xml:space="preserve"> </w:t>
      </w:r>
      <w:r w:rsidRPr="00C5084C">
        <w:rPr>
          <w:b/>
          <w:bCs/>
          <w:sz w:val="28"/>
        </w:rPr>
        <w:t>часть</w:t>
      </w:r>
    </w:p>
    <w:p w:rsidR="0083626F" w:rsidRDefault="0083626F" w:rsidP="0083626F">
      <w:pPr>
        <w:rPr>
          <w:bCs/>
        </w:rPr>
      </w:pPr>
    </w:p>
    <w:p w:rsidR="0083626F" w:rsidRPr="00957991" w:rsidRDefault="0083626F" w:rsidP="0083626F">
      <w:pPr>
        <w:ind w:firstLine="709"/>
        <w:jc w:val="both"/>
      </w:pPr>
      <w:r w:rsidRPr="00957991">
        <w:rPr>
          <w:b/>
        </w:rPr>
        <w:t xml:space="preserve">Номер закупки, номер и предмет лота </w:t>
      </w:r>
      <w:r w:rsidRPr="00957991">
        <w:t xml:space="preserve">________________________________________________________________ </w:t>
      </w:r>
      <w:r w:rsidRPr="006E3098">
        <w:t>(</w:t>
      </w:r>
      <w:r w:rsidRPr="00C50398">
        <w:rPr>
          <w:i/>
        </w:rPr>
        <w:t xml:space="preserve">участник должен указать номер закупки, номер и предмет лота, соответствующие </w:t>
      </w:r>
      <w:proofErr w:type="gramStart"/>
      <w:r w:rsidRPr="00C50398">
        <w:rPr>
          <w:i/>
        </w:rPr>
        <w:t>указанным</w:t>
      </w:r>
      <w:proofErr w:type="gramEnd"/>
      <w:r w:rsidRPr="00C50398">
        <w:rPr>
          <w:i/>
        </w:rPr>
        <w:t xml:space="preserve"> в</w:t>
      </w:r>
      <w:r>
        <w:rPr>
          <w:i/>
        </w:rPr>
        <w:t xml:space="preserve"> аукционной</w:t>
      </w:r>
      <w:r w:rsidRPr="00C50398">
        <w:rPr>
          <w:i/>
        </w:rPr>
        <w:t xml:space="preserve"> документации</w:t>
      </w:r>
      <w:r w:rsidRPr="00957991">
        <w:t>)</w:t>
      </w:r>
    </w:p>
    <w:p w:rsidR="0083626F" w:rsidRPr="00957991" w:rsidRDefault="0083626F" w:rsidP="0083626F">
      <w:pPr>
        <w:ind w:firstLine="709"/>
        <w:rPr>
          <w:sz w:val="22"/>
        </w:rPr>
      </w:pPr>
    </w:p>
    <w:p w:rsidR="0083626F" w:rsidRPr="00957991" w:rsidRDefault="0083626F" w:rsidP="0083626F">
      <w:pPr>
        <w:ind w:firstLine="709"/>
      </w:pPr>
      <w:r w:rsidRPr="00957991">
        <w:t>1. Подавая настоящее техническое предложение, обязуюсь:</w:t>
      </w:r>
    </w:p>
    <w:p w:rsidR="0083626F" w:rsidRPr="00957991" w:rsidRDefault="0083626F" w:rsidP="0083626F">
      <w:pPr>
        <w:ind w:firstLine="709"/>
        <w:jc w:val="both"/>
      </w:pPr>
      <w:r>
        <w:t>1</w:t>
      </w:r>
      <w:r w:rsidRPr="00957991">
        <w:t>) поставить товары, предусмотренные настоящим техническим предложением, в полном соответствии с:</w:t>
      </w:r>
    </w:p>
    <w:p w:rsidR="0083626F" w:rsidRPr="00957991" w:rsidRDefault="0083626F" w:rsidP="0083626F">
      <w:pPr>
        <w:pStyle w:val="a3"/>
        <w:ind w:left="0" w:firstLine="709"/>
      </w:pPr>
      <w:r>
        <w:lastRenderedPageBreak/>
        <w:t xml:space="preserve">а) </w:t>
      </w:r>
      <w:r w:rsidRPr="00957991">
        <w:t>нормативными документами, перечисленными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3626F" w:rsidRPr="00957991" w:rsidRDefault="0083626F" w:rsidP="0083626F">
      <w:pPr>
        <w:pStyle w:val="a3"/>
        <w:ind w:left="0" w:firstLine="709"/>
        <w:jc w:val="both"/>
      </w:pPr>
      <w:r>
        <w:t xml:space="preserve">б) </w:t>
      </w:r>
      <w:r w:rsidRPr="00957991">
        <w:t>требованиями к безопасности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3626F" w:rsidRPr="00957991" w:rsidRDefault="0083626F" w:rsidP="0083626F">
      <w:pPr>
        <w:pStyle w:val="a3"/>
        <w:ind w:left="0" w:firstLine="709"/>
        <w:jc w:val="both"/>
      </w:pPr>
      <w:r>
        <w:t xml:space="preserve">в) </w:t>
      </w:r>
      <w:r w:rsidRPr="00957991">
        <w:t>требованиями к качеству поставляемых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rsidRPr="00957991">
        <w:t>;</w:t>
      </w:r>
    </w:p>
    <w:p w:rsidR="0083626F" w:rsidRDefault="0083626F" w:rsidP="0083626F">
      <w:pPr>
        <w:pStyle w:val="a3"/>
        <w:ind w:left="0" w:firstLine="709"/>
        <w:jc w:val="both"/>
      </w:pPr>
      <w:r>
        <w:t xml:space="preserve">г) </w:t>
      </w:r>
      <w:r w:rsidRPr="00957991">
        <w:t>требованиями к результату поставки товаров, указанными в техническом задан</w:t>
      </w:r>
      <w:proofErr w:type="gramStart"/>
      <w:r w:rsidRPr="00957991">
        <w:t>ии</w:t>
      </w:r>
      <w:r>
        <w:t xml:space="preserve"> ау</w:t>
      </w:r>
      <w:proofErr w:type="gramEnd"/>
      <w:r>
        <w:t xml:space="preserve">кционной </w:t>
      </w:r>
      <w:r w:rsidRPr="00957991">
        <w:rPr>
          <w:bCs/>
        </w:rPr>
        <w:t>документации</w:t>
      </w:r>
      <w:r>
        <w:t>.</w:t>
      </w:r>
    </w:p>
    <w:p w:rsidR="0083626F" w:rsidRPr="00957991" w:rsidRDefault="0083626F" w:rsidP="0083626F">
      <w:pPr>
        <w:pStyle w:val="a3"/>
        <w:ind w:left="0" w:firstLine="709"/>
        <w:jc w:val="both"/>
      </w:pPr>
    </w:p>
    <w:p w:rsidR="0083626F" w:rsidRPr="00957991" w:rsidRDefault="0083626F" w:rsidP="0083626F">
      <w:pPr>
        <w:pStyle w:val="a3"/>
        <w:ind w:left="0" w:firstLine="709"/>
        <w:jc w:val="both"/>
        <w:rPr>
          <w:bCs/>
        </w:rPr>
      </w:pPr>
      <w:r>
        <w:t xml:space="preserve">2) </w:t>
      </w:r>
      <w:r w:rsidRPr="00957991">
        <w:t>поставить товар</w:t>
      </w:r>
      <w:r>
        <w:t xml:space="preserve"> </w:t>
      </w:r>
      <w:r w:rsidRPr="006E3098">
        <w:rPr>
          <w:szCs w:val="28"/>
        </w:rPr>
        <w:t>(если условиями технического задания документации о закупке предусмотрена поставка товара)</w:t>
      </w:r>
      <w:r w:rsidRPr="00957991">
        <w:t xml:space="preserve">, </w:t>
      </w:r>
      <w:r w:rsidRPr="00957991">
        <w:rPr>
          <w:bCs/>
        </w:rPr>
        <w:t>в соответствии с  требованиями к упаковке и отгрузке, указанными в техническом задании документации</w:t>
      </w:r>
      <w:r>
        <w:rPr>
          <w:bCs/>
        </w:rPr>
        <w:t xml:space="preserve"> о закупке</w:t>
      </w:r>
      <w:r w:rsidRPr="00957991">
        <w:rPr>
          <w:bCs/>
        </w:rPr>
        <w:t>;</w:t>
      </w:r>
    </w:p>
    <w:p w:rsidR="0083626F" w:rsidRPr="00957991" w:rsidRDefault="0083626F" w:rsidP="0083626F">
      <w:pPr>
        <w:pStyle w:val="a3"/>
        <w:ind w:left="0" w:firstLine="709"/>
        <w:jc w:val="both"/>
        <w:rPr>
          <w:bCs/>
        </w:rPr>
      </w:pPr>
      <w:r>
        <w:rPr>
          <w:bCs/>
        </w:rPr>
        <w:t xml:space="preserve">3) поставить товары </w:t>
      </w:r>
      <w:r w:rsidRPr="00957991">
        <w:rPr>
          <w:bCs/>
        </w:rPr>
        <w:t>в мест</w:t>
      </w:r>
      <w:proofErr w:type="gramStart"/>
      <w:r w:rsidRPr="00957991">
        <w:rPr>
          <w:bCs/>
        </w:rPr>
        <w:t>е(</w:t>
      </w:r>
      <w:proofErr w:type="gramEnd"/>
      <w:r w:rsidRPr="00957991">
        <w:rPr>
          <w:bCs/>
        </w:rPr>
        <w:t>ах) поставки, предусмотренном(</w:t>
      </w:r>
      <w:proofErr w:type="spellStart"/>
      <w:r w:rsidRPr="00957991">
        <w:rPr>
          <w:bCs/>
        </w:rPr>
        <w:t>ых</w:t>
      </w:r>
      <w:proofErr w:type="spellEnd"/>
      <w:r w:rsidRPr="00957991">
        <w:rPr>
          <w:bCs/>
        </w:rPr>
        <w:t>) в техническом задании</w:t>
      </w:r>
      <w:r>
        <w:rPr>
          <w:bCs/>
        </w:rPr>
        <w:t xml:space="preserve"> аукционной документации</w:t>
      </w:r>
      <w:r w:rsidRPr="00957991">
        <w:rPr>
          <w:bCs/>
        </w:rPr>
        <w:t>;</w:t>
      </w:r>
    </w:p>
    <w:p w:rsidR="0083626F" w:rsidRPr="00957991" w:rsidRDefault="0083626F" w:rsidP="0083626F">
      <w:pPr>
        <w:pStyle w:val="a3"/>
        <w:ind w:left="0" w:firstLine="709"/>
        <w:jc w:val="both"/>
        <w:rPr>
          <w:bCs/>
        </w:rPr>
      </w:pPr>
      <w:r>
        <w:rPr>
          <w:bCs/>
        </w:rPr>
        <w:t xml:space="preserve">4) поставить товар </w:t>
      </w:r>
      <w:r w:rsidRPr="00957991">
        <w:rPr>
          <w:bCs/>
        </w:rPr>
        <w:t xml:space="preserve">в соответствии с условиями </w:t>
      </w:r>
      <w:r>
        <w:rPr>
          <w:bCs/>
        </w:rPr>
        <w:t xml:space="preserve"> и порядком </w:t>
      </w:r>
      <w:r w:rsidRPr="00957991">
        <w:rPr>
          <w:bCs/>
        </w:rPr>
        <w:t>поставки товаров, указанными в техническом задан</w:t>
      </w:r>
      <w:proofErr w:type="gramStart"/>
      <w:r w:rsidRPr="00957991">
        <w:rPr>
          <w:bCs/>
        </w:rPr>
        <w:t>ии</w:t>
      </w:r>
      <w:r>
        <w:rPr>
          <w:bCs/>
        </w:rPr>
        <w:t xml:space="preserve"> ау</w:t>
      </w:r>
      <w:proofErr w:type="gramEnd"/>
      <w:r>
        <w:rPr>
          <w:bCs/>
        </w:rPr>
        <w:t>кционной</w:t>
      </w:r>
      <w:r w:rsidRPr="00957991">
        <w:rPr>
          <w:bCs/>
        </w:rPr>
        <w:t xml:space="preserve"> документации.</w:t>
      </w:r>
    </w:p>
    <w:p w:rsidR="0083626F" w:rsidRPr="00957991" w:rsidRDefault="0083626F" w:rsidP="0083626F">
      <w:pPr>
        <w:pStyle w:val="a3"/>
        <w:ind w:left="0" w:firstLine="709"/>
        <w:rPr>
          <w:bCs/>
        </w:rPr>
      </w:pPr>
    </w:p>
    <w:p w:rsidR="0083626F" w:rsidRPr="00957991" w:rsidRDefault="0083626F" w:rsidP="0083626F">
      <w:pPr>
        <w:pStyle w:val="a3"/>
        <w:ind w:left="0" w:firstLine="709"/>
        <w:jc w:val="both"/>
        <w:rPr>
          <w:bCs/>
        </w:rPr>
      </w:pPr>
      <w:r w:rsidRPr="00957991">
        <w:rPr>
          <w:bCs/>
        </w:rPr>
        <w:t>2. Подавая настоящее техническое предложение, выражаю свое согласие с формой, порядком и сроками оплаты,</w:t>
      </w:r>
      <w:r>
        <w:rPr>
          <w:bCs/>
        </w:rPr>
        <w:t xml:space="preserve"> </w:t>
      </w:r>
      <w:r w:rsidRPr="00F91B36">
        <w:rPr>
          <w:bCs/>
        </w:rPr>
        <w:t>условиями</w:t>
      </w:r>
      <w:r>
        <w:rPr>
          <w:bCs/>
        </w:rPr>
        <w:t xml:space="preserve"> и поряд</w:t>
      </w:r>
      <w:r w:rsidRPr="00F91B36">
        <w:rPr>
          <w:bCs/>
        </w:rPr>
        <w:t xml:space="preserve">ком поставки товаров, </w:t>
      </w:r>
      <w:r w:rsidRPr="00957991">
        <w:rPr>
          <w:bCs/>
        </w:rPr>
        <w:t>указанными в техническом задан</w:t>
      </w:r>
      <w:proofErr w:type="gramStart"/>
      <w:r w:rsidRPr="00957991">
        <w:rPr>
          <w:bCs/>
        </w:rPr>
        <w:t>ии</w:t>
      </w:r>
      <w:r>
        <w:rPr>
          <w:bCs/>
        </w:rPr>
        <w:t xml:space="preserve"> ау</w:t>
      </w:r>
      <w:proofErr w:type="gramEnd"/>
      <w:r>
        <w:rPr>
          <w:bCs/>
        </w:rPr>
        <w:t>кционной документации</w:t>
      </w:r>
      <w:r w:rsidRPr="00957991">
        <w:rPr>
          <w:bCs/>
        </w:rPr>
        <w:t>.</w:t>
      </w:r>
    </w:p>
    <w:p w:rsidR="0083626F" w:rsidRDefault="0083626F" w:rsidP="0083626F">
      <w:pPr>
        <w:pStyle w:val="a3"/>
        <w:ind w:left="0" w:firstLine="709"/>
        <w:jc w:val="both"/>
        <w:rPr>
          <w:bCs/>
        </w:rPr>
      </w:pPr>
    </w:p>
    <w:p w:rsidR="0083626F" w:rsidRDefault="0083626F" w:rsidP="0083626F">
      <w:pPr>
        <w:pStyle w:val="a3"/>
        <w:ind w:left="0" w:firstLine="709"/>
        <w:jc w:val="both"/>
        <w:rPr>
          <w:bCs/>
        </w:rPr>
      </w:pPr>
      <w:r w:rsidRPr="00957991">
        <w:rPr>
          <w:bCs/>
        </w:rPr>
        <w:t>3. Подавая настоящее техническое предложение, подтверждаю, что</w:t>
      </w:r>
      <w:r>
        <w:rPr>
          <w:bCs/>
        </w:rPr>
        <w:t>:</w:t>
      </w:r>
    </w:p>
    <w:p w:rsidR="0083626F" w:rsidRDefault="0083626F" w:rsidP="0083626F">
      <w:pPr>
        <w:pStyle w:val="a3"/>
        <w:ind w:left="0" w:firstLine="709"/>
        <w:jc w:val="both"/>
        <w:rPr>
          <w:bCs/>
        </w:rPr>
      </w:pPr>
      <w:r>
        <w:rPr>
          <w:bCs/>
        </w:rPr>
        <w:t>1)</w:t>
      </w:r>
      <w:r w:rsidRPr="00957991">
        <w:rPr>
          <w:bCs/>
        </w:rPr>
        <w:t xml:space="preserve"> порядок формирования предложенной цены </w:t>
      </w:r>
      <w:proofErr w:type="gramStart"/>
      <w:r w:rsidRPr="00957991">
        <w:rPr>
          <w:bCs/>
        </w:rPr>
        <w:t>соответствует требованиям технического задания и включает</w:t>
      </w:r>
      <w:proofErr w:type="gramEnd"/>
      <w:r w:rsidRPr="00957991">
        <w:rPr>
          <w:bCs/>
        </w:rPr>
        <w:t xml:space="preserve"> все расходы, предусмотренные в техническом задании</w:t>
      </w:r>
      <w:r>
        <w:rPr>
          <w:bCs/>
        </w:rPr>
        <w:t xml:space="preserve"> документации о закупке;</w:t>
      </w:r>
    </w:p>
    <w:p w:rsidR="0083626F" w:rsidRPr="006E3098" w:rsidRDefault="0083626F" w:rsidP="0083626F">
      <w:pPr>
        <w:pStyle w:val="a6"/>
        <w:rPr>
          <w:rFonts w:eastAsia="Times New Roman"/>
          <w:sz w:val="24"/>
          <w:szCs w:val="20"/>
        </w:rPr>
      </w:pPr>
      <w:r>
        <w:rPr>
          <w:rFonts w:eastAsia="Times New Roman"/>
          <w:sz w:val="24"/>
          <w:szCs w:val="20"/>
        </w:rPr>
        <w:t xml:space="preserve">2) товары </w:t>
      </w:r>
      <w:r w:rsidRPr="006E3098">
        <w:rPr>
          <w:rFonts w:eastAsia="Times New Roman"/>
          <w:sz w:val="24"/>
          <w:szCs w:val="20"/>
        </w:rPr>
        <w:t>свободны от любых прав со стороны третьих лиц, участник согласе</w:t>
      </w:r>
      <w:r>
        <w:rPr>
          <w:rFonts w:eastAsia="Times New Roman"/>
          <w:sz w:val="24"/>
          <w:szCs w:val="20"/>
        </w:rPr>
        <w:t xml:space="preserve">н передать все права на товары </w:t>
      </w:r>
      <w:r w:rsidRPr="006E3098">
        <w:rPr>
          <w:rFonts w:eastAsia="Times New Roman"/>
          <w:sz w:val="24"/>
          <w:szCs w:val="20"/>
        </w:rPr>
        <w:t>в случае признания победителем, заказчику;</w:t>
      </w:r>
    </w:p>
    <w:p w:rsidR="0083626F" w:rsidRPr="006E3098" w:rsidRDefault="0083626F" w:rsidP="0083626F">
      <w:pPr>
        <w:pStyle w:val="a6"/>
        <w:rPr>
          <w:rFonts w:eastAsia="Times New Roman"/>
          <w:sz w:val="24"/>
          <w:szCs w:val="20"/>
        </w:rPr>
      </w:pPr>
      <w:r>
        <w:rPr>
          <w:rFonts w:eastAsia="Times New Roman"/>
          <w:sz w:val="24"/>
          <w:szCs w:val="20"/>
        </w:rPr>
        <w:t xml:space="preserve">3) </w:t>
      </w:r>
      <w:r w:rsidRPr="006E3098">
        <w:rPr>
          <w:rFonts w:eastAsia="Times New Roman"/>
          <w:sz w:val="24"/>
          <w:szCs w:val="20"/>
        </w:rPr>
        <w:t xml:space="preserve">поставляемый товар не является контрафактным </w:t>
      </w:r>
      <w:r w:rsidRPr="006E3098">
        <w:rPr>
          <w:sz w:val="24"/>
          <w:szCs w:val="28"/>
        </w:rPr>
        <w:t>(применимо, если условиями закупки предусмотрена поставка товара)</w:t>
      </w:r>
      <w:r w:rsidRPr="006E3098">
        <w:rPr>
          <w:rFonts w:eastAsia="Times New Roman"/>
          <w:sz w:val="24"/>
          <w:szCs w:val="20"/>
        </w:rPr>
        <w:t>;</w:t>
      </w:r>
    </w:p>
    <w:p w:rsidR="0083626F" w:rsidRPr="006E3098" w:rsidRDefault="0083626F" w:rsidP="0083626F">
      <w:pPr>
        <w:ind w:firstLine="709"/>
        <w:jc w:val="both"/>
        <w:rPr>
          <w:sz w:val="22"/>
        </w:rPr>
      </w:pPr>
      <w:r>
        <w:rPr>
          <w:szCs w:val="28"/>
        </w:rPr>
        <w:t xml:space="preserve">4) </w:t>
      </w:r>
      <w:r w:rsidRPr="006E3098">
        <w:rPr>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w:t>
      </w:r>
      <w:r>
        <w:rPr>
          <w:szCs w:val="28"/>
        </w:rPr>
        <w:t xml:space="preserve"> аукционной</w:t>
      </w:r>
      <w:r w:rsidRPr="006E3098">
        <w:rPr>
          <w:szCs w:val="28"/>
        </w:rPr>
        <w:t xml:space="preserve"> документации (применимо</w:t>
      </w:r>
      <w:r>
        <w:rPr>
          <w:szCs w:val="28"/>
        </w:rPr>
        <w:t>,</w:t>
      </w:r>
      <w:r w:rsidRPr="006E3098">
        <w:rPr>
          <w:szCs w:val="28"/>
        </w:rPr>
        <w:t xml:space="preserve"> если условиями закупки предусмотрена поставка товара).</w:t>
      </w:r>
    </w:p>
    <w:p w:rsidR="0083626F" w:rsidRDefault="0083626F" w:rsidP="0083626F">
      <w:pPr>
        <w:pStyle w:val="a3"/>
        <w:ind w:left="0" w:firstLine="709"/>
        <w:jc w:val="both"/>
        <w:rPr>
          <w:bCs/>
        </w:rPr>
      </w:pPr>
      <w:r>
        <w:rPr>
          <w:bCs/>
        </w:rPr>
        <w:br w:type="page"/>
      </w:r>
    </w:p>
    <w:p w:rsidR="0083626F" w:rsidRPr="00C5084C" w:rsidRDefault="0083626F" w:rsidP="0083626F">
      <w:pPr>
        <w:pStyle w:val="a3"/>
        <w:ind w:left="0" w:firstLine="709"/>
        <w:jc w:val="center"/>
        <w:rPr>
          <w:b/>
          <w:bCs/>
          <w:sz w:val="28"/>
        </w:rPr>
      </w:pPr>
      <w:r w:rsidRPr="00C5084C">
        <w:rPr>
          <w:b/>
          <w:bCs/>
          <w:sz w:val="28"/>
          <w:lang w:val="en-US"/>
        </w:rPr>
        <w:lastRenderedPageBreak/>
        <w:t xml:space="preserve">II </w:t>
      </w:r>
      <w:r w:rsidRPr="00C5084C">
        <w:rPr>
          <w:b/>
          <w:bCs/>
          <w:sz w:val="28"/>
        </w:rPr>
        <w:t>часть</w:t>
      </w:r>
    </w:p>
    <w:p w:rsidR="0083626F" w:rsidRPr="00612F31" w:rsidRDefault="0083626F" w:rsidP="0083626F">
      <w:pPr>
        <w:pStyle w:val="a3"/>
        <w:ind w:left="0" w:firstLine="709"/>
        <w:jc w:val="both"/>
        <w:rPr>
          <w:bCs/>
        </w:rPr>
      </w:pPr>
    </w:p>
    <w:tbl>
      <w:tblPr>
        <w:tblW w:w="46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409"/>
        <w:gridCol w:w="1984"/>
        <w:gridCol w:w="2310"/>
        <w:gridCol w:w="3632"/>
      </w:tblGrid>
      <w:tr w:rsidR="0083626F" w:rsidRPr="00957991" w:rsidTr="00CD0E7A">
        <w:trPr>
          <w:trHeight w:val="428"/>
        </w:trPr>
        <w:tc>
          <w:tcPr>
            <w:tcW w:w="5000" w:type="pct"/>
            <w:gridSpan w:val="5"/>
            <w:tcBorders>
              <w:top w:val="single" w:sz="4" w:space="0" w:color="auto"/>
              <w:left w:val="single" w:sz="4" w:space="0" w:color="auto"/>
              <w:bottom w:val="single" w:sz="4" w:space="0" w:color="auto"/>
              <w:right w:val="single" w:sz="4" w:space="0" w:color="auto"/>
            </w:tcBorders>
          </w:tcPr>
          <w:p w:rsidR="0083626F" w:rsidRPr="005A43BB" w:rsidRDefault="0083626F" w:rsidP="00CD0E7A">
            <w:pPr>
              <w:jc w:val="both"/>
              <w:rPr>
                <w:b/>
              </w:rPr>
            </w:pPr>
            <w:r>
              <w:rPr>
                <w:b/>
              </w:rPr>
              <w:t>4</w:t>
            </w:r>
            <w:r w:rsidRPr="005A43BB">
              <w:rPr>
                <w:b/>
              </w:rPr>
              <w:t>. Наименование предложенных товаров их количество (объем)</w:t>
            </w:r>
          </w:p>
        </w:tc>
      </w:tr>
      <w:tr w:rsidR="0083626F" w:rsidRPr="00957991" w:rsidTr="00CD0E7A">
        <w:tc>
          <w:tcPr>
            <w:tcW w:w="1229" w:type="pct"/>
          </w:tcPr>
          <w:p w:rsidR="0083626F" w:rsidRPr="00957991" w:rsidRDefault="0083626F" w:rsidP="00CD0E7A">
            <w:pPr>
              <w:jc w:val="both"/>
              <w:rPr>
                <w:b/>
              </w:rPr>
            </w:pPr>
            <w:r>
              <w:rPr>
                <w:b/>
              </w:rPr>
              <w:t>Наименование товара</w:t>
            </w:r>
          </w:p>
        </w:tc>
        <w:tc>
          <w:tcPr>
            <w:tcW w:w="1603" w:type="pct"/>
            <w:gridSpan w:val="2"/>
          </w:tcPr>
          <w:p w:rsidR="0083626F" w:rsidRPr="00957991" w:rsidRDefault="0083626F" w:rsidP="00CD0E7A">
            <w:pPr>
              <w:jc w:val="both"/>
              <w:rPr>
                <w:b/>
              </w:rPr>
            </w:pPr>
            <w:proofErr w:type="spellStart"/>
            <w:r w:rsidRPr="00957991">
              <w:rPr>
                <w:b/>
              </w:rPr>
              <w:t>Ед</w:t>
            </w:r>
            <w:proofErr w:type="gramStart"/>
            <w:r w:rsidRPr="00957991">
              <w:rPr>
                <w:b/>
              </w:rPr>
              <w:t>.и</w:t>
            </w:r>
            <w:proofErr w:type="gramEnd"/>
            <w:r w:rsidRPr="00957991">
              <w:rPr>
                <w:b/>
              </w:rPr>
              <w:t>зм</w:t>
            </w:r>
            <w:proofErr w:type="spellEnd"/>
            <w:r w:rsidRPr="00957991">
              <w:rPr>
                <w:b/>
              </w:rPr>
              <w:t>.</w:t>
            </w:r>
          </w:p>
        </w:tc>
        <w:tc>
          <w:tcPr>
            <w:tcW w:w="843" w:type="pct"/>
          </w:tcPr>
          <w:p w:rsidR="0083626F" w:rsidRPr="00957991" w:rsidRDefault="0083626F" w:rsidP="00CD0E7A">
            <w:pPr>
              <w:jc w:val="both"/>
              <w:rPr>
                <w:b/>
              </w:rPr>
            </w:pPr>
            <w:r w:rsidRPr="00957991">
              <w:rPr>
                <w:b/>
              </w:rPr>
              <w:t>Количество (объем)</w:t>
            </w:r>
          </w:p>
          <w:p w:rsidR="0083626F" w:rsidRPr="00957991" w:rsidRDefault="0083626F" w:rsidP="00CD0E7A">
            <w:pPr>
              <w:jc w:val="both"/>
              <w:rPr>
                <w:b/>
              </w:rPr>
            </w:pPr>
          </w:p>
        </w:tc>
        <w:tc>
          <w:tcPr>
            <w:tcW w:w="1324" w:type="pct"/>
          </w:tcPr>
          <w:p w:rsidR="0083626F" w:rsidRPr="00957991" w:rsidRDefault="0083626F" w:rsidP="00CD0E7A">
            <w:pPr>
              <w:jc w:val="both"/>
              <w:rPr>
                <w:b/>
              </w:rPr>
            </w:pPr>
            <w:r w:rsidRPr="005A43BB">
              <w:rPr>
                <w:b/>
              </w:rPr>
              <w:t>Производитель</w:t>
            </w:r>
          </w:p>
          <w:p w:rsidR="0083626F" w:rsidRPr="00957991" w:rsidRDefault="0083626F" w:rsidP="00CD0E7A">
            <w:pPr>
              <w:jc w:val="both"/>
              <w:rPr>
                <w:b/>
              </w:rPr>
            </w:pPr>
          </w:p>
        </w:tc>
      </w:tr>
      <w:tr w:rsidR="0083626F" w:rsidRPr="00957991" w:rsidTr="00CD0E7A">
        <w:tc>
          <w:tcPr>
            <w:tcW w:w="1229" w:type="pct"/>
          </w:tcPr>
          <w:p w:rsidR="0083626F" w:rsidRPr="00957991" w:rsidRDefault="0083626F" w:rsidP="00CD0E7A">
            <w:pPr>
              <w:ind w:left="-108"/>
              <w:jc w:val="both"/>
            </w:pPr>
            <w:r>
              <w:t xml:space="preserve">Указать наименование товара </w:t>
            </w:r>
            <w:r w:rsidRPr="00957991">
              <w:t>с указанием марки</w:t>
            </w:r>
            <w:r>
              <w:t xml:space="preserve"> (при наличии)</w:t>
            </w:r>
            <w:r w:rsidRPr="00957991">
              <w:t>, модели</w:t>
            </w:r>
            <w:r>
              <w:t xml:space="preserve"> (при наличии)</w:t>
            </w:r>
          </w:p>
        </w:tc>
        <w:tc>
          <w:tcPr>
            <w:tcW w:w="1603" w:type="pct"/>
            <w:gridSpan w:val="2"/>
          </w:tcPr>
          <w:p w:rsidR="0083626F" w:rsidRPr="00957991" w:rsidRDefault="0083626F" w:rsidP="00CD0E7A">
            <w:pPr>
              <w:jc w:val="both"/>
            </w:pPr>
            <w:r w:rsidRPr="00957991">
              <w:t>Указать ед. изм. согласно ОКЕИ</w:t>
            </w:r>
          </w:p>
        </w:tc>
        <w:tc>
          <w:tcPr>
            <w:tcW w:w="843" w:type="pct"/>
          </w:tcPr>
          <w:p w:rsidR="0083626F" w:rsidRPr="00957991" w:rsidRDefault="0083626F" w:rsidP="00CD0E7A">
            <w:pPr>
              <w:jc w:val="both"/>
            </w:pPr>
            <w:r w:rsidRPr="00957991">
              <w:t>Указать количество (объем) согласно единицам измерения</w:t>
            </w:r>
          </w:p>
          <w:p w:rsidR="0083626F" w:rsidRPr="00957991" w:rsidRDefault="0083626F" w:rsidP="00CD0E7A">
            <w:pPr>
              <w:jc w:val="both"/>
            </w:pPr>
          </w:p>
        </w:tc>
        <w:tc>
          <w:tcPr>
            <w:tcW w:w="1324" w:type="pct"/>
          </w:tcPr>
          <w:p w:rsidR="0083626F" w:rsidRPr="00957991" w:rsidRDefault="0083626F" w:rsidP="00CD0E7A">
            <w:pPr>
              <w:jc w:val="both"/>
            </w:pPr>
            <w:r w:rsidRPr="00CC31B0">
              <w:t>Участник должен указать наименование производителя и его ИНН</w:t>
            </w:r>
          </w:p>
          <w:p w:rsidR="0083626F" w:rsidRPr="00957991" w:rsidRDefault="0083626F" w:rsidP="00CD0E7A">
            <w:pPr>
              <w:jc w:val="both"/>
            </w:pPr>
          </w:p>
        </w:tc>
      </w:tr>
      <w:tr w:rsidR="0083626F" w:rsidRPr="00957991" w:rsidTr="00CD0E7A">
        <w:trPr>
          <w:trHeight w:val="445"/>
        </w:trPr>
        <w:tc>
          <w:tcPr>
            <w:tcW w:w="2832" w:type="pct"/>
            <w:gridSpan w:val="3"/>
          </w:tcPr>
          <w:p w:rsidR="0083626F" w:rsidRPr="00957991" w:rsidRDefault="0083626F" w:rsidP="00CD0E7A">
            <w:pPr>
              <w:jc w:val="both"/>
              <w:rPr>
                <w:bCs/>
              </w:rPr>
            </w:pPr>
            <w:r w:rsidRPr="00957991">
              <w:rPr>
                <w:b/>
                <w:bCs/>
              </w:rPr>
              <w:t xml:space="preserve">Применяемая </w:t>
            </w:r>
            <w:r>
              <w:rPr>
                <w:b/>
                <w:bCs/>
              </w:rPr>
              <w:t xml:space="preserve">участником </w:t>
            </w:r>
            <w:r w:rsidRPr="00957991">
              <w:rPr>
                <w:b/>
                <w:bCs/>
              </w:rPr>
              <w:t>ставка НДС</w:t>
            </w:r>
          </w:p>
        </w:tc>
        <w:tc>
          <w:tcPr>
            <w:tcW w:w="2168" w:type="pct"/>
            <w:gridSpan w:val="2"/>
          </w:tcPr>
          <w:p w:rsidR="0083626F" w:rsidRPr="00957991" w:rsidRDefault="0083626F" w:rsidP="00CD0E7A">
            <w:pPr>
              <w:jc w:val="both"/>
              <w:rPr>
                <w:bCs/>
              </w:rPr>
            </w:pPr>
            <w:r w:rsidRPr="00957991">
              <w:rPr>
                <w:bCs/>
              </w:rPr>
              <w:t>Указать применяемую</w:t>
            </w:r>
            <w:r>
              <w:rPr>
                <w:bCs/>
              </w:rPr>
              <w:t xml:space="preserve"> участником </w:t>
            </w:r>
            <w:r w:rsidRPr="00957991">
              <w:rPr>
                <w:bCs/>
              </w:rPr>
              <w:t xml:space="preserve"> ставку Н</w:t>
            </w:r>
            <w:proofErr w:type="gramStart"/>
            <w:r w:rsidRPr="00957991">
              <w:rPr>
                <w:bCs/>
              </w:rPr>
              <w:t>ДС в пр</w:t>
            </w:r>
            <w:proofErr w:type="gramEnd"/>
            <w:r w:rsidRPr="00957991">
              <w:rPr>
                <w:bCs/>
              </w:rPr>
              <w:t>оцентах</w:t>
            </w:r>
          </w:p>
        </w:tc>
      </w:tr>
      <w:tr w:rsidR="0083626F" w:rsidRPr="00957991" w:rsidTr="00CD0E7A">
        <w:trPr>
          <w:trHeight w:val="551"/>
        </w:trPr>
        <w:tc>
          <w:tcPr>
            <w:tcW w:w="5000" w:type="pct"/>
            <w:gridSpan w:val="5"/>
          </w:tcPr>
          <w:p w:rsidR="0083626F" w:rsidRDefault="0083626F" w:rsidP="00CD0E7A">
            <w:pPr>
              <w:jc w:val="both"/>
              <w:rPr>
                <w:b/>
                <w:bCs/>
              </w:rPr>
            </w:pPr>
            <w:r>
              <w:rPr>
                <w:b/>
                <w:bCs/>
              </w:rPr>
              <w:t>5</w:t>
            </w:r>
            <w:r w:rsidRPr="00957991">
              <w:rPr>
                <w:b/>
                <w:bCs/>
              </w:rPr>
              <w:t>.</w:t>
            </w:r>
            <w:r>
              <w:rPr>
                <w:b/>
                <w:bCs/>
              </w:rPr>
              <w:t xml:space="preserve"> </w:t>
            </w:r>
            <w:r w:rsidRPr="00957991">
              <w:rPr>
                <w:b/>
                <w:bCs/>
              </w:rPr>
              <w:t>Хара</w:t>
            </w:r>
            <w:r>
              <w:rPr>
                <w:b/>
                <w:bCs/>
              </w:rPr>
              <w:t>ктеристики предлагаемых товаров</w:t>
            </w:r>
          </w:p>
        </w:tc>
      </w:tr>
      <w:tr w:rsidR="0083626F" w:rsidRPr="00957991" w:rsidTr="00CD0E7A">
        <w:trPr>
          <w:trHeight w:val="3109"/>
        </w:trPr>
        <w:tc>
          <w:tcPr>
            <w:tcW w:w="2108" w:type="pct"/>
            <w:gridSpan w:val="2"/>
          </w:tcPr>
          <w:p w:rsidR="0083626F" w:rsidRPr="00957991" w:rsidRDefault="0083626F" w:rsidP="00CD0E7A">
            <w:pPr>
              <w:jc w:val="both"/>
            </w:pPr>
            <w:r>
              <w:t xml:space="preserve">Указать наименование товара </w:t>
            </w:r>
            <w:r w:rsidRPr="00957991">
              <w:t>с указанием марки</w:t>
            </w:r>
            <w:r>
              <w:t xml:space="preserve"> (при наличии), модели (при наличии)</w:t>
            </w:r>
            <w:r w:rsidRPr="00957991">
              <w:t>.</w:t>
            </w:r>
          </w:p>
          <w:p w:rsidR="0083626F" w:rsidRPr="00957991" w:rsidRDefault="0083626F" w:rsidP="00CD0E7A">
            <w:pPr>
              <w:jc w:val="both"/>
              <w:rPr>
                <w:bCs/>
              </w:rPr>
            </w:pPr>
          </w:p>
        </w:tc>
        <w:tc>
          <w:tcPr>
            <w:tcW w:w="724" w:type="pct"/>
          </w:tcPr>
          <w:p w:rsidR="0083626F" w:rsidRPr="00957991" w:rsidRDefault="0083626F" w:rsidP="00CD0E7A">
            <w:pPr>
              <w:jc w:val="both"/>
              <w:rPr>
                <w:bCs/>
              </w:rPr>
            </w:pPr>
            <w:r w:rsidRPr="00957991">
              <w:rPr>
                <w:bCs/>
              </w:rPr>
              <w:t>Технические и функциональные характеристики тов</w:t>
            </w:r>
            <w:r>
              <w:rPr>
                <w:bCs/>
              </w:rPr>
              <w:t>ара</w:t>
            </w:r>
          </w:p>
        </w:tc>
        <w:tc>
          <w:tcPr>
            <w:tcW w:w="2168" w:type="pct"/>
            <w:gridSpan w:val="2"/>
          </w:tcPr>
          <w:p w:rsidR="0083626F" w:rsidRPr="00957991" w:rsidRDefault="0083626F" w:rsidP="00CD0E7A">
            <w:pPr>
              <w:jc w:val="both"/>
              <w:rPr>
                <w:bCs/>
                <w:i/>
              </w:rPr>
            </w:pPr>
            <w:r w:rsidRPr="00957991">
              <w:rPr>
                <w:bCs/>
              </w:rPr>
              <w:t>Участник должен пере</w:t>
            </w:r>
            <w:r>
              <w:rPr>
                <w:bCs/>
              </w:rPr>
              <w:t xml:space="preserve">числить характеристики товаров </w:t>
            </w:r>
            <w:r w:rsidRPr="00957991">
              <w:rPr>
                <w:bCs/>
              </w:rPr>
              <w:t>в соответствии с требованиями технического задания документации и  указать их конкретные значения</w:t>
            </w:r>
            <w:r>
              <w:rPr>
                <w:bCs/>
              </w:rPr>
              <w:t xml:space="preserve"> </w:t>
            </w:r>
            <w:r w:rsidRPr="00471530">
              <w:rPr>
                <w:bCs/>
              </w:rPr>
              <w:t>в соответствии с требованиями технического задания аукционной документации</w:t>
            </w:r>
          </w:p>
        </w:tc>
      </w:tr>
    </w:tbl>
    <w:p w:rsidR="0083626F" w:rsidRPr="00342795" w:rsidRDefault="0083626F" w:rsidP="0083626F">
      <w:pPr>
        <w:jc w:val="center"/>
        <w:rPr>
          <w:b/>
          <w:color w:val="000000"/>
          <w:sz w:val="28"/>
          <w:szCs w:val="28"/>
        </w:rPr>
      </w:pPr>
    </w:p>
    <w:p w:rsidR="0083626F" w:rsidRDefault="0083626F" w:rsidP="0083626F">
      <w:pPr>
        <w:pStyle w:val="110"/>
        <w:spacing w:line="240" w:lineRule="exact"/>
        <w:ind w:left="10620" w:firstLine="0"/>
        <w:rPr>
          <w:rFonts w:eastAsia="MS Mincho"/>
          <w:color w:val="000000"/>
          <w:szCs w:val="28"/>
        </w:rPr>
        <w:sectPr w:rsidR="0083626F" w:rsidSect="006A3F68">
          <w:pgSz w:w="16838" w:h="11906" w:orient="landscape"/>
          <w:pgMar w:top="1701" w:right="1134" w:bottom="851" w:left="1134" w:header="709" w:footer="709" w:gutter="0"/>
          <w:cols w:space="708"/>
          <w:docGrid w:linePitch="360"/>
        </w:sectPr>
      </w:pPr>
    </w:p>
    <w:p w:rsidR="0083626F" w:rsidRPr="004A657E" w:rsidRDefault="0083626F" w:rsidP="0083626F">
      <w:pPr>
        <w:pStyle w:val="110"/>
        <w:spacing w:line="240" w:lineRule="exact"/>
        <w:ind w:left="10620" w:firstLine="0"/>
        <w:rPr>
          <w:rFonts w:eastAsia="MS Mincho"/>
          <w:color w:val="000000"/>
          <w:szCs w:val="28"/>
        </w:rPr>
      </w:pPr>
      <w:r w:rsidRPr="004A657E">
        <w:rPr>
          <w:rFonts w:eastAsia="MS Mincho"/>
          <w:color w:val="000000"/>
          <w:szCs w:val="28"/>
        </w:rPr>
        <w:lastRenderedPageBreak/>
        <w:t>Приложение № 1.3</w:t>
      </w:r>
    </w:p>
    <w:p w:rsidR="0083626F" w:rsidRPr="004A657E" w:rsidRDefault="0083626F" w:rsidP="0083626F">
      <w:pPr>
        <w:pStyle w:val="110"/>
        <w:spacing w:line="240" w:lineRule="exact"/>
        <w:ind w:left="10620" w:firstLine="0"/>
        <w:rPr>
          <w:rFonts w:eastAsia="MS Mincho"/>
          <w:color w:val="000000"/>
          <w:szCs w:val="28"/>
        </w:rPr>
      </w:pPr>
      <w:r w:rsidRPr="004A657E">
        <w:rPr>
          <w:color w:val="000000"/>
          <w:szCs w:val="28"/>
        </w:rPr>
        <w:t>к аукционной документации</w:t>
      </w:r>
    </w:p>
    <w:p w:rsidR="0083626F" w:rsidRDefault="0083626F" w:rsidP="0083626F">
      <w:pPr>
        <w:pStyle w:val="a6"/>
        <w:jc w:val="center"/>
        <w:rPr>
          <w:b/>
          <w:sz w:val="28"/>
          <w:szCs w:val="28"/>
        </w:rPr>
      </w:pPr>
    </w:p>
    <w:p w:rsidR="0083626F" w:rsidRPr="009D25EE" w:rsidRDefault="0083626F" w:rsidP="0083626F">
      <w:pPr>
        <w:pStyle w:val="a6"/>
        <w:jc w:val="center"/>
        <w:rPr>
          <w:b/>
          <w:sz w:val="28"/>
          <w:szCs w:val="28"/>
        </w:rPr>
      </w:pPr>
      <w:r w:rsidRPr="009D25EE">
        <w:rPr>
          <w:b/>
          <w:sz w:val="28"/>
          <w:szCs w:val="28"/>
        </w:rPr>
        <w:t>Форма сведений о наименовании страны происхождения поставляемого товара</w:t>
      </w:r>
    </w:p>
    <w:p w:rsidR="0083626F" w:rsidRDefault="0083626F" w:rsidP="0083626F">
      <w:pPr>
        <w:pStyle w:val="a6"/>
        <w:jc w:val="center"/>
        <w:rPr>
          <w:sz w:val="28"/>
          <w:szCs w:val="28"/>
        </w:rPr>
      </w:pPr>
      <w:r w:rsidRPr="0065742D">
        <w:rPr>
          <w:i/>
          <w:sz w:val="28"/>
          <w:szCs w:val="28"/>
        </w:rPr>
        <w:t xml:space="preserve">представляется в формате </w:t>
      </w:r>
      <w:r w:rsidRPr="0065742D">
        <w:rPr>
          <w:i/>
          <w:sz w:val="28"/>
          <w:szCs w:val="28"/>
          <w:lang w:val="en-US"/>
        </w:rPr>
        <w:t>Word</w:t>
      </w:r>
    </w:p>
    <w:p w:rsidR="0083626F" w:rsidRDefault="0083626F" w:rsidP="0083626F">
      <w:pPr>
        <w:pStyle w:val="a6"/>
        <w:rPr>
          <w:sz w:val="28"/>
          <w:szCs w:val="28"/>
        </w:rPr>
      </w:pPr>
    </w:p>
    <w:p w:rsidR="0083626F" w:rsidRPr="009D25EE" w:rsidRDefault="0083626F" w:rsidP="0083626F">
      <w:pPr>
        <w:pStyle w:val="a6"/>
        <w:jc w:val="center"/>
        <w:rPr>
          <w:sz w:val="28"/>
          <w:szCs w:val="28"/>
        </w:rPr>
      </w:pPr>
      <w:r>
        <w:rPr>
          <w:sz w:val="28"/>
          <w:szCs w:val="28"/>
        </w:rPr>
        <w:t>С</w:t>
      </w:r>
      <w:r w:rsidRPr="00BA65A0">
        <w:rPr>
          <w:sz w:val="28"/>
          <w:szCs w:val="28"/>
        </w:rPr>
        <w:t>ведени</w:t>
      </w:r>
      <w:r>
        <w:rPr>
          <w:sz w:val="28"/>
          <w:szCs w:val="28"/>
        </w:rPr>
        <w:t>я</w:t>
      </w:r>
      <w:r w:rsidRPr="00BA65A0">
        <w:rPr>
          <w:sz w:val="28"/>
          <w:szCs w:val="28"/>
        </w:rPr>
        <w:t xml:space="preserve"> о наименовании страны происхождения поставляемого товара</w:t>
      </w:r>
    </w:p>
    <w:p w:rsidR="0083626F" w:rsidRDefault="0083626F" w:rsidP="0083626F">
      <w:pPr>
        <w:pStyle w:val="a6"/>
        <w:ind w:firstLine="0"/>
        <w:rPr>
          <w:sz w:val="28"/>
          <w:szCs w:val="28"/>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3330"/>
        <w:gridCol w:w="3472"/>
        <w:gridCol w:w="3776"/>
      </w:tblGrid>
      <w:tr w:rsidR="0083626F" w:rsidRPr="0065742D" w:rsidTr="00CD0E7A">
        <w:tc>
          <w:tcPr>
            <w:tcW w:w="1426" w:type="pct"/>
          </w:tcPr>
          <w:p w:rsidR="0083626F" w:rsidRPr="005779E9" w:rsidRDefault="0083626F" w:rsidP="00CD0E7A">
            <w:pPr>
              <w:jc w:val="center"/>
              <w:rPr>
                <w:b/>
                <w:szCs w:val="22"/>
              </w:rPr>
            </w:pPr>
            <w:r w:rsidRPr="005779E9">
              <w:rPr>
                <w:b/>
                <w:szCs w:val="22"/>
              </w:rPr>
              <w:t>Наименование товара</w:t>
            </w:r>
          </w:p>
        </w:tc>
        <w:tc>
          <w:tcPr>
            <w:tcW w:w="1125" w:type="pct"/>
          </w:tcPr>
          <w:p w:rsidR="0083626F" w:rsidRPr="005779E9" w:rsidRDefault="0083626F" w:rsidP="00CD0E7A">
            <w:pPr>
              <w:jc w:val="center"/>
              <w:rPr>
                <w:b/>
                <w:szCs w:val="22"/>
              </w:rPr>
            </w:pPr>
            <w:proofErr w:type="spellStart"/>
            <w:r w:rsidRPr="005779E9">
              <w:rPr>
                <w:b/>
                <w:szCs w:val="22"/>
              </w:rPr>
              <w:t>Ед</w:t>
            </w:r>
            <w:proofErr w:type="gramStart"/>
            <w:r w:rsidRPr="005779E9">
              <w:rPr>
                <w:b/>
                <w:szCs w:val="22"/>
              </w:rPr>
              <w:t>.и</w:t>
            </w:r>
            <w:proofErr w:type="gramEnd"/>
            <w:r w:rsidRPr="005779E9">
              <w:rPr>
                <w:b/>
                <w:szCs w:val="22"/>
              </w:rPr>
              <w:t>зм</w:t>
            </w:r>
            <w:proofErr w:type="spellEnd"/>
            <w:r w:rsidRPr="005779E9">
              <w:rPr>
                <w:b/>
                <w:szCs w:val="22"/>
              </w:rPr>
              <w:t>.</w:t>
            </w:r>
          </w:p>
        </w:tc>
        <w:tc>
          <w:tcPr>
            <w:tcW w:w="1173" w:type="pct"/>
          </w:tcPr>
          <w:p w:rsidR="0083626F" w:rsidRPr="005779E9" w:rsidRDefault="0083626F" w:rsidP="00CD0E7A">
            <w:pPr>
              <w:jc w:val="center"/>
              <w:rPr>
                <w:b/>
                <w:szCs w:val="22"/>
              </w:rPr>
            </w:pPr>
            <w:r w:rsidRPr="005779E9">
              <w:rPr>
                <w:b/>
                <w:szCs w:val="22"/>
              </w:rPr>
              <w:t>Количество</w:t>
            </w:r>
          </w:p>
        </w:tc>
        <w:tc>
          <w:tcPr>
            <w:tcW w:w="1276" w:type="pct"/>
          </w:tcPr>
          <w:p w:rsidR="0083626F" w:rsidRPr="0065742D" w:rsidRDefault="0083626F" w:rsidP="00CD0E7A">
            <w:pPr>
              <w:jc w:val="center"/>
              <w:rPr>
                <w:b/>
                <w:sz w:val="22"/>
                <w:szCs w:val="22"/>
              </w:rPr>
            </w:pPr>
            <w:r>
              <w:rPr>
                <w:b/>
              </w:rPr>
              <w:t>Наименование страны происхождения товара</w:t>
            </w:r>
          </w:p>
        </w:tc>
      </w:tr>
      <w:tr w:rsidR="0083626F" w:rsidRPr="0065742D" w:rsidTr="00CD0E7A">
        <w:tc>
          <w:tcPr>
            <w:tcW w:w="1426" w:type="pct"/>
          </w:tcPr>
          <w:p w:rsidR="0083626F" w:rsidRPr="00A25DDF" w:rsidRDefault="0083626F" w:rsidP="00CD0E7A">
            <w:pPr>
              <w:ind w:left="-108"/>
              <w:jc w:val="both"/>
              <w:rPr>
                <w:szCs w:val="22"/>
              </w:rPr>
            </w:pPr>
            <w:r w:rsidRPr="00A25DDF">
              <w:rPr>
                <w:szCs w:val="22"/>
              </w:rPr>
              <w:t>Указать наименование товара, с указанием марки (при наличии), модели (при наличии), в том числе поставляемого при выполнении закупаемых работ, оказании закупаемых услуг</w:t>
            </w:r>
          </w:p>
        </w:tc>
        <w:tc>
          <w:tcPr>
            <w:tcW w:w="1125" w:type="pct"/>
          </w:tcPr>
          <w:p w:rsidR="0083626F" w:rsidRPr="00A25DDF" w:rsidRDefault="0083626F" w:rsidP="00CD0E7A">
            <w:pPr>
              <w:jc w:val="both"/>
              <w:rPr>
                <w:szCs w:val="22"/>
              </w:rPr>
            </w:pPr>
            <w:r w:rsidRPr="00A25DDF">
              <w:rPr>
                <w:szCs w:val="22"/>
              </w:rPr>
              <w:t>Указать ед. изм. согласно ОКЕИ</w:t>
            </w:r>
          </w:p>
        </w:tc>
        <w:tc>
          <w:tcPr>
            <w:tcW w:w="1173" w:type="pct"/>
          </w:tcPr>
          <w:p w:rsidR="0083626F" w:rsidRPr="00A25DDF" w:rsidRDefault="0083626F" w:rsidP="00CD0E7A">
            <w:pPr>
              <w:jc w:val="both"/>
              <w:rPr>
                <w:szCs w:val="22"/>
              </w:rPr>
            </w:pPr>
            <w:r w:rsidRPr="00A25DDF">
              <w:rPr>
                <w:szCs w:val="22"/>
              </w:rPr>
              <w:t>Указать количество согласно единицам измерения</w:t>
            </w:r>
          </w:p>
        </w:tc>
        <w:tc>
          <w:tcPr>
            <w:tcW w:w="1276" w:type="pct"/>
          </w:tcPr>
          <w:p w:rsidR="0083626F" w:rsidRPr="0065742D" w:rsidRDefault="0083626F" w:rsidP="00CD0E7A">
            <w:pPr>
              <w:jc w:val="both"/>
              <w:rPr>
                <w:sz w:val="22"/>
                <w:szCs w:val="22"/>
              </w:rPr>
            </w:pPr>
            <w:r>
              <w:t>Указать наименование страны происхождения товара в соответствии с Общероссийским классификатором стран мира, утвержденным Постановлением Госстандарта России от 14.12.2001 № 529-ст</w:t>
            </w:r>
          </w:p>
        </w:tc>
      </w:tr>
      <w:tr w:rsidR="0083626F" w:rsidTr="00CD0E7A">
        <w:tblPrEx>
          <w:tblLook w:val="0000" w:firstRow="0" w:lastRow="0" w:firstColumn="0" w:lastColumn="0" w:noHBand="0" w:noVBand="0"/>
        </w:tblPrEx>
        <w:trPr>
          <w:trHeight w:val="497"/>
        </w:trPr>
        <w:tc>
          <w:tcPr>
            <w:tcW w:w="1426" w:type="pct"/>
          </w:tcPr>
          <w:p w:rsidR="0083626F" w:rsidRDefault="0083626F" w:rsidP="00CD0E7A">
            <w:pPr>
              <w:pStyle w:val="a6"/>
              <w:ind w:firstLine="0"/>
              <w:rPr>
                <w:sz w:val="28"/>
                <w:szCs w:val="28"/>
              </w:rPr>
            </w:pPr>
          </w:p>
        </w:tc>
        <w:tc>
          <w:tcPr>
            <w:tcW w:w="1125" w:type="pct"/>
          </w:tcPr>
          <w:p w:rsidR="0083626F" w:rsidRDefault="0083626F" w:rsidP="00CD0E7A">
            <w:pPr>
              <w:pStyle w:val="a6"/>
              <w:ind w:firstLine="0"/>
              <w:rPr>
                <w:sz w:val="28"/>
                <w:szCs w:val="28"/>
              </w:rPr>
            </w:pPr>
          </w:p>
        </w:tc>
        <w:tc>
          <w:tcPr>
            <w:tcW w:w="1173" w:type="pct"/>
          </w:tcPr>
          <w:p w:rsidR="0083626F" w:rsidRDefault="0083626F" w:rsidP="00CD0E7A">
            <w:pPr>
              <w:pStyle w:val="a6"/>
              <w:ind w:firstLine="0"/>
              <w:rPr>
                <w:sz w:val="28"/>
                <w:szCs w:val="28"/>
              </w:rPr>
            </w:pPr>
          </w:p>
        </w:tc>
        <w:tc>
          <w:tcPr>
            <w:tcW w:w="1276" w:type="pct"/>
          </w:tcPr>
          <w:p w:rsidR="0083626F" w:rsidRDefault="0083626F" w:rsidP="00CD0E7A">
            <w:pPr>
              <w:pStyle w:val="a6"/>
              <w:ind w:firstLine="0"/>
              <w:rPr>
                <w:sz w:val="28"/>
                <w:szCs w:val="28"/>
              </w:rPr>
            </w:pPr>
          </w:p>
        </w:tc>
      </w:tr>
      <w:tr w:rsidR="0083626F" w:rsidTr="00CD0E7A">
        <w:tblPrEx>
          <w:tblLook w:val="0000" w:firstRow="0" w:lastRow="0" w:firstColumn="0" w:lastColumn="0" w:noHBand="0" w:noVBand="0"/>
        </w:tblPrEx>
        <w:trPr>
          <w:trHeight w:val="497"/>
        </w:trPr>
        <w:tc>
          <w:tcPr>
            <w:tcW w:w="1426" w:type="pct"/>
          </w:tcPr>
          <w:p w:rsidR="0083626F" w:rsidRDefault="0083626F" w:rsidP="00CD0E7A">
            <w:pPr>
              <w:pStyle w:val="a6"/>
              <w:ind w:firstLine="0"/>
              <w:rPr>
                <w:sz w:val="28"/>
                <w:szCs w:val="28"/>
              </w:rPr>
            </w:pPr>
          </w:p>
        </w:tc>
        <w:tc>
          <w:tcPr>
            <w:tcW w:w="1125" w:type="pct"/>
          </w:tcPr>
          <w:p w:rsidR="0083626F" w:rsidRDefault="0083626F" w:rsidP="00CD0E7A">
            <w:pPr>
              <w:pStyle w:val="a6"/>
              <w:ind w:firstLine="0"/>
              <w:rPr>
                <w:sz w:val="28"/>
                <w:szCs w:val="28"/>
              </w:rPr>
            </w:pPr>
          </w:p>
        </w:tc>
        <w:tc>
          <w:tcPr>
            <w:tcW w:w="1173" w:type="pct"/>
          </w:tcPr>
          <w:p w:rsidR="0083626F" w:rsidRDefault="0083626F" w:rsidP="00CD0E7A">
            <w:pPr>
              <w:pStyle w:val="a6"/>
              <w:ind w:firstLine="0"/>
              <w:rPr>
                <w:sz w:val="28"/>
                <w:szCs w:val="28"/>
              </w:rPr>
            </w:pPr>
          </w:p>
        </w:tc>
        <w:tc>
          <w:tcPr>
            <w:tcW w:w="1276" w:type="pct"/>
          </w:tcPr>
          <w:p w:rsidR="0083626F" w:rsidRDefault="0083626F" w:rsidP="00CD0E7A">
            <w:pPr>
              <w:pStyle w:val="a6"/>
              <w:ind w:firstLine="0"/>
              <w:rPr>
                <w:sz w:val="28"/>
                <w:szCs w:val="28"/>
              </w:rPr>
            </w:pPr>
          </w:p>
        </w:tc>
      </w:tr>
      <w:tr w:rsidR="0083626F" w:rsidTr="00CD0E7A">
        <w:tblPrEx>
          <w:tblLook w:val="0000" w:firstRow="0" w:lastRow="0" w:firstColumn="0" w:lastColumn="0" w:noHBand="0" w:noVBand="0"/>
        </w:tblPrEx>
        <w:trPr>
          <w:trHeight w:val="497"/>
        </w:trPr>
        <w:tc>
          <w:tcPr>
            <w:tcW w:w="1426" w:type="pct"/>
          </w:tcPr>
          <w:p w:rsidR="0083626F" w:rsidRDefault="0083626F" w:rsidP="00CD0E7A">
            <w:pPr>
              <w:pStyle w:val="a6"/>
              <w:ind w:firstLine="0"/>
              <w:rPr>
                <w:sz w:val="28"/>
                <w:szCs w:val="28"/>
              </w:rPr>
            </w:pPr>
          </w:p>
        </w:tc>
        <w:tc>
          <w:tcPr>
            <w:tcW w:w="1125" w:type="pct"/>
          </w:tcPr>
          <w:p w:rsidR="0083626F" w:rsidRDefault="0083626F" w:rsidP="00CD0E7A">
            <w:pPr>
              <w:pStyle w:val="a6"/>
              <w:ind w:firstLine="0"/>
              <w:rPr>
                <w:sz w:val="28"/>
                <w:szCs w:val="28"/>
              </w:rPr>
            </w:pPr>
          </w:p>
        </w:tc>
        <w:tc>
          <w:tcPr>
            <w:tcW w:w="1173" w:type="pct"/>
          </w:tcPr>
          <w:p w:rsidR="0083626F" w:rsidRDefault="0083626F" w:rsidP="00CD0E7A">
            <w:pPr>
              <w:pStyle w:val="a6"/>
              <w:ind w:firstLine="0"/>
              <w:rPr>
                <w:sz w:val="28"/>
                <w:szCs w:val="28"/>
              </w:rPr>
            </w:pPr>
          </w:p>
        </w:tc>
        <w:tc>
          <w:tcPr>
            <w:tcW w:w="1276" w:type="pct"/>
          </w:tcPr>
          <w:p w:rsidR="0083626F" w:rsidRDefault="0083626F" w:rsidP="00CD0E7A">
            <w:pPr>
              <w:pStyle w:val="a6"/>
              <w:ind w:firstLine="0"/>
              <w:rPr>
                <w:sz w:val="28"/>
                <w:szCs w:val="28"/>
              </w:rPr>
            </w:pPr>
          </w:p>
        </w:tc>
      </w:tr>
    </w:tbl>
    <w:p w:rsidR="0083626F" w:rsidRDefault="0083626F" w:rsidP="0083626F">
      <w:pPr>
        <w:pStyle w:val="11"/>
        <w:ind w:left="10632" w:firstLine="0"/>
        <w:rPr>
          <w:rFonts w:eastAsia="MS Mincho"/>
          <w:szCs w:val="28"/>
        </w:rPr>
        <w:sectPr w:rsidR="0083626F" w:rsidSect="006A3F68">
          <w:pgSz w:w="16838" w:h="11906" w:orient="landscape"/>
          <w:pgMar w:top="1701" w:right="1134" w:bottom="851" w:left="1134" w:header="709" w:footer="709" w:gutter="0"/>
          <w:cols w:space="708"/>
          <w:docGrid w:linePitch="360"/>
        </w:sectPr>
      </w:pPr>
    </w:p>
    <w:p w:rsidR="0083626F" w:rsidRDefault="0083626F" w:rsidP="0083626F">
      <w:pPr>
        <w:spacing w:after="200" w:line="276" w:lineRule="auto"/>
        <w:rPr>
          <w:rFonts w:eastAsiaTheme="majorEastAsia"/>
          <w:b/>
          <w:bCs/>
          <w:color w:val="4F81BD" w:themeColor="accent1"/>
          <w:sz w:val="26"/>
          <w:szCs w:val="26"/>
        </w:rPr>
      </w:pPr>
    </w:p>
    <w:p w:rsidR="0083626F" w:rsidRPr="00440E01" w:rsidRDefault="0083626F" w:rsidP="0083626F">
      <w:pPr>
        <w:pStyle w:val="2"/>
        <w:spacing w:before="0"/>
        <w:ind w:left="709"/>
        <w:jc w:val="center"/>
        <w:rPr>
          <w:rFonts w:ascii="Times New Roman" w:hAnsi="Times New Roman" w:cs="Times New Roman"/>
          <w:i w:val="0"/>
        </w:rPr>
      </w:pPr>
      <w:r w:rsidRPr="00440E01">
        <w:rPr>
          <w:rFonts w:ascii="Times New Roman" w:hAnsi="Times New Roman" w:cs="Times New Roman"/>
        </w:rPr>
        <w:t>Часть 2. Сроки проведения закупки, контактные данные</w:t>
      </w:r>
    </w:p>
    <w:p w:rsidR="0083626F" w:rsidRPr="00440E01" w:rsidRDefault="0083626F" w:rsidP="0083626F">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
        <w:gridCol w:w="3924"/>
        <w:gridCol w:w="9963"/>
      </w:tblGrid>
      <w:tr w:rsidR="0083626F" w:rsidRPr="00440E01" w:rsidTr="00CD0E7A">
        <w:tc>
          <w:tcPr>
            <w:tcW w:w="898" w:type="dxa"/>
          </w:tcPr>
          <w:p w:rsidR="0083626F" w:rsidRPr="00440E01" w:rsidRDefault="0083626F" w:rsidP="00CD0E7A">
            <w:pPr>
              <w:rPr>
                <w:b/>
                <w:sz w:val="28"/>
                <w:szCs w:val="28"/>
              </w:rPr>
            </w:pPr>
            <w:r w:rsidRPr="00440E01">
              <w:rPr>
                <w:b/>
                <w:sz w:val="28"/>
                <w:szCs w:val="28"/>
              </w:rPr>
              <w:t>№</w:t>
            </w:r>
            <w:proofErr w:type="gramStart"/>
            <w:r w:rsidRPr="00440E01">
              <w:rPr>
                <w:b/>
                <w:sz w:val="28"/>
                <w:szCs w:val="28"/>
              </w:rPr>
              <w:t>п</w:t>
            </w:r>
            <w:proofErr w:type="gramEnd"/>
            <w:r w:rsidRPr="00440E01">
              <w:rPr>
                <w:b/>
                <w:sz w:val="28"/>
                <w:szCs w:val="28"/>
              </w:rPr>
              <w:t>/п</w:t>
            </w:r>
          </w:p>
        </w:tc>
        <w:tc>
          <w:tcPr>
            <w:tcW w:w="3924" w:type="dxa"/>
          </w:tcPr>
          <w:p w:rsidR="0083626F" w:rsidRPr="00440E01" w:rsidRDefault="0083626F" w:rsidP="00CD0E7A">
            <w:pPr>
              <w:rPr>
                <w:b/>
                <w:sz w:val="28"/>
                <w:szCs w:val="28"/>
              </w:rPr>
            </w:pPr>
            <w:r w:rsidRPr="00440E01">
              <w:rPr>
                <w:b/>
                <w:sz w:val="28"/>
                <w:szCs w:val="28"/>
              </w:rPr>
              <w:t>Параметры закупки</w:t>
            </w:r>
          </w:p>
        </w:tc>
        <w:tc>
          <w:tcPr>
            <w:tcW w:w="9964" w:type="dxa"/>
          </w:tcPr>
          <w:p w:rsidR="0083626F" w:rsidRPr="00440E01" w:rsidRDefault="0083626F" w:rsidP="00CD0E7A">
            <w:pPr>
              <w:rPr>
                <w:b/>
                <w:sz w:val="28"/>
                <w:szCs w:val="28"/>
              </w:rPr>
            </w:pPr>
            <w:r w:rsidRPr="00440E01">
              <w:rPr>
                <w:b/>
                <w:sz w:val="28"/>
                <w:szCs w:val="28"/>
              </w:rPr>
              <w:t>Сведения о закупке</w:t>
            </w:r>
          </w:p>
        </w:tc>
      </w:tr>
      <w:tr w:rsidR="0083626F" w:rsidRPr="00440E01" w:rsidTr="00CD0E7A">
        <w:tc>
          <w:tcPr>
            <w:tcW w:w="898" w:type="dxa"/>
          </w:tcPr>
          <w:p w:rsidR="0083626F" w:rsidRPr="00440E01" w:rsidRDefault="0083626F" w:rsidP="00CD0E7A">
            <w:pPr>
              <w:rPr>
                <w:sz w:val="28"/>
                <w:szCs w:val="28"/>
              </w:rPr>
            </w:pPr>
            <w:r w:rsidRPr="00440E01">
              <w:rPr>
                <w:sz w:val="28"/>
                <w:szCs w:val="28"/>
              </w:rPr>
              <w:t>2.1</w:t>
            </w:r>
          </w:p>
        </w:tc>
        <w:tc>
          <w:tcPr>
            <w:tcW w:w="3924" w:type="dxa"/>
          </w:tcPr>
          <w:p w:rsidR="0083626F" w:rsidRPr="00440E01" w:rsidRDefault="0083626F" w:rsidP="00CD0E7A">
            <w:pPr>
              <w:rPr>
                <w:sz w:val="28"/>
                <w:szCs w:val="28"/>
              </w:rPr>
            </w:pPr>
            <w:r w:rsidRPr="00440E01">
              <w:rPr>
                <w:sz w:val="28"/>
                <w:szCs w:val="28"/>
              </w:rPr>
              <w:t>Сведения о заказчике</w:t>
            </w:r>
          </w:p>
        </w:tc>
        <w:tc>
          <w:tcPr>
            <w:tcW w:w="9964" w:type="dxa"/>
          </w:tcPr>
          <w:p w:rsidR="0083626F" w:rsidRPr="00440E01" w:rsidRDefault="0083626F" w:rsidP="00CD0E7A">
            <w:pPr>
              <w:jc w:val="both"/>
              <w:rPr>
                <w:bCs/>
                <w:sz w:val="28"/>
                <w:szCs w:val="28"/>
              </w:rPr>
            </w:pPr>
            <w:r w:rsidRPr="00440E01">
              <w:rPr>
                <w:bCs/>
                <w:sz w:val="28"/>
                <w:szCs w:val="28"/>
              </w:rPr>
              <w:t>Заказчик – АО «Пассажирская компания «Сахалин».</w:t>
            </w:r>
          </w:p>
          <w:p w:rsidR="0083626F" w:rsidRPr="00440E01" w:rsidRDefault="0083626F" w:rsidP="00CD0E7A">
            <w:pPr>
              <w:jc w:val="both"/>
              <w:rPr>
                <w:bCs/>
                <w:sz w:val="28"/>
                <w:szCs w:val="28"/>
              </w:rPr>
            </w:pPr>
            <w:proofErr w:type="gramStart"/>
            <w:r w:rsidRPr="00440E01">
              <w:rPr>
                <w:bCs/>
                <w:sz w:val="28"/>
                <w:szCs w:val="28"/>
              </w:rPr>
              <w:t>Место нахождения: 693000, Россия, Сахалинская область, г. Южно-Сахалинск, ул. Вокзальная, 54-А.</w:t>
            </w:r>
            <w:proofErr w:type="gramEnd"/>
          </w:p>
          <w:p w:rsidR="0083626F" w:rsidRPr="00212E48" w:rsidRDefault="0083626F" w:rsidP="00CD0E7A">
            <w:pPr>
              <w:jc w:val="both"/>
              <w:rPr>
                <w:bCs/>
                <w:sz w:val="28"/>
                <w:szCs w:val="28"/>
              </w:rPr>
            </w:pPr>
            <w:r w:rsidRPr="00440E01">
              <w:rPr>
                <w:bCs/>
                <w:sz w:val="28"/>
                <w:szCs w:val="28"/>
              </w:rPr>
              <w:t xml:space="preserve">Почтовый адрес: 693000, Россия, Сахалинская область, г. Южно-Сахалинск, </w:t>
            </w:r>
          </w:p>
          <w:p w:rsidR="0083626F" w:rsidRPr="00440E01" w:rsidRDefault="0083626F" w:rsidP="00CD0E7A">
            <w:pPr>
              <w:jc w:val="both"/>
              <w:rPr>
                <w:bCs/>
                <w:sz w:val="28"/>
                <w:szCs w:val="28"/>
              </w:rPr>
            </w:pPr>
            <w:r w:rsidRPr="00440E01">
              <w:rPr>
                <w:bCs/>
                <w:sz w:val="28"/>
                <w:szCs w:val="28"/>
              </w:rPr>
              <w:t>ул. Вокзальная, 54-А.</w:t>
            </w:r>
          </w:p>
          <w:p w:rsidR="0083626F" w:rsidRPr="00440E01" w:rsidRDefault="0083626F" w:rsidP="00CD0E7A">
            <w:pPr>
              <w:jc w:val="both"/>
              <w:rPr>
                <w:bCs/>
                <w:sz w:val="28"/>
                <w:szCs w:val="28"/>
              </w:rPr>
            </w:pPr>
            <w:r w:rsidRPr="00440E01">
              <w:rPr>
                <w:bCs/>
                <w:sz w:val="28"/>
                <w:szCs w:val="28"/>
              </w:rPr>
              <w:t>Адрес электронной почты: oao@pk-sakhalin.ru.</w:t>
            </w:r>
          </w:p>
          <w:p w:rsidR="0083626F" w:rsidRPr="00440E01" w:rsidRDefault="0083626F" w:rsidP="00CD0E7A">
            <w:pPr>
              <w:jc w:val="both"/>
              <w:rPr>
                <w:bCs/>
                <w:sz w:val="28"/>
                <w:szCs w:val="28"/>
              </w:rPr>
            </w:pPr>
            <w:r w:rsidRPr="00440E01">
              <w:rPr>
                <w:bCs/>
                <w:sz w:val="28"/>
                <w:szCs w:val="28"/>
              </w:rPr>
              <w:t>Номер телефона/факса: 8 (4242) 71-31-99/71-30-89.</w:t>
            </w:r>
          </w:p>
          <w:p w:rsidR="0083626F" w:rsidRPr="00440E01" w:rsidRDefault="0083626F" w:rsidP="00CD0E7A">
            <w:pPr>
              <w:jc w:val="both"/>
              <w:rPr>
                <w:bCs/>
                <w:sz w:val="28"/>
                <w:szCs w:val="28"/>
              </w:rPr>
            </w:pPr>
            <w:r w:rsidRPr="00440E01">
              <w:rPr>
                <w:bCs/>
                <w:sz w:val="28"/>
                <w:szCs w:val="28"/>
              </w:rPr>
              <w:t>Контактные данные:</w:t>
            </w:r>
          </w:p>
          <w:p w:rsidR="0083626F" w:rsidRPr="00440E01" w:rsidRDefault="0083626F" w:rsidP="00CD0E7A">
            <w:pPr>
              <w:jc w:val="both"/>
              <w:rPr>
                <w:bCs/>
                <w:i/>
                <w:sz w:val="28"/>
                <w:szCs w:val="28"/>
              </w:rPr>
            </w:pPr>
            <w:r w:rsidRPr="00440E01">
              <w:rPr>
                <w:bCs/>
                <w:sz w:val="28"/>
                <w:szCs w:val="28"/>
              </w:rPr>
              <w:t>Контактное лицо: Митрофанова Марина Николаевна</w:t>
            </w:r>
            <w:r w:rsidRPr="00440E01">
              <w:rPr>
                <w:bCs/>
                <w:i/>
                <w:sz w:val="28"/>
                <w:szCs w:val="28"/>
              </w:rPr>
              <w:t>.</w:t>
            </w:r>
          </w:p>
          <w:p w:rsidR="0083626F" w:rsidRPr="00440E01" w:rsidRDefault="0083626F" w:rsidP="00CD0E7A">
            <w:pPr>
              <w:jc w:val="both"/>
              <w:rPr>
                <w:bCs/>
                <w:sz w:val="28"/>
                <w:szCs w:val="28"/>
              </w:rPr>
            </w:pPr>
            <w:r w:rsidRPr="00440E01">
              <w:rPr>
                <w:bCs/>
                <w:sz w:val="28"/>
                <w:szCs w:val="28"/>
              </w:rPr>
              <w:t xml:space="preserve">Адрес электронной почты </w:t>
            </w:r>
            <w:hyperlink r:id="rId23" w:history="1">
              <w:r w:rsidRPr="00440E01">
                <w:rPr>
                  <w:rStyle w:val="a5"/>
                  <w:bCs/>
                  <w:szCs w:val="28"/>
                  <w:lang w:val="en-US"/>
                </w:rPr>
                <w:t>MitrofanovaMN</w:t>
              </w:r>
              <w:r w:rsidRPr="00440E01">
                <w:rPr>
                  <w:rStyle w:val="a5"/>
                  <w:bCs/>
                  <w:szCs w:val="28"/>
                </w:rPr>
                <w:t>@</w:t>
              </w:r>
              <w:r w:rsidRPr="00440E01">
                <w:rPr>
                  <w:rStyle w:val="a5"/>
                  <w:bCs/>
                  <w:szCs w:val="28"/>
                  <w:lang w:val="en-US"/>
                </w:rPr>
                <w:t>pk</w:t>
              </w:r>
              <w:r w:rsidRPr="00440E01">
                <w:rPr>
                  <w:rStyle w:val="a5"/>
                  <w:bCs/>
                  <w:szCs w:val="28"/>
                </w:rPr>
                <w:t>-</w:t>
              </w:r>
              <w:r w:rsidRPr="00440E01">
                <w:rPr>
                  <w:rStyle w:val="a5"/>
                  <w:bCs/>
                  <w:szCs w:val="28"/>
                  <w:lang w:val="en-US"/>
                </w:rPr>
                <w:t>sakhalin</w:t>
              </w:r>
              <w:r w:rsidRPr="00440E01">
                <w:rPr>
                  <w:rStyle w:val="a5"/>
                  <w:bCs/>
                  <w:szCs w:val="28"/>
                </w:rPr>
                <w:t>.</w:t>
              </w:r>
              <w:proofErr w:type="spellStart"/>
              <w:r w:rsidRPr="00440E01">
                <w:rPr>
                  <w:rStyle w:val="a5"/>
                  <w:bCs/>
                  <w:szCs w:val="28"/>
                  <w:lang w:val="en-US"/>
                </w:rPr>
                <w:t>ru</w:t>
              </w:r>
              <w:proofErr w:type="spellEnd"/>
            </w:hyperlink>
            <w:r w:rsidRPr="00440E01">
              <w:rPr>
                <w:bCs/>
                <w:i/>
                <w:sz w:val="28"/>
                <w:szCs w:val="28"/>
              </w:rPr>
              <w:t xml:space="preserve">. </w:t>
            </w:r>
          </w:p>
          <w:p w:rsidR="0083626F" w:rsidRPr="00440E01" w:rsidRDefault="0083626F" w:rsidP="00CD0E7A">
            <w:pPr>
              <w:jc w:val="both"/>
              <w:rPr>
                <w:bCs/>
                <w:sz w:val="28"/>
                <w:szCs w:val="28"/>
                <w:lang w:val="en-US"/>
              </w:rPr>
            </w:pPr>
            <w:r w:rsidRPr="00440E01">
              <w:rPr>
                <w:bCs/>
                <w:sz w:val="28"/>
                <w:szCs w:val="28"/>
              </w:rPr>
              <w:t>Номер телефона:</w:t>
            </w:r>
            <w:r w:rsidRPr="00440E01">
              <w:rPr>
                <w:sz w:val="28"/>
                <w:szCs w:val="28"/>
              </w:rPr>
              <w:t xml:space="preserve"> </w:t>
            </w:r>
            <w:r w:rsidRPr="00440E01">
              <w:rPr>
                <w:bCs/>
                <w:sz w:val="28"/>
                <w:szCs w:val="28"/>
              </w:rPr>
              <w:t>8 (4242) 71-32-52 (доб.1</w:t>
            </w:r>
            <w:r w:rsidRPr="00440E01">
              <w:rPr>
                <w:bCs/>
                <w:sz w:val="28"/>
                <w:szCs w:val="28"/>
                <w:lang w:val="en-US"/>
              </w:rPr>
              <w:t>29</w:t>
            </w:r>
            <w:r w:rsidRPr="00440E01">
              <w:rPr>
                <w:bCs/>
                <w:sz w:val="28"/>
                <w:szCs w:val="28"/>
              </w:rPr>
              <w:t>)</w:t>
            </w:r>
            <w:r w:rsidRPr="00440E01">
              <w:rPr>
                <w:bCs/>
                <w:i/>
                <w:sz w:val="28"/>
                <w:szCs w:val="28"/>
              </w:rPr>
              <w:t>.</w:t>
            </w:r>
          </w:p>
        </w:tc>
      </w:tr>
      <w:tr w:rsidR="0083626F" w:rsidRPr="00440E01" w:rsidTr="00CD0E7A">
        <w:tc>
          <w:tcPr>
            <w:tcW w:w="898" w:type="dxa"/>
          </w:tcPr>
          <w:p w:rsidR="0083626F" w:rsidRPr="00440E01" w:rsidRDefault="0083626F" w:rsidP="00CD0E7A">
            <w:pPr>
              <w:rPr>
                <w:sz w:val="28"/>
                <w:szCs w:val="28"/>
              </w:rPr>
            </w:pPr>
            <w:r w:rsidRPr="00440E01">
              <w:rPr>
                <w:sz w:val="28"/>
                <w:szCs w:val="28"/>
              </w:rPr>
              <w:t>2.2</w:t>
            </w:r>
          </w:p>
        </w:tc>
        <w:tc>
          <w:tcPr>
            <w:tcW w:w="3924" w:type="dxa"/>
          </w:tcPr>
          <w:p w:rsidR="0083626F" w:rsidRPr="00440E01" w:rsidRDefault="0083626F" w:rsidP="00CD0E7A">
            <w:pPr>
              <w:rPr>
                <w:sz w:val="28"/>
                <w:szCs w:val="28"/>
              </w:rPr>
            </w:pPr>
            <w:r w:rsidRPr="00440E01">
              <w:rPr>
                <w:sz w:val="28"/>
                <w:szCs w:val="28"/>
              </w:rPr>
              <w:t>Порядок, место, дата начала и окончания срока подачи заявок</w:t>
            </w:r>
          </w:p>
        </w:tc>
        <w:tc>
          <w:tcPr>
            <w:tcW w:w="9964" w:type="dxa"/>
          </w:tcPr>
          <w:p w:rsidR="0083626F" w:rsidRPr="00280B51" w:rsidRDefault="0083626F" w:rsidP="00CD0E7A">
            <w:pPr>
              <w:ind w:firstLine="63"/>
              <w:jc w:val="both"/>
              <w:rPr>
                <w:bCs/>
                <w:i/>
                <w:sz w:val="28"/>
                <w:szCs w:val="28"/>
              </w:rPr>
            </w:pPr>
            <w:r w:rsidRPr="00280B51">
              <w:rPr>
                <w:bCs/>
                <w:sz w:val="28"/>
                <w:szCs w:val="28"/>
              </w:rPr>
              <w:t xml:space="preserve">Заявки (части заявок) подаются в порядке, указанном в пункте 3.14 аукционной документации, на электронной площадке «РТС-тендер» (на странице данного аукциона на сайте </w:t>
            </w:r>
            <w:r w:rsidRPr="00280B51">
              <w:rPr>
                <w:sz w:val="28"/>
                <w:szCs w:val="28"/>
              </w:rPr>
              <w:t xml:space="preserve"> </w:t>
            </w:r>
            <w:r w:rsidRPr="00280B51">
              <w:rPr>
                <w:bCs/>
                <w:sz w:val="28"/>
                <w:szCs w:val="28"/>
              </w:rPr>
              <w:t xml:space="preserve">https://www.rts-tender.ru) (далее – электронная площадка, ЭТЗП, сайт ЭТЗП). </w:t>
            </w:r>
          </w:p>
          <w:p w:rsidR="0083626F" w:rsidRPr="00280B51" w:rsidRDefault="0083626F" w:rsidP="00CD0E7A">
            <w:pPr>
              <w:ind w:firstLine="63"/>
              <w:jc w:val="both"/>
              <w:rPr>
                <w:bCs/>
                <w:i/>
                <w:sz w:val="28"/>
                <w:szCs w:val="28"/>
              </w:rPr>
            </w:pPr>
            <w:r w:rsidRPr="00280B51">
              <w:rPr>
                <w:bCs/>
                <w:sz w:val="28"/>
                <w:szCs w:val="28"/>
              </w:rPr>
              <w:t>Дата начала подачи заявок – с момента опубликования извещения и аукционной документации в Единой информационной системе в сфере закупок (</w:t>
            </w:r>
            <w:r w:rsidRPr="00280B51">
              <w:rPr>
                <w:sz w:val="28"/>
                <w:szCs w:val="28"/>
              </w:rPr>
              <w:t>далее – единая информационная система, ЕИС</w:t>
            </w:r>
            <w:r w:rsidRPr="00280B51">
              <w:rPr>
                <w:bCs/>
                <w:sz w:val="28"/>
                <w:szCs w:val="28"/>
              </w:rPr>
              <w:t>), на сайте</w:t>
            </w:r>
            <w:r w:rsidRPr="00280B51">
              <w:rPr>
                <w:sz w:val="28"/>
                <w:szCs w:val="28"/>
              </w:rPr>
              <w:t xml:space="preserve"> </w:t>
            </w:r>
            <w:r w:rsidRPr="00280B51">
              <w:rPr>
                <w:bCs/>
                <w:sz w:val="28"/>
                <w:szCs w:val="28"/>
              </w:rPr>
              <w:t>Заказчика</w:t>
            </w:r>
            <w:r w:rsidRPr="00280B51">
              <w:rPr>
                <w:bCs/>
                <w:i/>
                <w:sz w:val="28"/>
                <w:szCs w:val="28"/>
              </w:rPr>
              <w:t xml:space="preserve"> </w:t>
            </w:r>
            <w:hyperlink r:id="rId24" w:history="1">
              <w:r w:rsidRPr="00280B51">
                <w:rPr>
                  <w:bCs/>
                  <w:color w:val="0000FF"/>
                  <w:sz w:val="28"/>
                  <w:szCs w:val="28"/>
                  <w:u w:val="single"/>
                  <w:lang w:val="en-US"/>
                </w:rPr>
                <w:t>www</w:t>
              </w:r>
              <w:r w:rsidRPr="00280B51">
                <w:rPr>
                  <w:bCs/>
                  <w:color w:val="0000FF"/>
                  <w:sz w:val="28"/>
                  <w:szCs w:val="28"/>
                  <w:u w:val="single"/>
                </w:rPr>
                <w:t>.</w:t>
              </w:r>
              <w:proofErr w:type="spellStart"/>
              <w:r w:rsidRPr="00280B51">
                <w:rPr>
                  <w:bCs/>
                  <w:color w:val="0000FF"/>
                  <w:sz w:val="28"/>
                  <w:szCs w:val="28"/>
                  <w:u w:val="single"/>
                  <w:lang w:val="en-US"/>
                </w:rPr>
                <w:t>pk</w:t>
              </w:r>
              <w:proofErr w:type="spellEnd"/>
              <w:r w:rsidRPr="00280B51">
                <w:rPr>
                  <w:bCs/>
                  <w:color w:val="0000FF"/>
                  <w:sz w:val="28"/>
                  <w:szCs w:val="28"/>
                  <w:u w:val="single"/>
                </w:rPr>
                <w:t>-</w:t>
              </w:r>
              <w:proofErr w:type="spellStart"/>
              <w:r w:rsidRPr="00280B51">
                <w:rPr>
                  <w:bCs/>
                  <w:color w:val="0000FF"/>
                  <w:sz w:val="28"/>
                  <w:szCs w:val="28"/>
                  <w:u w:val="single"/>
                  <w:lang w:val="en-US"/>
                </w:rPr>
                <w:t>sakhalin</w:t>
              </w:r>
              <w:proofErr w:type="spellEnd"/>
              <w:r w:rsidRPr="00280B51">
                <w:rPr>
                  <w:bCs/>
                  <w:color w:val="0000FF"/>
                  <w:sz w:val="28"/>
                  <w:szCs w:val="28"/>
                  <w:u w:val="single"/>
                </w:rPr>
                <w:t>.</w:t>
              </w:r>
              <w:proofErr w:type="spellStart"/>
              <w:r w:rsidRPr="00280B51">
                <w:rPr>
                  <w:bCs/>
                  <w:color w:val="0000FF"/>
                  <w:sz w:val="28"/>
                  <w:szCs w:val="28"/>
                  <w:u w:val="single"/>
                  <w:lang w:val="en-US"/>
                </w:rPr>
                <w:t>ru</w:t>
              </w:r>
              <w:proofErr w:type="spellEnd"/>
            </w:hyperlink>
            <w:r w:rsidRPr="00280B51">
              <w:rPr>
                <w:bCs/>
                <w:sz w:val="28"/>
                <w:szCs w:val="28"/>
              </w:rPr>
              <w:t xml:space="preserve"> (раздел «Сотрудничество»), (далее – сайты)</w:t>
            </w:r>
            <w:r w:rsidRPr="00280B51">
              <w:rPr>
                <w:bCs/>
                <w:i/>
                <w:sz w:val="28"/>
                <w:szCs w:val="28"/>
              </w:rPr>
              <w:t xml:space="preserve"> </w:t>
            </w:r>
            <w:r w:rsidRPr="00280B51">
              <w:rPr>
                <w:b/>
                <w:iCs/>
                <w:sz w:val="28"/>
                <w:szCs w:val="28"/>
              </w:rPr>
              <w:t>«</w:t>
            </w:r>
            <w:r>
              <w:rPr>
                <w:b/>
                <w:iCs/>
                <w:sz w:val="28"/>
                <w:szCs w:val="28"/>
              </w:rPr>
              <w:t>17</w:t>
            </w:r>
            <w:r w:rsidRPr="00280B51">
              <w:rPr>
                <w:b/>
                <w:iCs/>
                <w:sz w:val="28"/>
                <w:szCs w:val="28"/>
              </w:rPr>
              <w:t xml:space="preserve">» </w:t>
            </w:r>
            <w:r>
              <w:rPr>
                <w:b/>
                <w:iCs/>
                <w:sz w:val="28"/>
                <w:szCs w:val="28"/>
              </w:rPr>
              <w:t>января</w:t>
            </w:r>
            <w:r w:rsidRPr="00280B51">
              <w:rPr>
                <w:b/>
                <w:bCs/>
                <w:sz w:val="28"/>
                <w:szCs w:val="28"/>
              </w:rPr>
              <w:t xml:space="preserve"> </w:t>
            </w:r>
            <w:r>
              <w:rPr>
                <w:b/>
                <w:bCs/>
                <w:sz w:val="28"/>
                <w:szCs w:val="28"/>
              </w:rPr>
              <w:t>2023</w:t>
            </w:r>
            <w:r w:rsidRPr="00280B51">
              <w:rPr>
                <w:b/>
                <w:bCs/>
                <w:sz w:val="28"/>
                <w:szCs w:val="28"/>
              </w:rPr>
              <w:t xml:space="preserve"> года</w:t>
            </w:r>
            <w:r w:rsidRPr="00280B51">
              <w:rPr>
                <w:bCs/>
                <w:i/>
                <w:sz w:val="28"/>
                <w:szCs w:val="28"/>
              </w:rPr>
              <w:t>.</w:t>
            </w:r>
          </w:p>
          <w:p w:rsidR="0083626F" w:rsidRPr="00280B51" w:rsidRDefault="0083626F" w:rsidP="00CD0E7A">
            <w:pPr>
              <w:ind w:firstLine="63"/>
              <w:jc w:val="both"/>
              <w:rPr>
                <w:sz w:val="28"/>
                <w:szCs w:val="28"/>
              </w:rPr>
            </w:pPr>
            <w:r w:rsidRPr="00280B51">
              <w:rPr>
                <w:bCs/>
                <w:sz w:val="28"/>
                <w:szCs w:val="28"/>
              </w:rPr>
              <w:t xml:space="preserve">Дата окончания срока подачи аукционных заявок – </w:t>
            </w:r>
            <w:r w:rsidRPr="00280B51">
              <w:rPr>
                <w:b/>
                <w:sz w:val="28"/>
                <w:szCs w:val="28"/>
              </w:rPr>
              <w:t>02:00</w:t>
            </w:r>
            <w:r w:rsidRPr="00280B51">
              <w:rPr>
                <w:sz w:val="28"/>
                <w:szCs w:val="28"/>
              </w:rPr>
              <w:t xml:space="preserve"> часов московского времени </w:t>
            </w:r>
            <w:r w:rsidRPr="00280B51">
              <w:rPr>
                <w:b/>
                <w:sz w:val="28"/>
                <w:szCs w:val="28"/>
              </w:rPr>
              <w:t>«</w:t>
            </w:r>
            <w:r>
              <w:rPr>
                <w:b/>
                <w:sz w:val="28"/>
                <w:szCs w:val="28"/>
              </w:rPr>
              <w:t>1</w:t>
            </w:r>
            <w:r w:rsidRPr="00280B51">
              <w:rPr>
                <w:b/>
                <w:bCs/>
                <w:sz w:val="28"/>
                <w:szCs w:val="28"/>
              </w:rPr>
              <w:t xml:space="preserve">» </w:t>
            </w:r>
            <w:r>
              <w:rPr>
                <w:b/>
                <w:bCs/>
                <w:sz w:val="28"/>
                <w:szCs w:val="28"/>
              </w:rPr>
              <w:t>февраля</w:t>
            </w:r>
            <w:r w:rsidRPr="00280B51">
              <w:rPr>
                <w:b/>
                <w:bCs/>
                <w:sz w:val="28"/>
                <w:szCs w:val="28"/>
              </w:rPr>
              <w:t xml:space="preserve"> </w:t>
            </w:r>
            <w:r>
              <w:rPr>
                <w:b/>
                <w:bCs/>
                <w:sz w:val="28"/>
                <w:szCs w:val="28"/>
              </w:rPr>
              <w:t>2023</w:t>
            </w:r>
            <w:r w:rsidRPr="00280B51">
              <w:rPr>
                <w:b/>
                <w:bCs/>
                <w:sz w:val="28"/>
                <w:szCs w:val="28"/>
              </w:rPr>
              <w:t xml:space="preserve"> года.</w:t>
            </w:r>
          </w:p>
        </w:tc>
      </w:tr>
      <w:tr w:rsidR="0083626F" w:rsidRPr="00440E01" w:rsidTr="00CD0E7A">
        <w:tc>
          <w:tcPr>
            <w:tcW w:w="898" w:type="dxa"/>
          </w:tcPr>
          <w:p w:rsidR="0083626F" w:rsidRPr="00440E01" w:rsidRDefault="0083626F" w:rsidP="00CD0E7A">
            <w:pPr>
              <w:rPr>
                <w:sz w:val="28"/>
                <w:szCs w:val="28"/>
              </w:rPr>
            </w:pPr>
            <w:r w:rsidRPr="00440E01">
              <w:rPr>
                <w:sz w:val="28"/>
                <w:szCs w:val="28"/>
              </w:rPr>
              <w:t>2.3</w:t>
            </w:r>
          </w:p>
        </w:tc>
        <w:tc>
          <w:tcPr>
            <w:tcW w:w="3924" w:type="dxa"/>
          </w:tcPr>
          <w:p w:rsidR="0083626F" w:rsidRPr="00440E01" w:rsidRDefault="0083626F" w:rsidP="00CD0E7A">
            <w:pPr>
              <w:rPr>
                <w:sz w:val="28"/>
                <w:szCs w:val="28"/>
              </w:rPr>
            </w:pPr>
            <w:r w:rsidRPr="00440E01">
              <w:rPr>
                <w:sz w:val="28"/>
                <w:szCs w:val="28"/>
              </w:rPr>
              <w:t xml:space="preserve">Дата рассмотрения заявок участников аукциона, проведения аукциона </w:t>
            </w:r>
          </w:p>
        </w:tc>
        <w:tc>
          <w:tcPr>
            <w:tcW w:w="9964" w:type="dxa"/>
          </w:tcPr>
          <w:p w:rsidR="0083626F" w:rsidRPr="00280B51" w:rsidRDefault="0083626F" w:rsidP="00CD0E7A">
            <w:pPr>
              <w:ind w:firstLine="63"/>
              <w:jc w:val="both"/>
              <w:rPr>
                <w:b/>
                <w:bCs/>
                <w:sz w:val="28"/>
                <w:szCs w:val="28"/>
              </w:rPr>
            </w:pPr>
            <w:r w:rsidRPr="00280B51">
              <w:rPr>
                <w:bCs/>
                <w:sz w:val="28"/>
                <w:szCs w:val="28"/>
              </w:rPr>
              <w:t xml:space="preserve">Рассмотрение первых частей аукционных заявок осуществляется </w:t>
            </w:r>
            <w:r w:rsidRPr="00280B51">
              <w:rPr>
                <w:b/>
                <w:bCs/>
                <w:sz w:val="28"/>
                <w:szCs w:val="28"/>
              </w:rPr>
              <w:t>«</w:t>
            </w:r>
            <w:r>
              <w:rPr>
                <w:b/>
                <w:bCs/>
                <w:sz w:val="28"/>
                <w:szCs w:val="28"/>
              </w:rPr>
              <w:t>6</w:t>
            </w:r>
            <w:r w:rsidRPr="00280B51">
              <w:rPr>
                <w:b/>
                <w:bCs/>
                <w:sz w:val="28"/>
                <w:szCs w:val="28"/>
              </w:rPr>
              <w:t xml:space="preserve">» </w:t>
            </w:r>
            <w:r>
              <w:rPr>
                <w:b/>
                <w:bCs/>
                <w:sz w:val="28"/>
                <w:szCs w:val="28"/>
              </w:rPr>
              <w:t>февраля</w:t>
            </w:r>
            <w:r w:rsidRPr="00280B51">
              <w:rPr>
                <w:b/>
                <w:bCs/>
                <w:sz w:val="28"/>
                <w:szCs w:val="28"/>
              </w:rPr>
              <w:t xml:space="preserve"> </w:t>
            </w:r>
            <w:r>
              <w:rPr>
                <w:b/>
                <w:bCs/>
                <w:sz w:val="28"/>
                <w:szCs w:val="28"/>
              </w:rPr>
              <w:t>2023</w:t>
            </w:r>
            <w:r w:rsidRPr="00280B51">
              <w:rPr>
                <w:b/>
                <w:bCs/>
                <w:sz w:val="28"/>
                <w:szCs w:val="28"/>
              </w:rPr>
              <w:t xml:space="preserve"> года.</w:t>
            </w:r>
          </w:p>
          <w:p w:rsidR="0083626F" w:rsidRPr="00280B51" w:rsidRDefault="0083626F" w:rsidP="00CD0E7A">
            <w:pPr>
              <w:ind w:firstLine="63"/>
              <w:jc w:val="both"/>
              <w:rPr>
                <w:bCs/>
                <w:sz w:val="28"/>
                <w:szCs w:val="28"/>
              </w:rPr>
            </w:pPr>
            <w:r w:rsidRPr="00280B51">
              <w:rPr>
                <w:bCs/>
                <w:sz w:val="28"/>
                <w:szCs w:val="28"/>
              </w:rPr>
              <w:t xml:space="preserve">Дата и время начала аукциона (дата сопоставления ценовых предложений) </w:t>
            </w:r>
            <w:r w:rsidRPr="00280B51">
              <w:rPr>
                <w:b/>
                <w:sz w:val="28"/>
                <w:szCs w:val="28"/>
              </w:rPr>
              <w:t>09:00</w:t>
            </w:r>
            <w:r w:rsidRPr="00280B51">
              <w:rPr>
                <w:sz w:val="28"/>
                <w:szCs w:val="28"/>
              </w:rPr>
              <w:t xml:space="preserve"> часов московского времени </w:t>
            </w:r>
            <w:r w:rsidRPr="00280B51">
              <w:rPr>
                <w:b/>
                <w:bCs/>
                <w:sz w:val="28"/>
                <w:szCs w:val="28"/>
              </w:rPr>
              <w:t>«</w:t>
            </w:r>
            <w:r>
              <w:rPr>
                <w:b/>
                <w:bCs/>
                <w:sz w:val="28"/>
                <w:szCs w:val="28"/>
              </w:rPr>
              <w:t>9</w:t>
            </w:r>
            <w:r w:rsidRPr="00280B51">
              <w:rPr>
                <w:b/>
                <w:bCs/>
                <w:sz w:val="28"/>
                <w:szCs w:val="28"/>
              </w:rPr>
              <w:t xml:space="preserve">» </w:t>
            </w:r>
            <w:r>
              <w:rPr>
                <w:b/>
                <w:bCs/>
                <w:sz w:val="28"/>
                <w:szCs w:val="28"/>
              </w:rPr>
              <w:t>февраля</w:t>
            </w:r>
            <w:r w:rsidRPr="00280B51">
              <w:rPr>
                <w:b/>
                <w:bCs/>
                <w:sz w:val="28"/>
                <w:szCs w:val="28"/>
              </w:rPr>
              <w:t xml:space="preserve"> </w:t>
            </w:r>
            <w:r>
              <w:rPr>
                <w:b/>
                <w:bCs/>
                <w:sz w:val="28"/>
                <w:szCs w:val="28"/>
              </w:rPr>
              <w:t>2023</w:t>
            </w:r>
            <w:r w:rsidRPr="00280B51">
              <w:rPr>
                <w:b/>
                <w:bCs/>
                <w:sz w:val="28"/>
                <w:szCs w:val="28"/>
              </w:rPr>
              <w:t xml:space="preserve"> года.</w:t>
            </w:r>
          </w:p>
          <w:p w:rsidR="0083626F" w:rsidRPr="00280B51" w:rsidRDefault="0083626F" w:rsidP="00CD0E7A">
            <w:pPr>
              <w:ind w:firstLine="63"/>
              <w:jc w:val="both"/>
              <w:rPr>
                <w:bCs/>
                <w:i/>
                <w:sz w:val="28"/>
                <w:szCs w:val="28"/>
              </w:rPr>
            </w:pPr>
            <w:r w:rsidRPr="00280B51">
              <w:rPr>
                <w:bCs/>
                <w:sz w:val="28"/>
                <w:szCs w:val="28"/>
              </w:rPr>
              <w:lastRenderedPageBreak/>
              <w:t xml:space="preserve">Дата начала рассмотрения вторых частей заявок </w:t>
            </w:r>
            <w:r w:rsidRPr="00280B51">
              <w:rPr>
                <w:b/>
                <w:bCs/>
                <w:sz w:val="28"/>
                <w:szCs w:val="28"/>
              </w:rPr>
              <w:t>«</w:t>
            </w:r>
            <w:r>
              <w:rPr>
                <w:b/>
                <w:bCs/>
                <w:sz w:val="28"/>
                <w:szCs w:val="28"/>
              </w:rPr>
              <w:t>13</w:t>
            </w:r>
            <w:r w:rsidRPr="00280B51">
              <w:rPr>
                <w:b/>
                <w:bCs/>
                <w:sz w:val="28"/>
                <w:szCs w:val="28"/>
              </w:rPr>
              <w:t xml:space="preserve">» </w:t>
            </w:r>
            <w:r>
              <w:rPr>
                <w:b/>
                <w:bCs/>
                <w:sz w:val="28"/>
                <w:szCs w:val="28"/>
              </w:rPr>
              <w:t>февраля</w:t>
            </w:r>
            <w:r w:rsidRPr="00280B51">
              <w:rPr>
                <w:b/>
                <w:bCs/>
                <w:sz w:val="28"/>
                <w:szCs w:val="28"/>
              </w:rPr>
              <w:t xml:space="preserve"> 202</w:t>
            </w:r>
            <w:r>
              <w:rPr>
                <w:b/>
                <w:bCs/>
                <w:sz w:val="28"/>
                <w:szCs w:val="28"/>
              </w:rPr>
              <w:t>3</w:t>
            </w:r>
            <w:r w:rsidRPr="00280B51">
              <w:rPr>
                <w:b/>
                <w:bCs/>
                <w:sz w:val="28"/>
                <w:szCs w:val="28"/>
              </w:rPr>
              <w:t xml:space="preserve"> года.</w:t>
            </w:r>
          </w:p>
          <w:p w:rsidR="0083626F" w:rsidRPr="00280B51" w:rsidRDefault="0083626F" w:rsidP="00CD0E7A">
            <w:pPr>
              <w:ind w:firstLine="63"/>
              <w:jc w:val="both"/>
              <w:rPr>
                <w:bCs/>
                <w:i/>
                <w:sz w:val="28"/>
                <w:szCs w:val="28"/>
              </w:rPr>
            </w:pPr>
            <w:r w:rsidRPr="00280B51">
              <w:rPr>
                <w:bCs/>
                <w:sz w:val="28"/>
                <w:szCs w:val="28"/>
              </w:rPr>
              <w:t>Подведение итогов аукциона осуществляется</w:t>
            </w:r>
            <w:r w:rsidRPr="00280B51">
              <w:rPr>
                <w:bCs/>
                <w:i/>
                <w:sz w:val="28"/>
                <w:szCs w:val="28"/>
              </w:rPr>
              <w:t xml:space="preserve"> </w:t>
            </w:r>
            <w:r w:rsidRPr="00280B51">
              <w:rPr>
                <w:b/>
                <w:bCs/>
                <w:iCs/>
                <w:sz w:val="28"/>
                <w:szCs w:val="28"/>
              </w:rPr>
              <w:t>«</w:t>
            </w:r>
            <w:r>
              <w:rPr>
                <w:b/>
                <w:bCs/>
                <w:iCs/>
                <w:sz w:val="28"/>
                <w:szCs w:val="28"/>
              </w:rPr>
              <w:t>13</w:t>
            </w:r>
            <w:r w:rsidRPr="00280B51">
              <w:rPr>
                <w:b/>
                <w:bCs/>
                <w:iCs/>
                <w:sz w:val="28"/>
                <w:szCs w:val="28"/>
              </w:rPr>
              <w:t xml:space="preserve">» </w:t>
            </w:r>
            <w:r>
              <w:rPr>
                <w:b/>
                <w:bCs/>
                <w:iCs/>
                <w:sz w:val="28"/>
                <w:szCs w:val="28"/>
              </w:rPr>
              <w:t>февраля 2023</w:t>
            </w:r>
            <w:r w:rsidRPr="00280B51">
              <w:rPr>
                <w:b/>
                <w:bCs/>
                <w:iCs/>
                <w:sz w:val="28"/>
                <w:szCs w:val="28"/>
              </w:rPr>
              <w:t xml:space="preserve"> года.</w:t>
            </w:r>
          </w:p>
        </w:tc>
      </w:tr>
      <w:tr w:rsidR="0083626F" w:rsidRPr="00440E01" w:rsidTr="00CD0E7A">
        <w:tc>
          <w:tcPr>
            <w:tcW w:w="898" w:type="dxa"/>
          </w:tcPr>
          <w:p w:rsidR="0083626F" w:rsidRPr="00440E01" w:rsidRDefault="0083626F" w:rsidP="00CD0E7A">
            <w:pPr>
              <w:rPr>
                <w:sz w:val="28"/>
                <w:szCs w:val="28"/>
              </w:rPr>
            </w:pPr>
            <w:r w:rsidRPr="00440E01">
              <w:rPr>
                <w:sz w:val="28"/>
                <w:szCs w:val="28"/>
              </w:rPr>
              <w:lastRenderedPageBreak/>
              <w:t>2.4</w:t>
            </w:r>
          </w:p>
        </w:tc>
        <w:tc>
          <w:tcPr>
            <w:tcW w:w="3924" w:type="dxa"/>
          </w:tcPr>
          <w:p w:rsidR="0083626F" w:rsidRPr="00440E01" w:rsidRDefault="0083626F" w:rsidP="00CD0E7A">
            <w:pPr>
              <w:jc w:val="both"/>
              <w:rPr>
                <w:bCs/>
                <w:sz w:val="28"/>
                <w:szCs w:val="28"/>
              </w:rPr>
            </w:pPr>
            <w:r w:rsidRPr="00440E01">
              <w:rPr>
                <w:bCs/>
                <w:sz w:val="28"/>
                <w:szCs w:val="28"/>
              </w:rPr>
              <w:t xml:space="preserve">Порядок направления запросов на разъяснение положений </w:t>
            </w:r>
            <w:r w:rsidRPr="00440E01">
              <w:rPr>
                <w:sz w:val="28"/>
                <w:szCs w:val="28"/>
              </w:rPr>
              <w:t>аукционной</w:t>
            </w:r>
            <w:r w:rsidRPr="00440E01">
              <w:rPr>
                <w:bCs/>
                <w:sz w:val="28"/>
                <w:szCs w:val="28"/>
              </w:rPr>
              <w:t xml:space="preserve"> документации и предоставления разъяснений положений </w:t>
            </w:r>
            <w:r w:rsidRPr="00440E01">
              <w:rPr>
                <w:sz w:val="28"/>
                <w:szCs w:val="28"/>
              </w:rPr>
              <w:t>аукционной</w:t>
            </w:r>
            <w:r w:rsidRPr="00440E01">
              <w:rPr>
                <w:bCs/>
                <w:sz w:val="28"/>
                <w:szCs w:val="28"/>
              </w:rPr>
              <w:t xml:space="preserve"> документации</w:t>
            </w:r>
          </w:p>
          <w:p w:rsidR="0083626F" w:rsidRPr="00440E01" w:rsidRDefault="0083626F" w:rsidP="00CD0E7A">
            <w:pPr>
              <w:rPr>
                <w:sz w:val="28"/>
                <w:szCs w:val="28"/>
              </w:rPr>
            </w:pPr>
          </w:p>
        </w:tc>
        <w:tc>
          <w:tcPr>
            <w:tcW w:w="9964" w:type="dxa"/>
          </w:tcPr>
          <w:p w:rsidR="0083626F" w:rsidRPr="00280B51" w:rsidRDefault="0083626F" w:rsidP="00CD0E7A">
            <w:pPr>
              <w:ind w:firstLine="63"/>
              <w:jc w:val="both"/>
              <w:rPr>
                <w:bCs/>
                <w:sz w:val="28"/>
                <w:szCs w:val="28"/>
              </w:rPr>
            </w:pPr>
            <w:r w:rsidRPr="00280B51">
              <w:rPr>
                <w:bCs/>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в пункте 3.5 аукционной документации.</w:t>
            </w:r>
          </w:p>
          <w:p w:rsidR="0083626F" w:rsidRPr="00280B51" w:rsidRDefault="0083626F" w:rsidP="00CD0E7A">
            <w:pPr>
              <w:ind w:firstLine="63"/>
              <w:jc w:val="both"/>
              <w:rPr>
                <w:bCs/>
                <w:sz w:val="28"/>
                <w:szCs w:val="28"/>
              </w:rPr>
            </w:pPr>
            <w:r w:rsidRPr="00280B51">
              <w:rPr>
                <w:bCs/>
                <w:sz w:val="28"/>
                <w:szCs w:val="28"/>
              </w:rPr>
              <w:t>Срок направления участниками запросов на разъяснение положений аукционной документации: с «</w:t>
            </w:r>
            <w:r>
              <w:rPr>
                <w:bCs/>
                <w:sz w:val="28"/>
                <w:szCs w:val="28"/>
              </w:rPr>
              <w:t>17</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 xml:space="preserve">2023 г. по </w:t>
            </w:r>
            <w:r w:rsidRPr="00280B51">
              <w:rPr>
                <w:bCs/>
                <w:sz w:val="28"/>
                <w:szCs w:val="28"/>
              </w:rPr>
              <w:t>«</w:t>
            </w:r>
            <w:r>
              <w:rPr>
                <w:bCs/>
                <w:sz w:val="28"/>
                <w:szCs w:val="28"/>
              </w:rPr>
              <w:t>27</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 (включительно).</w:t>
            </w:r>
          </w:p>
          <w:p w:rsidR="0083626F" w:rsidRPr="00280B51" w:rsidRDefault="0083626F" w:rsidP="00CD0E7A">
            <w:pPr>
              <w:ind w:firstLine="63"/>
              <w:jc w:val="both"/>
              <w:rPr>
                <w:bCs/>
                <w:sz w:val="28"/>
                <w:szCs w:val="28"/>
              </w:rPr>
            </w:pPr>
            <w:r w:rsidRPr="00280B51">
              <w:rPr>
                <w:bCs/>
                <w:sz w:val="28"/>
                <w:szCs w:val="28"/>
              </w:rPr>
              <w:t>Дата начала срока предоставления участникам разъяснений положений аукционной документации: «</w:t>
            </w:r>
            <w:r>
              <w:rPr>
                <w:bCs/>
                <w:sz w:val="28"/>
                <w:szCs w:val="28"/>
              </w:rPr>
              <w:t>17</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w:t>
            </w:r>
          </w:p>
          <w:p w:rsidR="0083626F" w:rsidRPr="00280B51" w:rsidRDefault="0083626F" w:rsidP="00CD0E7A">
            <w:pPr>
              <w:ind w:firstLine="63"/>
              <w:jc w:val="both"/>
              <w:rPr>
                <w:sz w:val="28"/>
                <w:szCs w:val="28"/>
              </w:rPr>
            </w:pPr>
            <w:r w:rsidRPr="00280B51">
              <w:rPr>
                <w:bCs/>
                <w:sz w:val="28"/>
                <w:szCs w:val="28"/>
              </w:rPr>
              <w:t>Дата окончания срока предоставления участникам разъяснений положений аукционной документации: 9:00 часов московского времени «</w:t>
            </w:r>
            <w:r>
              <w:rPr>
                <w:bCs/>
                <w:sz w:val="28"/>
                <w:szCs w:val="28"/>
              </w:rPr>
              <w:t>31»</w:t>
            </w:r>
            <w:r w:rsidRPr="00280B51">
              <w:rPr>
                <w:bCs/>
                <w:sz w:val="28"/>
                <w:szCs w:val="28"/>
              </w:rPr>
              <w:t xml:space="preserve"> </w:t>
            </w:r>
            <w:r>
              <w:rPr>
                <w:bCs/>
                <w:sz w:val="28"/>
                <w:szCs w:val="28"/>
              </w:rPr>
              <w:t>января</w:t>
            </w:r>
            <w:r w:rsidRPr="00280B51">
              <w:rPr>
                <w:bCs/>
                <w:sz w:val="28"/>
                <w:szCs w:val="28"/>
              </w:rPr>
              <w:t xml:space="preserve"> </w:t>
            </w:r>
            <w:r>
              <w:rPr>
                <w:bCs/>
                <w:sz w:val="28"/>
                <w:szCs w:val="28"/>
              </w:rPr>
              <w:t>2023</w:t>
            </w:r>
            <w:r w:rsidRPr="00280B51">
              <w:rPr>
                <w:bCs/>
                <w:sz w:val="28"/>
                <w:szCs w:val="28"/>
              </w:rPr>
              <w:t xml:space="preserve"> г.</w:t>
            </w:r>
          </w:p>
        </w:tc>
      </w:tr>
    </w:tbl>
    <w:p w:rsidR="0083626F" w:rsidRPr="00440E01" w:rsidRDefault="0083626F" w:rsidP="0083626F">
      <w:pPr>
        <w:rPr>
          <w:sz w:val="26"/>
          <w:szCs w:val="26"/>
        </w:rPr>
      </w:pPr>
    </w:p>
    <w:p w:rsidR="0083626F" w:rsidRPr="00440E01" w:rsidRDefault="0083626F" w:rsidP="0083626F">
      <w:pPr>
        <w:pStyle w:val="a6"/>
        <w:rPr>
          <w:szCs w:val="26"/>
        </w:rPr>
      </w:pPr>
    </w:p>
    <w:p w:rsidR="0083626F" w:rsidRDefault="0083626F" w:rsidP="0083626F"/>
    <w:p w:rsidR="0083626F" w:rsidRDefault="0083626F" w:rsidP="0083626F"/>
    <w:p w:rsidR="0083626F" w:rsidRDefault="0083626F" w:rsidP="0083626F"/>
    <w:sectPr w:rsidR="0083626F" w:rsidSect="0083626F">
      <w:pgSz w:w="16838" w:h="11906" w:orient="landscape"/>
      <w:pgMar w:top="1134"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1F14" w:rsidRDefault="00B61F14" w:rsidP="004F08D3">
      <w:r>
        <w:separator/>
      </w:r>
    </w:p>
  </w:endnote>
  <w:endnote w:type="continuationSeparator" w:id="0">
    <w:p w:rsidR="00B61F14" w:rsidRDefault="00B61F14" w:rsidP="004F0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F0" w:rsidRDefault="009D74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1F14" w:rsidRDefault="00B61F14" w:rsidP="004F08D3">
      <w:r>
        <w:separator/>
      </w:r>
    </w:p>
  </w:footnote>
  <w:footnote w:type="continuationSeparator" w:id="0">
    <w:p w:rsidR="00B61F14" w:rsidRDefault="00B61F14" w:rsidP="004F08D3">
      <w:r>
        <w:continuationSeparator/>
      </w:r>
    </w:p>
  </w:footnote>
  <w:footnote w:id="1">
    <w:p w:rsidR="009D74F0" w:rsidRDefault="009D74F0" w:rsidP="004F08D3">
      <w:pPr>
        <w:pStyle w:val="a9"/>
      </w:pPr>
      <w:r>
        <w:rPr>
          <w:rStyle w:val="a8"/>
        </w:rPr>
        <w:footnoteRef/>
      </w:r>
      <w:r>
        <w:t xml:space="preserve"> При наличии технической возможности  у Поставщика</w:t>
      </w:r>
    </w:p>
  </w:footnote>
  <w:footnote w:id="2">
    <w:p w:rsidR="0083626F" w:rsidRDefault="0083626F" w:rsidP="0083626F">
      <w:pPr>
        <w:pStyle w:val="a9"/>
      </w:pPr>
      <w:r>
        <w:rPr>
          <w:rStyle w:val="a8"/>
        </w:rPr>
        <w:footnoteRef/>
      </w:r>
      <w:r>
        <w:t xml:space="preserve"> Информация может быть представлена участником дополнительно.</w:t>
      </w:r>
    </w:p>
  </w:footnote>
  <w:footnote w:id="3">
    <w:p w:rsidR="0083626F" w:rsidRDefault="0083626F" w:rsidP="0083626F">
      <w:pPr>
        <w:pStyle w:val="a9"/>
        <w:jc w:val="both"/>
      </w:pPr>
      <w:r>
        <w:rPr>
          <w:rStyle w:val="a8"/>
        </w:rPr>
        <w:footnoteRef/>
      </w:r>
      <w:r>
        <w:t xml:space="preserve"> </w:t>
      </w:r>
      <w:r>
        <w:rPr>
          <w:color w:val="000000"/>
        </w:rPr>
        <w:t>При отсутствии сведений доля товаров собственного производства, товаров российского происхождения, а также инновационных и высокотехнологичных товаров, работ, услуг считается равной нулю. При отсутствии сведений в заявке участника, доля работ (услуг), по которым участник является подрядчиком (исполнителем), из общего объема закупки считается равной 100.</w:t>
      </w:r>
    </w:p>
  </w:footnote>
  <w:footnote w:id="4">
    <w:p w:rsidR="0083626F" w:rsidRPr="004A0906" w:rsidRDefault="0083626F" w:rsidP="0083626F">
      <w:pPr>
        <w:pStyle w:val="a9"/>
        <w:spacing w:line="200" w:lineRule="exact"/>
        <w:jc w:val="both"/>
      </w:pPr>
      <w:r w:rsidRPr="004A0906">
        <w:rPr>
          <w:rStyle w:val="a8"/>
          <w:i/>
        </w:rPr>
        <w:footnoteRef/>
      </w:r>
      <w:r w:rsidRPr="004A0906">
        <w:rPr>
          <w:i/>
        </w:rPr>
        <w:t xml:space="preserve"> </w:t>
      </w:r>
      <w:r w:rsidRPr="004A0906">
        <w:rPr>
          <w:color w:val="000000"/>
        </w:rPr>
        <w:t xml:space="preserve">Разбивка по годам указывается в том случае, если по итогам </w:t>
      </w:r>
      <w:r>
        <w:rPr>
          <w:color w:val="000000"/>
        </w:rPr>
        <w:t>закупки</w:t>
      </w:r>
      <w:r w:rsidRPr="004A0906">
        <w:rPr>
          <w:color w:val="000000"/>
        </w:rPr>
        <w:t xml:space="preserve"> заключается многолетний договор или договор, срок действия которого </w:t>
      </w:r>
      <w:proofErr w:type="gramStart"/>
      <w:r w:rsidRPr="004A0906">
        <w:rPr>
          <w:color w:val="000000"/>
        </w:rPr>
        <w:t>начинается в текущем году и заканчивается</w:t>
      </w:r>
      <w:proofErr w:type="gramEnd"/>
      <w:r w:rsidRPr="004A0906">
        <w:rPr>
          <w:color w:val="000000"/>
        </w:rPr>
        <w:t xml:space="preserve"> в следующем.</w:t>
      </w:r>
    </w:p>
  </w:footnote>
  <w:footnote w:id="5">
    <w:p w:rsidR="0083626F" w:rsidRPr="004A0906" w:rsidRDefault="0083626F" w:rsidP="0083626F">
      <w:pPr>
        <w:pStyle w:val="a9"/>
        <w:spacing w:line="200" w:lineRule="exact"/>
        <w:jc w:val="both"/>
      </w:pPr>
      <w:r w:rsidRPr="004A0906">
        <w:rPr>
          <w:rStyle w:val="a8"/>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6">
    <w:p w:rsidR="0083626F" w:rsidRDefault="0083626F" w:rsidP="0083626F">
      <w:pPr>
        <w:pStyle w:val="a9"/>
        <w:spacing w:line="200" w:lineRule="exact"/>
      </w:pPr>
      <w:r>
        <w:rPr>
          <w:rStyle w:val="a8"/>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74F0" w:rsidRDefault="009D74F0" w:rsidP="004F08D3">
    <w:pPr>
      <w:pStyle w:val="ab"/>
      <w:jc w:val="center"/>
    </w:pPr>
    <w:r>
      <w:fldChar w:fldCharType="begin"/>
    </w:r>
    <w:r>
      <w:instrText xml:space="preserve"> PAGE   \* MERGEFORMAT </w:instrText>
    </w:r>
    <w:r>
      <w:fldChar w:fldCharType="separate"/>
    </w:r>
    <w:r w:rsidR="00490767">
      <w:rPr>
        <w:noProof/>
      </w:rPr>
      <w:t>41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759CC"/>
    <w:multiLevelType w:val="multilevel"/>
    <w:tmpl w:val="605030F4"/>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E336A4"/>
    <w:multiLevelType w:val="multilevel"/>
    <w:tmpl w:val="036A4E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0551FEA"/>
    <w:multiLevelType w:val="hybridMultilevel"/>
    <w:tmpl w:val="CC486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3B43302"/>
    <w:multiLevelType w:val="hybridMultilevel"/>
    <w:tmpl w:val="04C8A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25D78"/>
    <w:multiLevelType w:val="hybridMultilevel"/>
    <w:tmpl w:val="0CBE2E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99558BF"/>
    <w:multiLevelType w:val="hybridMultilevel"/>
    <w:tmpl w:val="19B46AC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5F26EC"/>
    <w:multiLevelType w:val="hybridMultilevel"/>
    <w:tmpl w:val="8F2626E8"/>
    <w:lvl w:ilvl="0" w:tplc="E57C8D48">
      <w:start w:val="9"/>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45B157F5"/>
    <w:multiLevelType w:val="multilevel"/>
    <w:tmpl w:val="556A54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9D24448"/>
    <w:multiLevelType w:val="hybridMultilevel"/>
    <w:tmpl w:val="FB104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D65BCA"/>
    <w:multiLevelType w:val="hybridMultilevel"/>
    <w:tmpl w:val="8D6CDDC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0C6694"/>
    <w:multiLevelType w:val="multilevel"/>
    <w:tmpl w:val="0D561D60"/>
    <w:lvl w:ilvl="0">
      <w:start w:val="7"/>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7C8A1294"/>
    <w:multiLevelType w:val="multilevel"/>
    <w:tmpl w:val="CAEE925C"/>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1"/>
  </w:num>
  <w:num w:numId="2">
    <w:abstractNumId w:val="9"/>
  </w:num>
  <w:num w:numId="3">
    <w:abstractNumId w:val="7"/>
  </w:num>
  <w:num w:numId="4">
    <w:abstractNumId w:val="1"/>
  </w:num>
  <w:num w:numId="5">
    <w:abstractNumId w:val="0"/>
  </w:num>
  <w:num w:numId="6">
    <w:abstractNumId w:val="8"/>
  </w:num>
  <w:num w:numId="7">
    <w:abstractNumId w:val="6"/>
  </w:num>
  <w:num w:numId="8">
    <w:abstractNumId w:val="2"/>
  </w:num>
  <w:num w:numId="9">
    <w:abstractNumId w:val="3"/>
  </w:num>
  <w:num w:numId="10">
    <w:abstractNumId w:val="4"/>
  </w:num>
  <w:num w:numId="11">
    <w:abstractNumId w:val="5"/>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8D3"/>
    <w:rsid w:val="000731E0"/>
    <w:rsid w:val="0012389C"/>
    <w:rsid w:val="00272361"/>
    <w:rsid w:val="002C4852"/>
    <w:rsid w:val="00490767"/>
    <w:rsid w:val="004D1F16"/>
    <w:rsid w:val="004E6798"/>
    <w:rsid w:val="004F08D3"/>
    <w:rsid w:val="0056741D"/>
    <w:rsid w:val="00590203"/>
    <w:rsid w:val="00722A66"/>
    <w:rsid w:val="0083626F"/>
    <w:rsid w:val="008A0D1B"/>
    <w:rsid w:val="009D74F0"/>
    <w:rsid w:val="00A03C24"/>
    <w:rsid w:val="00A33AD0"/>
    <w:rsid w:val="00A93BA0"/>
    <w:rsid w:val="00B61F14"/>
    <w:rsid w:val="00C2378A"/>
    <w:rsid w:val="00C2588C"/>
    <w:rsid w:val="00C52EE6"/>
    <w:rsid w:val="00CA373A"/>
    <w:rsid w:val="00D47BC2"/>
    <w:rsid w:val="00E72131"/>
    <w:rsid w:val="00F147DE"/>
    <w:rsid w:val="00FB2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8D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F08D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8D3"/>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F08D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F08D3"/>
    <w:pPr>
      <w:ind w:left="708"/>
    </w:pPr>
  </w:style>
  <w:style w:type="character" w:styleId="a5">
    <w:name w:val="Hyperlink"/>
    <w:rsid w:val="004F08D3"/>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F08D3"/>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F08D3"/>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4F08D3"/>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Текст сноски Знак1"/>
    <w:basedOn w:val="a"/>
    <w:link w:val="aa"/>
    <w:uiPriority w:val="99"/>
    <w:qFormat/>
    <w:rsid w:val="004F08D3"/>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Текст сноски Знак1 Знак1"/>
    <w:basedOn w:val="a0"/>
    <w:link w:val="a9"/>
    <w:uiPriority w:val="99"/>
    <w:qFormat/>
    <w:rsid w:val="004F08D3"/>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F08D3"/>
    <w:pPr>
      <w:tabs>
        <w:tab w:val="center" w:pos="4677"/>
        <w:tab w:val="right" w:pos="9355"/>
      </w:tabs>
    </w:pPr>
  </w:style>
  <w:style w:type="character" w:customStyle="1" w:styleId="ac">
    <w:name w:val="Верхний колонтитул Знак"/>
    <w:basedOn w:val="a0"/>
    <w:link w:val="ab"/>
    <w:uiPriority w:val="99"/>
    <w:rsid w:val="004F08D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08D3"/>
    <w:pPr>
      <w:tabs>
        <w:tab w:val="center" w:pos="4677"/>
        <w:tab w:val="right" w:pos="9355"/>
      </w:tabs>
    </w:pPr>
  </w:style>
  <w:style w:type="character" w:customStyle="1" w:styleId="ae">
    <w:name w:val="Нижний колонтитул Знак"/>
    <w:basedOn w:val="a0"/>
    <w:link w:val="ad"/>
    <w:uiPriority w:val="99"/>
    <w:semiHidden/>
    <w:rsid w:val="004F08D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F08D3"/>
    <w:rPr>
      <w:rFonts w:ascii="Times New Roman" w:eastAsia="Times New Roman" w:hAnsi="Times New Roman" w:cs="Times New Roman"/>
      <w:sz w:val="24"/>
      <w:szCs w:val="24"/>
      <w:lang w:eastAsia="ru-RU"/>
    </w:rPr>
  </w:style>
  <w:style w:type="paragraph" w:styleId="3">
    <w:name w:val="Body Text Indent 3"/>
    <w:basedOn w:val="a"/>
    <w:link w:val="30"/>
    <w:rsid w:val="004F08D3"/>
    <w:pPr>
      <w:spacing w:after="120"/>
      <w:ind w:left="283"/>
    </w:pPr>
    <w:rPr>
      <w:sz w:val="16"/>
      <w:szCs w:val="16"/>
    </w:rPr>
  </w:style>
  <w:style w:type="character" w:customStyle="1" w:styleId="30">
    <w:name w:val="Основной текст с отступом 3 Знак"/>
    <w:basedOn w:val="a0"/>
    <w:link w:val="3"/>
    <w:rsid w:val="004F08D3"/>
    <w:rPr>
      <w:rFonts w:ascii="Times New Roman" w:eastAsia="Times New Roman" w:hAnsi="Times New Roman" w:cs="Times New Roman"/>
      <w:sz w:val="16"/>
      <w:szCs w:val="16"/>
      <w:lang w:eastAsia="ru-RU"/>
    </w:rPr>
  </w:style>
  <w:style w:type="paragraph" w:customStyle="1" w:styleId="11">
    <w:name w:val="Обычный1"/>
    <w:link w:val="Normal"/>
    <w:rsid w:val="004F08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F08D3"/>
    <w:rPr>
      <w:rFonts w:ascii="Times New Roman" w:eastAsia="Times New Roman" w:hAnsi="Times New Roman" w:cs="Times New Roman"/>
      <w:sz w:val="28"/>
      <w:szCs w:val="20"/>
      <w:lang w:eastAsia="ru-RU"/>
    </w:rPr>
  </w:style>
  <w:style w:type="paragraph" w:customStyle="1" w:styleId="110">
    <w:name w:val="Обычный11"/>
    <w:rsid w:val="004F08D3"/>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F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F08D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F08D3"/>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F08D3"/>
    <w:rPr>
      <w:rFonts w:ascii="Tahoma" w:hAnsi="Tahoma" w:cs="Tahoma"/>
      <w:sz w:val="16"/>
      <w:szCs w:val="16"/>
    </w:rPr>
  </w:style>
  <w:style w:type="character" w:customStyle="1" w:styleId="af2">
    <w:name w:val="Текст выноски Знак"/>
    <w:basedOn w:val="a0"/>
    <w:link w:val="af1"/>
    <w:uiPriority w:val="99"/>
    <w:semiHidden/>
    <w:rsid w:val="004F08D3"/>
    <w:rPr>
      <w:rFonts w:ascii="Tahoma" w:eastAsia="Times New Roman" w:hAnsi="Tahoma" w:cs="Tahoma"/>
      <w:sz w:val="16"/>
      <w:szCs w:val="16"/>
      <w:lang w:eastAsia="ru-RU"/>
    </w:rPr>
  </w:style>
  <w:style w:type="character" w:customStyle="1" w:styleId="ListLabel4">
    <w:name w:val="ListLabel 4"/>
    <w:qFormat/>
    <w:rsid w:val="004F08D3"/>
    <w:rPr>
      <w:rFonts w:eastAsiaTheme="minorHAnsi"/>
      <w:color w:val="0000FF"/>
      <w:lang w:eastAsia="en-US"/>
    </w:rPr>
  </w:style>
  <w:style w:type="paragraph" w:styleId="31">
    <w:name w:val="Body Text 3"/>
    <w:basedOn w:val="a"/>
    <w:link w:val="32"/>
    <w:rsid w:val="004F08D3"/>
    <w:pPr>
      <w:spacing w:after="120"/>
    </w:pPr>
    <w:rPr>
      <w:sz w:val="16"/>
      <w:szCs w:val="16"/>
    </w:rPr>
  </w:style>
  <w:style w:type="character" w:customStyle="1" w:styleId="32">
    <w:name w:val="Основной текст 3 Знак"/>
    <w:basedOn w:val="a0"/>
    <w:link w:val="31"/>
    <w:rsid w:val="004F08D3"/>
    <w:rPr>
      <w:rFonts w:ascii="Times New Roman" w:eastAsia="Times New Roman" w:hAnsi="Times New Roman" w:cs="Times New Roman"/>
      <w:sz w:val="16"/>
      <w:szCs w:val="16"/>
      <w:lang w:eastAsia="ru-RU"/>
    </w:rPr>
  </w:style>
  <w:style w:type="paragraph" w:customStyle="1" w:styleId="af3">
    <w:name w:val="áû÷íûé"/>
    <w:rsid w:val="004F08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F08D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F08D3"/>
    <w:rPr>
      <w:rFonts w:ascii="Arial" w:eastAsia="Times New Roman" w:hAnsi="Arial" w:cs="Times New Roman"/>
      <w:snapToGrid w:val="0"/>
      <w:sz w:val="20"/>
      <w:szCs w:val="20"/>
      <w:lang w:eastAsia="ru-RU"/>
    </w:rPr>
  </w:style>
  <w:style w:type="paragraph" w:customStyle="1" w:styleId="Default">
    <w:name w:val="Default"/>
    <w:rsid w:val="004F08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Заголовок №1_"/>
    <w:basedOn w:val="a0"/>
    <w:link w:val="14"/>
    <w:rsid w:val="0083626F"/>
    <w:rPr>
      <w:rFonts w:ascii="Times New Roman" w:eastAsia="Times New Roman" w:hAnsi="Times New Roman" w:cs="Times New Roman"/>
      <w:b/>
      <w:bCs/>
      <w:spacing w:val="10"/>
      <w:shd w:val="clear" w:color="auto" w:fill="FFFFFF"/>
    </w:rPr>
  </w:style>
  <w:style w:type="paragraph" w:customStyle="1" w:styleId="14">
    <w:name w:val="Заголовок №1"/>
    <w:basedOn w:val="a"/>
    <w:link w:val="13"/>
    <w:rsid w:val="0083626F"/>
    <w:pPr>
      <w:widowControl w:val="0"/>
      <w:shd w:val="clear" w:color="auto" w:fill="FFFFFF"/>
      <w:spacing w:before="660" w:after="420" w:line="0" w:lineRule="atLeast"/>
      <w:jc w:val="center"/>
      <w:outlineLvl w:val="0"/>
    </w:pPr>
    <w:rPr>
      <w:b/>
      <w:bCs/>
      <w:spacing w:val="1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08D3"/>
    <w:pPr>
      <w:keepNext/>
      <w:spacing w:before="240" w:after="60"/>
      <w:outlineLvl w:val="0"/>
    </w:pPr>
    <w:rPr>
      <w:rFonts w:ascii="Arial" w:hAnsi="Arial" w:cs="Arial"/>
      <w:b/>
      <w:bCs/>
      <w:kern w:val="32"/>
      <w:sz w:val="32"/>
      <w:szCs w:val="32"/>
    </w:rPr>
  </w:style>
  <w:style w:type="paragraph" w:styleId="2">
    <w:name w:val="heading 2"/>
    <w:aliases w:val="Знак,Заголовок 2 Знак Знак Знак Знак,h2,h21,5,Заголовок пункта (1.1),222,Reset numbering,Подраздел,Раздел,РРаздел,H2,H2 Знак,Заголовок 21,Раздел 2,Заголовок нум 2,Заголовок 2 Знак Знак Знак, Знак"/>
    <w:basedOn w:val="a"/>
    <w:next w:val="a"/>
    <w:link w:val="20"/>
    <w:qFormat/>
    <w:rsid w:val="004F08D3"/>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08D3"/>
    <w:rPr>
      <w:rFonts w:ascii="Arial" w:eastAsia="Times New Roman" w:hAnsi="Arial" w:cs="Arial"/>
      <w:b/>
      <w:bCs/>
      <w:kern w:val="32"/>
      <w:sz w:val="32"/>
      <w:szCs w:val="32"/>
      <w:lang w:eastAsia="ru-RU"/>
    </w:rPr>
  </w:style>
  <w:style w:type="character" w:customStyle="1" w:styleId="20">
    <w:name w:val="Заголовок 2 Знак"/>
    <w:aliases w:val="Знак Знак,Заголовок 2 Знак Знак Знак Знак Знак,h2 Знак,h21 Знак,5 Знак,Заголовок пункта (1.1) Знак,222 Знак,Reset numbering Знак,Подраздел Знак,Раздел Знак,РРаздел Знак,H2 Знак1,H2 Знак Знак,Заголовок 21 Знак,Раздел 2 Знак, Знак Знак"/>
    <w:basedOn w:val="a0"/>
    <w:link w:val="2"/>
    <w:rsid w:val="004F08D3"/>
    <w:rPr>
      <w:rFonts w:ascii="Cambria" w:eastAsia="Times New Roman" w:hAnsi="Cambria" w:cs="Cambria"/>
      <w:b/>
      <w:bCs/>
      <w:i/>
      <w:iCs/>
      <w:sz w:val="28"/>
      <w:szCs w:val="28"/>
      <w:lang w:eastAsia="ru-RU"/>
    </w:rPr>
  </w:style>
  <w:style w:type="paragraph" w:styleId="a3">
    <w:name w:val="List Paragraph"/>
    <w:aliases w:val="Маркер,Bullet Number,Нумерованый список,List Paragraph1,Bullet List,FooterText,numbered,lp1,List Paragraph,название,SL_Абзац списка,f_Абзац 1,ПАРАГРАФ,Paragraphe de liste1,Текстовая,Абзац списка3,Абзац списка11,Абзац списка4,Абзац списка2,1"/>
    <w:basedOn w:val="a"/>
    <w:link w:val="a4"/>
    <w:uiPriority w:val="34"/>
    <w:qFormat/>
    <w:rsid w:val="004F08D3"/>
    <w:pPr>
      <w:ind w:left="708"/>
    </w:pPr>
  </w:style>
  <w:style w:type="character" w:styleId="a5">
    <w:name w:val="Hyperlink"/>
    <w:rsid w:val="004F08D3"/>
    <w:rPr>
      <w:color w:val="0000FF"/>
      <w:u w:val="single"/>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7"/>
    <w:qFormat/>
    <w:rsid w:val="004F08D3"/>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4F08D3"/>
    <w:rPr>
      <w:rFonts w:ascii="Times New Roman" w:eastAsia="MS Mincho" w:hAnsi="Times New Roman" w:cs="Times New Roman"/>
      <w:sz w:val="26"/>
      <w:szCs w:val="24"/>
      <w:lang w:eastAsia="ru-RU"/>
    </w:rPr>
  </w:style>
  <w:style w:type="character" w:styleId="a8">
    <w:name w:val="footnote reference"/>
    <w:aliases w:val="Знак сноски 1,Знак сноски-FN,Ciae niinee-FN,Referencia nota al pie,СНОСКА,сноска1,ftref,сноска,fr,Used by Word for Help footnote symbols,Avg - Знак сноски,Avg,вески,ХИА_ЗС,Знак сноски1,SUPERS,ООО Знак сноски,avg-Знак сноски,Знак сноски итог"/>
    <w:uiPriority w:val="99"/>
    <w:qFormat/>
    <w:rsid w:val="004F08D3"/>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C,Текст сноски Знак1"/>
    <w:basedOn w:val="a"/>
    <w:link w:val="aa"/>
    <w:uiPriority w:val="99"/>
    <w:qFormat/>
    <w:rsid w:val="004F08D3"/>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C Знак,Текст сноски Знак1 Знак1"/>
    <w:basedOn w:val="a0"/>
    <w:link w:val="a9"/>
    <w:uiPriority w:val="99"/>
    <w:qFormat/>
    <w:rsid w:val="004F08D3"/>
    <w:rPr>
      <w:rFonts w:ascii="Times New Roman" w:eastAsia="Times New Roman" w:hAnsi="Times New Roman" w:cs="Times New Roman"/>
      <w:sz w:val="20"/>
      <w:szCs w:val="20"/>
      <w:lang w:eastAsia="ru-RU"/>
    </w:rPr>
  </w:style>
  <w:style w:type="paragraph" w:styleId="ab">
    <w:name w:val="header"/>
    <w:basedOn w:val="a"/>
    <w:link w:val="ac"/>
    <w:uiPriority w:val="99"/>
    <w:unhideWhenUsed/>
    <w:rsid w:val="004F08D3"/>
    <w:pPr>
      <w:tabs>
        <w:tab w:val="center" w:pos="4677"/>
        <w:tab w:val="right" w:pos="9355"/>
      </w:tabs>
    </w:pPr>
  </w:style>
  <w:style w:type="character" w:customStyle="1" w:styleId="ac">
    <w:name w:val="Верхний колонтитул Знак"/>
    <w:basedOn w:val="a0"/>
    <w:link w:val="ab"/>
    <w:uiPriority w:val="99"/>
    <w:rsid w:val="004F08D3"/>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4F08D3"/>
    <w:pPr>
      <w:tabs>
        <w:tab w:val="center" w:pos="4677"/>
        <w:tab w:val="right" w:pos="9355"/>
      </w:tabs>
    </w:pPr>
  </w:style>
  <w:style w:type="character" w:customStyle="1" w:styleId="ae">
    <w:name w:val="Нижний колонтитул Знак"/>
    <w:basedOn w:val="a0"/>
    <w:link w:val="ad"/>
    <w:uiPriority w:val="99"/>
    <w:semiHidden/>
    <w:rsid w:val="004F08D3"/>
    <w:rPr>
      <w:rFonts w:ascii="Times New Roman" w:eastAsia="Times New Roman" w:hAnsi="Times New Roman" w:cs="Times New Roman"/>
      <w:sz w:val="24"/>
      <w:szCs w:val="24"/>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ist Paragraph Знак,название Знак,SL_Абзац списка Знак,f_Абзац 1 Знак,ПАРАГРАФ Знак,Текстовая Знак"/>
    <w:link w:val="a3"/>
    <w:uiPriority w:val="34"/>
    <w:qFormat/>
    <w:locked/>
    <w:rsid w:val="004F08D3"/>
    <w:rPr>
      <w:rFonts w:ascii="Times New Roman" w:eastAsia="Times New Roman" w:hAnsi="Times New Roman" w:cs="Times New Roman"/>
      <w:sz w:val="24"/>
      <w:szCs w:val="24"/>
      <w:lang w:eastAsia="ru-RU"/>
    </w:rPr>
  </w:style>
  <w:style w:type="paragraph" w:styleId="3">
    <w:name w:val="Body Text Indent 3"/>
    <w:basedOn w:val="a"/>
    <w:link w:val="30"/>
    <w:rsid w:val="004F08D3"/>
    <w:pPr>
      <w:spacing w:after="120"/>
      <w:ind w:left="283"/>
    </w:pPr>
    <w:rPr>
      <w:sz w:val="16"/>
      <w:szCs w:val="16"/>
    </w:rPr>
  </w:style>
  <w:style w:type="character" w:customStyle="1" w:styleId="30">
    <w:name w:val="Основной текст с отступом 3 Знак"/>
    <w:basedOn w:val="a0"/>
    <w:link w:val="3"/>
    <w:rsid w:val="004F08D3"/>
    <w:rPr>
      <w:rFonts w:ascii="Times New Roman" w:eastAsia="Times New Roman" w:hAnsi="Times New Roman" w:cs="Times New Roman"/>
      <w:sz w:val="16"/>
      <w:szCs w:val="16"/>
      <w:lang w:eastAsia="ru-RU"/>
    </w:rPr>
  </w:style>
  <w:style w:type="paragraph" w:customStyle="1" w:styleId="11">
    <w:name w:val="Обычный1"/>
    <w:link w:val="Normal"/>
    <w:rsid w:val="004F08D3"/>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4F08D3"/>
    <w:rPr>
      <w:rFonts w:ascii="Times New Roman" w:eastAsia="Times New Roman" w:hAnsi="Times New Roman" w:cs="Times New Roman"/>
      <w:sz w:val="28"/>
      <w:szCs w:val="20"/>
      <w:lang w:eastAsia="ru-RU"/>
    </w:rPr>
  </w:style>
  <w:style w:type="paragraph" w:customStyle="1" w:styleId="110">
    <w:name w:val="Обычный11"/>
    <w:rsid w:val="004F08D3"/>
    <w:pPr>
      <w:spacing w:after="0" w:line="240" w:lineRule="auto"/>
      <w:ind w:firstLine="720"/>
      <w:jc w:val="both"/>
    </w:pPr>
    <w:rPr>
      <w:rFonts w:ascii="Times New Roman" w:eastAsia="Times New Roman" w:hAnsi="Times New Roman" w:cs="Times New Roman"/>
      <w:sz w:val="28"/>
      <w:szCs w:val="20"/>
      <w:lang w:eastAsia="ru-RU"/>
    </w:rPr>
  </w:style>
  <w:style w:type="table" w:styleId="af">
    <w:name w:val="Table Grid"/>
    <w:basedOn w:val="a1"/>
    <w:uiPriority w:val="59"/>
    <w:rsid w:val="004F08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Основной текст_"/>
    <w:basedOn w:val="a0"/>
    <w:link w:val="12"/>
    <w:rsid w:val="004F08D3"/>
    <w:rPr>
      <w:rFonts w:ascii="Times New Roman" w:eastAsia="Times New Roman" w:hAnsi="Times New Roman" w:cs="Times New Roman"/>
      <w:sz w:val="28"/>
      <w:szCs w:val="28"/>
      <w:shd w:val="clear" w:color="auto" w:fill="FFFFFF"/>
    </w:rPr>
  </w:style>
  <w:style w:type="paragraph" w:customStyle="1" w:styleId="12">
    <w:name w:val="Основной текст1"/>
    <w:basedOn w:val="a"/>
    <w:link w:val="af0"/>
    <w:rsid w:val="004F08D3"/>
    <w:pPr>
      <w:widowControl w:val="0"/>
      <w:shd w:val="clear" w:color="auto" w:fill="FFFFFF"/>
      <w:spacing w:line="269" w:lineRule="auto"/>
      <w:ind w:firstLine="400"/>
    </w:pPr>
    <w:rPr>
      <w:sz w:val="28"/>
      <w:szCs w:val="28"/>
      <w:lang w:eastAsia="en-US"/>
    </w:rPr>
  </w:style>
  <w:style w:type="paragraph" w:styleId="af1">
    <w:name w:val="Balloon Text"/>
    <w:basedOn w:val="a"/>
    <w:link w:val="af2"/>
    <w:uiPriority w:val="99"/>
    <w:semiHidden/>
    <w:unhideWhenUsed/>
    <w:rsid w:val="004F08D3"/>
    <w:rPr>
      <w:rFonts w:ascii="Tahoma" w:hAnsi="Tahoma" w:cs="Tahoma"/>
      <w:sz w:val="16"/>
      <w:szCs w:val="16"/>
    </w:rPr>
  </w:style>
  <w:style w:type="character" w:customStyle="1" w:styleId="af2">
    <w:name w:val="Текст выноски Знак"/>
    <w:basedOn w:val="a0"/>
    <w:link w:val="af1"/>
    <w:uiPriority w:val="99"/>
    <w:semiHidden/>
    <w:rsid w:val="004F08D3"/>
    <w:rPr>
      <w:rFonts w:ascii="Tahoma" w:eastAsia="Times New Roman" w:hAnsi="Tahoma" w:cs="Tahoma"/>
      <w:sz w:val="16"/>
      <w:szCs w:val="16"/>
      <w:lang w:eastAsia="ru-RU"/>
    </w:rPr>
  </w:style>
  <w:style w:type="character" w:customStyle="1" w:styleId="ListLabel4">
    <w:name w:val="ListLabel 4"/>
    <w:qFormat/>
    <w:rsid w:val="004F08D3"/>
    <w:rPr>
      <w:rFonts w:eastAsiaTheme="minorHAnsi"/>
      <w:color w:val="0000FF"/>
      <w:lang w:eastAsia="en-US"/>
    </w:rPr>
  </w:style>
  <w:style w:type="paragraph" w:styleId="31">
    <w:name w:val="Body Text 3"/>
    <w:basedOn w:val="a"/>
    <w:link w:val="32"/>
    <w:rsid w:val="004F08D3"/>
    <w:pPr>
      <w:spacing w:after="120"/>
    </w:pPr>
    <w:rPr>
      <w:sz w:val="16"/>
      <w:szCs w:val="16"/>
    </w:rPr>
  </w:style>
  <w:style w:type="character" w:customStyle="1" w:styleId="32">
    <w:name w:val="Основной текст 3 Знак"/>
    <w:basedOn w:val="a0"/>
    <w:link w:val="31"/>
    <w:rsid w:val="004F08D3"/>
    <w:rPr>
      <w:rFonts w:ascii="Times New Roman" w:eastAsia="Times New Roman" w:hAnsi="Times New Roman" w:cs="Times New Roman"/>
      <w:sz w:val="16"/>
      <w:szCs w:val="16"/>
      <w:lang w:eastAsia="ru-RU"/>
    </w:rPr>
  </w:style>
  <w:style w:type="paragraph" w:customStyle="1" w:styleId="af3">
    <w:name w:val="áû÷íûé"/>
    <w:rsid w:val="004F08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rmal">
    <w:name w:val="ConsNormal"/>
    <w:link w:val="ConsNormal0"/>
    <w:rsid w:val="004F08D3"/>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4F08D3"/>
    <w:rPr>
      <w:rFonts w:ascii="Arial" w:eastAsia="Times New Roman" w:hAnsi="Arial" w:cs="Times New Roman"/>
      <w:snapToGrid w:val="0"/>
      <w:sz w:val="20"/>
      <w:szCs w:val="20"/>
      <w:lang w:eastAsia="ru-RU"/>
    </w:rPr>
  </w:style>
  <w:style w:type="paragraph" w:customStyle="1" w:styleId="Default">
    <w:name w:val="Default"/>
    <w:rsid w:val="004F08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3">
    <w:name w:val="Заголовок №1_"/>
    <w:basedOn w:val="a0"/>
    <w:link w:val="14"/>
    <w:rsid w:val="0083626F"/>
    <w:rPr>
      <w:rFonts w:ascii="Times New Roman" w:eastAsia="Times New Roman" w:hAnsi="Times New Roman" w:cs="Times New Roman"/>
      <w:b/>
      <w:bCs/>
      <w:spacing w:val="10"/>
      <w:shd w:val="clear" w:color="auto" w:fill="FFFFFF"/>
    </w:rPr>
  </w:style>
  <w:style w:type="paragraph" w:customStyle="1" w:styleId="14">
    <w:name w:val="Заголовок №1"/>
    <w:basedOn w:val="a"/>
    <w:link w:val="13"/>
    <w:rsid w:val="0083626F"/>
    <w:pPr>
      <w:widowControl w:val="0"/>
      <w:shd w:val="clear" w:color="auto" w:fill="FFFFFF"/>
      <w:spacing w:before="660" w:after="420" w:line="0" w:lineRule="atLeast"/>
      <w:jc w:val="center"/>
      <w:outlineLvl w:val="0"/>
    </w:pPr>
    <w:rPr>
      <w:b/>
      <w:bCs/>
      <w:spacing w:val="1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hyperlink" Target="http://www.pk-sakhalin.ru"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mailto:MitrofanovaMN@pk-sakhalin.ru" TargetMode="External"/><Relationship Id="rId10" Type="http://schemas.openxmlformats.org/officeDocument/2006/relationships/hyperlink" Target="mailto:MitrofanovaMN@pk-sakhalin.ru" TargetMode="External"/><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hyperlink" Target="mailto:antikorr@pk-sakhali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41</Pages>
  <Words>10219</Words>
  <Characters>58252</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Митрофанова Марина Николаевна</dc:creator>
  <cp:lastModifiedBy>Митрофанова Марина Николаевна</cp:lastModifiedBy>
  <cp:revision>4</cp:revision>
  <cp:lastPrinted>2022-03-03T00:22:00Z</cp:lastPrinted>
  <dcterms:created xsi:type="dcterms:W3CDTF">2023-01-13T00:44:00Z</dcterms:created>
  <dcterms:modified xsi:type="dcterms:W3CDTF">2023-01-17T05:59:00Z</dcterms:modified>
</cp:coreProperties>
</file>