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F1" w:rsidRPr="00C92806" w:rsidRDefault="00A83FF1" w:rsidP="00A83FF1">
      <w:pPr>
        <w:ind w:firstLine="567"/>
        <w:jc w:val="center"/>
        <w:rPr>
          <w:bCs/>
          <w:sz w:val="28"/>
          <w:szCs w:val="28"/>
        </w:rPr>
      </w:pPr>
      <w:r>
        <w:rPr>
          <w:bCs/>
          <w:sz w:val="28"/>
          <w:szCs w:val="28"/>
        </w:rPr>
        <w:t>Д</w:t>
      </w:r>
      <w:r w:rsidRPr="004A657E">
        <w:rPr>
          <w:bCs/>
          <w:sz w:val="28"/>
          <w:szCs w:val="28"/>
        </w:rPr>
        <w:t>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Pr>
          <w:bCs/>
          <w:sz w:val="28"/>
          <w:szCs w:val="28"/>
        </w:rPr>
        <w:t>могут</w:t>
      </w:r>
      <w:r w:rsidRPr="008E0327">
        <w:rPr>
          <w:bCs/>
          <w:sz w:val="28"/>
          <w:szCs w:val="28"/>
        </w:rPr>
        <w:t xml:space="preserve"> быть исключительно субъекты малого и среднего предпринимательства </w:t>
      </w:r>
      <w:r w:rsidRPr="00C92806">
        <w:rPr>
          <w:bCs/>
          <w:sz w:val="28"/>
          <w:szCs w:val="28"/>
        </w:rPr>
        <w:t>№ 1</w:t>
      </w:r>
      <w:r>
        <w:rPr>
          <w:bCs/>
          <w:sz w:val="28"/>
          <w:szCs w:val="28"/>
        </w:rPr>
        <w:t>2</w:t>
      </w:r>
      <w:r w:rsidR="00870AB6">
        <w:rPr>
          <w:bCs/>
          <w:sz w:val="28"/>
          <w:szCs w:val="28"/>
        </w:rPr>
        <w:t>2</w:t>
      </w:r>
      <w:r w:rsidRPr="00C92806">
        <w:rPr>
          <w:bCs/>
          <w:sz w:val="28"/>
          <w:szCs w:val="28"/>
        </w:rPr>
        <w:t>/ОАЭ-ПКС/Т</w:t>
      </w:r>
      <w:r w:rsidRPr="008E0327">
        <w:rPr>
          <w:bCs/>
          <w:sz w:val="28"/>
          <w:szCs w:val="28"/>
        </w:rPr>
        <w:t xml:space="preserve"> на право заключения договора </w:t>
      </w:r>
      <w:r>
        <w:rPr>
          <w:bCs/>
          <w:sz w:val="28"/>
          <w:szCs w:val="28"/>
        </w:rPr>
        <w:t>поставки информационного киоска</w:t>
      </w:r>
    </w:p>
    <w:p w:rsidR="00A83FF1" w:rsidRPr="00C92806" w:rsidRDefault="00A83FF1" w:rsidP="00A83FF1">
      <w:pPr>
        <w:ind w:firstLine="567"/>
        <w:jc w:val="center"/>
        <w:rPr>
          <w:bCs/>
          <w:sz w:val="28"/>
          <w:szCs w:val="28"/>
        </w:rPr>
      </w:pPr>
    </w:p>
    <w:p w:rsidR="00A83FF1" w:rsidRPr="00342795" w:rsidRDefault="00A83FF1" w:rsidP="00A83FF1">
      <w:pPr>
        <w:jc w:val="both"/>
        <w:rPr>
          <w:bCs/>
          <w:color w:val="000000"/>
          <w:sz w:val="28"/>
          <w:szCs w:val="28"/>
        </w:rPr>
      </w:pPr>
      <w:r w:rsidRPr="00342795">
        <w:rPr>
          <w:bCs/>
          <w:color w:val="000000"/>
          <w:sz w:val="28"/>
          <w:szCs w:val="28"/>
        </w:rPr>
        <w:t>Содержание:</w:t>
      </w:r>
    </w:p>
    <w:p w:rsidR="00A83FF1" w:rsidRPr="00342795" w:rsidRDefault="00A83FF1" w:rsidP="00A83FF1">
      <w:pPr>
        <w:jc w:val="both"/>
        <w:rPr>
          <w:bCs/>
          <w:color w:val="000000"/>
          <w:sz w:val="28"/>
          <w:szCs w:val="28"/>
        </w:rPr>
      </w:pPr>
    </w:p>
    <w:p w:rsidR="00A83FF1" w:rsidRPr="00342795" w:rsidRDefault="00A83FF1" w:rsidP="00A83FF1">
      <w:pPr>
        <w:jc w:val="both"/>
        <w:rPr>
          <w:b/>
          <w:bCs/>
          <w:color w:val="000000"/>
          <w:sz w:val="28"/>
          <w:szCs w:val="28"/>
        </w:rPr>
      </w:pPr>
      <w:r w:rsidRPr="00342795">
        <w:rPr>
          <w:b/>
          <w:bCs/>
          <w:color w:val="000000"/>
          <w:sz w:val="28"/>
          <w:szCs w:val="28"/>
        </w:rPr>
        <w:t>Часть 1: Условия проведения аукциона</w:t>
      </w:r>
    </w:p>
    <w:p w:rsidR="00A83FF1" w:rsidRPr="00342795" w:rsidRDefault="00A83FF1" w:rsidP="00A83FF1">
      <w:pPr>
        <w:rPr>
          <w:color w:val="000000"/>
          <w:sz w:val="28"/>
          <w:szCs w:val="28"/>
        </w:rPr>
      </w:pPr>
      <w:r w:rsidRPr="00342795">
        <w:rPr>
          <w:color w:val="000000"/>
          <w:sz w:val="28"/>
          <w:szCs w:val="28"/>
        </w:rPr>
        <w:t>Приложение 1.1: Техническое задание</w:t>
      </w:r>
    </w:p>
    <w:p w:rsidR="00A83FF1" w:rsidRPr="00342795" w:rsidRDefault="00A83FF1" w:rsidP="00A83FF1">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A83FF1" w:rsidRPr="00342795" w:rsidRDefault="00A83FF1" w:rsidP="00A83FF1">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A83FF1" w:rsidRPr="00342795" w:rsidRDefault="00A83FF1" w:rsidP="00A83FF1">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A83FF1" w:rsidRDefault="00A83FF1" w:rsidP="00A83FF1">
      <w:pPr>
        <w:rPr>
          <w:color w:val="000000"/>
          <w:sz w:val="28"/>
          <w:szCs w:val="28"/>
        </w:rPr>
      </w:pPr>
      <w:r w:rsidRPr="00342795">
        <w:rPr>
          <w:color w:val="000000"/>
          <w:sz w:val="28"/>
          <w:szCs w:val="28"/>
        </w:rPr>
        <w:t>Форма технического предложения участника</w:t>
      </w:r>
    </w:p>
    <w:p w:rsidR="00A83FF1" w:rsidRPr="00342795" w:rsidRDefault="00A83FF1" w:rsidP="00A83FF1">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A83FF1" w:rsidRPr="00342795" w:rsidRDefault="00A83FF1" w:rsidP="00A83FF1">
      <w:pPr>
        <w:rPr>
          <w:color w:val="000000"/>
          <w:sz w:val="28"/>
          <w:szCs w:val="28"/>
        </w:rPr>
      </w:pPr>
    </w:p>
    <w:p w:rsidR="00A83FF1" w:rsidRPr="00342795" w:rsidRDefault="00A83FF1" w:rsidP="00A83FF1">
      <w:pPr>
        <w:rPr>
          <w:b/>
          <w:color w:val="000000"/>
          <w:sz w:val="28"/>
          <w:szCs w:val="28"/>
        </w:rPr>
      </w:pPr>
      <w:r w:rsidRPr="00342795">
        <w:rPr>
          <w:b/>
          <w:color w:val="000000"/>
          <w:sz w:val="28"/>
          <w:szCs w:val="28"/>
        </w:rPr>
        <w:t>Часть 2: Сроки проведения аукциона, контактные данные</w:t>
      </w:r>
    </w:p>
    <w:p w:rsidR="00A83FF1" w:rsidRPr="00342795" w:rsidRDefault="00A83FF1" w:rsidP="00A83FF1">
      <w:pPr>
        <w:rPr>
          <w:b/>
          <w:color w:val="000000"/>
          <w:sz w:val="28"/>
          <w:szCs w:val="28"/>
        </w:rPr>
      </w:pPr>
    </w:p>
    <w:p w:rsidR="00A83FF1" w:rsidRPr="00342795" w:rsidRDefault="00A83FF1" w:rsidP="00A83FF1">
      <w:pPr>
        <w:rPr>
          <w:b/>
          <w:color w:val="000000"/>
          <w:sz w:val="28"/>
          <w:szCs w:val="28"/>
        </w:rPr>
      </w:pPr>
      <w:r w:rsidRPr="00342795">
        <w:rPr>
          <w:b/>
          <w:color w:val="000000"/>
          <w:sz w:val="28"/>
          <w:szCs w:val="28"/>
        </w:rPr>
        <w:t>Часть 3: Порядок проведения аукциона</w:t>
      </w:r>
    </w:p>
    <w:p w:rsidR="00A83FF1" w:rsidRPr="00342795" w:rsidRDefault="00A83FF1" w:rsidP="00A83FF1">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A83FF1" w:rsidRDefault="00A83FF1" w:rsidP="00A83FF1">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A83FF1" w:rsidRPr="00342795" w:rsidRDefault="00A83FF1" w:rsidP="00A83FF1">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A83FF1" w:rsidRDefault="00A83FF1" w:rsidP="00A83FF1">
      <w:pPr>
        <w:jc w:val="both"/>
        <w:rPr>
          <w:bCs/>
          <w:sz w:val="28"/>
          <w:szCs w:val="28"/>
        </w:rPr>
      </w:pPr>
    </w:p>
    <w:p w:rsidR="00A83FF1" w:rsidRPr="004A657E" w:rsidRDefault="00A83FF1" w:rsidP="00A83FF1">
      <w:pPr>
        <w:rPr>
          <w:sz w:val="28"/>
          <w:szCs w:val="28"/>
        </w:rPr>
      </w:pPr>
    </w:p>
    <w:p w:rsidR="00A83FF1" w:rsidRPr="004A657E" w:rsidRDefault="00A83FF1" w:rsidP="00A83FF1">
      <w:pPr>
        <w:rPr>
          <w:sz w:val="28"/>
          <w:szCs w:val="28"/>
        </w:rPr>
        <w:sectPr w:rsidR="00A83FF1" w:rsidRPr="004A657E" w:rsidSect="00A83FF1">
          <w:headerReference w:type="default" r:id="rId8"/>
          <w:footerReference w:type="default" r:id="rId9"/>
          <w:pgSz w:w="11906" w:h="16838"/>
          <w:pgMar w:top="1134" w:right="850" w:bottom="1134" w:left="1134" w:header="708" w:footer="708" w:gutter="0"/>
          <w:cols w:space="708"/>
          <w:docGrid w:linePitch="360"/>
        </w:sectPr>
      </w:pP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A83FF1" w:rsidRPr="004A657E" w:rsidRDefault="00A83FF1" w:rsidP="00A83FF1"/>
    <w:p w:rsidR="00A83FF1" w:rsidRPr="004A657E" w:rsidRDefault="00A83FF1" w:rsidP="00A83FF1">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A83FF1" w:rsidRPr="004A657E" w:rsidRDefault="00A83FF1" w:rsidP="00A83F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A83FF1" w:rsidRPr="004A657E" w:rsidTr="00A83FF1">
        <w:tc>
          <w:tcPr>
            <w:tcW w:w="0" w:type="auto"/>
          </w:tcPr>
          <w:p w:rsidR="00A83FF1" w:rsidRPr="004A657E" w:rsidRDefault="00A83FF1" w:rsidP="00A83FF1">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A83FF1" w:rsidRPr="004A657E" w:rsidRDefault="00A83FF1" w:rsidP="00A83FF1">
            <w:pPr>
              <w:spacing w:line="300" w:lineRule="exact"/>
              <w:rPr>
                <w:b/>
                <w:sz w:val="28"/>
                <w:szCs w:val="28"/>
              </w:rPr>
            </w:pPr>
            <w:r w:rsidRPr="004A657E">
              <w:rPr>
                <w:b/>
                <w:sz w:val="28"/>
                <w:szCs w:val="28"/>
              </w:rPr>
              <w:t>Параметры конкурентной закупки</w:t>
            </w:r>
          </w:p>
        </w:tc>
        <w:tc>
          <w:tcPr>
            <w:tcW w:w="9927" w:type="dxa"/>
          </w:tcPr>
          <w:p w:rsidR="00A83FF1" w:rsidRPr="004A657E" w:rsidRDefault="00A83FF1" w:rsidP="00A83FF1">
            <w:pPr>
              <w:spacing w:line="300" w:lineRule="exact"/>
              <w:rPr>
                <w:b/>
                <w:sz w:val="28"/>
                <w:szCs w:val="28"/>
              </w:rPr>
            </w:pPr>
            <w:r w:rsidRPr="004A657E">
              <w:rPr>
                <w:b/>
                <w:sz w:val="28"/>
                <w:szCs w:val="28"/>
              </w:rPr>
              <w:t>Условия конкурентной закупки</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w:t>
            </w:r>
          </w:p>
        </w:tc>
        <w:tc>
          <w:tcPr>
            <w:tcW w:w="3387" w:type="dxa"/>
          </w:tcPr>
          <w:p w:rsidR="00A83FF1" w:rsidRPr="004A657E" w:rsidRDefault="00A83FF1" w:rsidP="00A83FF1">
            <w:pPr>
              <w:spacing w:line="300" w:lineRule="exact"/>
              <w:rPr>
                <w:sz w:val="28"/>
                <w:szCs w:val="28"/>
              </w:rPr>
            </w:pPr>
            <w:r w:rsidRPr="004A657E">
              <w:rPr>
                <w:sz w:val="28"/>
                <w:szCs w:val="28"/>
              </w:rPr>
              <w:t>Способ проведения конкурентной закупки</w:t>
            </w:r>
          </w:p>
        </w:tc>
        <w:tc>
          <w:tcPr>
            <w:tcW w:w="9927" w:type="dxa"/>
          </w:tcPr>
          <w:p w:rsidR="00A83FF1" w:rsidRDefault="00A83FF1" w:rsidP="00A83FF1">
            <w:pPr>
              <w:spacing w:line="300" w:lineRule="exact"/>
              <w:rPr>
                <w:color w:val="000000"/>
                <w:sz w:val="28"/>
                <w:szCs w:val="28"/>
              </w:rPr>
            </w:pPr>
            <w:r w:rsidRPr="00342795">
              <w:rPr>
                <w:color w:val="000000"/>
                <w:sz w:val="28"/>
                <w:szCs w:val="28"/>
              </w:rPr>
              <w:t>Открытый аукцион</w:t>
            </w:r>
            <w:r>
              <w:rPr>
                <w:color w:val="000000"/>
                <w:sz w:val="28"/>
                <w:szCs w:val="28"/>
              </w:rPr>
              <w:t>, участниками которого могут быть только субъекты</w:t>
            </w:r>
            <w:r w:rsidRPr="00342795">
              <w:rPr>
                <w:color w:val="000000"/>
                <w:sz w:val="28"/>
                <w:szCs w:val="28"/>
              </w:rPr>
              <w:t xml:space="preserve"> малого и среднего предпринимательства в электронной форме (далее – аукцион)</w:t>
            </w:r>
          </w:p>
          <w:p w:rsidR="00A83FF1" w:rsidRPr="004A657E" w:rsidRDefault="00A83FF1" w:rsidP="00E3523E">
            <w:pPr>
              <w:spacing w:line="300" w:lineRule="exact"/>
              <w:rPr>
                <w:sz w:val="28"/>
                <w:szCs w:val="28"/>
              </w:rPr>
            </w:pPr>
            <w:r>
              <w:rPr>
                <w:color w:val="000000"/>
                <w:sz w:val="28"/>
                <w:szCs w:val="28"/>
              </w:rPr>
              <w:t>№ 12</w:t>
            </w:r>
            <w:r w:rsidR="00E3523E">
              <w:rPr>
                <w:color w:val="000000"/>
                <w:sz w:val="28"/>
                <w:szCs w:val="28"/>
              </w:rPr>
              <w:t>2</w:t>
            </w:r>
            <w:r w:rsidRPr="00C92806">
              <w:rPr>
                <w:color w:val="000000"/>
                <w:sz w:val="28"/>
                <w:szCs w:val="28"/>
              </w:rPr>
              <w:t>/ОАЭ-ПКС/Т</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1.2</w:t>
            </w:r>
          </w:p>
        </w:tc>
        <w:tc>
          <w:tcPr>
            <w:tcW w:w="3387" w:type="dxa"/>
          </w:tcPr>
          <w:p w:rsidR="00A83FF1" w:rsidRPr="004A657E" w:rsidRDefault="00A83FF1" w:rsidP="00A83FF1">
            <w:pPr>
              <w:spacing w:line="300" w:lineRule="exact"/>
              <w:rPr>
                <w:sz w:val="28"/>
                <w:szCs w:val="28"/>
              </w:rPr>
            </w:pPr>
            <w:r w:rsidRPr="004A657E">
              <w:rPr>
                <w:sz w:val="28"/>
                <w:szCs w:val="28"/>
              </w:rPr>
              <w:t>Предмет конкурентной закупки</w:t>
            </w:r>
          </w:p>
        </w:tc>
        <w:tc>
          <w:tcPr>
            <w:tcW w:w="9927" w:type="dxa"/>
          </w:tcPr>
          <w:p w:rsidR="00A83FF1" w:rsidRPr="009972B9" w:rsidRDefault="00A83FF1" w:rsidP="00A83FF1">
            <w:pPr>
              <w:spacing w:line="300" w:lineRule="exact"/>
              <w:jc w:val="both"/>
              <w:rPr>
                <w:b/>
                <w:sz w:val="28"/>
                <w:szCs w:val="28"/>
              </w:rPr>
            </w:pPr>
            <w:r>
              <w:rPr>
                <w:b/>
                <w:sz w:val="28"/>
                <w:szCs w:val="28"/>
              </w:rPr>
              <w:t>Поставка информационного киоска.</w:t>
            </w:r>
          </w:p>
          <w:p w:rsidR="00A83FF1" w:rsidRPr="004A657E" w:rsidRDefault="00A83FF1" w:rsidP="00A83FF1">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1.3</w:t>
            </w:r>
          </w:p>
        </w:tc>
        <w:tc>
          <w:tcPr>
            <w:tcW w:w="3387" w:type="dxa"/>
          </w:tcPr>
          <w:p w:rsidR="00A83FF1" w:rsidRPr="004A657E" w:rsidRDefault="00A83FF1" w:rsidP="00A83FF1">
            <w:pPr>
              <w:spacing w:line="300" w:lineRule="exact"/>
              <w:rPr>
                <w:sz w:val="28"/>
                <w:szCs w:val="28"/>
              </w:rPr>
            </w:pPr>
            <w:r w:rsidRPr="004A657E">
              <w:rPr>
                <w:sz w:val="28"/>
                <w:szCs w:val="28"/>
              </w:rPr>
              <w:t>Антидемпинговые меры</w:t>
            </w:r>
          </w:p>
        </w:tc>
        <w:tc>
          <w:tcPr>
            <w:tcW w:w="9927" w:type="dxa"/>
          </w:tcPr>
          <w:p w:rsidR="00A83FF1" w:rsidRPr="004A657E" w:rsidRDefault="00A83FF1" w:rsidP="00A83FF1">
            <w:pPr>
              <w:spacing w:line="300" w:lineRule="exact"/>
              <w:jc w:val="both"/>
              <w:rPr>
                <w:bCs/>
                <w:i/>
                <w:sz w:val="28"/>
                <w:szCs w:val="28"/>
              </w:rPr>
            </w:pPr>
            <w:r w:rsidRPr="004A657E">
              <w:rPr>
                <w:bCs/>
                <w:sz w:val="28"/>
                <w:szCs w:val="28"/>
              </w:rPr>
              <w:t>Антидемпинговые меры не предусмотрены.</w:t>
            </w:r>
          </w:p>
          <w:p w:rsidR="00A83FF1" w:rsidRPr="004A657E" w:rsidRDefault="00A83FF1" w:rsidP="00A83FF1">
            <w:pPr>
              <w:spacing w:line="300" w:lineRule="exact"/>
              <w:jc w:val="both"/>
              <w:rPr>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1.4</w:t>
            </w:r>
          </w:p>
        </w:tc>
        <w:tc>
          <w:tcPr>
            <w:tcW w:w="3387" w:type="dxa"/>
          </w:tcPr>
          <w:p w:rsidR="00A83FF1" w:rsidRPr="004A657E" w:rsidRDefault="00A83FF1" w:rsidP="00A83FF1">
            <w:pPr>
              <w:spacing w:line="300" w:lineRule="exact"/>
              <w:rPr>
                <w:sz w:val="28"/>
                <w:szCs w:val="28"/>
              </w:rPr>
            </w:pPr>
            <w:r w:rsidRPr="004A657E">
              <w:rPr>
                <w:sz w:val="28"/>
                <w:szCs w:val="28"/>
              </w:rPr>
              <w:t>Обеспечение заявок</w:t>
            </w:r>
          </w:p>
        </w:tc>
        <w:tc>
          <w:tcPr>
            <w:tcW w:w="9927" w:type="dxa"/>
          </w:tcPr>
          <w:p w:rsidR="00A83FF1" w:rsidRPr="004A657E" w:rsidRDefault="00A83FF1" w:rsidP="00A83FF1">
            <w:pPr>
              <w:spacing w:line="300" w:lineRule="exact"/>
              <w:jc w:val="both"/>
              <w:rPr>
                <w:bCs/>
                <w:sz w:val="28"/>
                <w:szCs w:val="28"/>
              </w:rPr>
            </w:pPr>
            <w:r w:rsidRPr="004A657E">
              <w:rPr>
                <w:bCs/>
                <w:sz w:val="28"/>
                <w:szCs w:val="28"/>
              </w:rPr>
              <w:t>Обеспечение заявок не предусмотрено.</w:t>
            </w:r>
          </w:p>
          <w:p w:rsidR="00A83FF1" w:rsidRPr="004A657E" w:rsidRDefault="00A83FF1" w:rsidP="00A83FF1">
            <w:pPr>
              <w:spacing w:line="300" w:lineRule="exact"/>
              <w:jc w:val="both"/>
              <w:rPr>
                <w:bCs/>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1.5</w:t>
            </w:r>
          </w:p>
        </w:tc>
        <w:tc>
          <w:tcPr>
            <w:tcW w:w="3387" w:type="dxa"/>
          </w:tcPr>
          <w:p w:rsidR="00A83FF1" w:rsidRPr="004A657E" w:rsidRDefault="00A83FF1" w:rsidP="00A83FF1">
            <w:pPr>
              <w:spacing w:line="300" w:lineRule="exact"/>
              <w:rPr>
                <w:sz w:val="28"/>
                <w:szCs w:val="28"/>
              </w:rPr>
            </w:pPr>
            <w:r w:rsidRPr="004A657E">
              <w:rPr>
                <w:sz w:val="28"/>
                <w:szCs w:val="28"/>
              </w:rPr>
              <w:t>Обеспечение исполнения договора</w:t>
            </w:r>
          </w:p>
        </w:tc>
        <w:tc>
          <w:tcPr>
            <w:tcW w:w="9927" w:type="dxa"/>
          </w:tcPr>
          <w:p w:rsidR="00A83FF1" w:rsidRPr="0067285F" w:rsidRDefault="00A83FF1" w:rsidP="00A83FF1">
            <w:pPr>
              <w:jc w:val="both"/>
              <w:rPr>
                <w:bCs/>
                <w:sz w:val="28"/>
                <w:szCs w:val="28"/>
              </w:rPr>
            </w:pPr>
            <w:r w:rsidRPr="0067285F">
              <w:rPr>
                <w:bCs/>
                <w:sz w:val="28"/>
                <w:szCs w:val="28"/>
              </w:rPr>
              <w:t xml:space="preserve">Обеспечение исполнения договора </w:t>
            </w:r>
            <w:r>
              <w:rPr>
                <w:bCs/>
                <w:sz w:val="28"/>
                <w:szCs w:val="28"/>
              </w:rPr>
              <w:t xml:space="preserve">не </w:t>
            </w:r>
            <w:r w:rsidRPr="0067285F">
              <w:rPr>
                <w:bCs/>
                <w:sz w:val="28"/>
                <w:szCs w:val="28"/>
              </w:rPr>
              <w:t xml:space="preserve">предусмотрено. </w:t>
            </w:r>
          </w:p>
          <w:p w:rsidR="00A83FF1" w:rsidRPr="00043E4A" w:rsidRDefault="00A83FF1" w:rsidP="00A83FF1">
            <w:pPr>
              <w:spacing w:line="300" w:lineRule="exact"/>
              <w:ind w:firstLine="181"/>
              <w:jc w:val="both"/>
              <w:rPr>
                <w:color w:val="000000"/>
                <w:sz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1.6</w:t>
            </w:r>
          </w:p>
        </w:tc>
        <w:tc>
          <w:tcPr>
            <w:tcW w:w="3387" w:type="dxa"/>
          </w:tcPr>
          <w:p w:rsidR="00A83FF1" w:rsidRPr="004A657E" w:rsidRDefault="00A83FF1" w:rsidP="00A83FF1">
            <w:pPr>
              <w:spacing w:line="300" w:lineRule="exact"/>
              <w:rPr>
                <w:sz w:val="28"/>
                <w:szCs w:val="28"/>
              </w:rPr>
            </w:pPr>
            <w:r w:rsidRPr="00232DD3">
              <w:rPr>
                <w:color w:val="000000"/>
                <w:sz w:val="28"/>
                <w:szCs w:val="28"/>
              </w:rPr>
              <w:t>Приоритет товаров</w:t>
            </w:r>
            <w:r>
              <w:rPr>
                <w:color w:val="000000"/>
                <w:sz w:val="28"/>
                <w:szCs w:val="28"/>
              </w:rPr>
              <w:t xml:space="preserve">, установленный </w:t>
            </w:r>
            <w:r>
              <w:rPr>
                <w:color w:val="000000"/>
                <w:sz w:val="28"/>
                <w:szCs w:val="28"/>
              </w:rPr>
              <w:lastRenderedPageBreak/>
              <w:t>постановлением Правительства Российской Федерации от 16.09.2016 № 925</w:t>
            </w:r>
          </w:p>
        </w:tc>
        <w:tc>
          <w:tcPr>
            <w:tcW w:w="9927" w:type="dxa"/>
          </w:tcPr>
          <w:p w:rsidR="00A83FF1" w:rsidRDefault="00A83FF1" w:rsidP="00A83FF1">
            <w:pPr>
              <w:jc w:val="both"/>
              <w:rPr>
                <w:color w:val="000000"/>
                <w:sz w:val="28"/>
                <w:szCs w:val="28"/>
              </w:rPr>
            </w:pPr>
            <w:r>
              <w:rPr>
                <w:color w:val="000000"/>
                <w:sz w:val="28"/>
                <w:szCs w:val="28"/>
              </w:rPr>
              <w:lastRenderedPageBreak/>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A83FF1" w:rsidRPr="004A657E" w:rsidRDefault="00A83FF1" w:rsidP="00A83FF1">
            <w:pPr>
              <w:jc w:val="both"/>
              <w:rPr>
                <w:i/>
                <w:sz w:val="28"/>
                <w:szCs w:val="28"/>
              </w:rPr>
            </w:pPr>
            <w:r w:rsidRPr="00232DD3">
              <w:rPr>
                <w:color w:val="000000"/>
                <w:sz w:val="28"/>
                <w:szCs w:val="28"/>
              </w:rPr>
              <w:lastRenderedPageBreak/>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A83FF1" w:rsidRPr="004A657E" w:rsidTr="00A83FF1">
        <w:tc>
          <w:tcPr>
            <w:tcW w:w="0" w:type="auto"/>
          </w:tcPr>
          <w:p w:rsidR="00A83FF1" w:rsidRDefault="00A83FF1" w:rsidP="00A83FF1">
            <w:pPr>
              <w:spacing w:line="300" w:lineRule="exact"/>
              <w:rPr>
                <w:sz w:val="28"/>
                <w:szCs w:val="28"/>
              </w:rPr>
            </w:pPr>
            <w:r>
              <w:rPr>
                <w:sz w:val="28"/>
                <w:szCs w:val="28"/>
              </w:rPr>
              <w:lastRenderedPageBreak/>
              <w:t>1.7</w:t>
            </w:r>
          </w:p>
        </w:tc>
        <w:tc>
          <w:tcPr>
            <w:tcW w:w="3387" w:type="dxa"/>
          </w:tcPr>
          <w:p w:rsidR="00A83FF1" w:rsidRPr="00454ADD" w:rsidRDefault="00A83FF1" w:rsidP="00A83FF1">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A83FF1" w:rsidRDefault="00A83FF1" w:rsidP="00A83FF1">
            <w:pPr>
              <w:spacing w:line="300" w:lineRule="exact"/>
              <w:rPr>
                <w:sz w:val="28"/>
                <w:szCs w:val="28"/>
              </w:rPr>
            </w:pPr>
            <w:r>
              <w:rPr>
                <w:sz w:val="28"/>
                <w:szCs w:val="28"/>
              </w:rPr>
              <w:t>Не предусмотрено.</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1.8</w:t>
            </w:r>
          </w:p>
        </w:tc>
        <w:tc>
          <w:tcPr>
            <w:tcW w:w="3387" w:type="dxa"/>
          </w:tcPr>
          <w:p w:rsidR="00A83FF1" w:rsidRPr="004A657E" w:rsidRDefault="00A83FF1" w:rsidP="00A83FF1">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A83FF1" w:rsidRPr="004A657E" w:rsidRDefault="00A83FF1" w:rsidP="00A83FF1">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1.9</w:t>
            </w:r>
          </w:p>
        </w:tc>
        <w:tc>
          <w:tcPr>
            <w:tcW w:w="3387" w:type="dxa"/>
          </w:tcPr>
          <w:p w:rsidR="00A83FF1" w:rsidRPr="004A657E" w:rsidRDefault="00A83FF1" w:rsidP="00A83FF1">
            <w:pPr>
              <w:spacing w:line="300" w:lineRule="exact"/>
              <w:rPr>
                <w:sz w:val="28"/>
                <w:szCs w:val="28"/>
              </w:rPr>
            </w:pPr>
            <w:r w:rsidRPr="004A657E">
              <w:rPr>
                <w:sz w:val="28"/>
                <w:szCs w:val="28"/>
              </w:rPr>
              <w:t>Выбор победителя</w:t>
            </w:r>
          </w:p>
        </w:tc>
        <w:tc>
          <w:tcPr>
            <w:tcW w:w="9927" w:type="dxa"/>
          </w:tcPr>
          <w:p w:rsidR="00A83FF1" w:rsidRDefault="00A83FF1" w:rsidP="00A83FF1">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A83FF1" w:rsidRPr="00B4102D" w:rsidRDefault="00A83FF1" w:rsidP="00A83FF1">
            <w:pPr>
              <w:spacing w:line="300" w:lineRule="exact"/>
              <w:rPr>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1.10</w:t>
            </w:r>
          </w:p>
        </w:tc>
        <w:tc>
          <w:tcPr>
            <w:tcW w:w="3387" w:type="dxa"/>
          </w:tcPr>
          <w:p w:rsidR="00A83FF1" w:rsidRPr="004A657E" w:rsidRDefault="00A83FF1" w:rsidP="00A83FF1">
            <w:pPr>
              <w:spacing w:line="300" w:lineRule="exact"/>
              <w:rPr>
                <w:sz w:val="28"/>
                <w:szCs w:val="28"/>
              </w:rPr>
            </w:pPr>
            <w:r w:rsidRPr="004A657E">
              <w:rPr>
                <w:sz w:val="28"/>
                <w:szCs w:val="28"/>
              </w:rPr>
              <w:t>Количество договоров и их виды</w:t>
            </w:r>
          </w:p>
        </w:tc>
        <w:tc>
          <w:tcPr>
            <w:tcW w:w="9927" w:type="dxa"/>
          </w:tcPr>
          <w:p w:rsidR="00A83FF1" w:rsidRPr="004B77D9" w:rsidRDefault="00A83FF1" w:rsidP="00A83FF1">
            <w:pPr>
              <w:spacing w:line="300" w:lineRule="exact"/>
              <w:rPr>
                <w:sz w:val="28"/>
                <w:szCs w:val="28"/>
              </w:rPr>
            </w:pPr>
            <w:r>
              <w:rPr>
                <w:sz w:val="28"/>
                <w:szCs w:val="28"/>
              </w:rPr>
              <w:t xml:space="preserve">По итогам аукциона заключается 1 (один) договор поставки. </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1.11</w:t>
            </w:r>
          </w:p>
        </w:tc>
        <w:tc>
          <w:tcPr>
            <w:tcW w:w="3387" w:type="dxa"/>
          </w:tcPr>
          <w:p w:rsidR="00A83FF1" w:rsidRPr="004A657E" w:rsidRDefault="00A83FF1" w:rsidP="00A83FF1">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A83FF1" w:rsidRPr="004A657E" w:rsidRDefault="00A83FF1" w:rsidP="00A83FF1">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A83FF1" w:rsidRPr="00B4102D" w:rsidRDefault="00A83FF1" w:rsidP="00A83FF1">
            <w:pPr>
              <w:spacing w:line="300" w:lineRule="exact"/>
              <w:jc w:val="both"/>
              <w:rPr>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1.12</w:t>
            </w:r>
          </w:p>
        </w:tc>
        <w:tc>
          <w:tcPr>
            <w:tcW w:w="3387" w:type="dxa"/>
          </w:tcPr>
          <w:p w:rsidR="00A83FF1" w:rsidRPr="004A657E" w:rsidRDefault="00A83FF1" w:rsidP="00A83FF1">
            <w:pPr>
              <w:spacing w:line="300" w:lineRule="exact"/>
              <w:rPr>
                <w:sz w:val="28"/>
                <w:szCs w:val="28"/>
              </w:rPr>
            </w:pPr>
            <w:r w:rsidRPr="004A657E">
              <w:rPr>
                <w:sz w:val="28"/>
                <w:szCs w:val="28"/>
              </w:rPr>
              <w:t>Приложения</w:t>
            </w:r>
          </w:p>
        </w:tc>
        <w:tc>
          <w:tcPr>
            <w:tcW w:w="9927" w:type="dxa"/>
          </w:tcPr>
          <w:p w:rsidR="00A83FF1" w:rsidRPr="00342795" w:rsidRDefault="00A83FF1" w:rsidP="00A83FF1">
            <w:pPr>
              <w:numPr>
                <w:ilvl w:val="1"/>
                <w:numId w:val="2"/>
              </w:numPr>
              <w:rPr>
                <w:color w:val="000000"/>
                <w:sz w:val="28"/>
                <w:szCs w:val="28"/>
              </w:rPr>
            </w:pPr>
            <w:r w:rsidRPr="00342795">
              <w:rPr>
                <w:color w:val="000000"/>
                <w:sz w:val="28"/>
                <w:szCs w:val="28"/>
              </w:rPr>
              <w:t>Техническое задание</w:t>
            </w:r>
          </w:p>
          <w:p w:rsidR="00A83FF1" w:rsidRPr="00342795" w:rsidRDefault="00A83FF1" w:rsidP="00A83FF1">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A83FF1" w:rsidRPr="00342795" w:rsidRDefault="00A83FF1" w:rsidP="00A83FF1">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A83FF1" w:rsidRPr="00342795" w:rsidRDefault="00A83FF1" w:rsidP="00A83FF1">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A83FF1" w:rsidRDefault="00A83FF1" w:rsidP="00A83FF1">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A83FF1" w:rsidRPr="004A657E" w:rsidRDefault="00A83FF1" w:rsidP="00A83FF1">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A83FF1" w:rsidRDefault="00A83FF1" w:rsidP="00A83FF1">
      <w:pPr>
        <w:spacing w:after="200" w:line="276" w:lineRule="auto"/>
        <w:rPr>
          <w:i/>
        </w:rPr>
      </w:pPr>
    </w:p>
    <w:p w:rsidR="00A83FF1" w:rsidRDefault="00A83FF1" w:rsidP="00A83FF1">
      <w:pPr>
        <w:spacing w:after="200" w:line="276" w:lineRule="auto"/>
        <w:rPr>
          <w:i/>
        </w:rPr>
        <w:sectPr w:rsidR="00A83FF1" w:rsidSect="00A83FF1">
          <w:pgSz w:w="16838" w:h="11906" w:orient="landscape"/>
          <w:pgMar w:top="1134" w:right="1134" w:bottom="850" w:left="1134" w:header="708" w:footer="708" w:gutter="0"/>
          <w:cols w:space="708"/>
          <w:docGrid w:linePitch="360"/>
        </w:sectPr>
      </w:pPr>
    </w:p>
    <w:p w:rsidR="00A83FF1" w:rsidRPr="00C4078F" w:rsidRDefault="00A83FF1" w:rsidP="00A83FF1">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A83FF1" w:rsidRDefault="00A83FF1" w:rsidP="00A83FF1">
      <w:pPr>
        <w:ind w:firstLine="6237"/>
        <w:rPr>
          <w:sz w:val="22"/>
          <w:szCs w:val="22"/>
        </w:rPr>
      </w:pPr>
      <w:r w:rsidRPr="00C4078F">
        <w:rPr>
          <w:sz w:val="22"/>
          <w:szCs w:val="22"/>
        </w:rPr>
        <w:t xml:space="preserve">к </w:t>
      </w:r>
      <w:r>
        <w:rPr>
          <w:sz w:val="22"/>
          <w:szCs w:val="22"/>
        </w:rPr>
        <w:t>аукционной документации</w:t>
      </w:r>
    </w:p>
    <w:p w:rsidR="00A83FF1" w:rsidRPr="00C4078F" w:rsidRDefault="00A83FF1" w:rsidP="00A83FF1">
      <w:pPr>
        <w:ind w:firstLine="6237"/>
        <w:rPr>
          <w:sz w:val="22"/>
          <w:szCs w:val="22"/>
        </w:rPr>
      </w:pPr>
      <w:r w:rsidRPr="00C4078F">
        <w:rPr>
          <w:sz w:val="22"/>
          <w:szCs w:val="22"/>
        </w:rPr>
        <w:t>№ __</w:t>
      </w:r>
      <w:r>
        <w:rPr>
          <w:sz w:val="22"/>
          <w:szCs w:val="22"/>
        </w:rPr>
        <w:t>___</w:t>
      </w:r>
      <w:r w:rsidRPr="00C4078F">
        <w:rPr>
          <w:sz w:val="22"/>
          <w:szCs w:val="22"/>
        </w:rPr>
        <w:t>_ от ___________ 20__г.</w:t>
      </w:r>
    </w:p>
    <w:p w:rsidR="00A83FF1" w:rsidRDefault="00A83FF1" w:rsidP="00A83FF1">
      <w:pPr>
        <w:rPr>
          <w:sz w:val="22"/>
          <w:szCs w:val="22"/>
        </w:rPr>
      </w:pPr>
    </w:p>
    <w:p w:rsidR="00A83FF1" w:rsidRPr="003A4E36" w:rsidRDefault="00A83FF1" w:rsidP="00A83FF1">
      <w:pPr>
        <w:jc w:val="center"/>
        <w:rPr>
          <w:b/>
          <w:bCs/>
        </w:rPr>
      </w:pPr>
      <w:r w:rsidRPr="003A4E36">
        <w:rPr>
          <w:b/>
          <w:bCs/>
        </w:rPr>
        <w:t>Техническое задание</w:t>
      </w:r>
      <w:r>
        <w:rPr>
          <w:b/>
          <w:bCs/>
        </w:rPr>
        <w:t xml:space="preserve"> (спецификация)</w:t>
      </w:r>
    </w:p>
    <w:p w:rsidR="00A83FF1" w:rsidRDefault="00A83FF1" w:rsidP="00A83FF1">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1340"/>
        <w:gridCol w:w="1432"/>
        <w:gridCol w:w="1660"/>
      </w:tblGrid>
      <w:tr w:rsidR="00A83FF1" w:rsidRPr="00E84D31" w:rsidTr="00A83FF1">
        <w:tc>
          <w:tcPr>
            <w:tcW w:w="5000" w:type="pct"/>
            <w:gridSpan w:val="9"/>
          </w:tcPr>
          <w:p w:rsidR="00A83FF1" w:rsidRPr="00BF0B79" w:rsidRDefault="00A83FF1" w:rsidP="00A83FF1">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A83FF1" w:rsidRPr="00E84D31" w:rsidTr="00A83FF1">
        <w:tc>
          <w:tcPr>
            <w:tcW w:w="1786" w:type="pct"/>
            <w:gridSpan w:val="3"/>
            <w:vAlign w:val="center"/>
          </w:tcPr>
          <w:p w:rsidR="00A83FF1" w:rsidRPr="00001D93" w:rsidRDefault="00A83FF1" w:rsidP="00A83FF1">
            <w:pPr>
              <w:jc w:val="center"/>
              <w:rPr>
                <w:b/>
                <w:sz w:val="20"/>
                <w:szCs w:val="20"/>
              </w:rPr>
            </w:pPr>
            <w:r w:rsidRPr="00001D93">
              <w:rPr>
                <w:b/>
                <w:sz w:val="20"/>
                <w:szCs w:val="20"/>
              </w:rPr>
              <w:t>Наименование товара</w:t>
            </w:r>
          </w:p>
          <w:p w:rsidR="00A83FF1" w:rsidRPr="00001D93" w:rsidRDefault="00A83FF1" w:rsidP="00A83FF1">
            <w:pPr>
              <w:jc w:val="center"/>
              <w:rPr>
                <w:b/>
                <w:sz w:val="20"/>
                <w:szCs w:val="20"/>
              </w:rPr>
            </w:pPr>
          </w:p>
        </w:tc>
        <w:tc>
          <w:tcPr>
            <w:tcW w:w="405" w:type="pct"/>
            <w:gridSpan w:val="2"/>
            <w:vAlign w:val="center"/>
          </w:tcPr>
          <w:p w:rsidR="00A83FF1" w:rsidRPr="00001D93" w:rsidRDefault="00A83FF1" w:rsidP="00A83FF1">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A83FF1" w:rsidRPr="00001D93" w:rsidRDefault="00A83FF1" w:rsidP="00A83FF1">
            <w:pPr>
              <w:ind w:left="-108"/>
              <w:jc w:val="center"/>
              <w:rPr>
                <w:b/>
                <w:sz w:val="20"/>
                <w:szCs w:val="20"/>
              </w:rPr>
            </w:pPr>
            <w:r w:rsidRPr="00001D93">
              <w:rPr>
                <w:b/>
                <w:sz w:val="20"/>
                <w:szCs w:val="20"/>
              </w:rPr>
              <w:t>Количество (объем)</w:t>
            </w:r>
          </w:p>
        </w:tc>
        <w:tc>
          <w:tcPr>
            <w:tcW w:w="673" w:type="pct"/>
            <w:vAlign w:val="center"/>
          </w:tcPr>
          <w:p w:rsidR="00A83FF1" w:rsidRPr="00001D93" w:rsidRDefault="00A83FF1" w:rsidP="00A83FF1">
            <w:pPr>
              <w:jc w:val="center"/>
              <w:rPr>
                <w:b/>
                <w:sz w:val="20"/>
                <w:szCs w:val="20"/>
              </w:rPr>
            </w:pPr>
            <w:r w:rsidRPr="00001D93">
              <w:rPr>
                <w:b/>
                <w:sz w:val="20"/>
                <w:szCs w:val="20"/>
              </w:rPr>
              <w:t>Цена за единицу без учета НДС, руб.</w:t>
            </w:r>
          </w:p>
        </w:tc>
        <w:tc>
          <w:tcPr>
            <w:tcW w:w="719" w:type="pct"/>
            <w:vAlign w:val="center"/>
          </w:tcPr>
          <w:p w:rsidR="00A83FF1" w:rsidRPr="00001D93" w:rsidRDefault="00A83FF1" w:rsidP="00A83FF1">
            <w:pPr>
              <w:jc w:val="center"/>
              <w:rPr>
                <w:b/>
                <w:sz w:val="20"/>
                <w:szCs w:val="20"/>
              </w:rPr>
            </w:pPr>
            <w:r w:rsidRPr="00001D93">
              <w:rPr>
                <w:b/>
                <w:sz w:val="20"/>
                <w:szCs w:val="20"/>
              </w:rPr>
              <w:t>Всего без учета НДС, руб.</w:t>
            </w:r>
          </w:p>
        </w:tc>
        <w:tc>
          <w:tcPr>
            <w:tcW w:w="834" w:type="pct"/>
            <w:vAlign w:val="center"/>
          </w:tcPr>
          <w:p w:rsidR="00A83FF1" w:rsidRPr="007221A5" w:rsidRDefault="00A83FF1" w:rsidP="00A83FF1">
            <w:pPr>
              <w:jc w:val="center"/>
              <w:rPr>
                <w:color w:val="000000"/>
                <w:sz w:val="22"/>
                <w:szCs w:val="22"/>
              </w:rPr>
            </w:pPr>
            <w:r w:rsidRPr="002B3F40">
              <w:rPr>
                <w:b/>
                <w:sz w:val="20"/>
                <w:szCs w:val="20"/>
              </w:rPr>
              <w:t>Всего с учетом НДС, руб.</w:t>
            </w:r>
          </w:p>
        </w:tc>
      </w:tr>
      <w:tr w:rsidR="00A83FF1" w:rsidRPr="00B87826" w:rsidTr="00A83FF1">
        <w:tc>
          <w:tcPr>
            <w:tcW w:w="1786" w:type="pct"/>
            <w:gridSpan w:val="3"/>
            <w:vAlign w:val="center"/>
          </w:tcPr>
          <w:p w:rsidR="00A83FF1" w:rsidRPr="008C119B" w:rsidRDefault="00A83FF1" w:rsidP="00A83FF1">
            <w:pPr>
              <w:pStyle w:val="a4"/>
              <w:numPr>
                <w:ilvl w:val="0"/>
                <w:numId w:val="38"/>
              </w:numPr>
              <w:tabs>
                <w:tab w:val="left" w:pos="315"/>
              </w:tabs>
              <w:ind w:left="0" w:firstLine="142"/>
              <w:rPr>
                <w:color w:val="000000"/>
                <w:sz w:val="22"/>
                <w:szCs w:val="22"/>
              </w:rPr>
            </w:pPr>
            <w:r>
              <w:rPr>
                <w:color w:val="000000"/>
                <w:sz w:val="22"/>
                <w:szCs w:val="22"/>
              </w:rPr>
              <w:t>Информационный киоск</w:t>
            </w:r>
          </w:p>
        </w:tc>
        <w:tc>
          <w:tcPr>
            <w:tcW w:w="405" w:type="pct"/>
            <w:gridSpan w:val="2"/>
          </w:tcPr>
          <w:p w:rsidR="00A83FF1" w:rsidRDefault="00A83FF1" w:rsidP="00A83FF1">
            <w:pPr>
              <w:jc w:val="center"/>
            </w:pPr>
            <w:r w:rsidRPr="00966143">
              <w:t>шт.</w:t>
            </w:r>
          </w:p>
        </w:tc>
        <w:tc>
          <w:tcPr>
            <w:tcW w:w="583" w:type="pct"/>
            <w:vAlign w:val="center"/>
          </w:tcPr>
          <w:p w:rsidR="00A83FF1" w:rsidRPr="00C92806" w:rsidRDefault="00A83FF1" w:rsidP="00A83FF1">
            <w:pPr>
              <w:jc w:val="center"/>
              <w:rPr>
                <w:sz w:val="22"/>
                <w:szCs w:val="22"/>
              </w:rPr>
            </w:pPr>
            <w:r>
              <w:rPr>
                <w:sz w:val="22"/>
                <w:szCs w:val="22"/>
              </w:rPr>
              <w:t>1</w:t>
            </w:r>
          </w:p>
        </w:tc>
        <w:tc>
          <w:tcPr>
            <w:tcW w:w="673" w:type="pct"/>
            <w:vAlign w:val="center"/>
          </w:tcPr>
          <w:p w:rsidR="00A83FF1" w:rsidRPr="00C92806" w:rsidRDefault="00A83FF1" w:rsidP="00A83FF1">
            <w:pPr>
              <w:jc w:val="center"/>
              <w:rPr>
                <w:sz w:val="22"/>
                <w:szCs w:val="22"/>
              </w:rPr>
            </w:pPr>
            <w:r>
              <w:rPr>
                <w:sz w:val="22"/>
                <w:szCs w:val="22"/>
              </w:rPr>
              <w:t>441 666,67</w:t>
            </w:r>
          </w:p>
        </w:tc>
        <w:tc>
          <w:tcPr>
            <w:tcW w:w="719" w:type="pct"/>
            <w:vAlign w:val="center"/>
          </w:tcPr>
          <w:p w:rsidR="00A83FF1" w:rsidRPr="00C92806" w:rsidRDefault="00A83FF1" w:rsidP="00A83FF1">
            <w:pPr>
              <w:jc w:val="center"/>
              <w:rPr>
                <w:sz w:val="22"/>
                <w:szCs w:val="22"/>
              </w:rPr>
            </w:pPr>
            <w:r>
              <w:rPr>
                <w:sz w:val="22"/>
                <w:szCs w:val="22"/>
              </w:rPr>
              <w:t>441 666,67</w:t>
            </w:r>
          </w:p>
        </w:tc>
        <w:tc>
          <w:tcPr>
            <w:tcW w:w="834" w:type="pct"/>
            <w:vAlign w:val="center"/>
          </w:tcPr>
          <w:p w:rsidR="00A83FF1" w:rsidRPr="00C92806" w:rsidRDefault="00A83FF1" w:rsidP="00A83FF1">
            <w:pPr>
              <w:jc w:val="center"/>
              <w:rPr>
                <w:sz w:val="22"/>
                <w:szCs w:val="22"/>
              </w:rPr>
            </w:pPr>
            <w:r>
              <w:rPr>
                <w:sz w:val="22"/>
                <w:szCs w:val="22"/>
              </w:rPr>
              <w:t>530 000,00</w:t>
            </w:r>
          </w:p>
        </w:tc>
      </w:tr>
      <w:tr w:rsidR="00A83FF1" w:rsidRPr="00827685" w:rsidTr="00A83FF1">
        <w:tc>
          <w:tcPr>
            <w:tcW w:w="1174" w:type="pct"/>
            <w:gridSpan w:val="2"/>
          </w:tcPr>
          <w:p w:rsidR="00A83FF1" w:rsidRPr="001441E1" w:rsidRDefault="00A83FF1" w:rsidP="00A83FF1">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A83FF1" w:rsidRPr="001441E1" w:rsidRDefault="00A83FF1" w:rsidP="00A83FF1">
            <w:pPr>
              <w:jc w:val="center"/>
              <w:rPr>
                <w:sz w:val="22"/>
                <w:szCs w:val="22"/>
              </w:rPr>
            </w:pPr>
          </w:p>
        </w:tc>
        <w:tc>
          <w:tcPr>
            <w:tcW w:w="405" w:type="pct"/>
            <w:gridSpan w:val="2"/>
          </w:tcPr>
          <w:p w:rsidR="00A83FF1" w:rsidRPr="001441E1" w:rsidRDefault="00A83FF1" w:rsidP="00A83FF1">
            <w:pPr>
              <w:jc w:val="center"/>
              <w:rPr>
                <w:sz w:val="22"/>
                <w:szCs w:val="22"/>
              </w:rPr>
            </w:pPr>
          </w:p>
        </w:tc>
        <w:tc>
          <w:tcPr>
            <w:tcW w:w="583" w:type="pct"/>
            <w:vAlign w:val="center"/>
          </w:tcPr>
          <w:p w:rsidR="00A83FF1" w:rsidRPr="00C92806" w:rsidRDefault="00A83FF1" w:rsidP="00A83FF1">
            <w:pPr>
              <w:jc w:val="center"/>
              <w:rPr>
                <w:sz w:val="22"/>
                <w:szCs w:val="22"/>
              </w:rPr>
            </w:pPr>
          </w:p>
        </w:tc>
        <w:tc>
          <w:tcPr>
            <w:tcW w:w="673" w:type="pct"/>
            <w:vAlign w:val="center"/>
          </w:tcPr>
          <w:p w:rsidR="00A83FF1" w:rsidRPr="00C92806" w:rsidRDefault="00A83FF1" w:rsidP="00A83FF1">
            <w:pPr>
              <w:jc w:val="center"/>
              <w:rPr>
                <w:sz w:val="22"/>
                <w:szCs w:val="22"/>
              </w:rPr>
            </w:pPr>
          </w:p>
        </w:tc>
        <w:tc>
          <w:tcPr>
            <w:tcW w:w="719" w:type="pct"/>
            <w:vAlign w:val="center"/>
          </w:tcPr>
          <w:p w:rsidR="00A83FF1" w:rsidRPr="00A83FF1" w:rsidRDefault="00A83FF1" w:rsidP="00A83FF1">
            <w:pPr>
              <w:jc w:val="center"/>
              <w:rPr>
                <w:b/>
                <w:sz w:val="22"/>
                <w:szCs w:val="22"/>
              </w:rPr>
            </w:pPr>
            <w:r w:rsidRPr="00A83FF1">
              <w:rPr>
                <w:b/>
                <w:sz w:val="22"/>
                <w:szCs w:val="22"/>
              </w:rPr>
              <w:t>441 666,67</w:t>
            </w:r>
          </w:p>
        </w:tc>
        <w:tc>
          <w:tcPr>
            <w:tcW w:w="834" w:type="pct"/>
            <w:vAlign w:val="center"/>
          </w:tcPr>
          <w:p w:rsidR="00A83FF1" w:rsidRPr="00A83FF1" w:rsidRDefault="00A83FF1" w:rsidP="00A83FF1">
            <w:pPr>
              <w:jc w:val="center"/>
              <w:rPr>
                <w:b/>
                <w:sz w:val="22"/>
                <w:szCs w:val="22"/>
              </w:rPr>
            </w:pPr>
            <w:r w:rsidRPr="00A83FF1">
              <w:rPr>
                <w:b/>
                <w:sz w:val="22"/>
                <w:szCs w:val="22"/>
              </w:rPr>
              <w:t>530 000,00</w:t>
            </w:r>
          </w:p>
        </w:tc>
      </w:tr>
      <w:tr w:rsidR="00A83FF1" w:rsidTr="00A83FF1">
        <w:tc>
          <w:tcPr>
            <w:tcW w:w="1174" w:type="pct"/>
            <w:gridSpan w:val="2"/>
          </w:tcPr>
          <w:p w:rsidR="00A83FF1" w:rsidRPr="001441E1" w:rsidRDefault="00A83FF1" w:rsidP="00813F04">
            <w:pPr>
              <w:ind w:left="-108"/>
              <w:jc w:val="both"/>
              <w:rPr>
                <w:b/>
                <w:sz w:val="22"/>
                <w:szCs w:val="22"/>
              </w:rPr>
            </w:pPr>
            <w:r w:rsidRPr="00813F04">
              <w:rPr>
                <w:b/>
                <w:sz w:val="22"/>
                <w:szCs w:val="22"/>
              </w:rPr>
              <w:t>Обоснование начальной (максимальной) цены договора (цена лота)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826" w:type="pct"/>
            <w:gridSpan w:val="7"/>
          </w:tcPr>
          <w:p w:rsidR="00A83FF1" w:rsidRPr="001441E1" w:rsidRDefault="00A83FF1" w:rsidP="00A83FF1">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A83FF1" w:rsidTr="00A83FF1">
        <w:tc>
          <w:tcPr>
            <w:tcW w:w="1174" w:type="pct"/>
            <w:gridSpan w:val="2"/>
          </w:tcPr>
          <w:p w:rsidR="00A83FF1" w:rsidRPr="001441E1" w:rsidRDefault="00A83FF1" w:rsidP="00A83FF1">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7"/>
          </w:tcPr>
          <w:p w:rsidR="00A83FF1" w:rsidRPr="001441E1" w:rsidRDefault="00A83FF1" w:rsidP="00A83FF1">
            <w:pPr>
              <w:jc w:val="both"/>
              <w:rPr>
                <w:bCs/>
                <w:sz w:val="22"/>
                <w:szCs w:val="22"/>
              </w:rPr>
            </w:pPr>
            <w:r w:rsidRPr="001441E1">
              <w:rPr>
                <w:bCs/>
                <w:sz w:val="22"/>
                <w:szCs w:val="22"/>
              </w:rPr>
              <w:t>20%</w:t>
            </w:r>
          </w:p>
        </w:tc>
      </w:tr>
      <w:tr w:rsidR="00A83FF1" w:rsidTr="00A83FF1">
        <w:tc>
          <w:tcPr>
            <w:tcW w:w="5000" w:type="pct"/>
            <w:gridSpan w:val="9"/>
          </w:tcPr>
          <w:p w:rsidR="00A83FF1" w:rsidRPr="001441E1" w:rsidRDefault="00A83FF1" w:rsidP="00A83FF1">
            <w:pPr>
              <w:jc w:val="both"/>
              <w:rPr>
                <w:b/>
                <w:bCs/>
                <w:i/>
                <w:sz w:val="22"/>
                <w:szCs w:val="22"/>
              </w:rPr>
            </w:pPr>
            <w:r w:rsidRPr="001441E1">
              <w:rPr>
                <w:b/>
                <w:sz w:val="22"/>
                <w:szCs w:val="22"/>
              </w:rPr>
              <w:t>2. Требования к товарам</w:t>
            </w:r>
          </w:p>
        </w:tc>
      </w:tr>
      <w:tr w:rsidR="00A83FF1" w:rsidRPr="00BF0B79" w:rsidTr="00A83FF1">
        <w:tc>
          <w:tcPr>
            <w:tcW w:w="906" w:type="pct"/>
            <w:vMerge w:val="restart"/>
          </w:tcPr>
          <w:p w:rsidR="00A83FF1" w:rsidRPr="001441E1" w:rsidRDefault="00A83FF1" w:rsidP="00A83FF1">
            <w:pPr>
              <w:jc w:val="both"/>
              <w:rPr>
                <w:sz w:val="22"/>
                <w:szCs w:val="22"/>
              </w:rPr>
            </w:pPr>
            <w:r>
              <w:rPr>
                <w:shd w:val="clear" w:color="auto" w:fill="FFFFFF"/>
              </w:rPr>
              <w:t>Информационный киоск</w:t>
            </w:r>
          </w:p>
        </w:tc>
        <w:tc>
          <w:tcPr>
            <w:tcW w:w="1255" w:type="pct"/>
            <w:gridSpan w:val="3"/>
          </w:tcPr>
          <w:p w:rsidR="00A83FF1" w:rsidRPr="008267B7" w:rsidRDefault="00A83FF1" w:rsidP="00A83FF1">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5"/>
          </w:tcPr>
          <w:p w:rsidR="00E81BE3" w:rsidRPr="00A94F2A" w:rsidRDefault="00E81BE3" w:rsidP="00E81BE3">
            <w:pPr>
              <w:jc w:val="both"/>
              <w:rPr>
                <w:bCs/>
              </w:rPr>
            </w:pPr>
            <w:r w:rsidRPr="00A94F2A">
              <w:rPr>
                <w:bCs/>
              </w:rPr>
              <w:t xml:space="preserve">Технический регламент Таможенного Союза «О безопасности низковольтного оборудования»  </w:t>
            </w:r>
            <w:r>
              <w:rPr>
                <w:bCs/>
              </w:rPr>
              <w:t xml:space="preserve">    </w:t>
            </w:r>
            <w:proofErr w:type="gramStart"/>
            <w:r w:rsidRPr="00A94F2A">
              <w:rPr>
                <w:bCs/>
              </w:rPr>
              <w:t>ТР</w:t>
            </w:r>
            <w:proofErr w:type="gramEnd"/>
            <w:r w:rsidRPr="00A94F2A">
              <w:rPr>
                <w:bCs/>
              </w:rPr>
              <w:t xml:space="preserve"> ТС 004/2011;</w:t>
            </w:r>
          </w:p>
          <w:p w:rsidR="00E81BE3" w:rsidRPr="00A94F2A" w:rsidRDefault="00E81BE3" w:rsidP="00E81BE3">
            <w:pPr>
              <w:jc w:val="both"/>
              <w:rPr>
                <w:bCs/>
              </w:rPr>
            </w:pPr>
            <w:r w:rsidRPr="00A94F2A">
              <w:rPr>
                <w:bCs/>
              </w:rPr>
              <w:t xml:space="preserve">Технический регламент Таможенного Союза «Электромагнитная совместимость технических средств» </w:t>
            </w:r>
            <w:proofErr w:type="gramStart"/>
            <w:r w:rsidRPr="00A94F2A">
              <w:rPr>
                <w:bCs/>
              </w:rPr>
              <w:t>ТР</w:t>
            </w:r>
            <w:proofErr w:type="gramEnd"/>
            <w:r w:rsidRPr="00A94F2A">
              <w:rPr>
                <w:bCs/>
              </w:rPr>
              <w:t xml:space="preserve"> ТС 020/2011.</w:t>
            </w:r>
          </w:p>
          <w:p w:rsidR="00A83FF1" w:rsidRPr="009D19B3" w:rsidRDefault="00E81BE3" w:rsidP="00E81BE3">
            <w:pPr>
              <w:pStyle w:val="a4"/>
              <w:ind w:left="0"/>
              <w:jc w:val="both"/>
              <w:rPr>
                <w:i/>
                <w:color w:val="FF0000"/>
              </w:rPr>
            </w:pPr>
            <w:r w:rsidRPr="00A94F2A">
              <w:t>ГОСТ 30698-2014. «Межгосударственный стандарт. Стекло закаленное. Технические условия»</w:t>
            </w:r>
          </w:p>
        </w:tc>
      </w:tr>
      <w:tr w:rsidR="00A83FF1" w:rsidRPr="00BF0B79" w:rsidTr="00A83FF1">
        <w:tc>
          <w:tcPr>
            <w:tcW w:w="906" w:type="pct"/>
            <w:vMerge/>
          </w:tcPr>
          <w:p w:rsidR="00A83FF1" w:rsidRPr="001F4275" w:rsidRDefault="00A83FF1" w:rsidP="00A83FF1">
            <w:pPr>
              <w:jc w:val="both"/>
              <w:rPr>
                <w:i/>
                <w:sz w:val="22"/>
                <w:szCs w:val="22"/>
              </w:rPr>
            </w:pPr>
          </w:p>
        </w:tc>
        <w:tc>
          <w:tcPr>
            <w:tcW w:w="1255" w:type="pct"/>
            <w:gridSpan w:val="3"/>
          </w:tcPr>
          <w:p w:rsidR="00A83FF1" w:rsidRPr="008267B7" w:rsidRDefault="001150D7" w:rsidP="00A83FF1">
            <w:pPr>
              <w:jc w:val="both"/>
              <w:rPr>
                <w:bCs/>
                <w:sz w:val="22"/>
                <w:szCs w:val="22"/>
              </w:rPr>
            </w:pPr>
            <w:r w:rsidRPr="00A94F2A">
              <w:rPr>
                <w:bCs/>
              </w:rPr>
              <w:t>Технические и функционал</w:t>
            </w:r>
            <w:r>
              <w:rPr>
                <w:bCs/>
              </w:rPr>
              <w:t>ьные характеристики товара</w:t>
            </w:r>
          </w:p>
        </w:tc>
        <w:tc>
          <w:tcPr>
            <w:tcW w:w="2839" w:type="pct"/>
            <w:gridSpan w:val="5"/>
          </w:tcPr>
          <w:p w:rsidR="001150D7" w:rsidRPr="00A94F2A" w:rsidRDefault="001150D7" w:rsidP="001150D7">
            <w:pPr>
              <w:jc w:val="both"/>
              <w:rPr>
                <w:bCs/>
              </w:rPr>
            </w:pPr>
            <w:r w:rsidRPr="00A94F2A">
              <w:rPr>
                <w:bCs/>
              </w:rPr>
              <w:t xml:space="preserve">Технические и функциональные характеристики оборудования приведены в Приложении № 1 к Техническому заданию аукционной документации. </w:t>
            </w:r>
          </w:p>
          <w:p w:rsidR="00A83FF1" w:rsidRPr="00BF15A3" w:rsidRDefault="001150D7" w:rsidP="001150D7">
            <w:pPr>
              <w:jc w:val="both"/>
              <w:rPr>
                <w:sz w:val="22"/>
                <w:szCs w:val="22"/>
              </w:rPr>
            </w:pPr>
            <w:r w:rsidRPr="00A94F2A">
              <w:rPr>
                <w:bCs/>
              </w:rPr>
              <w:t>Комплектация поставляемого оборудования должна соответствовать  комплектации оборудования согласно требованиям настоящего Технического задания.</w:t>
            </w:r>
            <w:r w:rsidRPr="00A94F2A">
              <w:t xml:space="preserve"> Оборудование, предлагаемое к поставке, должно выпускаться серийно, не должно быть бывшим в эксплуатации или восстановленным/отремонтированным.</w:t>
            </w:r>
          </w:p>
        </w:tc>
      </w:tr>
      <w:tr w:rsidR="00A83FF1" w:rsidRPr="00BF0B79" w:rsidTr="00A83FF1">
        <w:tc>
          <w:tcPr>
            <w:tcW w:w="906" w:type="pct"/>
            <w:vMerge/>
          </w:tcPr>
          <w:p w:rsidR="00A83FF1" w:rsidRPr="001F4275" w:rsidRDefault="00A83FF1" w:rsidP="00A83FF1">
            <w:pPr>
              <w:jc w:val="both"/>
              <w:rPr>
                <w:i/>
                <w:sz w:val="22"/>
                <w:szCs w:val="22"/>
              </w:rPr>
            </w:pPr>
          </w:p>
        </w:tc>
        <w:tc>
          <w:tcPr>
            <w:tcW w:w="1255" w:type="pct"/>
            <w:gridSpan w:val="3"/>
          </w:tcPr>
          <w:p w:rsidR="00A83FF1" w:rsidRPr="008267B7" w:rsidRDefault="00A83FF1" w:rsidP="00A83FF1">
            <w:pPr>
              <w:jc w:val="both"/>
              <w:rPr>
                <w:sz w:val="22"/>
                <w:szCs w:val="22"/>
              </w:rPr>
            </w:pPr>
            <w:r w:rsidRPr="008267B7">
              <w:rPr>
                <w:sz w:val="22"/>
                <w:szCs w:val="22"/>
              </w:rPr>
              <w:t>Требования к качеству товара</w:t>
            </w:r>
          </w:p>
        </w:tc>
        <w:tc>
          <w:tcPr>
            <w:tcW w:w="2839" w:type="pct"/>
            <w:gridSpan w:val="5"/>
          </w:tcPr>
          <w:p w:rsidR="00A83FF1" w:rsidRPr="00A45511" w:rsidRDefault="00A83FF1" w:rsidP="00A83FF1">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A83FF1" w:rsidRDefault="00A83FF1" w:rsidP="00A83FF1">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BF6915" w:rsidRPr="00813F04" w:rsidRDefault="00BF6915" w:rsidP="00BF6915">
            <w:pPr>
              <w:jc w:val="both"/>
              <w:rPr>
                <w:rFonts w:eastAsia="MS Mincho"/>
              </w:rPr>
            </w:pPr>
            <w:r w:rsidRPr="00813F04">
              <w:rPr>
                <w:rFonts w:eastAsia="MS Mincho"/>
              </w:rPr>
              <w:t>Участник должен иметь возможность осуществления гарантийного ремонта оборудования в технических, сервисных службах. Срок гарантии нормальной и бесперебойной работы оборудования исчисляется с даты подписания товарной накладной формы (ТОРГ-12) и должен составлять не менее 12 месяцев.</w:t>
            </w:r>
          </w:p>
          <w:p w:rsidR="00BF6915" w:rsidRPr="00813F04" w:rsidRDefault="00BF6915" w:rsidP="00BF6915">
            <w:pPr>
              <w:jc w:val="both"/>
              <w:rPr>
                <w:rFonts w:eastAsia="MS Mincho"/>
              </w:rPr>
            </w:pPr>
            <w:proofErr w:type="gramStart"/>
            <w:r w:rsidRPr="00813F04">
              <w:rPr>
                <w:rFonts w:eastAsia="MS Mincho"/>
              </w:rPr>
              <w:t>Информация о технических, сервисных службах производителей оборудования на территории Российской Федерации, а также собственных технических, сервисных службах с указанием перечня сервисных центров, осуществляющих гарантийный ремонт оборудования, являющегося предметом открытого аукциона, их адресов и телефонов, а также контактная информацию для консультаций по вопросам настройки, диагностики неисправностей, предоставления гарантийного обслуживания: (телефон, адрес электронной почты) предоставляется исполнителем заказчику при заключении договора в течение</w:t>
            </w:r>
            <w:proofErr w:type="gramEnd"/>
            <w:r w:rsidRPr="00813F04">
              <w:rPr>
                <w:rFonts w:eastAsia="MS Mincho"/>
              </w:rPr>
              <w:t xml:space="preserve"> 3 (трех) рабочих дней с даты размещения итогового протокола в единой информационной системе.</w:t>
            </w:r>
          </w:p>
          <w:p w:rsidR="00BF6915" w:rsidRPr="00813F04" w:rsidRDefault="00BF6915" w:rsidP="00BF6915">
            <w:pPr>
              <w:ind w:left="32" w:firstLine="284"/>
              <w:jc w:val="both"/>
              <w:rPr>
                <w:rFonts w:eastAsia="MS Mincho"/>
              </w:rPr>
            </w:pPr>
            <w:r w:rsidRPr="00813F04">
              <w:rPr>
                <w:rFonts w:eastAsia="MS Mincho"/>
              </w:rPr>
              <w:t>Участник должен обеспечить следующие условия гарантийного обслуживания:</w:t>
            </w:r>
          </w:p>
          <w:p w:rsidR="00BF6915" w:rsidRPr="00813F04" w:rsidRDefault="00BF6915" w:rsidP="00BF6915">
            <w:pPr>
              <w:numPr>
                <w:ilvl w:val="0"/>
                <w:numId w:val="42"/>
              </w:numPr>
              <w:ind w:left="32" w:firstLine="284"/>
              <w:jc w:val="both"/>
              <w:rPr>
                <w:rFonts w:eastAsia="MS Mincho"/>
              </w:rPr>
            </w:pPr>
            <w:r w:rsidRPr="00813F04">
              <w:rPr>
                <w:rFonts w:eastAsia="MS Mincho"/>
              </w:rPr>
              <w:t>наличие службы «Горячая линия» для консультаций по вопросам настройки, диагностики неисправностей, гарантийного обслуживания. Время осуществления консультаций – в рабочие дни с 9 до 18 часов Сахалинского времени. Реакция предполагает обратный звонок специалиста для определения технических подробностей проблемы, консультацию и при необходимости инициацию работ;</w:t>
            </w:r>
          </w:p>
          <w:p w:rsidR="00BF6915" w:rsidRPr="00813F04" w:rsidRDefault="00BF6915" w:rsidP="00BF6915">
            <w:pPr>
              <w:numPr>
                <w:ilvl w:val="0"/>
                <w:numId w:val="42"/>
              </w:numPr>
              <w:ind w:left="32" w:firstLine="284"/>
              <w:jc w:val="both"/>
              <w:rPr>
                <w:rFonts w:eastAsia="MS Mincho"/>
              </w:rPr>
            </w:pPr>
            <w:r w:rsidRPr="00813F04">
              <w:rPr>
                <w:rFonts w:eastAsia="MS Mincho"/>
              </w:rPr>
              <w:t>время реакции специалиста – не более 2 (двух) дней после обращения в техническую (сервисную) службу;</w:t>
            </w:r>
          </w:p>
          <w:p w:rsidR="00BF6915" w:rsidRPr="00813F04" w:rsidRDefault="00BF6915" w:rsidP="00BF6915">
            <w:pPr>
              <w:numPr>
                <w:ilvl w:val="0"/>
                <w:numId w:val="42"/>
              </w:numPr>
              <w:ind w:left="32" w:firstLine="284"/>
              <w:jc w:val="both"/>
              <w:rPr>
                <w:rFonts w:eastAsia="MS Mincho"/>
              </w:rPr>
            </w:pPr>
            <w:r w:rsidRPr="00813F04">
              <w:rPr>
                <w:rFonts w:eastAsia="MS Mincho"/>
              </w:rPr>
              <w:t>работы по гарантийному ремонту и обслуживанию оборудования производятся на месте его текущей эксплуатации;</w:t>
            </w:r>
          </w:p>
          <w:p w:rsidR="00BF6915" w:rsidRPr="00813F04" w:rsidRDefault="00BF6915" w:rsidP="00BF6915">
            <w:pPr>
              <w:numPr>
                <w:ilvl w:val="0"/>
                <w:numId w:val="42"/>
              </w:numPr>
              <w:ind w:left="32" w:firstLine="284"/>
              <w:jc w:val="both"/>
              <w:rPr>
                <w:rFonts w:eastAsia="MS Mincho"/>
              </w:rPr>
            </w:pPr>
            <w:r w:rsidRPr="00813F04">
              <w:rPr>
                <w:rFonts w:eastAsia="MS Mincho"/>
              </w:rPr>
              <w:t xml:space="preserve">доставка оборудования, запасных частей и материалов, необходимых для осуществления гарантийного ремонта и обслуживания </w:t>
            </w:r>
            <w:r w:rsidRPr="00813F04">
              <w:rPr>
                <w:rFonts w:eastAsia="MS Mincho"/>
              </w:rPr>
              <w:lastRenderedPageBreak/>
              <w:t xml:space="preserve">оборудования, производится силами и за счет участника; </w:t>
            </w:r>
          </w:p>
          <w:p w:rsidR="00BF6915" w:rsidRPr="00813F04" w:rsidRDefault="00BF6915" w:rsidP="00BF6915">
            <w:pPr>
              <w:numPr>
                <w:ilvl w:val="0"/>
                <w:numId w:val="42"/>
              </w:numPr>
              <w:ind w:left="32" w:firstLine="284"/>
              <w:jc w:val="both"/>
              <w:rPr>
                <w:rFonts w:eastAsia="MS Mincho"/>
              </w:rPr>
            </w:pPr>
            <w:r w:rsidRPr="00813F04">
              <w:rPr>
                <w:rFonts w:eastAsia="MS Mincho"/>
              </w:rPr>
              <w:t>при невозможности проведения гарантийного ремонта (восстановления работоспособности) оборудования на месте его эксплуатации, доставка оборудования в специализированный сервисный центр и обратно производится силами и за счет участника;</w:t>
            </w:r>
          </w:p>
          <w:p w:rsidR="00BF6915" w:rsidRPr="00813F04" w:rsidRDefault="00BF6915" w:rsidP="00BF6915">
            <w:pPr>
              <w:numPr>
                <w:ilvl w:val="0"/>
                <w:numId w:val="42"/>
              </w:numPr>
              <w:ind w:left="32" w:firstLine="284"/>
              <w:jc w:val="both"/>
              <w:rPr>
                <w:rFonts w:eastAsia="MS Mincho"/>
              </w:rPr>
            </w:pPr>
            <w:r w:rsidRPr="00813F04">
              <w:rPr>
                <w:rFonts w:eastAsia="MS Mincho"/>
              </w:rPr>
              <w:t>время проведения гарантийного ремонта (гарантированного восстановления работоспособности) оборудования не должно превышать 30 (тридцати) календарных дней после обращения в техническую (сервисную) службу;</w:t>
            </w:r>
          </w:p>
          <w:p w:rsidR="00BF6915" w:rsidRPr="00A45511" w:rsidRDefault="00BF6915" w:rsidP="00BF6915">
            <w:pPr>
              <w:jc w:val="both"/>
            </w:pPr>
            <w:r w:rsidRPr="00813F04">
              <w:rPr>
                <w:rFonts w:eastAsia="MS Mincho"/>
              </w:rPr>
              <w:t>работы специалиста производятся до полного восстановления функционирования оборудования. Визиты специалиста для проведения работ осуществляются в рабочие дни с 9 до 18 часов местного времени.</w:t>
            </w:r>
          </w:p>
        </w:tc>
      </w:tr>
      <w:tr w:rsidR="00A83FF1" w:rsidRPr="00BF0B79" w:rsidTr="00A83FF1">
        <w:trPr>
          <w:trHeight w:val="1216"/>
        </w:trPr>
        <w:tc>
          <w:tcPr>
            <w:tcW w:w="906" w:type="pct"/>
            <w:vMerge/>
          </w:tcPr>
          <w:p w:rsidR="00A83FF1" w:rsidRPr="001F4275" w:rsidRDefault="00A83FF1" w:rsidP="00A83FF1">
            <w:pPr>
              <w:jc w:val="both"/>
              <w:rPr>
                <w:i/>
                <w:sz w:val="22"/>
                <w:szCs w:val="22"/>
              </w:rPr>
            </w:pPr>
          </w:p>
        </w:tc>
        <w:tc>
          <w:tcPr>
            <w:tcW w:w="1255" w:type="pct"/>
            <w:gridSpan w:val="3"/>
          </w:tcPr>
          <w:p w:rsidR="00A83FF1" w:rsidRPr="008267B7" w:rsidRDefault="00A83FF1" w:rsidP="00A83FF1">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5"/>
          </w:tcPr>
          <w:p w:rsidR="00A83FF1" w:rsidRPr="00813F04" w:rsidRDefault="00A83FF1" w:rsidP="00813F04">
            <w:pPr>
              <w:jc w:val="both"/>
              <w:rPr>
                <w:rFonts w:eastAsia="MS Mincho"/>
              </w:rPr>
            </w:pPr>
            <w:r w:rsidRPr="00813F04">
              <w:rPr>
                <w:rFonts w:eastAsia="MS Mincho"/>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A83FF1" w:rsidRPr="00813F04" w:rsidRDefault="00A83FF1" w:rsidP="00813F04">
            <w:pPr>
              <w:jc w:val="both"/>
              <w:rPr>
                <w:rFonts w:eastAsia="MS Mincho"/>
              </w:rPr>
            </w:pPr>
            <w:r w:rsidRPr="00813F04">
              <w:rPr>
                <w:rFonts w:eastAsia="MS Mincho"/>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A83FF1" w:rsidRPr="00813F04" w:rsidRDefault="00A83FF1" w:rsidP="00813F04">
            <w:pPr>
              <w:jc w:val="both"/>
              <w:rPr>
                <w:rFonts w:eastAsia="MS Mincho"/>
              </w:rPr>
            </w:pPr>
            <w:r w:rsidRPr="00813F04">
              <w:rPr>
                <w:rFonts w:eastAsia="MS Mincho"/>
              </w:rPr>
              <w:t>На таре или упаковке должны быть указаны адрес и реквизиты Поставщика (Изготовителя).</w:t>
            </w:r>
          </w:p>
          <w:p w:rsidR="00A83FF1" w:rsidRPr="00813F04" w:rsidRDefault="00A83FF1" w:rsidP="00813F04">
            <w:pPr>
              <w:jc w:val="both"/>
              <w:rPr>
                <w:rFonts w:eastAsia="MS Mincho"/>
              </w:rPr>
            </w:pPr>
            <w:r w:rsidRPr="00813F04">
              <w:rPr>
                <w:rFonts w:eastAsia="MS Mincho"/>
              </w:rPr>
              <w:t xml:space="preserve">Тара (упаковка) </w:t>
            </w:r>
            <w:proofErr w:type="gramStart"/>
            <w:r w:rsidRPr="00813F04">
              <w:rPr>
                <w:rFonts w:eastAsia="MS Mincho"/>
              </w:rPr>
              <w:t>является одноразовой и возврату Поставщику не подлежит</w:t>
            </w:r>
            <w:proofErr w:type="gramEnd"/>
            <w:r w:rsidRPr="00813F04">
              <w:rPr>
                <w:rFonts w:eastAsia="MS Mincho"/>
              </w:rPr>
              <w:t>.</w:t>
            </w:r>
          </w:p>
          <w:p w:rsidR="00A83FF1" w:rsidRPr="00813F04" w:rsidRDefault="00A83FF1" w:rsidP="00813F04">
            <w:pPr>
              <w:jc w:val="both"/>
              <w:rPr>
                <w:rFonts w:eastAsia="MS Mincho"/>
              </w:rPr>
            </w:pPr>
            <w:r w:rsidRPr="00813F04">
              <w:rPr>
                <w:rFonts w:eastAsia="MS Mincho"/>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813F04">
              <w:rPr>
                <w:rFonts w:eastAsia="MS Mincho"/>
              </w:rPr>
              <w:t>случае</w:t>
            </w:r>
            <w:proofErr w:type="gramEnd"/>
            <w:r w:rsidRPr="00813F04">
              <w:rPr>
                <w:rFonts w:eastAsia="MS Mincho"/>
              </w:rPr>
              <w:t>, когда ГОСТом или ТУ предусмотрен иной порядок маркировки, Товар должен быть промаркирован в соответствии с таким порядком.</w:t>
            </w:r>
          </w:p>
        </w:tc>
      </w:tr>
      <w:tr w:rsidR="001150D7" w:rsidRPr="00BF0B79" w:rsidTr="00A83FF1">
        <w:trPr>
          <w:trHeight w:val="1216"/>
        </w:trPr>
        <w:tc>
          <w:tcPr>
            <w:tcW w:w="906" w:type="pct"/>
          </w:tcPr>
          <w:p w:rsidR="001150D7" w:rsidRPr="001F4275" w:rsidRDefault="001150D7" w:rsidP="00A83FF1">
            <w:pPr>
              <w:jc w:val="both"/>
              <w:rPr>
                <w:i/>
                <w:sz w:val="22"/>
                <w:szCs w:val="22"/>
              </w:rPr>
            </w:pPr>
          </w:p>
        </w:tc>
        <w:tc>
          <w:tcPr>
            <w:tcW w:w="1255" w:type="pct"/>
            <w:gridSpan w:val="3"/>
          </w:tcPr>
          <w:p w:rsidR="001150D7" w:rsidRPr="008267B7" w:rsidRDefault="00184D31" w:rsidP="00184D31">
            <w:pPr>
              <w:jc w:val="both"/>
              <w:rPr>
                <w:sz w:val="22"/>
                <w:szCs w:val="22"/>
              </w:rPr>
            </w:pPr>
            <w:r w:rsidRPr="00813F04">
              <w:rPr>
                <w:sz w:val="22"/>
                <w:szCs w:val="22"/>
              </w:rPr>
              <w:t>Иные требования связанные с определением соответствия поставляемого товара потребностям заказчика</w:t>
            </w:r>
          </w:p>
        </w:tc>
        <w:tc>
          <w:tcPr>
            <w:tcW w:w="2839" w:type="pct"/>
            <w:gridSpan w:val="5"/>
          </w:tcPr>
          <w:p w:rsidR="001150D7" w:rsidRPr="00813F04" w:rsidRDefault="00BF6915" w:rsidP="00BF6915">
            <w:pPr>
              <w:spacing w:line="240" w:lineRule="exact"/>
              <w:jc w:val="both"/>
              <w:rPr>
                <w:rFonts w:eastAsia="MS Mincho"/>
              </w:rPr>
            </w:pPr>
            <w:r w:rsidRPr="00D51B62">
              <w:t xml:space="preserve">Сведения о поставляемом </w:t>
            </w:r>
            <w:r w:rsidRPr="00BF6915">
              <w:t xml:space="preserve">программном </w:t>
            </w:r>
            <w:proofErr w:type="gramStart"/>
            <w:r w:rsidRPr="00BF6915">
              <w:t>обеспечении</w:t>
            </w:r>
            <w:proofErr w:type="gramEnd"/>
            <w:r w:rsidRPr="00BF6915">
              <w:t xml:space="preserve"> / о программном обеспечении, на которое передается право использования</w:t>
            </w:r>
            <w:r w:rsidRPr="00D51B62">
              <w:t xml:space="preserve">  должны быть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w:t>
            </w:r>
            <w:r>
              <w:t xml:space="preserve"> </w:t>
            </w:r>
            <w:r w:rsidRPr="00D51B62">
              <w:t>г. № 149-ФЗ «Об информации, информационных технологиях и о защите информации».</w:t>
            </w:r>
          </w:p>
        </w:tc>
      </w:tr>
      <w:tr w:rsidR="00A83FF1" w:rsidRPr="00BF0B79" w:rsidTr="00A83FF1">
        <w:tc>
          <w:tcPr>
            <w:tcW w:w="5000" w:type="pct"/>
            <w:gridSpan w:val="9"/>
          </w:tcPr>
          <w:p w:rsidR="00A83FF1" w:rsidRPr="00AB4865" w:rsidRDefault="00A83FF1" w:rsidP="00A83FF1">
            <w:pPr>
              <w:jc w:val="both"/>
              <w:rPr>
                <w:b/>
                <w:i/>
              </w:rPr>
            </w:pPr>
            <w:r w:rsidRPr="00AB4865">
              <w:rPr>
                <w:b/>
              </w:rPr>
              <w:t>3. Требования к результатам</w:t>
            </w:r>
          </w:p>
        </w:tc>
      </w:tr>
      <w:tr w:rsidR="00A83FF1" w:rsidRPr="00BF0B79" w:rsidTr="00A83FF1">
        <w:tc>
          <w:tcPr>
            <w:tcW w:w="5000" w:type="pct"/>
            <w:gridSpan w:val="9"/>
          </w:tcPr>
          <w:p w:rsidR="00A83FF1" w:rsidRPr="00AB4865" w:rsidRDefault="00A83FF1" w:rsidP="00A83FF1">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A83FF1" w:rsidRPr="00BF0B79" w:rsidTr="00A83FF1">
        <w:tc>
          <w:tcPr>
            <w:tcW w:w="5000" w:type="pct"/>
            <w:gridSpan w:val="9"/>
          </w:tcPr>
          <w:p w:rsidR="00A83FF1" w:rsidRPr="00AB4865" w:rsidRDefault="00A83FF1" w:rsidP="00A83FF1">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A83FF1" w:rsidRPr="00BF0B79" w:rsidTr="00A83FF1">
        <w:tc>
          <w:tcPr>
            <w:tcW w:w="906" w:type="pct"/>
          </w:tcPr>
          <w:p w:rsidR="00A83FF1" w:rsidRPr="00AB4865" w:rsidRDefault="00A83FF1" w:rsidP="00A83FF1">
            <w:pPr>
              <w:jc w:val="both"/>
            </w:pPr>
            <w:r w:rsidRPr="00AB4865">
              <w:t xml:space="preserve">Место </w:t>
            </w:r>
            <w:r w:rsidRPr="00AB4865">
              <w:rPr>
                <w:bCs/>
              </w:rPr>
              <w:lastRenderedPageBreak/>
              <w:t>поставки товаров</w:t>
            </w:r>
          </w:p>
        </w:tc>
        <w:tc>
          <w:tcPr>
            <w:tcW w:w="4094" w:type="pct"/>
            <w:gridSpan w:val="8"/>
          </w:tcPr>
          <w:p w:rsidR="00A83FF1" w:rsidRPr="00AB4865" w:rsidRDefault="00A83FF1" w:rsidP="00184D31">
            <w:pPr>
              <w:jc w:val="both"/>
            </w:pPr>
            <w:r w:rsidRPr="00AB4865">
              <w:lastRenderedPageBreak/>
              <w:t>г. Южно</w:t>
            </w:r>
            <w:r>
              <w:t>-Сахалинск, ул. Вокзальная, д.54-а</w:t>
            </w:r>
            <w:r w:rsidRPr="00AB4865">
              <w:t xml:space="preserve">, АО «Пассажирская компания </w:t>
            </w:r>
            <w:r w:rsidRPr="00AB4865">
              <w:lastRenderedPageBreak/>
              <w:t>«Сахалин»</w:t>
            </w:r>
            <w:r w:rsidR="00184D31">
              <w:t>.</w:t>
            </w:r>
          </w:p>
        </w:tc>
      </w:tr>
      <w:tr w:rsidR="00A83FF1" w:rsidRPr="00BF0B79" w:rsidTr="00A83FF1">
        <w:tc>
          <w:tcPr>
            <w:tcW w:w="906" w:type="pct"/>
          </w:tcPr>
          <w:p w:rsidR="00A83FF1" w:rsidRPr="00AB4865" w:rsidRDefault="00A83FF1" w:rsidP="00A83FF1">
            <w:pPr>
              <w:jc w:val="both"/>
              <w:rPr>
                <w:i/>
              </w:rPr>
            </w:pPr>
            <w:r w:rsidRPr="00AB4865">
              <w:lastRenderedPageBreak/>
              <w:t xml:space="preserve">Условия </w:t>
            </w:r>
            <w:r w:rsidRPr="00AB4865">
              <w:rPr>
                <w:bCs/>
              </w:rPr>
              <w:t>поставки товаров</w:t>
            </w:r>
          </w:p>
        </w:tc>
        <w:tc>
          <w:tcPr>
            <w:tcW w:w="4094" w:type="pct"/>
            <w:gridSpan w:val="8"/>
          </w:tcPr>
          <w:p w:rsidR="00A83FF1" w:rsidRPr="00AB4865" w:rsidRDefault="00184D31" w:rsidP="00A83FF1">
            <w:pPr>
              <w:jc w:val="both"/>
              <w:rPr>
                <w:lang w:eastAsia="en-US"/>
              </w:rPr>
            </w:pPr>
            <w:r w:rsidRPr="00A94F2A">
              <w:rPr>
                <w:rFonts w:eastAsia="Calibri"/>
                <w:lang w:eastAsia="en-US"/>
              </w:rPr>
              <w:t>Поставка оборудования осуществляется силами и за счет поставщика в порядке, предусмотренном условиями договора.</w:t>
            </w:r>
          </w:p>
        </w:tc>
      </w:tr>
      <w:tr w:rsidR="00A83FF1" w:rsidRPr="00BF0B79" w:rsidTr="00A83FF1">
        <w:tc>
          <w:tcPr>
            <w:tcW w:w="906" w:type="pct"/>
          </w:tcPr>
          <w:p w:rsidR="00A83FF1" w:rsidRPr="00AB4865" w:rsidRDefault="00A83FF1" w:rsidP="00A83FF1">
            <w:pPr>
              <w:jc w:val="both"/>
              <w:rPr>
                <w:i/>
              </w:rPr>
            </w:pPr>
            <w:r w:rsidRPr="00AB4865">
              <w:t xml:space="preserve">Сроки </w:t>
            </w:r>
            <w:r w:rsidRPr="00AB4865">
              <w:rPr>
                <w:bCs/>
              </w:rPr>
              <w:t>поставки товаров</w:t>
            </w:r>
          </w:p>
        </w:tc>
        <w:tc>
          <w:tcPr>
            <w:tcW w:w="4094" w:type="pct"/>
            <w:gridSpan w:val="8"/>
          </w:tcPr>
          <w:p w:rsidR="00A83FF1" w:rsidRDefault="00A83FF1" w:rsidP="00A83FF1">
            <w:pPr>
              <w:jc w:val="both"/>
            </w:pPr>
            <w:r w:rsidRPr="00AB4865">
              <w:t>Поставка товара осуществляется с момента заключения договора по 3</w:t>
            </w:r>
            <w:r w:rsidR="00184D31">
              <w:t>1</w:t>
            </w:r>
            <w:r w:rsidRPr="00AB4865">
              <w:t xml:space="preserve"> </w:t>
            </w:r>
            <w:r w:rsidR="00184D31">
              <w:t>августа</w:t>
            </w:r>
            <w:r w:rsidRPr="00AB4865">
              <w:t xml:space="preserve"> 202</w:t>
            </w:r>
            <w:r>
              <w:t>3</w:t>
            </w:r>
            <w:r w:rsidRPr="00AB4865">
              <w:t xml:space="preserve"> года.</w:t>
            </w:r>
          </w:p>
          <w:p w:rsidR="00A83FF1" w:rsidRPr="00AB4865" w:rsidRDefault="00A83FF1" w:rsidP="00A83FF1">
            <w:pPr>
              <w:jc w:val="both"/>
              <w:rPr>
                <w:lang w:eastAsia="en-US"/>
              </w:rPr>
            </w:pPr>
          </w:p>
        </w:tc>
      </w:tr>
      <w:tr w:rsidR="00A83FF1" w:rsidRPr="00BF0B79" w:rsidTr="00A83FF1">
        <w:tc>
          <w:tcPr>
            <w:tcW w:w="5000" w:type="pct"/>
            <w:gridSpan w:val="9"/>
          </w:tcPr>
          <w:p w:rsidR="00A83FF1" w:rsidRPr="00AB4865" w:rsidRDefault="00A83FF1" w:rsidP="00A83FF1">
            <w:pPr>
              <w:jc w:val="both"/>
              <w:rPr>
                <w:i/>
              </w:rPr>
            </w:pPr>
            <w:r w:rsidRPr="00AB4865">
              <w:rPr>
                <w:b/>
                <w:bCs/>
              </w:rPr>
              <w:t>5. Форма, сроки и порядок оплаты</w:t>
            </w:r>
          </w:p>
        </w:tc>
      </w:tr>
      <w:tr w:rsidR="00A83FF1" w:rsidRPr="00BF0B79" w:rsidTr="00A83FF1">
        <w:tc>
          <w:tcPr>
            <w:tcW w:w="906" w:type="pct"/>
          </w:tcPr>
          <w:p w:rsidR="00A83FF1" w:rsidRPr="00AB4865" w:rsidRDefault="00A83FF1" w:rsidP="00A83FF1">
            <w:pPr>
              <w:jc w:val="both"/>
              <w:rPr>
                <w:i/>
              </w:rPr>
            </w:pPr>
            <w:r w:rsidRPr="00AB4865">
              <w:rPr>
                <w:bCs/>
              </w:rPr>
              <w:t>Форма оплаты</w:t>
            </w:r>
          </w:p>
        </w:tc>
        <w:tc>
          <w:tcPr>
            <w:tcW w:w="4094" w:type="pct"/>
            <w:gridSpan w:val="8"/>
          </w:tcPr>
          <w:p w:rsidR="00A83FF1" w:rsidRPr="00AB4865" w:rsidRDefault="00A83FF1" w:rsidP="00A83FF1">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A83FF1" w:rsidRPr="00BF0B79" w:rsidTr="00A83FF1">
        <w:tc>
          <w:tcPr>
            <w:tcW w:w="906" w:type="pct"/>
          </w:tcPr>
          <w:p w:rsidR="00A83FF1" w:rsidRPr="00AB4865" w:rsidRDefault="00A83FF1" w:rsidP="00A83FF1">
            <w:pPr>
              <w:jc w:val="both"/>
              <w:rPr>
                <w:i/>
              </w:rPr>
            </w:pPr>
            <w:r w:rsidRPr="00AB4865">
              <w:rPr>
                <w:bCs/>
              </w:rPr>
              <w:t>Авансирование</w:t>
            </w:r>
          </w:p>
        </w:tc>
        <w:tc>
          <w:tcPr>
            <w:tcW w:w="4094" w:type="pct"/>
            <w:gridSpan w:val="8"/>
          </w:tcPr>
          <w:p w:rsidR="00A83FF1" w:rsidRPr="00AB4865" w:rsidRDefault="00A83FF1" w:rsidP="00A83FF1">
            <w:pPr>
              <w:jc w:val="both"/>
              <w:rPr>
                <w:lang w:eastAsia="en-US"/>
              </w:rPr>
            </w:pPr>
            <w:r w:rsidRPr="00AB4865">
              <w:rPr>
                <w:bCs/>
                <w:color w:val="000000"/>
                <w:lang w:eastAsia="en-US"/>
              </w:rPr>
              <w:t>Авансирование не предусмотрено</w:t>
            </w:r>
            <w:r w:rsidRPr="00AB4865">
              <w:rPr>
                <w:lang w:eastAsia="en-US"/>
              </w:rPr>
              <w:t>.</w:t>
            </w:r>
          </w:p>
        </w:tc>
      </w:tr>
      <w:tr w:rsidR="00A83FF1" w:rsidRPr="00BF0B79" w:rsidTr="00A83FF1">
        <w:tc>
          <w:tcPr>
            <w:tcW w:w="906" w:type="pct"/>
          </w:tcPr>
          <w:p w:rsidR="00A83FF1" w:rsidRPr="00AB4865" w:rsidRDefault="00A83FF1" w:rsidP="00A83FF1">
            <w:pPr>
              <w:jc w:val="both"/>
              <w:rPr>
                <w:i/>
              </w:rPr>
            </w:pPr>
            <w:r w:rsidRPr="00AB4865">
              <w:rPr>
                <w:bCs/>
              </w:rPr>
              <w:t>Срок и порядок оплаты</w:t>
            </w:r>
          </w:p>
        </w:tc>
        <w:tc>
          <w:tcPr>
            <w:tcW w:w="4094" w:type="pct"/>
            <w:gridSpan w:val="8"/>
          </w:tcPr>
          <w:p w:rsidR="00A83FF1" w:rsidRPr="00AB4865" w:rsidRDefault="00A83FF1" w:rsidP="00A83FF1">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A83FF1" w:rsidRPr="00AB4865" w:rsidRDefault="00A83FF1" w:rsidP="00A83FF1">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A83FF1" w:rsidRPr="00BF0B79" w:rsidTr="00A83FF1">
        <w:tc>
          <w:tcPr>
            <w:tcW w:w="5000" w:type="pct"/>
            <w:gridSpan w:val="9"/>
          </w:tcPr>
          <w:p w:rsidR="00A83FF1" w:rsidRPr="00AB4865" w:rsidRDefault="00A83FF1" w:rsidP="00A83FF1">
            <w:pPr>
              <w:jc w:val="both"/>
              <w:rPr>
                <w:i/>
              </w:rPr>
            </w:pPr>
            <w:r w:rsidRPr="00AB4865">
              <w:rPr>
                <w:b/>
                <w:bCs/>
              </w:rPr>
              <w:t>6. Иные требования</w:t>
            </w:r>
          </w:p>
        </w:tc>
      </w:tr>
      <w:tr w:rsidR="00A83FF1" w:rsidRPr="00BF0B79" w:rsidTr="00A83FF1">
        <w:tc>
          <w:tcPr>
            <w:tcW w:w="5000" w:type="pct"/>
            <w:gridSpan w:val="9"/>
          </w:tcPr>
          <w:p w:rsidR="00A83FF1" w:rsidRPr="00AB4865" w:rsidRDefault="00A83FF1" w:rsidP="00A83FF1">
            <w:pPr>
              <w:jc w:val="both"/>
            </w:pPr>
            <w:r w:rsidRPr="00AB4865">
              <w:t>Не предусмотрены.</w:t>
            </w:r>
          </w:p>
        </w:tc>
      </w:tr>
      <w:tr w:rsidR="00A83FF1" w:rsidRPr="00BF0B79" w:rsidTr="00A83FF1">
        <w:tc>
          <w:tcPr>
            <w:tcW w:w="5000" w:type="pct"/>
            <w:gridSpan w:val="9"/>
          </w:tcPr>
          <w:p w:rsidR="00A83FF1" w:rsidRPr="00AB4865" w:rsidRDefault="00A83FF1" w:rsidP="00A83FF1">
            <w:pPr>
              <w:jc w:val="both"/>
              <w:rPr>
                <w:b/>
              </w:rPr>
            </w:pPr>
            <w:r w:rsidRPr="00AB4865">
              <w:rPr>
                <w:b/>
              </w:rPr>
              <w:t>7. Расчет стоимости товаров, работ, услуг за единицу</w:t>
            </w:r>
          </w:p>
        </w:tc>
      </w:tr>
      <w:tr w:rsidR="00A83FF1" w:rsidRPr="00BF0B79" w:rsidTr="00A83FF1">
        <w:tc>
          <w:tcPr>
            <w:tcW w:w="5000" w:type="pct"/>
            <w:gridSpan w:val="9"/>
          </w:tcPr>
          <w:p w:rsidR="00A83FF1" w:rsidRPr="00AB4865" w:rsidRDefault="00A83FF1" w:rsidP="00A83FF1">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A83FF1" w:rsidRDefault="00A83FF1" w:rsidP="00A83FF1">
      <w:pPr>
        <w:widowControl w:val="0"/>
        <w:autoSpaceDE w:val="0"/>
        <w:autoSpaceDN w:val="0"/>
        <w:jc w:val="center"/>
        <w:rPr>
          <w:b/>
          <w:sz w:val="22"/>
          <w:szCs w:val="22"/>
        </w:rPr>
      </w:pPr>
    </w:p>
    <w:p w:rsidR="00A83FF1" w:rsidRDefault="00A83FF1" w:rsidP="00A83FF1">
      <w:pPr>
        <w:spacing w:after="200" w:line="276" w:lineRule="auto"/>
        <w:rPr>
          <w:b/>
          <w:bCs/>
          <w:iCs/>
          <w:sz w:val="28"/>
          <w:szCs w:val="28"/>
        </w:rPr>
      </w:pPr>
    </w:p>
    <w:p w:rsidR="00A83FF1" w:rsidRDefault="00A83FF1" w:rsidP="00A83FF1">
      <w:pPr>
        <w:pStyle w:val="a4"/>
        <w:ind w:left="5245"/>
        <w:jc w:val="both"/>
        <w:rPr>
          <w:color w:val="000000"/>
          <w:sz w:val="32"/>
          <w:szCs w:val="32"/>
        </w:rPr>
        <w:sectPr w:rsidR="00A83FF1" w:rsidSect="00A83FF1">
          <w:headerReference w:type="default" r:id="rId10"/>
          <w:pgSz w:w="11906" w:h="16838"/>
          <w:pgMar w:top="1134" w:right="851" w:bottom="1134" w:left="1134" w:header="709" w:footer="709" w:gutter="0"/>
          <w:cols w:space="708"/>
          <w:docGrid w:linePitch="360"/>
        </w:sectPr>
      </w:pPr>
    </w:p>
    <w:p w:rsidR="00184D31" w:rsidRPr="00A02054" w:rsidRDefault="00184D31" w:rsidP="00184D31">
      <w:pPr>
        <w:jc w:val="right"/>
        <w:rPr>
          <w:color w:val="000000"/>
          <w:sz w:val="28"/>
          <w:szCs w:val="28"/>
        </w:rPr>
      </w:pPr>
      <w:r w:rsidRPr="00A02054">
        <w:rPr>
          <w:color w:val="000000"/>
          <w:sz w:val="28"/>
          <w:szCs w:val="28"/>
        </w:rPr>
        <w:lastRenderedPageBreak/>
        <w:t>Приложение № 1</w:t>
      </w:r>
    </w:p>
    <w:p w:rsidR="00184D31" w:rsidRPr="00A02054" w:rsidRDefault="00184D31" w:rsidP="00184D31">
      <w:pPr>
        <w:jc w:val="right"/>
        <w:rPr>
          <w:color w:val="000000"/>
          <w:sz w:val="28"/>
          <w:szCs w:val="28"/>
        </w:rPr>
      </w:pPr>
      <w:r w:rsidRPr="00A02054">
        <w:rPr>
          <w:color w:val="000000"/>
          <w:sz w:val="28"/>
          <w:szCs w:val="28"/>
        </w:rPr>
        <w:t>к техническому заданию</w:t>
      </w:r>
    </w:p>
    <w:p w:rsidR="00184D31" w:rsidRPr="00A02054" w:rsidRDefault="00184D31" w:rsidP="00184D31">
      <w:pPr>
        <w:jc w:val="right"/>
        <w:rPr>
          <w:color w:val="000000"/>
          <w:sz w:val="28"/>
          <w:szCs w:val="28"/>
        </w:rPr>
      </w:pPr>
    </w:p>
    <w:p w:rsidR="00184D31" w:rsidRPr="00A02054" w:rsidRDefault="00184D31" w:rsidP="00184D31">
      <w:pPr>
        <w:jc w:val="center"/>
        <w:rPr>
          <w:b/>
          <w:color w:val="000000"/>
          <w:sz w:val="28"/>
          <w:szCs w:val="28"/>
        </w:rPr>
      </w:pPr>
      <w:r w:rsidRPr="00A02054">
        <w:rPr>
          <w:b/>
          <w:color w:val="000000"/>
          <w:sz w:val="28"/>
          <w:szCs w:val="28"/>
        </w:rPr>
        <w:t>Технические и эксплуатационные характеристики оборудования</w:t>
      </w:r>
    </w:p>
    <w:p w:rsidR="00184D31" w:rsidRPr="00A02054" w:rsidRDefault="00184D31" w:rsidP="00184D31">
      <w:pPr>
        <w:jc w:val="center"/>
        <w:rPr>
          <w:b/>
          <w:color w:val="000000"/>
          <w:sz w:val="28"/>
          <w:szCs w:val="28"/>
        </w:rPr>
      </w:pPr>
      <w:r w:rsidRPr="00A02054">
        <w:rPr>
          <w:b/>
          <w:color w:val="000000"/>
          <w:sz w:val="28"/>
          <w:szCs w:val="28"/>
        </w:rPr>
        <w:t>(год вы</w:t>
      </w:r>
      <w:r>
        <w:rPr>
          <w:b/>
          <w:color w:val="000000"/>
          <w:sz w:val="28"/>
          <w:szCs w:val="28"/>
        </w:rPr>
        <w:t>пуска оборудования не ранее 2022</w:t>
      </w:r>
      <w:r w:rsidRPr="00A02054">
        <w:rPr>
          <w:b/>
          <w:color w:val="000000"/>
          <w:sz w:val="28"/>
          <w:szCs w:val="28"/>
        </w:rPr>
        <w:t xml:space="preserve"> г.)</w:t>
      </w:r>
    </w:p>
    <w:p w:rsidR="00184D31" w:rsidRPr="00C7236A" w:rsidRDefault="00184D31" w:rsidP="00184D31">
      <w:pPr>
        <w:jc w:val="right"/>
        <w:rPr>
          <w:b/>
          <w:color w:val="000000"/>
          <w:sz w:val="36"/>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111"/>
        <w:gridCol w:w="848"/>
        <w:gridCol w:w="2128"/>
        <w:gridCol w:w="143"/>
        <w:gridCol w:w="4251"/>
        <w:gridCol w:w="1560"/>
      </w:tblGrid>
      <w:tr w:rsidR="00184D31" w:rsidRPr="00C7236A" w:rsidTr="00FE4D9C">
        <w:trPr>
          <w:trHeight w:val="586"/>
        </w:trPr>
        <w:tc>
          <w:tcPr>
            <w:tcW w:w="619" w:type="pct"/>
            <w:tcBorders>
              <w:top w:val="single" w:sz="4" w:space="0" w:color="auto"/>
              <w:left w:val="single" w:sz="4" w:space="0" w:color="auto"/>
              <w:right w:val="single" w:sz="4" w:space="0" w:color="auto"/>
            </w:tcBorders>
            <w:shd w:val="clear" w:color="auto" w:fill="auto"/>
          </w:tcPr>
          <w:p w:rsidR="00184D31" w:rsidRPr="00C7236A" w:rsidRDefault="00184D31" w:rsidP="00FE4D9C">
            <w:pPr>
              <w:ind w:left="57" w:right="57"/>
              <w:jc w:val="center"/>
              <w:rPr>
                <w:b/>
                <w:bCs/>
                <w:kern w:val="32"/>
                <w:sz w:val="22"/>
                <w:szCs w:val="18"/>
              </w:rPr>
            </w:pPr>
            <w:r w:rsidRPr="00C7236A">
              <w:rPr>
                <w:b/>
                <w:bCs/>
                <w:kern w:val="32"/>
                <w:sz w:val="22"/>
                <w:szCs w:val="18"/>
              </w:rPr>
              <w:t xml:space="preserve">Наименование оборудования </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C7236A" w:rsidRDefault="00184D31" w:rsidP="00FE4D9C">
            <w:pPr>
              <w:ind w:left="57" w:right="57"/>
              <w:jc w:val="center"/>
              <w:rPr>
                <w:b/>
                <w:bCs/>
                <w:kern w:val="32"/>
                <w:sz w:val="22"/>
                <w:szCs w:val="18"/>
              </w:rPr>
            </w:pPr>
            <w:r w:rsidRPr="00C7236A">
              <w:rPr>
                <w:b/>
                <w:bCs/>
                <w:kern w:val="32"/>
                <w:sz w:val="22"/>
                <w:szCs w:val="18"/>
              </w:rPr>
              <w:t>Показатель характеристика (количественный/качественный)</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C7236A" w:rsidRDefault="00184D31" w:rsidP="00FE4D9C">
            <w:pPr>
              <w:ind w:left="57" w:right="57"/>
              <w:jc w:val="center"/>
              <w:rPr>
                <w:b/>
                <w:bCs/>
                <w:kern w:val="32"/>
                <w:sz w:val="22"/>
                <w:szCs w:val="18"/>
              </w:rPr>
            </w:pPr>
            <w:r w:rsidRPr="00C7236A">
              <w:rPr>
                <w:b/>
                <w:bCs/>
                <w:kern w:val="32"/>
                <w:sz w:val="22"/>
                <w:szCs w:val="18"/>
              </w:rPr>
              <w:t xml:space="preserve">Ед. </w:t>
            </w:r>
            <w:proofErr w:type="spellStart"/>
            <w:r w:rsidRPr="00C7236A">
              <w:rPr>
                <w:b/>
                <w:bCs/>
                <w:kern w:val="32"/>
                <w:sz w:val="22"/>
                <w:szCs w:val="18"/>
              </w:rPr>
              <w:t>изм</w:t>
            </w:r>
            <w:proofErr w:type="spellEnd"/>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C7236A" w:rsidRDefault="00184D31" w:rsidP="00FE4D9C">
            <w:pPr>
              <w:ind w:left="57" w:right="57"/>
              <w:jc w:val="center"/>
              <w:rPr>
                <w:b/>
                <w:bCs/>
                <w:kern w:val="32"/>
                <w:sz w:val="22"/>
                <w:szCs w:val="18"/>
              </w:rPr>
            </w:pPr>
            <w:r w:rsidRPr="00C7236A">
              <w:rPr>
                <w:b/>
                <w:bCs/>
                <w:kern w:val="32"/>
                <w:sz w:val="22"/>
                <w:szCs w:val="18"/>
              </w:rPr>
              <w:t>Значение</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C7236A" w:rsidRDefault="00184D31" w:rsidP="00FE4D9C">
            <w:pPr>
              <w:ind w:left="57" w:right="57"/>
              <w:jc w:val="center"/>
              <w:rPr>
                <w:b/>
                <w:bCs/>
                <w:kern w:val="32"/>
                <w:sz w:val="22"/>
                <w:szCs w:val="18"/>
              </w:rPr>
            </w:pPr>
            <w:r>
              <w:rPr>
                <w:b/>
                <w:bCs/>
                <w:kern w:val="32"/>
                <w:sz w:val="22"/>
                <w:szCs w:val="18"/>
              </w:rPr>
              <w:t>Операторы сравнения</w:t>
            </w:r>
          </w:p>
        </w:tc>
      </w:tr>
      <w:tr w:rsidR="00184D31" w:rsidRPr="00023998" w:rsidTr="00FE4D9C">
        <w:trPr>
          <w:trHeight w:val="586"/>
        </w:trPr>
        <w:tc>
          <w:tcPr>
            <w:tcW w:w="619" w:type="pct"/>
            <w:vMerge w:val="restart"/>
            <w:tcBorders>
              <w:top w:val="single" w:sz="4" w:space="0" w:color="auto"/>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p>
          <w:p w:rsidR="00184D31" w:rsidRPr="00B05499" w:rsidRDefault="00184D31" w:rsidP="00FE4D9C">
            <w:pPr>
              <w:ind w:left="57" w:right="57"/>
              <w:jc w:val="center"/>
              <w:rPr>
                <w:bCs/>
                <w:kern w:val="32"/>
                <w:sz w:val="18"/>
                <w:szCs w:val="18"/>
              </w:rPr>
            </w:pPr>
            <w:r>
              <w:rPr>
                <w:bCs/>
                <w:kern w:val="32"/>
                <w:sz w:val="18"/>
                <w:szCs w:val="18"/>
              </w:rPr>
              <w:t>Информационный киоск</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p>
        </w:tc>
      </w:tr>
      <w:tr w:rsidR="00184D31" w:rsidRPr="00023998" w:rsidTr="00FE4D9C">
        <w:trPr>
          <w:trHeight w:val="586"/>
        </w:trPr>
        <w:tc>
          <w:tcPr>
            <w:tcW w:w="619" w:type="pct"/>
            <w:vMerge/>
            <w:tcBorders>
              <w:top w:val="single" w:sz="4" w:space="0" w:color="auto"/>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Default="00184D31" w:rsidP="00FE4D9C">
            <w:pPr>
              <w:ind w:left="57" w:right="57"/>
              <w:jc w:val="center"/>
              <w:rPr>
                <w:bCs/>
                <w:kern w:val="32"/>
                <w:sz w:val="18"/>
                <w:szCs w:val="18"/>
              </w:rPr>
            </w:pPr>
            <w:r w:rsidRPr="00884B75">
              <w:rPr>
                <w:bCs/>
                <w:kern w:val="32"/>
                <w:sz w:val="18"/>
                <w:szCs w:val="18"/>
              </w:rPr>
              <w:t>Исполнение интерактивного киоска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Информационный киоск</w:t>
            </w:r>
            <w:r w:rsidRPr="00B05499">
              <w:rPr>
                <w:bCs/>
                <w:kern w:val="32"/>
                <w:sz w:val="18"/>
                <w:szCs w:val="18"/>
              </w:rPr>
              <w:t xml:space="preserve"> (далее - Изделие) представляет собой совмещённые в едином корпусе устройство отображения графической информации, управляющий компьютер; устройство сенсорного ввода.</w:t>
            </w:r>
          </w:p>
          <w:p w:rsidR="00184D31" w:rsidRPr="00B05499" w:rsidRDefault="00184D31" w:rsidP="00FE4D9C">
            <w:pPr>
              <w:ind w:left="57" w:right="57"/>
              <w:jc w:val="center"/>
              <w:rPr>
                <w:bCs/>
                <w:kern w:val="32"/>
                <w:sz w:val="18"/>
                <w:szCs w:val="18"/>
              </w:rPr>
            </w:pPr>
            <w:r w:rsidRPr="00B05499">
              <w:rPr>
                <w:bCs/>
                <w:kern w:val="32"/>
                <w:sz w:val="18"/>
                <w:szCs w:val="18"/>
              </w:rPr>
              <w:t>Края основания изделия скруглены.</w:t>
            </w:r>
          </w:p>
          <w:p w:rsidR="00184D31" w:rsidRPr="00B05499" w:rsidRDefault="00184D31" w:rsidP="00FE4D9C">
            <w:pPr>
              <w:ind w:left="57" w:right="57"/>
              <w:jc w:val="center"/>
              <w:rPr>
                <w:bCs/>
                <w:kern w:val="32"/>
                <w:sz w:val="18"/>
                <w:szCs w:val="18"/>
              </w:rPr>
            </w:pPr>
            <w:r w:rsidRPr="00B05499">
              <w:rPr>
                <w:bCs/>
                <w:kern w:val="32"/>
                <w:sz w:val="18"/>
                <w:szCs w:val="18"/>
              </w:rPr>
              <w:t>Корпус должен быть единой конструкцией без швов, зазоров, острых углов.</w:t>
            </w:r>
            <w:r>
              <w:rPr>
                <w:bCs/>
                <w:kern w:val="32"/>
                <w:sz w:val="18"/>
                <w:szCs w:val="18"/>
              </w:rPr>
              <w:t xml:space="preserve"> На всей поверхности лицевой стороны установлено защитное фасадное стекло.</w:t>
            </w:r>
          </w:p>
          <w:p w:rsidR="00184D31" w:rsidRDefault="00184D31" w:rsidP="00FE4D9C">
            <w:pPr>
              <w:ind w:left="57" w:right="57"/>
              <w:jc w:val="center"/>
              <w:rPr>
                <w:bCs/>
                <w:kern w:val="32"/>
                <w:sz w:val="18"/>
                <w:szCs w:val="18"/>
              </w:rPr>
            </w:pPr>
            <w:r w:rsidRPr="00B05499">
              <w:rPr>
                <w:bCs/>
                <w:kern w:val="32"/>
                <w:sz w:val="18"/>
                <w:szCs w:val="18"/>
              </w:rPr>
              <w:t xml:space="preserve">В </w:t>
            </w:r>
            <w:proofErr w:type="gramStart"/>
            <w:r w:rsidRPr="00B05499">
              <w:rPr>
                <w:bCs/>
                <w:kern w:val="32"/>
                <w:sz w:val="18"/>
                <w:szCs w:val="18"/>
              </w:rPr>
              <w:t>корпусе</w:t>
            </w:r>
            <w:proofErr w:type="gramEnd"/>
            <w:r w:rsidRPr="00B05499">
              <w:rPr>
                <w:bCs/>
                <w:kern w:val="32"/>
                <w:sz w:val="18"/>
                <w:szCs w:val="18"/>
              </w:rPr>
              <w:t xml:space="preserve"> изделия должен быть предусмотрен ревизионный люк для доступа к дисплею и управляющему компьютеру.</w:t>
            </w:r>
          </w:p>
        </w:tc>
      </w:tr>
      <w:tr w:rsidR="00184D31" w:rsidRPr="00023998" w:rsidTr="00FE4D9C">
        <w:trPr>
          <w:trHeight w:val="586"/>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Состав Изделия</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proofErr w:type="gramStart"/>
            <w:r w:rsidRPr="00B05499">
              <w:rPr>
                <w:bCs/>
                <w:kern w:val="32"/>
                <w:sz w:val="18"/>
                <w:szCs w:val="18"/>
              </w:rPr>
              <w:t>Управляющий компьютер; устройство отображения графической информации, устройство сенсорног</w:t>
            </w:r>
            <w:r>
              <w:rPr>
                <w:bCs/>
                <w:kern w:val="32"/>
                <w:sz w:val="18"/>
                <w:szCs w:val="18"/>
              </w:rPr>
              <w:t xml:space="preserve">о ввода; ПО включённое в </w:t>
            </w:r>
            <w:r w:rsidRPr="001B73BF">
              <w:rPr>
                <w:bCs/>
                <w:kern w:val="32"/>
                <w:sz w:val="18"/>
                <w:szCs w:val="18"/>
              </w:rPr>
              <w:t>«Единый реестр российских программ для электронных вычислительных машин и баз данных»</w:t>
            </w:r>
            <w:r>
              <w:rPr>
                <w:bCs/>
                <w:kern w:val="32"/>
                <w:sz w:val="18"/>
                <w:szCs w:val="18"/>
              </w:rPr>
              <w:t>;</w:t>
            </w:r>
            <w:r w:rsidRPr="002370DB">
              <w:rPr>
                <w:bCs/>
                <w:kern w:val="32"/>
                <w:sz w:val="18"/>
                <w:szCs w:val="18"/>
              </w:rPr>
              <w:t xml:space="preserve"> </w:t>
            </w:r>
            <w:r>
              <w:rPr>
                <w:bCs/>
                <w:kern w:val="32"/>
                <w:sz w:val="18"/>
                <w:szCs w:val="18"/>
              </w:rPr>
              <w:t xml:space="preserve"> </w:t>
            </w:r>
            <w:r w:rsidRPr="00B05499">
              <w:rPr>
                <w:bCs/>
                <w:kern w:val="32"/>
                <w:sz w:val="18"/>
                <w:szCs w:val="18"/>
              </w:rPr>
              <w:t>предустановленная операционная система;</w:t>
            </w:r>
            <w:r>
              <w:rPr>
                <w:bCs/>
                <w:kern w:val="32"/>
                <w:sz w:val="18"/>
                <w:szCs w:val="18"/>
              </w:rPr>
              <w:t xml:space="preserve"> логотип на верхней части корпуса, фасадное стекло, </w:t>
            </w:r>
            <w:r w:rsidRPr="00B05499">
              <w:rPr>
                <w:bCs/>
                <w:kern w:val="32"/>
                <w:sz w:val="18"/>
                <w:szCs w:val="18"/>
              </w:rPr>
              <w:t>единый корпус для напольного размещения</w:t>
            </w:r>
            <w:proofErr w:type="gramEnd"/>
          </w:p>
        </w:tc>
      </w:tr>
      <w:tr w:rsidR="00184D31" w:rsidRPr="00B05499" w:rsidTr="00FE4D9C">
        <w:trPr>
          <w:trHeight w:val="586"/>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Материал изготовления корпуса Изделия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kern w:val="32"/>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kern w:val="32"/>
                <w:sz w:val="18"/>
                <w:szCs w:val="18"/>
              </w:rPr>
            </w:pPr>
            <w:r w:rsidRPr="00B05499">
              <w:rPr>
                <w:bCs/>
                <w:kern w:val="32"/>
                <w:sz w:val="18"/>
                <w:szCs w:val="18"/>
              </w:rPr>
              <w:t xml:space="preserve">Сталь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kern w:val="32"/>
                <w:sz w:val="18"/>
                <w:szCs w:val="18"/>
              </w:rPr>
            </w:pPr>
            <w:r>
              <w:rPr>
                <w:bCs/>
                <w:kern w:val="32"/>
                <w:sz w:val="18"/>
                <w:szCs w:val="18"/>
              </w:rPr>
              <w:t>Соответствие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Толщина материала корпуса Изделия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 xml:space="preserve"> </w:t>
            </w:r>
            <w:proofErr w:type="gramStart"/>
            <w:r>
              <w:rPr>
                <w:bCs/>
                <w:kern w:val="32"/>
                <w:sz w:val="18"/>
                <w:szCs w:val="18"/>
              </w:rPr>
              <w:t>мм</w:t>
            </w:r>
            <w:proofErr w:type="gramEnd"/>
            <w:r>
              <w:rPr>
                <w:bCs/>
                <w:kern w:val="32"/>
                <w:sz w:val="18"/>
                <w:szCs w:val="18"/>
              </w:rPr>
              <w:t>.</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1,5</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Цвет корпуса изделия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kern w:val="32"/>
                <w:sz w:val="18"/>
                <w:szCs w:val="18"/>
              </w:rPr>
              <w:t>Корпус информационного киоска должен быть выполнен в корпоративных цветах ОАО «РЖД» с логотипом АО «ПКС» в правом верхнем углу терминала над экраном*</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p>
        </w:tc>
      </w:tr>
      <w:tr w:rsidR="00184D31" w:rsidRPr="00023998" w:rsidTr="00FE4D9C">
        <w:trPr>
          <w:trHeight w:val="90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Все комплектующие управляющего компьютера и устройства вывода графической информации</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proofErr w:type="gramStart"/>
            <w:r w:rsidRPr="00B05499">
              <w:rPr>
                <w:bCs/>
                <w:kern w:val="32"/>
                <w:sz w:val="18"/>
                <w:szCs w:val="18"/>
              </w:rPr>
              <w:t>Подключены</w:t>
            </w:r>
            <w:proofErr w:type="gramEnd"/>
            <w:r w:rsidRPr="00B05499">
              <w:rPr>
                <w:bCs/>
                <w:kern w:val="32"/>
                <w:sz w:val="18"/>
                <w:szCs w:val="18"/>
              </w:rPr>
              <w:t>, задействованы, совместимы на аппаратном уровне и работоспособны</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Физический вычислительный процессор управляющего компьютера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sidRPr="008F5B32">
              <w:rPr>
                <w:bCs/>
                <w:sz w:val="18"/>
                <w:szCs w:val="18"/>
              </w:rPr>
              <w:t>Наличие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Тактовая частота физического вычислительного процессора управляющего компьютера (без использования технологии разгона)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kern w:val="32"/>
                <w:sz w:val="18"/>
                <w:szCs w:val="18"/>
              </w:rPr>
            </w:pPr>
            <w:r w:rsidRPr="007D1BF4">
              <w:rPr>
                <w:bCs/>
                <w:kern w:val="32"/>
                <w:sz w:val="18"/>
                <w:szCs w:val="18"/>
              </w:rPr>
              <w:t>ГГц</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Default="00184D31" w:rsidP="00FE4D9C">
            <w:pPr>
              <w:ind w:left="57" w:right="57"/>
              <w:jc w:val="center"/>
              <w:rPr>
                <w:bCs/>
                <w:kern w:val="32"/>
                <w:sz w:val="18"/>
                <w:szCs w:val="18"/>
              </w:rPr>
            </w:pPr>
            <w:r>
              <w:rPr>
                <w:bCs/>
                <w:kern w:val="32"/>
                <w:sz w:val="18"/>
                <w:szCs w:val="18"/>
              </w:rPr>
              <w:t>2,9</w:t>
            </w:r>
          </w:p>
          <w:p w:rsidR="00184D31" w:rsidRPr="00B05499" w:rsidRDefault="00184D31" w:rsidP="00FE4D9C">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вычислительных ядер физического вычислительного процессора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6</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 xml:space="preserve">Не менее </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Объем кэш памяти третьего уровня физического вычислительного процессора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DB4333">
              <w:rPr>
                <w:bCs/>
                <w:kern w:val="32"/>
                <w:sz w:val="18"/>
                <w:szCs w:val="18"/>
              </w:rPr>
              <w:t>Мб</w:t>
            </w:r>
            <w:r>
              <w:rPr>
                <w:bCs/>
                <w:kern w:val="32"/>
                <w:sz w:val="18"/>
                <w:szCs w:val="18"/>
              </w:rPr>
              <w:t>.</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 xml:space="preserve"> 6</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Формат материнской платы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proofErr w:type="spellStart"/>
            <w:r w:rsidRPr="00B05499">
              <w:rPr>
                <w:bCs/>
                <w:kern w:val="32"/>
                <w:sz w:val="18"/>
                <w:szCs w:val="18"/>
              </w:rPr>
              <w:t>Micro</w:t>
            </w:r>
            <w:proofErr w:type="spellEnd"/>
            <w:r>
              <w:rPr>
                <w:bCs/>
                <w:kern w:val="32"/>
                <w:sz w:val="18"/>
                <w:szCs w:val="18"/>
              </w:rPr>
              <w:t xml:space="preserve"> </w:t>
            </w:r>
            <w:r w:rsidRPr="00B05499">
              <w:rPr>
                <w:bCs/>
                <w:kern w:val="32"/>
                <w:sz w:val="18"/>
                <w:szCs w:val="18"/>
              </w:rPr>
              <w:t>ATX</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Форм-фактор оперативной памяти</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kern w:val="32"/>
                <w:sz w:val="18"/>
                <w:szCs w:val="18"/>
              </w:rPr>
              <w:t xml:space="preserve">    </w:t>
            </w:r>
            <w:r w:rsidRPr="00B05499">
              <w:rPr>
                <w:bCs/>
                <w:kern w:val="32"/>
                <w:sz w:val="18"/>
                <w:szCs w:val="18"/>
              </w:rPr>
              <w:t>DIMM</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Максимальный поддерживаемый объем оперативной памяти управляющего компьютера </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Гб.</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250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модулей оперативной памяти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 xml:space="preserve">Шт.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Стандарт оперативной памяти управляющего компьютера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sidRPr="00B05499">
              <w:rPr>
                <w:bCs/>
                <w:kern w:val="32"/>
                <w:sz w:val="18"/>
                <w:szCs w:val="18"/>
              </w:rPr>
              <w:t xml:space="preserve"> </w:t>
            </w:r>
            <w:r>
              <w:rPr>
                <w:bCs/>
                <w:kern w:val="32"/>
                <w:sz w:val="18"/>
                <w:szCs w:val="18"/>
              </w:rPr>
              <w:t xml:space="preserve">                                            </w:t>
            </w:r>
            <w:r w:rsidRPr="00B05499">
              <w:rPr>
                <w:bCs/>
                <w:kern w:val="32"/>
                <w:sz w:val="18"/>
                <w:szCs w:val="18"/>
              </w:rPr>
              <w:t>DDR4</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ниже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Объем памяти каждого модуля оперативной памяти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 xml:space="preserve"> Гб.</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4</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 xml:space="preserve">Не менее </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встроенных носителей информации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w:t>
            </w:r>
            <w:r w:rsidRPr="00B05499">
              <w:rPr>
                <w:bCs/>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023998"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Предназначение встроенного носителя информации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sidRPr="00B05499">
              <w:rPr>
                <w:bCs/>
                <w:kern w:val="32"/>
                <w:sz w:val="18"/>
                <w:szCs w:val="18"/>
              </w:rPr>
              <w:t>Для записи и хранения данных</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Тип встроенного носителя информации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kern w:val="32"/>
                <w:sz w:val="18"/>
                <w:szCs w:val="18"/>
              </w:rPr>
              <w:t xml:space="preserve">            </w:t>
            </w:r>
            <w:r w:rsidRPr="00B05499">
              <w:rPr>
                <w:bCs/>
                <w:kern w:val="32"/>
                <w:sz w:val="18"/>
                <w:szCs w:val="18"/>
              </w:rPr>
              <w:t>SSD</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Устройство сенсорного ввода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rPr>
                <w:bCs/>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 xml:space="preserve">Наличие </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Количество поддерживаемых касаний пользователя </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sidRPr="00B05499">
              <w:rPr>
                <w:bCs/>
                <w:kern w:val="32"/>
                <w:sz w:val="18"/>
                <w:szCs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Технология сенсорного ввода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kern w:val="32"/>
                <w:sz w:val="18"/>
                <w:szCs w:val="18"/>
              </w:rPr>
              <w:t>Проекционно-ёмкостная технология</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Наличие</w:t>
            </w:r>
          </w:p>
        </w:tc>
      </w:tr>
      <w:tr w:rsidR="00184D31" w:rsidRPr="00023998"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Предназначение устройства вывода графической информации</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sidRPr="00B05499">
              <w:rPr>
                <w:bCs/>
                <w:kern w:val="32"/>
                <w:sz w:val="18"/>
                <w:szCs w:val="18"/>
              </w:rPr>
              <w:t xml:space="preserve">Вывод текстовой и графической информации в формате </w:t>
            </w:r>
            <w:proofErr w:type="spellStart"/>
            <w:r w:rsidRPr="00B05499">
              <w:rPr>
                <w:bCs/>
                <w:kern w:val="32"/>
                <w:sz w:val="18"/>
                <w:szCs w:val="18"/>
              </w:rPr>
              <w:t>Ultra</w:t>
            </w:r>
            <w:proofErr w:type="spellEnd"/>
            <w:r w:rsidRPr="00B05499">
              <w:rPr>
                <w:bCs/>
                <w:kern w:val="32"/>
                <w:sz w:val="18"/>
                <w:szCs w:val="18"/>
              </w:rPr>
              <w:t xml:space="preserve"> HD, получаемой от УК, обеспечение взаимодействие с элементами операционной системы Изделия посредством сенсорного жидкокристаллического дисплея</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Диагональ устройства отображения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A83FE3">
              <w:rPr>
                <w:bCs/>
                <w:kern w:val="32"/>
                <w:sz w:val="18"/>
                <w:szCs w:val="18"/>
              </w:rPr>
              <w:t>Дюймов</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sidRPr="004E48B4">
              <w:rPr>
                <w:bCs/>
                <w:sz w:val="18"/>
                <w:szCs w:val="18"/>
              </w:rPr>
              <w:t>55</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 xml:space="preserve">Не менее </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Максимальное поддерживаемое разрешение по горизонтали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Пикселей</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3800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Максимальное поддерживаемое разрешение по вертикали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A83FE3">
              <w:rPr>
                <w:bCs/>
                <w:kern w:val="32"/>
                <w:sz w:val="18"/>
                <w:szCs w:val="18"/>
              </w:rPr>
              <w:t xml:space="preserve">Пикселей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2000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Контрастность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кд/м²</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sidRPr="006F74D8">
              <w:rPr>
                <w:bCs/>
                <w:sz w:val="18"/>
                <w:szCs w:val="18"/>
              </w:rPr>
              <w:t>4000:1</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Яркость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F3416D">
              <w:rPr>
                <w:bCs/>
                <w:kern w:val="32"/>
                <w:sz w:val="18"/>
                <w:szCs w:val="18"/>
              </w:rPr>
              <w:t>кд/м²</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 xml:space="preserve">300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Максимальный угол обзора текстовой и графической информации по горизонтали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Градусов</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178</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Максимальный угол обзора текстовой и графической информации по вертикали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Градусов</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178</w:t>
            </w:r>
            <w:r w:rsidRPr="00B05499">
              <w:rPr>
                <w:bCs/>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Время отклика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proofErr w:type="spellStart"/>
            <w:r>
              <w:rPr>
                <w:bCs/>
                <w:kern w:val="32"/>
                <w:sz w:val="18"/>
                <w:szCs w:val="18"/>
              </w:rPr>
              <w:t>Мс</w:t>
            </w:r>
            <w:proofErr w:type="spellEnd"/>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6</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Защитное закалённое стекло на устройстве вывода </w:t>
            </w:r>
            <w:r w:rsidRPr="00B05499">
              <w:rPr>
                <w:bCs/>
                <w:kern w:val="32"/>
                <w:sz w:val="18"/>
                <w:szCs w:val="18"/>
              </w:rPr>
              <w:lastRenderedPageBreak/>
              <w:t>графической информации</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sidRPr="007A3A46">
              <w:rPr>
                <w:bCs/>
                <w:sz w:val="18"/>
                <w:szCs w:val="18"/>
              </w:rPr>
              <w:t>Наличие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Толщина защитного закалённого</w:t>
            </w:r>
            <w:r>
              <w:rPr>
                <w:bCs/>
                <w:kern w:val="32"/>
                <w:sz w:val="18"/>
                <w:szCs w:val="18"/>
              </w:rPr>
              <w:t xml:space="preserve"> стекла</w:t>
            </w:r>
            <w:r w:rsidRPr="00B05499">
              <w:rPr>
                <w:bCs/>
                <w:kern w:val="32"/>
                <w:sz w:val="18"/>
                <w:szCs w:val="18"/>
              </w:rPr>
              <w:t xml:space="preserve"> на устройстве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мм</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4</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Встроенная сетевая гигабитная карта ВБ</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Наличие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Максимальная скорость передачи данных встроенной сетевой гигабитной карты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EF71F3">
              <w:rPr>
                <w:bCs/>
                <w:kern w:val="32"/>
                <w:sz w:val="18"/>
                <w:szCs w:val="18"/>
              </w:rPr>
              <w:t xml:space="preserve">Мбит в секунду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1000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Встроенный адаптер для подключения к беспроводным сетям</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Наличие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Частота беспроводного соединения, встроенного в управляющий компьютер адаптера для подключения к беспроводным сетям</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ГГц</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kern w:val="32"/>
                <w:sz w:val="18"/>
                <w:szCs w:val="18"/>
              </w:rPr>
              <w:t>2,4</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Поддержка стандартов встроенного адаптера для подключения к беспроводным сетям</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sidRPr="00B05499">
              <w:rPr>
                <w:bCs/>
                <w:kern w:val="32"/>
                <w:sz w:val="18"/>
                <w:szCs w:val="18"/>
              </w:rPr>
              <w:t xml:space="preserve">802.11 </w:t>
            </w:r>
            <w:proofErr w:type="spellStart"/>
            <w:r w:rsidRPr="00B05499">
              <w:rPr>
                <w:bCs/>
                <w:kern w:val="32"/>
                <w:sz w:val="18"/>
                <w:szCs w:val="18"/>
              </w:rPr>
              <w:t>ac</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Акустическая система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Наличие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встроенных динамиков акустической системы</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 xml:space="preserve">Шт.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Объёмное звучание</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 xml:space="preserve">Наличие </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Звуковая мощность каждого встроенного динамика акустической системы</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E638B8">
              <w:rPr>
                <w:bCs/>
                <w:kern w:val="32"/>
                <w:sz w:val="18"/>
                <w:szCs w:val="18"/>
              </w:rPr>
              <w:t xml:space="preserve">Ватт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5</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внешних разъёмов USB (тип A)</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Шт.</w:t>
            </w:r>
          </w:p>
        </w:tc>
        <w:tc>
          <w:tcPr>
            <w:tcW w:w="1428" w:type="pct"/>
            <w:tcBorders>
              <w:top w:val="single" w:sz="4" w:space="0" w:color="auto"/>
              <w:left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w:t>
            </w:r>
          </w:p>
        </w:tc>
        <w:tc>
          <w:tcPr>
            <w:tcW w:w="524" w:type="pct"/>
            <w:tcBorders>
              <w:top w:val="single" w:sz="4" w:space="0" w:color="auto"/>
              <w:left w:val="single" w:sz="4" w:space="0" w:color="auto"/>
              <w:right w:val="single" w:sz="4" w:space="0" w:color="auto"/>
            </w:tcBorders>
            <w:vAlign w:val="center"/>
          </w:tcPr>
          <w:p w:rsidR="00184D31" w:rsidRPr="00B05499" w:rsidRDefault="00184D31" w:rsidP="00FE4D9C">
            <w:pPr>
              <w:ind w:right="57"/>
              <w:jc w:val="center"/>
              <w:rPr>
                <w:bCs/>
                <w:sz w:val="18"/>
                <w:szCs w:val="18"/>
              </w:rPr>
            </w:pP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внешних разъёмов USB (тип A) версии 2.0</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E44E73">
              <w:rPr>
                <w:bCs/>
                <w:kern w:val="32"/>
                <w:sz w:val="18"/>
                <w:szCs w:val="18"/>
              </w:rPr>
              <w:t>Шт.</w:t>
            </w:r>
          </w:p>
        </w:tc>
        <w:tc>
          <w:tcPr>
            <w:tcW w:w="1428" w:type="pct"/>
            <w:tcBorders>
              <w:left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w:t>
            </w:r>
            <w:r w:rsidRPr="00B05499">
              <w:rPr>
                <w:bCs/>
                <w:sz w:val="18"/>
                <w:szCs w:val="18"/>
              </w:rPr>
              <w:t xml:space="preserve"> </w:t>
            </w:r>
          </w:p>
        </w:tc>
        <w:tc>
          <w:tcPr>
            <w:tcW w:w="524" w:type="pct"/>
            <w:tcBorders>
              <w:left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внешних разъёмов USB (тип A) версии 3.0</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E44E73">
              <w:rPr>
                <w:bCs/>
                <w:kern w:val="32"/>
                <w:sz w:val="18"/>
                <w:szCs w:val="18"/>
              </w:rPr>
              <w:t>Шт.</w:t>
            </w:r>
          </w:p>
        </w:tc>
        <w:tc>
          <w:tcPr>
            <w:tcW w:w="1428" w:type="pct"/>
            <w:tcBorders>
              <w:left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w:t>
            </w:r>
          </w:p>
        </w:tc>
        <w:tc>
          <w:tcPr>
            <w:tcW w:w="524" w:type="pct"/>
            <w:tcBorders>
              <w:left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внешних аудио разъёмов 3,5 мм «</w:t>
            </w:r>
            <w:proofErr w:type="spellStart"/>
            <w:r w:rsidRPr="00B05499">
              <w:rPr>
                <w:bCs/>
                <w:kern w:val="32"/>
                <w:sz w:val="18"/>
                <w:szCs w:val="18"/>
              </w:rPr>
              <w:t>джек</w:t>
            </w:r>
            <w:proofErr w:type="spellEnd"/>
            <w:r w:rsidRPr="00B05499">
              <w:rPr>
                <w:bCs/>
                <w:kern w:val="32"/>
                <w:sz w:val="18"/>
                <w:szCs w:val="18"/>
              </w:rPr>
              <w:t>»</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E44E73">
              <w:rPr>
                <w:bCs/>
                <w:kern w:val="32"/>
                <w:sz w:val="18"/>
                <w:szCs w:val="18"/>
              </w:rPr>
              <w:t>Шт.</w:t>
            </w:r>
          </w:p>
        </w:tc>
        <w:tc>
          <w:tcPr>
            <w:tcW w:w="1428" w:type="pct"/>
            <w:tcBorders>
              <w:left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w:t>
            </w:r>
          </w:p>
        </w:tc>
        <w:tc>
          <w:tcPr>
            <w:tcW w:w="524" w:type="pct"/>
            <w:tcBorders>
              <w:left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внешних разъёмов LAN</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E44E73">
              <w:rPr>
                <w:bCs/>
                <w:kern w:val="32"/>
                <w:sz w:val="18"/>
                <w:szCs w:val="18"/>
              </w:rPr>
              <w:t>Шт.</w:t>
            </w:r>
          </w:p>
        </w:tc>
        <w:tc>
          <w:tcPr>
            <w:tcW w:w="1428" w:type="pct"/>
            <w:tcBorders>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w:t>
            </w:r>
          </w:p>
        </w:tc>
        <w:tc>
          <w:tcPr>
            <w:tcW w:w="524" w:type="pct"/>
            <w:tcBorders>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Блок питания управляющего компьютера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Наличие</w:t>
            </w:r>
          </w:p>
        </w:tc>
      </w:tr>
      <w:tr w:rsidR="00184D31" w:rsidRPr="00023998"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Предназначение блока питания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sidRPr="00B05499">
              <w:rPr>
                <w:bCs/>
                <w:kern w:val="32"/>
                <w:sz w:val="18"/>
                <w:szCs w:val="18"/>
              </w:rPr>
              <w:t>Предназначен для подключения к источнику сетевого напряжения 220 Вольт и обеспечения функционирования компонентов Изделия</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Pr>
                <w:bCs/>
                <w:kern w:val="32"/>
                <w:sz w:val="18"/>
                <w:szCs w:val="18"/>
              </w:rPr>
              <w:t>Габаритный размер «высота»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4879FA" w:rsidRDefault="00184D31" w:rsidP="00FE4D9C">
            <w:pPr>
              <w:ind w:left="57" w:right="57"/>
              <w:jc w:val="center"/>
              <w:rPr>
                <w:bCs/>
                <w:kern w:val="32"/>
                <w:sz w:val="18"/>
                <w:szCs w:val="18"/>
              </w:rPr>
            </w:pPr>
            <w:proofErr w:type="gramStart"/>
            <w:r>
              <w:rPr>
                <w:bCs/>
                <w:kern w:val="32"/>
                <w:sz w:val="18"/>
                <w:szCs w:val="18"/>
              </w:rPr>
              <w:t>мм</w:t>
            </w:r>
            <w:proofErr w:type="gramEnd"/>
            <w:r>
              <w:rPr>
                <w:bCs/>
                <w:kern w:val="32"/>
                <w:sz w:val="18"/>
                <w:szCs w:val="18"/>
              </w:rPr>
              <w:t xml:space="preserve">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2100/2140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менее/не более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Габаритный размер «ширина» </w:t>
            </w:r>
            <w:r>
              <w:rPr>
                <w:bCs/>
                <w:kern w:val="32"/>
                <w:sz w:val="18"/>
                <w:szCs w:val="18"/>
              </w:rPr>
              <w:t>корпуса и</w:t>
            </w:r>
            <w:r w:rsidRPr="00B05499">
              <w:rPr>
                <w:bCs/>
                <w:kern w:val="32"/>
                <w:sz w:val="18"/>
                <w:szCs w:val="18"/>
              </w:rPr>
              <w:t>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4879FA" w:rsidRDefault="00184D31" w:rsidP="00FE4D9C">
            <w:pPr>
              <w:ind w:left="57" w:right="57"/>
              <w:jc w:val="center"/>
              <w:rPr>
                <w:bCs/>
                <w:kern w:val="32"/>
                <w:sz w:val="18"/>
                <w:szCs w:val="18"/>
              </w:rPr>
            </w:pPr>
            <w:proofErr w:type="gramStart"/>
            <w:r>
              <w:rPr>
                <w:bCs/>
                <w:kern w:val="32"/>
                <w:sz w:val="18"/>
                <w:szCs w:val="18"/>
              </w:rPr>
              <w:t>мм</w:t>
            </w:r>
            <w:proofErr w:type="gramEnd"/>
            <w:r>
              <w:rPr>
                <w:bCs/>
                <w:kern w:val="32"/>
                <w:sz w:val="18"/>
                <w:szCs w:val="18"/>
              </w:rPr>
              <w:t xml:space="preserve">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777/799</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менее/не более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Габаритный размер «глубина» </w:t>
            </w:r>
            <w:r>
              <w:rPr>
                <w:bCs/>
                <w:kern w:val="32"/>
                <w:sz w:val="18"/>
                <w:szCs w:val="18"/>
              </w:rPr>
              <w:t>корпуса и</w:t>
            </w:r>
            <w:r w:rsidRPr="00B05499">
              <w:rPr>
                <w:bCs/>
                <w:kern w:val="32"/>
                <w:sz w:val="18"/>
                <w:szCs w:val="18"/>
              </w:rPr>
              <w:t>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4879FA" w:rsidRDefault="00184D31" w:rsidP="00FE4D9C">
            <w:pPr>
              <w:ind w:left="57" w:right="57"/>
              <w:jc w:val="center"/>
              <w:rPr>
                <w:bCs/>
                <w:kern w:val="32"/>
                <w:sz w:val="18"/>
                <w:szCs w:val="18"/>
              </w:rPr>
            </w:pPr>
            <w:proofErr w:type="gramStart"/>
            <w:r>
              <w:rPr>
                <w:bCs/>
                <w:kern w:val="32"/>
                <w:sz w:val="18"/>
                <w:szCs w:val="18"/>
              </w:rPr>
              <w:t>мм</w:t>
            </w:r>
            <w:proofErr w:type="gramEnd"/>
            <w:r>
              <w:rPr>
                <w:bCs/>
                <w:kern w:val="32"/>
                <w:sz w:val="18"/>
                <w:szCs w:val="18"/>
              </w:rPr>
              <w:t xml:space="preserve">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80/110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менее/не более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Нижняя граница диапазона температуры окружающей среды, при которой функционирует Изделие</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CA0A26">
              <w:rPr>
                <w:bCs/>
                <w:kern w:val="32"/>
                <w:sz w:val="18"/>
                <w:szCs w:val="18"/>
              </w:rPr>
              <w:t>Градусов Цельсия</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 xml:space="preserve">Не менее </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Верхняя граница диапазона температуры окружающей среды, при которой функционирует Изделие</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CA0A26">
              <w:rPr>
                <w:bCs/>
                <w:kern w:val="32"/>
                <w:sz w:val="18"/>
                <w:szCs w:val="18"/>
              </w:rPr>
              <w:t>Градусов Цельсия</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+25</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Нижняя граница </w:t>
            </w:r>
            <w:proofErr w:type="gramStart"/>
            <w:r w:rsidRPr="00B05499">
              <w:rPr>
                <w:bCs/>
                <w:kern w:val="32"/>
                <w:sz w:val="18"/>
                <w:szCs w:val="18"/>
              </w:rPr>
              <w:t>диапазона температуры окружающей среды хранения Изделия</w:t>
            </w:r>
            <w:proofErr w:type="gramEnd"/>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CA0A26">
              <w:rPr>
                <w:bCs/>
                <w:kern w:val="32"/>
                <w:sz w:val="18"/>
                <w:szCs w:val="18"/>
              </w:rPr>
              <w:t xml:space="preserve">Градусов Цельсия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Верхняя граница </w:t>
            </w:r>
            <w:proofErr w:type="gramStart"/>
            <w:r w:rsidRPr="00B05499">
              <w:rPr>
                <w:bCs/>
                <w:kern w:val="32"/>
                <w:sz w:val="18"/>
                <w:szCs w:val="18"/>
              </w:rPr>
              <w:t>диапазона температуры окружающей среды хранения Изделия</w:t>
            </w:r>
            <w:proofErr w:type="gramEnd"/>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CA0A26">
              <w:rPr>
                <w:bCs/>
                <w:kern w:val="32"/>
                <w:sz w:val="18"/>
                <w:szCs w:val="18"/>
              </w:rPr>
              <w:t xml:space="preserve">Градусов Цельсия </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+40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Не менее</w:t>
            </w:r>
          </w:p>
        </w:tc>
      </w:tr>
      <w:tr w:rsidR="00184D31" w:rsidRPr="00023998"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Комплектность поставки Изделия</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sidRPr="00B05499">
              <w:rPr>
                <w:bCs/>
                <w:kern w:val="32"/>
                <w:sz w:val="18"/>
                <w:szCs w:val="18"/>
              </w:rPr>
              <w:t xml:space="preserve">Кабель питания; пульт включения устройства отображения графической информации; ключ запуска управляющего компьютера; ключ от ревизионного лючка </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Длина кабеля питания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м.</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1,8</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кабелей питания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 </w:t>
            </w:r>
            <w:r>
              <w:rPr>
                <w:bCs/>
                <w:kern w:val="32"/>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Количество </w:t>
            </w:r>
            <w:proofErr w:type="gramStart"/>
            <w:r w:rsidRPr="00B05499">
              <w:rPr>
                <w:bCs/>
                <w:kern w:val="32"/>
                <w:sz w:val="18"/>
                <w:szCs w:val="18"/>
              </w:rPr>
              <w:t>пультов включения устройства вывода графической информации</w:t>
            </w:r>
            <w:proofErr w:type="gramEnd"/>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 xml:space="preserve"> Шт.</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ключей запуска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 xml:space="preserve"> Шт.</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20"/>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Количество ключей от ревизионного лючка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Pr>
                <w:bCs/>
                <w:kern w:val="32"/>
                <w:sz w:val="18"/>
                <w:szCs w:val="18"/>
              </w:rPr>
              <w:t xml:space="preserve"> Шт.</w:t>
            </w:r>
          </w:p>
        </w:tc>
        <w:tc>
          <w:tcPr>
            <w:tcW w:w="1428"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sz w:val="18"/>
                <w:szCs w:val="18"/>
              </w:rPr>
              <w:t>2</w:t>
            </w:r>
            <w:r w:rsidRPr="00B05499">
              <w:rPr>
                <w:bCs/>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Не менее</w:t>
            </w:r>
          </w:p>
        </w:tc>
      </w:tr>
      <w:tr w:rsidR="00184D31" w:rsidRPr="00B05499" w:rsidTr="00FE4D9C">
        <w:trPr>
          <w:trHeight w:val="586"/>
        </w:trPr>
        <w:tc>
          <w:tcPr>
            <w:tcW w:w="619" w:type="pct"/>
            <w:vMerge/>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Pr>
                <w:bCs/>
                <w:kern w:val="32"/>
                <w:sz w:val="18"/>
                <w:szCs w:val="18"/>
              </w:rPr>
              <w:t xml:space="preserve">Программное обеспечение – </w:t>
            </w:r>
            <w:r w:rsidRPr="00B05499">
              <w:rPr>
                <w:bCs/>
                <w:kern w:val="32"/>
                <w:sz w:val="18"/>
                <w:szCs w:val="18"/>
              </w:rPr>
              <w:t>операционная система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sz w:val="18"/>
                <w:szCs w:val="18"/>
              </w:rPr>
            </w:pPr>
            <w:r>
              <w:rPr>
                <w:bCs/>
                <w:kern w:val="32"/>
                <w:sz w:val="18"/>
                <w:szCs w:val="18"/>
              </w:rPr>
              <w:t xml:space="preserve">Российское программное обеспечение, включённое в </w:t>
            </w:r>
            <w:r w:rsidRPr="0044119B">
              <w:rPr>
                <w:bCs/>
                <w:kern w:val="32"/>
                <w:sz w:val="18"/>
                <w:szCs w:val="18"/>
              </w:rPr>
              <w:t>«Единый реестр российских программ для электронных вычислительных машин и баз данных»</w:t>
            </w:r>
            <w:r>
              <w:rPr>
                <w:bCs/>
                <w:kern w:val="32"/>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sz w:val="18"/>
                <w:szCs w:val="18"/>
              </w:rPr>
            </w:pPr>
            <w:r>
              <w:rPr>
                <w:bCs/>
                <w:sz w:val="18"/>
                <w:szCs w:val="18"/>
              </w:rPr>
              <w:t xml:space="preserve">Наличие </w:t>
            </w:r>
          </w:p>
        </w:tc>
      </w:tr>
      <w:tr w:rsidR="00184D31" w:rsidRPr="00B05499" w:rsidTr="00FE4D9C">
        <w:trPr>
          <w:trHeight w:val="586"/>
        </w:trPr>
        <w:tc>
          <w:tcPr>
            <w:tcW w:w="619" w:type="pct"/>
            <w:tcBorders>
              <w:left w:val="single" w:sz="4" w:space="0" w:color="auto"/>
              <w:right w:val="single" w:sz="4" w:space="0" w:color="auto"/>
            </w:tcBorders>
            <w:shd w:val="clear" w:color="auto" w:fill="auto"/>
          </w:tcPr>
          <w:p w:rsidR="00184D31" w:rsidRPr="00B05499" w:rsidRDefault="00184D31" w:rsidP="00FE4D9C">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jc w:val="center"/>
              <w:rPr>
                <w:bCs/>
                <w:kern w:val="32"/>
                <w:sz w:val="18"/>
                <w:szCs w:val="18"/>
              </w:rPr>
            </w:pPr>
            <w:r w:rsidRPr="00B05499">
              <w:rPr>
                <w:bCs/>
                <w:kern w:val="32"/>
                <w:sz w:val="18"/>
                <w:szCs w:val="18"/>
              </w:rPr>
              <w:t>Гарантия</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bCs/>
                <w:kern w:val="32"/>
                <w:sz w:val="18"/>
                <w:szCs w:val="18"/>
              </w:rPr>
            </w:pPr>
            <w:r w:rsidRPr="00B05499">
              <w:rPr>
                <w:bCs/>
                <w:kern w:val="32"/>
                <w:sz w:val="18"/>
                <w:szCs w:val="18"/>
              </w:rPr>
              <w:t xml:space="preserve"> 12 месяцев</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right="57"/>
              <w:jc w:val="center"/>
              <w:rPr>
                <w:bCs/>
                <w:kern w:val="32"/>
                <w:sz w:val="18"/>
                <w:szCs w:val="18"/>
              </w:rPr>
            </w:pPr>
            <w:r>
              <w:rPr>
                <w:bCs/>
                <w:kern w:val="32"/>
                <w:sz w:val="18"/>
                <w:szCs w:val="18"/>
              </w:rPr>
              <w:t>Не менее</w:t>
            </w:r>
          </w:p>
        </w:tc>
      </w:tr>
      <w:tr w:rsidR="00184D31" w:rsidRPr="00B05499" w:rsidTr="00FE4D9C">
        <w:trPr>
          <w:trHeight w:val="105"/>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rPr>
            </w:pPr>
            <w:r w:rsidRPr="00806944">
              <w:rPr>
                <w:sz w:val="18"/>
                <w:szCs w:val="18"/>
                <w:highlight w:val="white"/>
              </w:rPr>
              <w:t>Программная оболочка</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C07A84">
              <w:rPr>
                <w:sz w:val="18"/>
                <w:szCs w:val="18"/>
              </w:rPr>
              <w:t>Наличие</w:t>
            </w:r>
          </w:p>
        </w:tc>
      </w:tr>
      <w:tr w:rsidR="00184D31" w:rsidRPr="00B05499" w:rsidTr="00FE4D9C">
        <w:trPr>
          <w:trHeight w:val="180"/>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rPr>
            </w:pPr>
            <w:r w:rsidRPr="00806944">
              <w:rPr>
                <w:sz w:val="18"/>
                <w:szCs w:val="18"/>
                <w:highlight w:val="white"/>
              </w:rPr>
              <w:t>Программное обеспечение №1</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C07A84">
              <w:rPr>
                <w:sz w:val="18"/>
                <w:szCs w:val="18"/>
              </w:rPr>
              <w:t>Наличие</w:t>
            </w:r>
          </w:p>
        </w:tc>
      </w:tr>
      <w:tr w:rsidR="00184D31" w:rsidRPr="00B05499" w:rsidTr="00FE4D9C">
        <w:trPr>
          <w:trHeight w:val="180"/>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rPr>
            </w:pPr>
            <w:r w:rsidRPr="00806944">
              <w:rPr>
                <w:sz w:val="18"/>
                <w:szCs w:val="18"/>
                <w:highlight w:val="white"/>
              </w:rPr>
              <w:t>Программное обеспечение №2</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C07A84">
              <w:rPr>
                <w:sz w:val="18"/>
                <w:szCs w:val="18"/>
              </w:rPr>
              <w:t>Наличие</w:t>
            </w:r>
          </w:p>
        </w:tc>
      </w:tr>
      <w:tr w:rsidR="00184D31" w:rsidRPr="00B05499" w:rsidTr="00FE4D9C">
        <w:trPr>
          <w:trHeight w:val="180"/>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rPr>
            </w:pPr>
            <w:r w:rsidRPr="00806944">
              <w:rPr>
                <w:bCs/>
                <w:sz w:val="18"/>
              </w:rPr>
              <w:t>Система пожаротушения</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C07A84">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Pr>
                <w:sz w:val="18"/>
                <w:szCs w:val="18"/>
                <w:highlight w:val="white"/>
              </w:rPr>
              <w:t>1.</w:t>
            </w:r>
            <w:r w:rsidRPr="00744A95">
              <w:rPr>
                <w:sz w:val="18"/>
                <w:szCs w:val="18"/>
                <w:highlight w:val="white"/>
              </w:rPr>
              <w:t xml:space="preserve">ПЭО должна быть построена на клиент-серверной архитектуре. </w:t>
            </w:r>
            <w:r w:rsidRPr="00FC7554">
              <w:rPr>
                <w:sz w:val="18"/>
                <w:szCs w:val="18"/>
                <w:highlight w:val="white"/>
              </w:rPr>
              <w:t xml:space="preserve">Сервер должен иметь возможность "отвечать" на запросы, как от одного клиента, так и от нескольких одновременно. Также сервер должен предоставлять возможность "выгрузки" данных в </w:t>
            </w:r>
            <w:r w:rsidRPr="00744A95">
              <w:rPr>
                <w:sz w:val="18"/>
                <w:szCs w:val="18"/>
                <w:highlight w:val="white"/>
              </w:rPr>
              <w:t>XML</w:t>
            </w:r>
            <w:r w:rsidRPr="00FC7554">
              <w:rPr>
                <w:sz w:val="18"/>
                <w:szCs w:val="18"/>
                <w:highlight w:val="white"/>
              </w:rPr>
              <w:t xml:space="preserve">-формате. В </w:t>
            </w:r>
            <w:proofErr w:type="gramStart"/>
            <w:r w:rsidRPr="00FC7554">
              <w:rPr>
                <w:sz w:val="18"/>
                <w:szCs w:val="18"/>
                <w:highlight w:val="white"/>
              </w:rPr>
              <w:t>качестве</w:t>
            </w:r>
            <w:proofErr w:type="gramEnd"/>
            <w:r w:rsidRPr="00FC7554">
              <w:rPr>
                <w:sz w:val="18"/>
                <w:szCs w:val="18"/>
                <w:highlight w:val="white"/>
              </w:rPr>
              <w:t xml:space="preserve"> хранилища данных должна использоваться СУБД </w:t>
            </w:r>
            <w:proofErr w:type="spellStart"/>
            <w:r w:rsidRPr="00744A95">
              <w:rPr>
                <w:sz w:val="18"/>
                <w:szCs w:val="18"/>
                <w:highlight w:val="white"/>
              </w:rPr>
              <w:t>Oracle</w:t>
            </w:r>
            <w:proofErr w:type="spellEnd"/>
            <w:r w:rsidRPr="00FC7554">
              <w:rPr>
                <w:sz w:val="18"/>
                <w:szCs w:val="18"/>
                <w:highlight w:val="white"/>
              </w:rPr>
              <w:t xml:space="preserve"> (или аналогичную).</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Для обеспечения безотказной работы ПЭО должна иметь возможность связи сетевых протоколов локально и через интернет</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 xml:space="preserve">ПЭО </w:t>
            </w:r>
            <w:r w:rsidRPr="00B05499">
              <w:rPr>
                <w:sz w:val="18"/>
                <w:szCs w:val="18"/>
              </w:rPr>
              <w:t xml:space="preserve"> должна поддерживать возможность развёртывания </w:t>
            </w:r>
            <w:r w:rsidRPr="00B05499">
              <w:rPr>
                <w:color w:val="000000"/>
                <w:sz w:val="18"/>
                <w:szCs w:val="18"/>
              </w:rPr>
              <w:t>серверной части как локально, так и на удалённом устройстве</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rPr>
              <w:t xml:space="preserve">СЧПЭО </w:t>
            </w:r>
            <w:r w:rsidRPr="00B05499">
              <w:rPr>
                <w:color w:val="000000"/>
                <w:sz w:val="18"/>
                <w:szCs w:val="18"/>
              </w:rPr>
              <w:t xml:space="preserve">должна быть </w:t>
            </w:r>
            <w:proofErr w:type="gramStart"/>
            <w:r w:rsidRPr="00B05499">
              <w:rPr>
                <w:color w:val="000000"/>
                <w:sz w:val="18"/>
                <w:szCs w:val="18"/>
              </w:rPr>
              <w:t>связан</w:t>
            </w:r>
            <w:proofErr w:type="gramEnd"/>
            <w:r w:rsidRPr="00B05499">
              <w:rPr>
                <w:color w:val="000000"/>
                <w:sz w:val="18"/>
                <w:szCs w:val="18"/>
              </w:rPr>
              <w:t xml:space="preserve"> по HTTP-протоколу (или аналогу) и с клиентским интерфейсом, и с графическим пользовательским интерфейсом для выполнения функции администрирования</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rPr>
              <w:t xml:space="preserve">СЧПЭО </w:t>
            </w:r>
            <w:r w:rsidRPr="00B05499">
              <w:rPr>
                <w:color w:val="000000"/>
                <w:sz w:val="18"/>
                <w:szCs w:val="18"/>
              </w:rPr>
              <w:t>должна поддерживать режим работы 24/7 и должен быть  настроен на использование SSL-сертификатов для защиты от DDOS-атак</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 xml:space="preserve">Поддержка </w:t>
            </w:r>
            <w:proofErr w:type="spellStart"/>
            <w:r w:rsidRPr="00B05499">
              <w:rPr>
                <w:color w:val="000000"/>
                <w:sz w:val="18"/>
                <w:szCs w:val="18"/>
              </w:rPr>
              <w:t>HAProxy</w:t>
            </w:r>
            <w:proofErr w:type="spellEnd"/>
            <w:r w:rsidRPr="00B05499">
              <w:rPr>
                <w:color w:val="000000"/>
                <w:sz w:val="18"/>
                <w:szCs w:val="18"/>
              </w:rPr>
              <w:t xml:space="preserve">, </w:t>
            </w:r>
            <w:proofErr w:type="spellStart"/>
            <w:r w:rsidRPr="00B05499">
              <w:rPr>
                <w:color w:val="000000"/>
                <w:sz w:val="18"/>
                <w:szCs w:val="18"/>
              </w:rPr>
              <w:t>Lighttpf</w:t>
            </w:r>
            <w:proofErr w:type="spellEnd"/>
            <w:r w:rsidRPr="00B05499">
              <w:rPr>
                <w:color w:val="000000"/>
                <w:sz w:val="18"/>
                <w:szCs w:val="18"/>
              </w:rPr>
              <w:t xml:space="preserve">, </w:t>
            </w:r>
            <w:proofErr w:type="spellStart"/>
            <w:r w:rsidRPr="00B05499">
              <w:rPr>
                <w:color w:val="000000"/>
                <w:sz w:val="18"/>
                <w:szCs w:val="18"/>
              </w:rPr>
              <w:t>Apache</w:t>
            </w:r>
            <w:proofErr w:type="spellEnd"/>
            <w:r w:rsidRPr="00B05499">
              <w:rPr>
                <w:color w:val="000000"/>
                <w:sz w:val="18"/>
                <w:szCs w:val="18"/>
              </w:rPr>
              <w:t xml:space="preserve"> или аналог</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rPr>
              <w:t>СЧПЭО должен предусматривать функционал мониторинга количества подключений в режиме реального времени</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rPr>
            </w:pPr>
            <w:r w:rsidRPr="00B05499">
              <w:rPr>
                <w:sz w:val="18"/>
                <w:szCs w:val="18"/>
              </w:rPr>
              <w:t>СЧПЭО должен присутствовать модуль блокировки доступа по IP-адресу</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C07A84">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rPr>
              <w:t xml:space="preserve">СЧПЭО должна поддерживать вариативность скриптовых языков для доработки </w:t>
            </w:r>
            <w:r w:rsidRPr="00B05499">
              <w:rPr>
                <w:sz w:val="18"/>
                <w:szCs w:val="18"/>
                <w:highlight w:val="white"/>
              </w:rPr>
              <w:t>ПЭО</w:t>
            </w:r>
            <w:r w:rsidRPr="00B05499">
              <w:rPr>
                <w:sz w:val="18"/>
                <w:szCs w:val="18"/>
              </w:rPr>
              <w:t>. Количество языков не менее 5</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ККЧПЭО</w:t>
            </w:r>
            <w:r w:rsidRPr="00B05499">
              <w:rPr>
                <w:sz w:val="18"/>
                <w:szCs w:val="18"/>
              </w:rPr>
              <w:t xml:space="preserve"> должен обеспечивать минимальные характеристики безопасности и настройки, такие как </w:t>
            </w:r>
            <w:proofErr w:type="gramStart"/>
            <w:r w:rsidRPr="00B05499">
              <w:rPr>
                <w:sz w:val="18"/>
                <w:szCs w:val="18"/>
              </w:rPr>
              <w:t>логин</w:t>
            </w:r>
            <w:proofErr w:type="gramEnd"/>
            <w:r w:rsidRPr="00B05499">
              <w:rPr>
                <w:sz w:val="18"/>
                <w:szCs w:val="18"/>
              </w:rPr>
              <w:t>/пароль, список разрешённых/запрещённых адресов и создавать конфигурационный файл</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C07A84">
              <w:rPr>
                <w:color w:val="000000"/>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lastRenderedPageBreak/>
              <w:t>Количество поддерживаемых БД не менее 5</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rPr>
              <w:t xml:space="preserve">КЧПЭО </w:t>
            </w:r>
            <w:r w:rsidRPr="00B05499">
              <w:rPr>
                <w:color w:val="000000"/>
                <w:sz w:val="18"/>
                <w:szCs w:val="18"/>
              </w:rPr>
              <w:t xml:space="preserve">должен обращаться к </w:t>
            </w:r>
            <w:r w:rsidRPr="00B05499">
              <w:rPr>
                <w:sz w:val="18"/>
                <w:szCs w:val="18"/>
              </w:rPr>
              <w:t xml:space="preserve">СЧПЭО </w:t>
            </w:r>
            <w:r w:rsidRPr="00B05499">
              <w:rPr>
                <w:color w:val="000000"/>
                <w:sz w:val="18"/>
                <w:szCs w:val="18"/>
              </w:rPr>
              <w:t>за получением данных, созданных через административную панель</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Административная панель должна быть реализована через интуитивно понятный русифицированный графический интерфейс, реализованный через веб-браузер</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ПЭС должна быть зарегистрирована в реестре программ для ЭВМ</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 xml:space="preserve">В графическом </w:t>
            </w:r>
            <w:proofErr w:type="gramStart"/>
            <w:r w:rsidRPr="00B05499">
              <w:rPr>
                <w:color w:val="000000"/>
                <w:sz w:val="18"/>
                <w:szCs w:val="18"/>
              </w:rPr>
              <w:t>интерфейсе</w:t>
            </w:r>
            <w:proofErr w:type="gramEnd"/>
            <w:r w:rsidRPr="00B05499">
              <w:rPr>
                <w:color w:val="000000"/>
                <w:sz w:val="18"/>
                <w:szCs w:val="18"/>
              </w:rPr>
              <w:t xml:space="preserve"> должен быть предусмотрен минимальный функционал – авторизация пользователя, активация ключа лицензии, информация о лицензии (возможные ограничения, количество лицензированных рабочих мест)</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 xml:space="preserve">Административная панель должна поддерживать функционал </w:t>
            </w:r>
            <w:proofErr w:type="gramStart"/>
            <w:r w:rsidRPr="00B05499">
              <w:rPr>
                <w:color w:val="000000"/>
                <w:sz w:val="18"/>
                <w:szCs w:val="18"/>
              </w:rPr>
              <w:t>ограничения/расширения прав доступа пользователей</w:t>
            </w:r>
            <w:proofErr w:type="gramEnd"/>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 xml:space="preserve">Административная панель должна поддерживать настройку групп пользователей </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Административная панель должна обеспечивать следующие поля заполнения для пользователей:</w:t>
            </w:r>
          </w:p>
          <w:p w:rsidR="00184D31" w:rsidRPr="00B05499" w:rsidRDefault="00184D31" w:rsidP="00FE4D9C">
            <w:pPr>
              <w:rPr>
                <w:color w:val="000000"/>
                <w:sz w:val="18"/>
                <w:szCs w:val="18"/>
              </w:rPr>
            </w:pPr>
            <w:r w:rsidRPr="00B05499">
              <w:rPr>
                <w:color w:val="000000"/>
                <w:sz w:val="18"/>
                <w:szCs w:val="18"/>
              </w:rPr>
              <w:t>-ФИО</w:t>
            </w:r>
          </w:p>
          <w:p w:rsidR="00184D31" w:rsidRPr="00B05499" w:rsidRDefault="00184D31" w:rsidP="00FE4D9C">
            <w:pPr>
              <w:rPr>
                <w:color w:val="000000"/>
                <w:sz w:val="18"/>
                <w:szCs w:val="18"/>
              </w:rPr>
            </w:pPr>
            <w:r w:rsidRPr="00B05499">
              <w:rPr>
                <w:color w:val="000000"/>
                <w:sz w:val="18"/>
                <w:szCs w:val="18"/>
              </w:rPr>
              <w:t>-подтверждённый электронный адрес</w:t>
            </w:r>
          </w:p>
          <w:p w:rsidR="00184D31" w:rsidRPr="00B05499" w:rsidRDefault="00184D31" w:rsidP="00FE4D9C">
            <w:pPr>
              <w:rPr>
                <w:color w:val="000000"/>
                <w:sz w:val="18"/>
                <w:szCs w:val="18"/>
              </w:rPr>
            </w:pPr>
            <w:r w:rsidRPr="00B05499">
              <w:rPr>
                <w:color w:val="000000"/>
                <w:sz w:val="18"/>
                <w:szCs w:val="18"/>
              </w:rPr>
              <w:t>- пароль</w:t>
            </w:r>
          </w:p>
          <w:p w:rsidR="00184D31" w:rsidRPr="00B05499" w:rsidRDefault="00184D31" w:rsidP="00FE4D9C">
            <w:pPr>
              <w:rPr>
                <w:color w:val="000000"/>
                <w:sz w:val="18"/>
                <w:szCs w:val="18"/>
              </w:rPr>
            </w:pPr>
            <w:r w:rsidRPr="00B05499">
              <w:rPr>
                <w:color w:val="000000"/>
                <w:sz w:val="18"/>
                <w:szCs w:val="18"/>
              </w:rPr>
              <w:t>- принадлежность к группе пользователей</w:t>
            </w:r>
          </w:p>
          <w:p w:rsidR="00184D31" w:rsidRPr="00B05499" w:rsidRDefault="00184D31" w:rsidP="00FE4D9C">
            <w:pPr>
              <w:rPr>
                <w:color w:val="000000"/>
                <w:sz w:val="18"/>
                <w:szCs w:val="18"/>
              </w:rPr>
            </w:pPr>
            <w:r w:rsidRPr="00B05499">
              <w:rPr>
                <w:color w:val="000000"/>
                <w:sz w:val="18"/>
                <w:szCs w:val="18"/>
              </w:rPr>
              <w:t>- прочие поля (по требованию)</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Коли</w:t>
            </w:r>
            <w:r>
              <w:rPr>
                <w:color w:val="000000"/>
                <w:sz w:val="18"/>
                <w:szCs w:val="18"/>
              </w:rPr>
              <w:t xml:space="preserve">чество возможных пользователей не менее </w:t>
            </w:r>
            <w:r w:rsidRPr="00B05499">
              <w:rPr>
                <w:color w:val="000000"/>
                <w:sz w:val="18"/>
                <w:szCs w:val="18"/>
              </w:rPr>
              <w:t>1000</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 xml:space="preserve">Администрирование </w:t>
            </w:r>
            <w:r w:rsidRPr="00B05499">
              <w:rPr>
                <w:sz w:val="18"/>
                <w:szCs w:val="18"/>
                <w:highlight w:val="white"/>
              </w:rPr>
              <w:t xml:space="preserve">ПЭО </w:t>
            </w:r>
            <w:r w:rsidRPr="00B05499">
              <w:rPr>
                <w:color w:val="000000"/>
                <w:sz w:val="18"/>
                <w:szCs w:val="18"/>
              </w:rPr>
              <w:t>должно быть доступным для обычного пользователя ПК, не обладающего специальными знаниями в IT-сфере</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ПЭО</w:t>
            </w:r>
            <w:r w:rsidRPr="00B05499">
              <w:rPr>
                <w:sz w:val="18"/>
                <w:szCs w:val="18"/>
              </w:rPr>
              <w:t xml:space="preserve"> должна поддерживать функцию </w:t>
            </w:r>
            <w:proofErr w:type="spellStart"/>
            <w:r w:rsidRPr="00B05499">
              <w:rPr>
                <w:sz w:val="18"/>
                <w:szCs w:val="18"/>
                <w:highlight w:val="white"/>
              </w:rPr>
              <w:t>Multilanguage</w:t>
            </w:r>
            <w:proofErr w:type="spellEnd"/>
            <w:r w:rsidRPr="00B05499">
              <w:rPr>
                <w:sz w:val="18"/>
                <w:szCs w:val="18"/>
                <w:highlight w:val="white"/>
              </w:rPr>
              <w:t xml:space="preserve"> (Русский/английский)</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ПЭО</w:t>
            </w:r>
            <w:r w:rsidRPr="00B05499">
              <w:rPr>
                <w:sz w:val="18"/>
                <w:szCs w:val="18"/>
              </w:rPr>
              <w:t xml:space="preserve"> </w:t>
            </w:r>
            <w:r w:rsidRPr="00B05499">
              <w:rPr>
                <w:color w:val="000000"/>
                <w:sz w:val="18"/>
                <w:szCs w:val="18"/>
              </w:rPr>
              <w:t>должна поддерживать следующий минимальный функционал: предустановленные графические темы, страница, конструктор меню, функция УСУ, создание контента с добавлением различных мультимедиа файлов, пользователи, настойка ролей, новостной раздел с категориями, раздел сотрудников с категориями, раздел услуг с категориями, настраиваемая функция слайдера, фото раздел, форма обратной связи, прочие (по требованию)</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highlight w:val="white"/>
              </w:rPr>
            </w:pP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ПЭО</w:t>
            </w:r>
            <w:r w:rsidRPr="00B05499">
              <w:rPr>
                <w:sz w:val="18"/>
                <w:szCs w:val="18"/>
              </w:rPr>
              <w:t xml:space="preserve"> должна обеспечивать функционал по удалению/добавлению/редактированию разделов</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highlight w:val="white"/>
              </w:rPr>
            </w:pPr>
            <w:r w:rsidRPr="00B05499">
              <w:rPr>
                <w:sz w:val="18"/>
                <w:szCs w:val="18"/>
                <w:highlight w:val="white"/>
              </w:rPr>
              <w:lastRenderedPageBreak/>
              <w:t>ПЭО</w:t>
            </w:r>
            <w:r w:rsidRPr="00B05499">
              <w:rPr>
                <w:sz w:val="18"/>
                <w:szCs w:val="18"/>
              </w:rPr>
              <w:t xml:space="preserve"> должна обеспечивать функцию </w:t>
            </w:r>
            <w:proofErr w:type="spellStart"/>
            <w:r w:rsidRPr="00B05499">
              <w:rPr>
                <w:sz w:val="18"/>
                <w:szCs w:val="18"/>
              </w:rPr>
              <w:t>preview</w:t>
            </w:r>
            <w:proofErr w:type="spellEnd"/>
            <w:r w:rsidRPr="00B05499">
              <w:rPr>
                <w:sz w:val="18"/>
                <w:szCs w:val="18"/>
              </w:rPr>
              <w:t xml:space="preserve">, обеспечивающую </w:t>
            </w:r>
            <w:proofErr w:type="spellStart"/>
            <w:r w:rsidRPr="00B05499">
              <w:rPr>
                <w:sz w:val="18"/>
                <w:szCs w:val="18"/>
              </w:rPr>
              <w:t>предпросмотр</w:t>
            </w:r>
            <w:proofErr w:type="spellEnd"/>
            <w:r w:rsidRPr="00B05499">
              <w:rPr>
                <w:sz w:val="18"/>
                <w:szCs w:val="18"/>
              </w:rPr>
              <w:t xml:space="preserve"> редактируемого раздела</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 xml:space="preserve">В функционал </w:t>
            </w:r>
            <w:r w:rsidRPr="00B05499">
              <w:rPr>
                <w:sz w:val="18"/>
                <w:szCs w:val="18"/>
                <w:highlight w:val="white"/>
              </w:rPr>
              <w:t>ПЭО</w:t>
            </w:r>
            <w:r w:rsidRPr="00B05499">
              <w:rPr>
                <w:sz w:val="18"/>
                <w:szCs w:val="18"/>
              </w:rPr>
              <w:t xml:space="preserve"> </w:t>
            </w:r>
            <w:r w:rsidRPr="00B05499">
              <w:rPr>
                <w:color w:val="000000"/>
                <w:sz w:val="18"/>
                <w:szCs w:val="18"/>
              </w:rPr>
              <w:t>должны обеспечивать сортировку добавляемой информации по заданным критериям</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Создание разделов меню должно поддерживать следующий минимальный функционал:</w:t>
            </w:r>
          </w:p>
          <w:p w:rsidR="00184D31" w:rsidRPr="00B05499" w:rsidRDefault="00184D31" w:rsidP="00184D31">
            <w:pPr>
              <w:pStyle w:val="a4"/>
              <w:numPr>
                <w:ilvl w:val="0"/>
                <w:numId w:val="41"/>
              </w:numPr>
              <w:contextualSpacing/>
              <w:rPr>
                <w:color w:val="000000"/>
                <w:sz w:val="18"/>
                <w:szCs w:val="18"/>
              </w:rPr>
            </w:pPr>
            <w:r w:rsidRPr="00B05499">
              <w:rPr>
                <w:color w:val="000000"/>
                <w:sz w:val="18"/>
                <w:szCs w:val="18"/>
              </w:rPr>
              <w:t>Наименование раздела</w:t>
            </w:r>
          </w:p>
          <w:p w:rsidR="00184D31" w:rsidRPr="00B05499" w:rsidRDefault="00184D31" w:rsidP="00184D31">
            <w:pPr>
              <w:pStyle w:val="a4"/>
              <w:numPr>
                <w:ilvl w:val="0"/>
                <w:numId w:val="41"/>
              </w:numPr>
              <w:contextualSpacing/>
              <w:rPr>
                <w:color w:val="000000"/>
                <w:sz w:val="18"/>
                <w:szCs w:val="18"/>
              </w:rPr>
            </w:pPr>
            <w:r w:rsidRPr="00B05499">
              <w:rPr>
                <w:color w:val="000000"/>
                <w:sz w:val="18"/>
                <w:szCs w:val="18"/>
                <w:lang w:val="en-US"/>
              </w:rPr>
              <w:t xml:space="preserve">URL </w:t>
            </w:r>
            <w:r w:rsidRPr="00B05499">
              <w:rPr>
                <w:color w:val="000000"/>
                <w:sz w:val="18"/>
                <w:szCs w:val="18"/>
              </w:rPr>
              <w:t>ссылка на раздел</w:t>
            </w:r>
          </w:p>
          <w:p w:rsidR="00184D31" w:rsidRPr="00B05499" w:rsidRDefault="00184D31" w:rsidP="00184D31">
            <w:pPr>
              <w:pStyle w:val="a4"/>
              <w:numPr>
                <w:ilvl w:val="0"/>
                <w:numId w:val="41"/>
              </w:numPr>
              <w:contextualSpacing/>
              <w:rPr>
                <w:color w:val="000000"/>
                <w:sz w:val="18"/>
                <w:szCs w:val="18"/>
              </w:rPr>
            </w:pPr>
            <w:r w:rsidRPr="00B05499">
              <w:rPr>
                <w:color w:val="000000"/>
                <w:sz w:val="18"/>
                <w:szCs w:val="18"/>
              </w:rPr>
              <w:t xml:space="preserve">Цветовое оформление </w:t>
            </w:r>
          </w:p>
          <w:p w:rsidR="00184D31" w:rsidRPr="00B05499" w:rsidRDefault="00184D31" w:rsidP="00184D31">
            <w:pPr>
              <w:pStyle w:val="a4"/>
              <w:numPr>
                <w:ilvl w:val="0"/>
                <w:numId w:val="41"/>
              </w:numPr>
              <w:contextualSpacing/>
              <w:rPr>
                <w:color w:val="000000"/>
                <w:sz w:val="18"/>
                <w:szCs w:val="18"/>
              </w:rPr>
            </w:pPr>
            <w:r w:rsidRPr="00B05499">
              <w:rPr>
                <w:color w:val="000000"/>
                <w:sz w:val="18"/>
                <w:szCs w:val="18"/>
              </w:rPr>
              <w:t>Заголовок</w:t>
            </w:r>
          </w:p>
          <w:p w:rsidR="00184D31" w:rsidRPr="00B05499" w:rsidRDefault="00184D31" w:rsidP="00184D31">
            <w:pPr>
              <w:pStyle w:val="a4"/>
              <w:numPr>
                <w:ilvl w:val="0"/>
                <w:numId w:val="41"/>
              </w:numPr>
              <w:contextualSpacing/>
              <w:rPr>
                <w:color w:val="000000"/>
                <w:sz w:val="18"/>
                <w:szCs w:val="18"/>
              </w:rPr>
            </w:pPr>
            <w:proofErr w:type="spellStart"/>
            <w:r w:rsidRPr="00B05499">
              <w:rPr>
                <w:color w:val="000000"/>
                <w:sz w:val="18"/>
                <w:szCs w:val="18"/>
              </w:rPr>
              <w:t>Медиаконтент</w:t>
            </w:r>
            <w:proofErr w:type="spellEnd"/>
            <w:r w:rsidRPr="00B05499">
              <w:rPr>
                <w:color w:val="000000"/>
                <w:sz w:val="18"/>
                <w:szCs w:val="18"/>
              </w:rPr>
              <w:t xml:space="preserve"> </w:t>
            </w:r>
          </w:p>
          <w:p w:rsidR="00184D31" w:rsidRPr="00B05499" w:rsidRDefault="00184D31" w:rsidP="00184D31">
            <w:pPr>
              <w:pStyle w:val="a4"/>
              <w:numPr>
                <w:ilvl w:val="0"/>
                <w:numId w:val="41"/>
              </w:numPr>
              <w:contextualSpacing/>
              <w:rPr>
                <w:color w:val="000000"/>
                <w:sz w:val="18"/>
                <w:szCs w:val="18"/>
              </w:rPr>
            </w:pPr>
            <w:r w:rsidRPr="00B05499">
              <w:rPr>
                <w:color w:val="000000"/>
                <w:sz w:val="18"/>
                <w:szCs w:val="18"/>
              </w:rPr>
              <w:t>Описание</w:t>
            </w:r>
          </w:p>
          <w:p w:rsidR="00184D31" w:rsidRPr="00B05499" w:rsidRDefault="00184D31" w:rsidP="00184D31">
            <w:pPr>
              <w:pStyle w:val="a4"/>
              <w:numPr>
                <w:ilvl w:val="0"/>
                <w:numId w:val="41"/>
              </w:numPr>
              <w:contextualSpacing/>
              <w:rPr>
                <w:color w:val="000000"/>
                <w:sz w:val="18"/>
                <w:szCs w:val="18"/>
              </w:rPr>
            </w:pPr>
            <w:r w:rsidRPr="00B05499">
              <w:rPr>
                <w:color w:val="000000"/>
                <w:sz w:val="18"/>
                <w:szCs w:val="18"/>
              </w:rPr>
              <w:t xml:space="preserve">Статус </w:t>
            </w:r>
            <w:proofErr w:type="gramStart"/>
            <w:r w:rsidRPr="00B05499">
              <w:rPr>
                <w:color w:val="000000"/>
                <w:sz w:val="18"/>
                <w:szCs w:val="18"/>
              </w:rPr>
              <w:t>активен</w:t>
            </w:r>
            <w:proofErr w:type="gramEnd"/>
            <w:r w:rsidRPr="00B05499">
              <w:rPr>
                <w:color w:val="000000"/>
                <w:sz w:val="18"/>
                <w:szCs w:val="18"/>
              </w:rPr>
              <w:t>/не активен</w:t>
            </w:r>
          </w:p>
          <w:p w:rsidR="00184D31" w:rsidRPr="00B05499" w:rsidRDefault="00184D31" w:rsidP="00184D31">
            <w:pPr>
              <w:pStyle w:val="a4"/>
              <w:numPr>
                <w:ilvl w:val="0"/>
                <w:numId w:val="41"/>
              </w:numPr>
              <w:contextualSpacing/>
              <w:rPr>
                <w:color w:val="000000"/>
                <w:sz w:val="18"/>
                <w:szCs w:val="18"/>
              </w:rPr>
            </w:pPr>
            <w:r w:rsidRPr="00B05499">
              <w:rPr>
                <w:color w:val="000000"/>
                <w:sz w:val="18"/>
                <w:szCs w:val="18"/>
              </w:rPr>
              <w:t>Категория</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ПЭО</w:t>
            </w:r>
            <w:r w:rsidRPr="00B05499">
              <w:rPr>
                <w:sz w:val="18"/>
                <w:szCs w:val="18"/>
              </w:rPr>
              <w:t xml:space="preserve"> должен обеспечивать </w:t>
            </w:r>
            <w:r w:rsidRPr="00B05499">
              <w:rPr>
                <w:color w:val="000000"/>
                <w:sz w:val="18"/>
                <w:szCs w:val="18"/>
              </w:rPr>
              <w:t>функционал создания свободной страницы</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023998"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highlight w:val="white"/>
              </w:rPr>
            </w:pPr>
            <w:r w:rsidRPr="00B05499">
              <w:rPr>
                <w:sz w:val="18"/>
                <w:szCs w:val="18"/>
                <w:highlight w:val="white"/>
              </w:rPr>
              <w:t>ПЭО</w:t>
            </w:r>
            <w:r w:rsidRPr="00B05499">
              <w:rPr>
                <w:sz w:val="18"/>
                <w:szCs w:val="18"/>
              </w:rPr>
              <w:t xml:space="preserve"> должен обеспечивать </w:t>
            </w:r>
            <w:r w:rsidRPr="00B05499">
              <w:rPr>
                <w:color w:val="000000"/>
                <w:sz w:val="18"/>
                <w:szCs w:val="18"/>
              </w:rPr>
              <w:t>функционал создания альбома и сортировки альбомов по названиям</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ПЭО</w:t>
            </w:r>
            <w:r w:rsidRPr="00B05499">
              <w:rPr>
                <w:sz w:val="18"/>
                <w:szCs w:val="18"/>
              </w:rPr>
              <w:t xml:space="preserve"> должен обеспечивать</w:t>
            </w:r>
            <w:r w:rsidRPr="00B05499">
              <w:rPr>
                <w:color w:val="000000"/>
                <w:sz w:val="18"/>
                <w:szCs w:val="18"/>
              </w:rPr>
              <w:t xml:space="preserve"> функционал редактирования типового раздела при помощи рабочего поля и панели инструментов с их свойствами.</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sz w:val="18"/>
                <w:szCs w:val="18"/>
                <w:highlight w:val="white"/>
              </w:rPr>
            </w:pPr>
            <w:r w:rsidRPr="00B05499">
              <w:rPr>
                <w:color w:val="000000"/>
                <w:sz w:val="18"/>
                <w:szCs w:val="18"/>
              </w:rPr>
              <w:t xml:space="preserve">Панель рабочего поля должна содержать набор инструментов кнопка, </w:t>
            </w:r>
            <w:proofErr w:type="spellStart"/>
            <w:r w:rsidRPr="00B05499">
              <w:rPr>
                <w:color w:val="000000"/>
                <w:sz w:val="18"/>
                <w:szCs w:val="18"/>
              </w:rPr>
              <w:t>медиаконтент</w:t>
            </w:r>
            <w:proofErr w:type="spellEnd"/>
            <w:r w:rsidRPr="00B05499">
              <w:rPr>
                <w:color w:val="000000"/>
                <w:sz w:val="18"/>
                <w:szCs w:val="18"/>
              </w:rPr>
              <w:t>, текстовая информация, URL, слайдер, выбор языка, прочие (по требованию)</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Панель инструментов должна появляться при нажатии на созданный объект</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proofErr w:type="gramStart"/>
            <w:r w:rsidRPr="00B05499">
              <w:rPr>
                <w:color w:val="000000"/>
                <w:sz w:val="18"/>
                <w:szCs w:val="18"/>
              </w:rPr>
              <w:t xml:space="preserve">Панель инструментов должна предоставлять возможность редактировать созданный объект исходя из минимальных требований (наименование объекта, ширина, высота, координаты X/Y, цвет фона из </w:t>
            </w:r>
            <w:proofErr w:type="spellStart"/>
            <w:r w:rsidRPr="00B05499">
              <w:rPr>
                <w:color w:val="000000"/>
                <w:sz w:val="18"/>
                <w:szCs w:val="18"/>
              </w:rPr>
              <w:t>мультиколорного</w:t>
            </w:r>
            <w:proofErr w:type="spellEnd"/>
            <w:r w:rsidRPr="00B05499">
              <w:rPr>
                <w:color w:val="000000"/>
                <w:sz w:val="18"/>
                <w:szCs w:val="18"/>
              </w:rPr>
              <w:t xml:space="preserve"> спектра, цвет очертания из </w:t>
            </w:r>
            <w:proofErr w:type="spellStart"/>
            <w:r w:rsidRPr="00B05499">
              <w:rPr>
                <w:color w:val="000000"/>
                <w:sz w:val="18"/>
                <w:szCs w:val="18"/>
              </w:rPr>
              <w:t>мультиколорного</w:t>
            </w:r>
            <w:proofErr w:type="spellEnd"/>
            <w:r w:rsidRPr="00B05499">
              <w:rPr>
                <w:color w:val="000000"/>
                <w:sz w:val="18"/>
                <w:szCs w:val="18"/>
              </w:rPr>
              <w:t xml:space="preserve"> спектра, тень, ширина границы, радиус сопряжения, редактирование размером тени.</w:t>
            </w:r>
            <w:proofErr w:type="gramEnd"/>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color w:val="000000"/>
                <w:sz w:val="18"/>
                <w:szCs w:val="18"/>
              </w:rPr>
              <w:t xml:space="preserve">Панель инструментов должна предоставлять возможность задавать минимальные значения для работы слайдера, а именно: размеры слайдера и стрелки переключения, функция </w:t>
            </w:r>
            <w:proofErr w:type="spellStart"/>
            <w:r w:rsidRPr="00B05499">
              <w:rPr>
                <w:color w:val="000000"/>
                <w:sz w:val="18"/>
                <w:szCs w:val="18"/>
              </w:rPr>
              <w:t>автосмены</w:t>
            </w:r>
            <w:proofErr w:type="spellEnd"/>
            <w:r w:rsidRPr="00B05499">
              <w:rPr>
                <w:color w:val="000000"/>
                <w:sz w:val="18"/>
                <w:szCs w:val="18"/>
              </w:rPr>
              <w:t xml:space="preserve"> слайдера, частота кадров.</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sz w:val="18"/>
                <w:szCs w:val="18"/>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184D31" w:rsidRPr="00B05499" w:rsidRDefault="00184D31" w:rsidP="00FE4D9C">
            <w:pPr>
              <w:rPr>
                <w:color w:val="000000"/>
                <w:sz w:val="18"/>
                <w:szCs w:val="18"/>
              </w:rPr>
            </w:pPr>
            <w:r w:rsidRPr="00B05499">
              <w:rPr>
                <w:sz w:val="18"/>
                <w:szCs w:val="18"/>
                <w:highlight w:val="white"/>
              </w:rPr>
              <w:t xml:space="preserve">В ПЭО </w:t>
            </w:r>
            <w:r w:rsidRPr="00B05499">
              <w:rPr>
                <w:color w:val="000000"/>
                <w:sz w:val="18"/>
                <w:szCs w:val="18"/>
              </w:rPr>
              <w:t xml:space="preserve">быть реализован функционал специальных возможностей и доступной среды для инвалидов-колясочников (при нажатии на кнопку интерфейс </w:t>
            </w:r>
            <w:r w:rsidRPr="00B05499">
              <w:rPr>
                <w:sz w:val="18"/>
                <w:szCs w:val="18"/>
                <w:highlight w:val="white"/>
              </w:rPr>
              <w:t>ПЭО</w:t>
            </w:r>
            <w:r w:rsidRPr="00B05499">
              <w:rPr>
                <w:color w:val="000000"/>
                <w:sz w:val="18"/>
                <w:szCs w:val="18"/>
              </w:rPr>
              <w:t xml:space="preserve"> приложения смещается в нижнюю часть экрана), инверсия цветов, экранная лупа </w:t>
            </w:r>
          </w:p>
        </w:tc>
        <w:tc>
          <w:tcPr>
            <w:tcW w:w="524" w:type="pct"/>
            <w:tcBorders>
              <w:top w:val="single" w:sz="4" w:space="0" w:color="auto"/>
              <w:left w:val="single" w:sz="4" w:space="0" w:color="auto"/>
              <w:bottom w:val="single" w:sz="4" w:space="0" w:color="auto"/>
              <w:right w:val="single" w:sz="4" w:space="0" w:color="auto"/>
            </w:tcBorders>
          </w:tcPr>
          <w:p w:rsidR="00184D31" w:rsidRPr="00B05499" w:rsidRDefault="00184D31" w:rsidP="00FE4D9C">
            <w:pPr>
              <w:jc w:val="center"/>
              <w:rPr>
                <w:color w:val="000000"/>
                <w:sz w:val="18"/>
                <w:szCs w:val="18"/>
              </w:rPr>
            </w:pPr>
            <w:r w:rsidRPr="00B05499">
              <w:rPr>
                <w:sz w:val="18"/>
                <w:szCs w:val="18"/>
              </w:rPr>
              <w:t>Наличие</w:t>
            </w:r>
          </w:p>
        </w:tc>
      </w:tr>
      <w:tr w:rsidR="00184D31" w:rsidRPr="00744A95"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Pr>
                <w:sz w:val="18"/>
                <w:szCs w:val="18"/>
                <w:highlight w:val="white"/>
              </w:rPr>
              <w:t xml:space="preserve">2. </w:t>
            </w:r>
            <w:r w:rsidRPr="00B05499">
              <w:rPr>
                <w:sz w:val="18"/>
                <w:szCs w:val="18"/>
                <w:highlight w:val="white"/>
              </w:rPr>
              <w:t xml:space="preserve">ВППО </w:t>
            </w:r>
            <w:r w:rsidRPr="00B05499">
              <w:rPr>
                <w:rStyle w:val="responsetext"/>
                <w:color w:val="000000"/>
                <w:spacing w:val="4"/>
                <w:sz w:val="18"/>
                <w:szCs w:val="18"/>
              </w:rPr>
              <w:t xml:space="preserve">должна обеспечивать возможность выбора из нескольких вариантов конфигураций </w:t>
            </w:r>
            <w:r w:rsidRPr="00B05499">
              <w:rPr>
                <w:sz w:val="18"/>
                <w:szCs w:val="18"/>
                <w:highlight w:val="white"/>
              </w:rPr>
              <w:t xml:space="preserve">ПЭС </w:t>
            </w:r>
            <w:r w:rsidRPr="00B05499">
              <w:rPr>
                <w:rStyle w:val="responsetext"/>
                <w:color w:val="000000"/>
                <w:spacing w:val="4"/>
                <w:sz w:val="18"/>
                <w:szCs w:val="18"/>
              </w:rPr>
              <w:t>оборудования графическую реализацию заданного набора стандартных модулей (уровней), каждый из которых представляет собой совокупность функций по управлению оборудованием</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744A95" w:rsidRDefault="00184D31" w:rsidP="00FE4D9C">
            <w:pPr>
              <w:ind w:left="57" w:right="57"/>
              <w:jc w:val="center"/>
              <w:rPr>
                <w:sz w:val="18"/>
                <w:szCs w:val="18"/>
                <w:highlight w:val="white"/>
              </w:rPr>
            </w:pPr>
            <w:r w:rsidRPr="00744A95">
              <w:rPr>
                <w:sz w:val="18"/>
                <w:szCs w:val="18"/>
                <w:highlight w:val="white"/>
              </w:rPr>
              <w:t>Наличие</w:t>
            </w:r>
          </w:p>
        </w:tc>
      </w:tr>
      <w:tr w:rsidR="00184D31" w:rsidRPr="00744A95"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ПЭС должна быть зарегистрирована </w:t>
            </w:r>
            <w:r w:rsidRPr="00B05499">
              <w:rPr>
                <w:sz w:val="18"/>
                <w:szCs w:val="18"/>
              </w:rPr>
              <w:t xml:space="preserve">в реестр ЭВМ </w:t>
            </w:r>
            <w:proofErr w:type="spellStart"/>
            <w:r w:rsidRPr="00B05499">
              <w:rPr>
                <w:sz w:val="18"/>
                <w:szCs w:val="18"/>
              </w:rPr>
              <w:t>Минцифры</w:t>
            </w:r>
            <w:proofErr w:type="spellEnd"/>
            <w:r w:rsidRPr="00B05499">
              <w:rPr>
                <w:sz w:val="18"/>
                <w:szCs w:val="18"/>
              </w:rPr>
              <w:t xml:space="preserve"> России</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744A95" w:rsidRDefault="00184D31" w:rsidP="00FE4D9C">
            <w:pPr>
              <w:ind w:left="57" w:right="57"/>
              <w:jc w:val="center"/>
              <w:rPr>
                <w:sz w:val="18"/>
                <w:szCs w:val="18"/>
                <w:highlight w:val="white"/>
              </w:rPr>
            </w:pPr>
            <w:r w:rsidRPr="00744A95">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rFonts w:eastAsia="Calibri"/>
                <w:sz w:val="18"/>
                <w:szCs w:val="18"/>
              </w:rPr>
            </w:pPr>
            <w:r w:rsidRPr="00B05499">
              <w:rPr>
                <w:sz w:val="18"/>
                <w:szCs w:val="18"/>
                <w:highlight w:val="white"/>
              </w:rPr>
              <w:lastRenderedPageBreak/>
              <w:t>ПЭС</w:t>
            </w:r>
            <w:r w:rsidRPr="00B05499">
              <w:rPr>
                <w:rStyle w:val="responsetext"/>
                <w:sz w:val="18"/>
                <w:szCs w:val="18"/>
              </w:rPr>
              <w:t xml:space="preserve"> должна содержать электронные модули, </w:t>
            </w:r>
            <w:r w:rsidRPr="00B05499">
              <w:rPr>
                <w:rStyle w:val="responsetext"/>
                <w:color w:val="000000"/>
                <w:spacing w:val="4"/>
                <w:sz w:val="18"/>
                <w:szCs w:val="18"/>
              </w:rPr>
              <w:t xml:space="preserve">которые отображают изображения объектов для просмотра, информацию, элементы управления, кнопки и т.д. С помощью настраиваемых сочетаний клавиш и других элементов управления пользователь может изменять расположение окон на экране, регулировать их прозрачность, изменять размер, а также устанавливать яркость и контрастность изображения. </w:t>
            </w:r>
            <w:r w:rsidRPr="00B05499">
              <w:rPr>
                <w:sz w:val="18"/>
                <w:szCs w:val="18"/>
                <w:highlight w:val="white"/>
              </w:rPr>
              <w:t>ПЭС</w:t>
            </w:r>
            <w:r w:rsidRPr="00B05499">
              <w:rPr>
                <w:rStyle w:val="responsetext"/>
                <w:sz w:val="18"/>
                <w:szCs w:val="18"/>
              </w:rPr>
              <w:t xml:space="preserve"> </w:t>
            </w:r>
            <w:r>
              <w:rPr>
                <w:rStyle w:val="responsetext"/>
                <w:color w:val="000000"/>
                <w:spacing w:val="4"/>
                <w:sz w:val="18"/>
                <w:szCs w:val="18"/>
              </w:rPr>
              <w:t xml:space="preserve">должна быть совместимо </w:t>
            </w:r>
            <w:r w:rsidRPr="00B05499">
              <w:rPr>
                <w:rStyle w:val="responsetext"/>
                <w:color w:val="000000"/>
                <w:spacing w:val="4"/>
                <w:sz w:val="18"/>
                <w:szCs w:val="18"/>
              </w:rPr>
              <w:t>со всеми моделями мобильных устройств</w:t>
            </w:r>
            <w:r>
              <w:rPr>
                <w:rFonts w:eastAsia="Calibri"/>
                <w:sz w:val="18"/>
                <w:szCs w:val="18"/>
              </w:rPr>
              <w:t>.</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yellow"/>
              </w:rPr>
            </w:pPr>
            <w:r w:rsidRPr="00B05499">
              <w:rPr>
                <w:sz w:val="18"/>
                <w:szCs w:val="18"/>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rFonts w:eastAsia="Calibri"/>
                <w:color w:val="000000"/>
                <w:spacing w:val="4"/>
                <w:sz w:val="18"/>
                <w:szCs w:val="18"/>
              </w:rPr>
            </w:pPr>
            <w:r w:rsidRPr="00B05499">
              <w:rPr>
                <w:sz w:val="18"/>
                <w:szCs w:val="18"/>
                <w:highlight w:val="white"/>
              </w:rPr>
              <w:t xml:space="preserve">ПЭС </w:t>
            </w:r>
            <w:r w:rsidRPr="00B05499">
              <w:rPr>
                <w:rStyle w:val="responsequery"/>
                <w:color w:val="000000"/>
                <w:spacing w:val="4"/>
                <w:sz w:val="18"/>
                <w:szCs w:val="18"/>
              </w:rPr>
              <w:t xml:space="preserve">должна предоставляться вместе с ссылкой на ЛСП, </w:t>
            </w:r>
            <w:r w:rsidRPr="00B05499">
              <w:rPr>
                <w:rStyle w:val="responsetext"/>
                <w:color w:val="000000"/>
                <w:spacing w:val="4"/>
                <w:sz w:val="18"/>
                <w:szCs w:val="18"/>
              </w:rPr>
              <w:t xml:space="preserve">который должен быть создан на сайте. В ЛСП каждый пользователь, </w:t>
            </w:r>
            <w:proofErr w:type="spellStart"/>
            <w:r w:rsidRPr="00B05499">
              <w:rPr>
                <w:rStyle w:val="responsetext"/>
                <w:color w:val="000000"/>
                <w:spacing w:val="4"/>
                <w:sz w:val="18"/>
                <w:szCs w:val="18"/>
              </w:rPr>
              <w:t>авторизировавшийся</w:t>
            </w:r>
            <w:proofErr w:type="spellEnd"/>
            <w:r w:rsidRPr="00B05499">
              <w:rPr>
                <w:rStyle w:val="responsetext"/>
                <w:color w:val="000000"/>
                <w:spacing w:val="4"/>
                <w:sz w:val="18"/>
                <w:szCs w:val="18"/>
              </w:rPr>
              <w:t xml:space="preserve"> под своим логином и паролем, должен иметь возможность получить доступ к ПОВ</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ПОВ должен обеспечивать возможность просмотра и загрузки </w:t>
            </w:r>
            <w:proofErr w:type="gramStart"/>
            <w:r w:rsidRPr="00B05499">
              <w:rPr>
                <w:sz w:val="18"/>
                <w:szCs w:val="18"/>
                <w:highlight w:val="white"/>
              </w:rPr>
              <w:t>прикладах</w:t>
            </w:r>
            <w:proofErr w:type="gramEnd"/>
            <w:r w:rsidRPr="00B05499">
              <w:rPr>
                <w:sz w:val="18"/>
                <w:szCs w:val="18"/>
                <w:highlight w:val="white"/>
              </w:rPr>
              <w:t xml:space="preserve"> программ в режиме реального времени</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right="57"/>
              <w:rPr>
                <w:sz w:val="18"/>
                <w:szCs w:val="18"/>
                <w:highlight w:val="white"/>
              </w:rPr>
            </w:pPr>
            <w:r w:rsidRPr="00B05499">
              <w:rPr>
                <w:rStyle w:val="responsetext"/>
                <w:color w:val="000000"/>
                <w:spacing w:val="4"/>
                <w:sz w:val="18"/>
                <w:szCs w:val="18"/>
              </w:rPr>
              <w:t xml:space="preserve">Получение через ЛСП информацию о состоянии системы. При этом должны быть обеспечены средства удалённого доступа к системному оборудованию, с которого осуществляется управление и </w:t>
            </w:r>
            <w:proofErr w:type="gramStart"/>
            <w:r w:rsidRPr="00B05499">
              <w:rPr>
                <w:rStyle w:val="responsetext"/>
                <w:color w:val="000000"/>
                <w:spacing w:val="4"/>
                <w:sz w:val="18"/>
                <w:szCs w:val="18"/>
              </w:rPr>
              <w:t>контроль за</w:t>
            </w:r>
            <w:proofErr w:type="gramEnd"/>
            <w:r w:rsidRPr="00B05499">
              <w:rPr>
                <w:rStyle w:val="responsetext"/>
                <w:color w:val="000000"/>
                <w:spacing w:val="4"/>
                <w:sz w:val="18"/>
                <w:szCs w:val="18"/>
              </w:rPr>
              <w:t xml:space="preserve"> системой мониторинга</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right="57"/>
              <w:rPr>
                <w:rStyle w:val="responsetext"/>
                <w:sz w:val="18"/>
                <w:szCs w:val="18"/>
                <w:highlight w:val="white"/>
              </w:rPr>
            </w:pPr>
            <w:r w:rsidRPr="00B05499">
              <w:rPr>
                <w:rStyle w:val="responsetext"/>
                <w:color w:val="000000"/>
                <w:spacing w:val="4"/>
                <w:sz w:val="18"/>
                <w:szCs w:val="18"/>
              </w:rPr>
              <w:t xml:space="preserve">В </w:t>
            </w:r>
            <w:proofErr w:type="gramStart"/>
            <w:r w:rsidRPr="00B05499">
              <w:rPr>
                <w:rStyle w:val="responsetext"/>
                <w:color w:val="000000"/>
                <w:spacing w:val="4"/>
                <w:sz w:val="18"/>
                <w:szCs w:val="18"/>
              </w:rPr>
              <w:t>случае</w:t>
            </w:r>
            <w:proofErr w:type="gramEnd"/>
            <w:r w:rsidRPr="00B05499">
              <w:rPr>
                <w:rStyle w:val="responsetext"/>
                <w:color w:val="000000"/>
                <w:spacing w:val="4"/>
                <w:sz w:val="18"/>
                <w:szCs w:val="18"/>
              </w:rPr>
              <w:t xml:space="preserve"> возникновения сбоя системы в ПЭС должны быть обеспечены удалённый</w:t>
            </w:r>
            <w:r>
              <w:rPr>
                <w:rStyle w:val="responsetext"/>
                <w:color w:val="000000"/>
                <w:spacing w:val="4"/>
                <w:sz w:val="18"/>
                <w:szCs w:val="18"/>
              </w:rPr>
              <w:t xml:space="preserve"> контроль и управление</w:t>
            </w:r>
            <w:r w:rsidRPr="00B05499">
              <w:rPr>
                <w:rStyle w:val="responsetext"/>
                <w:color w:val="000000"/>
                <w:spacing w:val="4"/>
                <w:sz w:val="18"/>
                <w:szCs w:val="18"/>
              </w:rPr>
              <w:t xml:space="preserve"> со стороны поставщика </w:t>
            </w:r>
            <w:r w:rsidRPr="00B05499">
              <w:rPr>
                <w:sz w:val="18"/>
                <w:szCs w:val="18"/>
                <w:highlight w:val="white"/>
              </w:rPr>
              <w:t>ВППО</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В ПЭС должна быть реализована функция УЭП, позволяющая по пользователю по средствам чата/</w:t>
            </w:r>
            <w:proofErr w:type="spellStart"/>
            <w:r w:rsidRPr="00B05499">
              <w:rPr>
                <w:sz w:val="18"/>
                <w:szCs w:val="18"/>
                <w:highlight w:val="white"/>
              </w:rPr>
              <w:t>видеочата</w:t>
            </w:r>
            <w:proofErr w:type="spellEnd"/>
            <w:r w:rsidRPr="00B05499">
              <w:rPr>
                <w:sz w:val="18"/>
                <w:szCs w:val="18"/>
                <w:highlight w:val="white"/>
              </w:rPr>
              <w:t xml:space="preserve"> (</w:t>
            </w:r>
            <w:proofErr w:type="spellStart"/>
            <w:r w:rsidRPr="00B05499">
              <w:rPr>
                <w:sz w:val="18"/>
                <w:szCs w:val="18"/>
                <w:highlight w:val="white"/>
              </w:rPr>
              <w:t>опционно</w:t>
            </w:r>
            <w:proofErr w:type="spellEnd"/>
            <w:r w:rsidRPr="00B05499">
              <w:rPr>
                <w:sz w:val="18"/>
                <w:szCs w:val="18"/>
                <w:highlight w:val="white"/>
              </w:rPr>
              <w:t>) связываться с поставщиком ВППО для удалённого решения технических вопросов</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УЭП </w:t>
            </w:r>
            <w:r w:rsidRPr="00B05499">
              <w:rPr>
                <w:color w:val="000000"/>
                <w:spacing w:val="4"/>
                <w:sz w:val="18"/>
                <w:szCs w:val="18"/>
                <w:shd w:val="clear" w:color="auto" w:fill="FFFFFF"/>
              </w:rPr>
              <w:t>В зависимости от настроек должен отображать не только текст, но также аудиовизуальную информацию. УЭП должен включать в себя голосового ассистента, который воспринимает команды пользователя через акустический микрофон (</w:t>
            </w:r>
            <w:proofErr w:type="spellStart"/>
            <w:r w:rsidRPr="00B05499">
              <w:rPr>
                <w:color w:val="000000"/>
                <w:spacing w:val="4"/>
                <w:sz w:val="18"/>
                <w:szCs w:val="18"/>
                <w:shd w:val="clear" w:color="auto" w:fill="FFFFFF"/>
              </w:rPr>
              <w:t>опционно</w:t>
            </w:r>
            <w:proofErr w:type="spellEnd"/>
            <w:r w:rsidRPr="00B05499">
              <w:rPr>
                <w:color w:val="000000"/>
                <w:spacing w:val="4"/>
                <w:sz w:val="18"/>
                <w:szCs w:val="18"/>
                <w:shd w:val="clear" w:color="auto" w:fill="FFFFFF"/>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Поддержку ПЭС функции </w:t>
            </w:r>
            <w:proofErr w:type="spellStart"/>
            <w:r w:rsidRPr="00B05499">
              <w:rPr>
                <w:sz w:val="18"/>
                <w:szCs w:val="18"/>
                <w:highlight w:val="white"/>
              </w:rPr>
              <w:t>Multilanguage</w:t>
            </w:r>
            <w:proofErr w:type="spellEnd"/>
            <w:r w:rsidRPr="00B05499">
              <w:rPr>
                <w:sz w:val="18"/>
                <w:szCs w:val="18"/>
                <w:highlight w:val="white"/>
              </w:rPr>
              <w:t xml:space="preserve"> (Русский/английский)</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Отсутствие визуальных проявлений наличия сторонней операционной системы при загрузке ПЭС</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Pr>
                <w:sz w:val="18"/>
                <w:szCs w:val="18"/>
                <w:highlight w:val="white"/>
              </w:rPr>
              <w:t>ПЭС</w:t>
            </w:r>
            <w:r w:rsidRPr="00B05499">
              <w:rPr>
                <w:sz w:val="18"/>
                <w:szCs w:val="18"/>
                <w:highlight w:val="white"/>
              </w:rPr>
              <w:t xml:space="preserve"> должна быть реализована функция </w:t>
            </w:r>
            <w:proofErr w:type="spellStart"/>
            <w:r w:rsidRPr="00B05499">
              <w:rPr>
                <w:sz w:val="18"/>
                <w:szCs w:val="18"/>
                <w:highlight w:val="white"/>
              </w:rPr>
              <w:t>Kiosk</w:t>
            </w:r>
            <w:proofErr w:type="spellEnd"/>
            <w:r w:rsidRPr="00B05499">
              <w:rPr>
                <w:sz w:val="18"/>
                <w:szCs w:val="18"/>
                <w:highlight w:val="white"/>
              </w:rPr>
              <w:t xml:space="preserve"> </w:t>
            </w:r>
            <w:proofErr w:type="spellStart"/>
            <w:r w:rsidRPr="00B05499">
              <w:rPr>
                <w:sz w:val="18"/>
                <w:szCs w:val="18"/>
                <w:highlight w:val="white"/>
              </w:rPr>
              <w:t>mode</w:t>
            </w:r>
            <w:proofErr w:type="spellEnd"/>
            <w:r w:rsidRPr="00B05499">
              <w:rPr>
                <w:sz w:val="18"/>
                <w:szCs w:val="18"/>
                <w:highlight w:val="white"/>
              </w:rPr>
              <w:t xml:space="preserve">, позволяющая предотвратить несанкционированный выход из графической оболочки ПЭС, а также обеспечить ограничения посещения любых </w:t>
            </w:r>
            <w:proofErr w:type="spellStart"/>
            <w:r w:rsidRPr="00B05499">
              <w:rPr>
                <w:sz w:val="18"/>
                <w:szCs w:val="18"/>
                <w:highlight w:val="white"/>
              </w:rPr>
              <w:t>интернет-ресурсов</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Графический интерфейс оболочки должен быть реализован с помощью общедоступных средств WPF или аналог</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Оболочка должна быть предназначена для работы на процессорах с архитектурой не ниже чем x64</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ПЭС должна быть построена на клиент-серверной архитектуре. Сервер должен иметь возможность "отвечать" на запросы, как от одного клиента, так и от нескольких одновременно. Также сервер должен предоставлять возможность "выгрузки" данных в XML-формате. В </w:t>
            </w:r>
            <w:proofErr w:type="gramStart"/>
            <w:r w:rsidRPr="00B05499">
              <w:rPr>
                <w:sz w:val="18"/>
                <w:szCs w:val="18"/>
                <w:highlight w:val="white"/>
              </w:rPr>
              <w:t>качестве</w:t>
            </w:r>
            <w:proofErr w:type="gramEnd"/>
            <w:r w:rsidRPr="00B05499">
              <w:rPr>
                <w:sz w:val="18"/>
                <w:szCs w:val="18"/>
                <w:highlight w:val="white"/>
              </w:rPr>
              <w:t xml:space="preserve"> хранилища данных должна использоваться СУБД </w:t>
            </w:r>
            <w:proofErr w:type="spellStart"/>
            <w:r w:rsidRPr="00B05499">
              <w:rPr>
                <w:sz w:val="18"/>
                <w:szCs w:val="18"/>
                <w:highlight w:val="white"/>
              </w:rPr>
              <w:t>Oracle</w:t>
            </w:r>
            <w:proofErr w:type="spellEnd"/>
            <w:r w:rsidRPr="00B05499">
              <w:rPr>
                <w:sz w:val="18"/>
                <w:szCs w:val="18"/>
                <w:highlight w:val="white"/>
              </w:rPr>
              <w:t xml:space="preserve"> (или аналогичную)</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Связь клиентской части с серверной должна осуществляться по протоколу </w:t>
            </w:r>
            <w:proofErr w:type="spellStart"/>
            <w:r w:rsidRPr="00B05499">
              <w:rPr>
                <w:sz w:val="18"/>
                <w:szCs w:val="18"/>
                <w:highlight w:val="white"/>
              </w:rPr>
              <w:t>http</w:t>
            </w:r>
            <w:proofErr w:type="spellEnd"/>
            <w:r w:rsidRPr="00B05499">
              <w:rPr>
                <w:sz w:val="18"/>
                <w:szCs w:val="18"/>
                <w:highlight w:val="white"/>
              </w:rPr>
              <w:t xml:space="preserve"> с поддержкой сервисов asp.net, </w:t>
            </w:r>
            <w:proofErr w:type="spellStart"/>
            <w:r w:rsidRPr="00B05499">
              <w:rPr>
                <w:sz w:val="18"/>
                <w:szCs w:val="18"/>
                <w:highlight w:val="white"/>
              </w:rPr>
              <w:t>webapi</w:t>
            </w:r>
            <w:proofErr w:type="spellEnd"/>
            <w:r w:rsidRPr="00B05499">
              <w:rPr>
                <w:sz w:val="18"/>
                <w:szCs w:val="18"/>
                <w:highlight w:val="white"/>
              </w:rPr>
              <w:t xml:space="preserve"> или аналог. При этом</w:t>
            </w:r>
            <w:proofErr w:type="gramStart"/>
            <w:r w:rsidRPr="00B05499">
              <w:rPr>
                <w:sz w:val="18"/>
                <w:szCs w:val="18"/>
                <w:highlight w:val="white"/>
              </w:rPr>
              <w:t>,</w:t>
            </w:r>
            <w:proofErr w:type="gramEnd"/>
            <w:r w:rsidRPr="00B05499">
              <w:rPr>
                <w:sz w:val="18"/>
                <w:szCs w:val="18"/>
                <w:highlight w:val="white"/>
              </w:rPr>
              <w:t xml:space="preserve"> если сайт, котор</w:t>
            </w:r>
            <w:r>
              <w:rPr>
                <w:sz w:val="18"/>
                <w:szCs w:val="18"/>
                <w:highlight w:val="white"/>
              </w:rPr>
              <w:t>ый работает на клиентской части</w:t>
            </w:r>
            <w:r w:rsidRPr="00B05499">
              <w:rPr>
                <w:sz w:val="18"/>
                <w:szCs w:val="18"/>
                <w:highlight w:val="white"/>
              </w:rPr>
              <w:t>, не является веб-приложением, то он должен быть в состоянии обрабатывать запросы от любого браузера. То есть не должен требовать авторизации для доступа к данным</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В ПЭС должна быть реализована </w:t>
            </w:r>
            <w:r w:rsidRPr="00B05499">
              <w:rPr>
                <w:sz w:val="18"/>
                <w:szCs w:val="18"/>
              </w:rPr>
              <w:t xml:space="preserve">функция отображения даты в формате ЧЧ: </w:t>
            </w:r>
            <w:proofErr w:type="gramStart"/>
            <w:r w:rsidRPr="00B05499">
              <w:rPr>
                <w:sz w:val="18"/>
                <w:szCs w:val="18"/>
              </w:rPr>
              <w:t>ММ</w:t>
            </w:r>
            <w:proofErr w:type="gramEnd"/>
            <w:r w:rsidRPr="00B05499">
              <w:rPr>
                <w:sz w:val="18"/>
                <w:szCs w:val="18"/>
              </w:rPr>
              <w:t xml:space="preserve"> ДД.ММ. ГГГГ, </w:t>
            </w:r>
            <w:proofErr w:type="gramStart"/>
            <w:r w:rsidRPr="00B05499">
              <w:rPr>
                <w:sz w:val="18"/>
                <w:szCs w:val="18"/>
              </w:rPr>
              <w:t>расположенные</w:t>
            </w:r>
            <w:proofErr w:type="gramEnd"/>
            <w:r w:rsidRPr="00B05499">
              <w:rPr>
                <w:sz w:val="18"/>
                <w:szCs w:val="18"/>
              </w:rPr>
              <w:t xml:space="preserve"> на экране слева направо. Если дата на главном экране ПО не умещается в формат ЧЧ</w:t>
            </w:r>
            <w:proofErr w:type="gramStart"/>
            <w:r>
              <w:rPr>
                <w:sz w:val="18"/>
                <w:szCs w:val="18"/>
              </w:rPr>
              <w:t xml:space="preserve"> </w:t>
            </w:r>
            <w:r w:rsidRPr="00B05499">
              <w:rPr>
                <w:sz w:val="18"/>
                <w:szCs w:val="18"/>
              </w:rPr>
              <w:t>:</w:t>
            </w:r>
            <w:proofErr w:type="gramEnd"/>
            <w:r w:rsidRPr="00B05499">
              <w:rPr>
                <w:sz w:val="18"/>
                <w:szCs w:val="18"/>
              </w:rPr>
              <w:t xml:space="preserve"> </w:t>
            </w:r>
            <w:proofErr w:type="gramStart"/>
            <w:r w:rsidRPr="00B05499">
              <w:rPr>
                <w:sz w:val="18"/>
                <w:szCs w:val="18"/>
              </w:rPr>
              <w:t>ММ</w:t>
            </w:r>
            <w:proofErr w:type="gramEnd"/>
            <w:r w:rsidRPr="00B05499">
              <w:rPr>
                <w:sz w:val="18"/>
                <w:szCs w:val="18"/>
              </w:rPr>
              <w:t xml:space="preserve"> ДД.М</w:t>
            </w:r>
            <w:r>
              <w:rPr>
                <w:sz w:val="18"/>
                <w:szCs w:val="18"/>
              </w:rPr>
              <w:t>.</w:t>
            </w:r>
            <w:r w:rsidRPr="00B05499">
              <w:rPr>
                <w:sz w:val="18"/>
                <w:szCs w:val="18"/>
              </w:rPr>
              <w:t>ГГГГ, то она разбивается на две части, дата и время, которые располагаются в виде столбца, разделённого горизонтальной чертой либо иным графическим разделителем</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lastRenderedPageBreak/>
              <w:t xml:space="preserve">ПОВ должна отображать не менее 5 </w:t>
            </w:r>
            <w:proofErr w:type="spellStart"/>
            <w:r w:rsidRPr="00B05499">
              <w:rPr>
                <w:sz w:val="18"/>
                <w:szCs w:val="18"/>
                <w:highlight w:val="white"/>
              </w:rPr>
              <w:t>виджетов</w:t>
            </w:r>
            <w:proofErr w:type="spellEnd"/>
            <w:r w:rsidRPr="00B05499">
              <w:rPr>
                <w:sz w:val="18"/>
                <w:szCs w:val="18"/>
                <w:highlight w:val="white"/>
              </w:rPr>
              <w:t xml:space="preserve">: прогноз погоды, новости, курсы валют, календарь, обратная связь с </w:t>
            </w:r>
            <w:proofErr w:type="spellStart"/>
            <w:r w:rsidRPr="00B05499">
              <w:rPr>
                <w:sz w:val="18"/>
                <w:szCs w:val="18"/>
                <w:highlight w:val="white"/>
              </w:rPr>
              <w:t>сервисно</w:t>
            </w:r>
            <w:proofErr w:type="spellEnd"/>
            <w:r w:rsidRPr="00B05499">
              <w:rPr>
                <w:sz w:val="18"/>
                <w:szCs w:val="18"/>
                <w:highlight w:val="white"/>
              </w:rPr>
              <w:t>-гарантийным центром</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ПЭС должна поддерживать возможность размещения на главном экране не менее 5 </w:t>
            </w:r>
            <w:proofErr w:type="spellStart"/>
            <w:r w:rsidRPr="00B05499">
              <w:rPr>
                <w:sz w:val="18"/>
                <w:szCs w:val="18"/>
                <w:highlight w:val="white"/>
              </w:rPr>
              <w:t>Hot</w:t>
            </w:r>
            <w:proofErr w:type="spellEnd"/>
            <w:r w:rsidRPr="00B05499">
              <w:rPr>
                <w:sz w:val="18"/>
                <w:szCs w:val="18"/>
                <w:highlight w:val="white"/>
              </w:rPr>
              <w:t xml:space="preserve"> </w:t>
            </w:r>
            <w:proofErr w:type="spellStart"/>
            <w:r w:rsidRPr="00B05499">
              <w:rPr>
                <w:sz w:val="18"/>
                <w:szCs w:val="18"/>
                <w:highlight w:val="white"/>
              </w:rPr>
              <w:t>Keys</w:t>
            </w:r>
            <w:proofErr w:type="spellEnd"/>
            <w:r w:rsidRPr="00B05499">
              <w:rPr>
                <w:sz w:val="18"/>
                <w:szCs w:val="18"/>
                <w:highlight w:val="white"/>
              </w:rPr>
              <w:t xml:space="preserve">, нажатие которых выполняет заданные пользователем сценарии. В </w:t>
            </w:r>
            <w:proofErr w:type="gramStart"/>
            <w:r w:rsidRPr="00B05499">
              <w:rPr>
                <w:sz w:val="18"/>
                <w:szCs w:val="18"/>
                <w:highlight w:val="white"/>
              </w:rPr>
              <w:t>настройках</w:t>
            </w:r>
            <w:proofErr w:type="gramEnd"/>
            <w:r w:rsidRPr="00B05499">
              <w:rPr>
                <w:sz w:val="18"/>
                <w:szCs w:val="18"/>
                <w:highlight w:val="white"/>
              </w:rPr>
              <w:t xml:space="preserve"> ПЭС должна быть возможность геометрически и графические характеристики (цвет, форма, размер)</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right="57"/>
              <w:rPr>
                <w:sz w:val="18"/>
                <w:szCs w:val="18"/>
                <w:highlight w:val="white"/>
              </w:rPr>
            </w:pPr>
            <w:r w:rsidRPr="00B05499">
              <w:rPr>
                <w:sz w:val="18"/>
                <w:szCs w:val="18"/>
                <w:highlight w:val="white"/>
              </w:rPr>
              <w:t xml:space="preserve">Возможность увеличения/уменьшения размера </w:t>
            </w:r>
            <w:proofErr w:type="spellStart"/>
            <w:r w:rsidRPr="00B05499">
              <w:rPr>
                <w:sz w:val="18"/>
                <w:szCs w:val="18"/>
                <w:highlight w:val="white"/>
              </w:rPr>
              <w:t>виджетов</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Функция виртуальной защищённой клавиатуры с функцией </w:t>
            </w:r>
            <w:proofErr w:type="spellStart"/>
            <w:r w:rsidRPr="00B05499">
              <w:rPr>
                <w:sz w:val="18"/>
                <w:szCs w:val="18"/>
                <w:highlight w:val="white"/>
              </w:rPr>
              <w:t>Multilanguage</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Добавление </w:t>
            </w:r>
            <w:proofErr w:type="spellStart"/>
            <w:r w:rsidRPr="00B05499">
              <w:rPr>
                <w:sz w:val="18"/>
                <w:szCs w:val="18"/>
                <w:highlight w:val="white"/>
              </w:rPr>
              <w:t>виджетов</w:t>
            </w:r>
            <w:proofErr w:type="spellEnd"/>
            <w:r w:rsidRPr="00B05499">
              <w:rPr>
                <w:sz w:val="18"/>
                <w:szCs w:val="18"/>
                <w:highlight w:val="white"/>
              </w:rPr>
              <w:t xml:space="preserve"> должно быть простым, интуитивно понятным и  осуществляться через ФСД</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ПЭС должна обеспечивать минимальные требования для функционирования ФСД (удаление/копирование/перемещение/переименование/создание папок) файлов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Графический интерфейс ПЭС должен предоставлять пользователю выбор не менее 2 вариантов отображения </w:t>
            </w:r>
            <w:proofErr w:type="spellStart"/>
            <w:r w:rsidRPr="00B05499">
              <w:rPr>
                <w:sz w:val="18"/>
                <w:szCs w:val="18"/>
                <w:highlight w:val="white"/>
              </w:rPr>
              <w:t>виджетов</w:t>
            </w:r>
            <w:proofErr w:type="spellEnd"/>
            <w:r w:rsidRPr="00B05499">
              <w:rPr>
                <w:sz w:val="18"/>
                <w:szCs w:val="18"/>
                <w:highlight w:val="white"/>
              </w:rPr>
              <w:t xml:space="preserve">: </w:t>
            </w:r>
            <w:proofErr w:type="gramStart"/>
            <w:r w:rsidRPr="00B05499">
              <w:rPr>
                <w:sz w:val="18"/>
                <w:szCs w:val="18"/>
                <w:highlight w:val="white"/>
              </w:rPr>
              <w:t xml:space="preserve">КПО, ППО, состоящие из </w:t>
            </w:r>
            <w:proofErr w:type="spellStart"/>
            <w:r w:rsidRPr="00B05499">
              <w:rPr>
                <w:sz w:val="18"/>
                <w:szCs w:val="18"/>
                <w:highlight w:val="white"/>
              </w:rPr>
              <w:t>виджетов</w:t>
            </w:r>
            <w:proofErr w:type="spellEnd"/>
            <w:r w:rsidRPr="00B05499">
              <w:rPr>
                <w:sz w:val="18"/>
                <w:szCs w:val="18"/>
                <w:highlight w:val="white"/>
              </w:rPr>
              <w:t>, которые могут быть настроены пользователем для отображения необходимых данных</w:t>
            </w:r>
            <w:proofErr w:type="gram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Должна быть возможность отображения версии ПЭС в пункте меню «настройки»</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Должна быть предусмотрена возможность установки пароля доступа для добавления </w:t>
            </w:r>
            <w:proofErr w:type="spellStart"/>
            <w:r w:rsidRPr="00B05499">
              <w:rPr>
                <w:sz w:val="18"/>
                <w:szCs w:val="18"/>
                <w:highlight w:val="white"/>
              </w:rPr>
              <w:t>виджетов</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Добавление файлов в программную среду должно происходить внутри программной оболочки</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proofErr w:type="gramStart"/>
            <w:r w:rsidRPr="00B05499">
              <w:rPr>
                <w:sz w:val="18"/>
                <w:szCs w:val="18"/>
                <w:highlight w:val="white"/>
              </w:rPr>
              <w:t>Количество цветовых решение ПЭС должно быть не менее 4: тёмная, светлая, яркая и индивидуальная для людей с ОВЗ</w:t>
            </w:r>
            <w:proofErr w:type="gram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Должна быть предусмотрена возможность открытия следующих фото и аудио/видео форматов: </w:t>
            </w:r>
            <w:proofErr w:type="spellStart"/>
            <w:r w:rsidRPr="00B05499">
              <w:rPr>
                <w:sz w:val="18"/>
                <w:szCs w:val="18"/>
                <w:highlight w:val="white"/>
              </w:rPr>
              <w:t>jpeg</w:t>
            </w:r>
            <w:proofErr w:type="spellEnd"/>
            <w:r w:rsidRPr="00B05499">
              <w:rPr>
                <w:sz w:val="18"/>
                <w:szCs w:val="18"/>
                <w:highlight w:val="white"/>
              </w:rPr>
              <w:t xml:space="preserve">, </w:t>
            </w:r>
            <w:proofErr w:type="spellStart"/>
            <w:r w:rsidRPr="00B05499">
              <w:rPr>
                <w:sz w:val="18"/>
                <w:szCs w:val="18"/>
                <w:highlight w:val="white"/>
              </w:rPr>
              <w:t>bmp</w:t>
            </w:r>
            <w:proofErr w:type="spellEnd"/>
            <w:r w:rsidRPr="00B05499">
              <w:rPr>
                <w:sz w:val="18"/>
                <w:szCs w:val="18"/>
                <w:highlight w:val="white"/>
              </w:rPr>
              <w:t>, mp4,avi, mp3</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ПЭС должна включать режим белой доски (</w:t>
            </w:r>
            <w:proofErr w:type="spellStart"/>
            <w:r w:rsidRPr="00B05499">
              <w:rPr>
                <w:sz w:val="18"/>
                <w:szCs w:val="18"/>
                <w:highlight w:val="white"/>
              </w:rPr>
              <w:t>Whiteboard</w:t>
            </w:r>
            <w:proofErr w:type="spellEnd"/>
            <w:r w:rsidRPr="00B05499">
              <w:rPr>
                <w:sz w:val="18"/>
                <w:szCs w:val="18"/>
                <w:highlight w:val="white"/>
              </w:rPr>
              <w:t>) для создания заметок и графической работы</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right="57"/>
              <w:rPr>
                <w:sz w:val="18"/>
                <w:szCs w:val="18"/>
                <w:highlight w:val="white"/>
              </w:rPr>
            </w:pPr>
            <w:r w:rsidRPr="00B05499">
              <w:rPr>
                <w:sz w:val="18"/>
                <w:szCs w:val="18"/>
                <w:highlight w:val="white"/>
              </w:rPr>
              <w:t xml:space="preserve">В ПЭС должен быть реализован минимальный набор графических функций, а именно режим маркера (для рукописного ввода), выбора произвольного цвета маркера по </w:t>
            </w:r>
            <w:proofErr w:type="spellStart"/>
            <w:r w:rsidRPr="00B05499">
              <w:rPr>
                <w:sz w:val="18"/>
                <w:szCs w:val="18"/>
                <w:highlight w:val="white"/>
              </w:rPr>
              <w:t>мультиколорной</w:t>
            </w:r>
            <w:proofErr w:type="spellEnd"/>
            <w:r w:rsidRPr="00B05499">
              <w:rPr>
                <w:sz w:val="18"/>
                <w:szCs w:val="18"/>
                <w:highlight w:val="white"/>
              </w:rPr>
              <w:t xml:space="preserve"> шкале, режим ластика, режим скриншота</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Должно быть предусмотрено наличие предустановленного приложения «генератор случайных чисел»</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lastRenderedPageBreak/>
              <w:t>Приложение должно защищать Правообладателя ВППО от несанкционированного использования и копирования путём наличия сертификата подписи, удостоверяющего подлинность лицензии ВППО</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ПЭС должна поддерживать функцию автоматического онлайн обновления без выхода из графической оболочки</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Pr>
                <w:sz w:val="18"/>
                <w:szCs w:val="18"/>
                <w:highlight w:val="white"/>
              </w:rPr>
              <w:t>ПЭС должна</w:t>
            </w:r>
            <w:r w:rsidRPr="00B05499">
              <w:rPr>
                <w:sz w:val="18"/>
                <w:szCs w:val="18"/>
                <w:highlight w:val="white"/>
              </w:rPr>
              <w:t xml:space="preserve"> содержать бесплатную версию ММСО, позволяющую в режиме реального времени выявлять отклонения в работе периферийного оборудования без непосредственного участия персонала</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B05499">
              <w:rPr>
                <w:sz w:val="18"/>
                <w:szCs w:val="18"/>
                <w:highlight w:val="white"/>
              </w:rPr>
              <w:t xml:space="preserve">ММСО должна соответствовать минимальным требованиям безопасности, обеспечивая хранение и шифрование личной пользовательской информации по средствам </w:t>
            </w:r>
            <w:proofErr w:type="spellStart"/>
            <w:r w:rsidRPr="00B05499">
              <w:rPr>
                <w:sz w:val="18"/>
                <w:szCs w:val="18"/>
                <w:highlight w:val="white"/>
              </w:rPr>
              <w:t>MySQL</w:t>
            </w:r>
            <w:proofErr w:type="spellEnd"/>
            <w:r w:rsidRPr="00B05499">
              <w:rPr>
                <w:sz w:val="18"/>
                <w:szCs w:val="18"/>
                <w:highlight w:val="white"/>
              </w:rPr>
              <w:t xml:space="preserve"> и </w:t>
            </w:r>
            <w:proofErr w:type="spellStart"/>
            <w:r w:rsidRPr="00B05499">
              <w:rPr>
                <w:sz w:val="18"/>
                <w:szCs w:val="18"/>
                <w:highlight w:val="white"/>
              </w:rPr>
              <w:t>PostgreSQL</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rPr>
            </w:pPr>
            <w:r w:rsidRPr="00B05499">
              <w:rPr>
                <w:sz w:val="18"/>
                <w:szCs w:val="18"/>
                <w:highlight w:val="white"/>
              </w:rPr>
              <w:t>ММСО должна иметь простой и интуитивно понятный интерфейс и фиксировать историю отклонений работы периферийного оборудова</w:t>
            </w:r>
            <w:r w:rsidRPr="00B05499">
              <w:rPr>
                <w:sz w:val="18"/>
                <w:szCs w:val="18"/>
              </w:rPr>
              <w:t>ния</w:t>
            </w:r>
          </w:p>
          <w:p w:rsidR="00184D31" w:rsidRPr="00B05499" w:rsidRDefault="00184D31" w:rsidP="00FE4D9C">
            <w:pPr>
              <w:tabs>
                <w:tab w:val="left" w:pos="285"/>
              </w:tabs>
              <w:ind w:right="57"/>
              <w:rPr>
                <w:sz w:val="18"/>
                <w:szCs w:val="18"/>
                <w:highlight w:val="white"/>
              </w:rPr>
            </w:pP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744A95"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Pr>
                <w:sz w:val="18"/>
                <w:szCs w:val="18"/>
              </w:rPr>
              <w:t>3. Статичная</w:t>
            </w:r>
            <w:r w:rsidRPr="00744A95">
              <w:rPr>
                <w:sz w:val="18"/>
                <w:szCs w:val="18"/>
              </w:rPr>
              <w:t xml:space="preserve"> навигаци</w:t>
            </w:r>
            <w:r>
              <w:rPr>
                <w:sz w:val="18"/>
                <w:szCs w:val="18"/>
              </w:rPr>
              <w:t>я и интерактивная</w:t>
            </w:r>
            <w:r w:rsidRPr="00744A95">
              <w:rPr>
                <w:sz w:val="18"/>
                <w:szCs w:val="18"/>
              </w:rPr>
              <w:t xml:space="preserve"> справочн</w:t>
            </w:r>
            <w:r>
              <w:rPr>
                <w:sz w:val="18"/>
                <w:szCs w:val="18"/>
              </w:rPr>
              <w:t>ая</w:t>
            </w:r>
            <w:r w:rsidRPr="00744A95">
              <w:rPr>
                <w:sz w:val="18"/>
                <w:szCs w:val="18"/>
              </w:rPr>
              <w:t xml:space="preserve"> систем</w:t>
            </w:r>
            <w:r>
              <w:rPr>
                <w:sz w:val="18"/>
                <w:szCs w:val="18"/>
              </w:rPr>
              <w:t>а</w:t>
            </w:r>
            <w:r w:rsidRPr="00744A95">
              <w:rPr>
                <w:sz w:val="18"/>
                <w:szCs w:val="18"/>
              </w:rPr>
              <w:t xml:space="preserve"> - отображает информацию о погоде и температуре морской воды, расписание аэропортов и ЖД вокзалов, карту достопримечательностей, карту метро, раздел рекомендации, раздел информации об объекте, раздел погоды в точке установки </w:t>
            </w:r>
            <w:proofErr w:type="spellStart"/>
            <w:r w:rsidRPr="00744A95">
              <w:rPr>
                <w:sz w:val="18"/>
                <w:szCs w:val="18"/>
              </w:rPr>
              <w:t>инфостелы</w:t>
            </w:r>
            <w:proofErr w:type="spellEnd"/>
            <w:r w:rsidRPr="00744A95">
              <w:rPr>
                <w:sz w:val="18"/>
                <w:szCs w:val="18"/>
              </w:rPr>
              <w:t>, а также в любых указанных городах.</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744A95"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460F24">
              <w:rPr>
                <w:sz w:val="18"/>
                <w:szCs w:val="18"/>
              </w:rPr>
              <w:t xml:space="preserve">Показывать карту города с объектами посещения, чтобы клиент мог легко </w:t>
            </w:r>
            <w:proofErr w:type="gramStart"/>
            <w:r w:rsidRPr="00460F24">
              <w:rPr>
                <w:sz w:val="18"/>
                <w:szCs w:val="18"/>
              </w:rPr>
              <w:t>сориентироваться и запомнить</w:t>
            </w:r>
            <w:proofErr w:type="gramEnd"/>
            <w:r w:rsidRPr="00460F24">
              <w:rPr>
                <w:sz w:val="18"/>
                <w:szCs w:val="18"/>
              </w:rPr>
              <w:t xml:space="preserve"> местонахождение.</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460F24">
              <w:rPr>
                <w:sz w:val="18"/>
                <w:szCs w:val="18"/>
              </w:rPr>
              <w:t>Отображать расписание авиа/</w:t>
            </w:r>
            <w:proofErr w:type="spellStart"/>
            <w:r w:rsidRPr="00460F24">
              <w:rPr>
                <w:sz w:val="18"/>
                <w:szCs w:val="18"/>
              </w:rPr>
              <w:t>жд</w:t>
            </w:r>
            <w:proofErr w:type="spellEnd"/>
            <w:r w:rsidRPr="00460F24">
              <w:rPr>
                <w:sz w:val="18"/>
                <w:szCs w:val="18"/>
              </w:rPr>
              <w:t>/авто рейсов, время работы ресторанов и развлекательных программ.</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460F24">
              <w:rPr>
                <w:sz w:val="18"/>
                <w:szCs w:val="18"/>
              </w:rPr>
              <w:t>Информация о погоде, температуре воды, курсе валют и пробках в городе, а также туроператорах и заведениях города.</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right="57"/>
              <w:rPr>
                <w:sz w:val="18"/>
                <w:szCs w:val="18"/>
                <w:highlight w:val="white"/>
              </w:rPr>
            </w:pPr>
            <w:r>
              <w:rPr>
                <w:sz w:val="18"/>
                <w:szCs w:val="18"/>
              </w:rPr>
              <w:t>Размещение</w:t>
            </w:r>
            <w:r w:rsidRPr="00460F24">
              <w:rPr>
                <w:sz w:val="18"/>
                <w:szCs w:val="18"/>
              </w:rPr>
              <w:t xml:space="preserve"> реклам</w:t>
            </w:r>
            <w:r>
              <w:rPr>
                <w:sz w:val="18"/>
                <w:szCs w:val="18"/>
              </w:rPr>
              <w:t>ы</w:t>
            </w:r>
            <w:r w:rsidRPr="00460F24">
              <w:rPr>
                <w:sz w:val="18"/>
                <w:szCs w:val="18"/>
              </w:rPr>
              <w:t>: мероприятия, экскурсии, товары для отдыха.</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744A95">
              <w:rPr>
                <w:sz w:val="18"/>
                <w:szCs w:val="18"/>
              </w:rPr>
              <w:t>Размещать информацию об объекте (текст, видео, фото, вставки QR кода для перехода на сайт).</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proofErr w:type="spellStart"/>
            <w:r w:rsidRPr="00744A95">
              <w:rPr>
                <w:sz w:val="18"/>
                <w:szCs w:val="18"/>
              </w:rPr>
              <w:t>Мультиязычность</w:t>
            </w:r>
            <w:proofErr w:type="spellEnd"/>
            <w:r w:rsidRPr="00744A95">
              <w:rPr>
                <w:sz w:val="18"/>
                <w:szCs w:val="18"/>
              </w:rPr>
              <w:t>: возможность выбора языка (английский, немецкий и др.)</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744A95">
              <w:rPr>
                <w:sz w:val="18"/>
                <w:szCs w:val="18"/>
              </w:rPr>
              <w:t>Мобильное приложение с дублирующим функционалом интерактивной панели.</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proofErr w:type="spellStart"/>
            <w:r>
              <w:rPr>
                <w:sz w:val="18"/>
                <w:szCs w:val="18"/>
              </w:rPr>
              <w:t>Видеоаналитика</w:t>
            </w:r>
            <w:proofErr w:type="spellEnd"/>
            <w:r w:rsidRPr="00744A95">
              <w:rPr>
                <w:sz w:val="18"/>
                <w:szCs w:val="18"/>
              </w:rPr>
              <w:t xml:space="preserve"> - подробный отчёт о просмотрах рекламы, составе аудитории и степени вовлеченности. Настройка воспроизведения конт</w:t>
            </w:r>
            <w:r>
              <w:rPr>
                <w:sz w:val="18"/>
                <w:szCs w:val="18"/>
              </w:rPr>
              <w:t xml:space="preserve">ента для интерактивных панелей </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B05499" w:rsidRDefault="00184D31" w:rsidP="00FE4D9C">
            <w:pPr>
              <w:ind w:left="57" w:right="57"/>
              <w:rPr>
                <w:sz w:val="18"/>
                <w:szCs w:val="18"/>
                <w:highlight w:val="white"/>
              </w:rPr>
            </w:pPr>
            <w:r w:rsidRPr="00744A95">
              <w:rPr>
                <w:sz w:val="18"/>
                <w:szCs w:val="18"/>
              </w:rPr>
              <w:t xml:space="preserve">Возможность управления ПО через панель администрирования, </w:t>
            </w:r>
            <w:proofErr w:type="gramStart"/>
            <w:r w:rsidRPr="00744A95">
              <w:rPr>
                <w:sz w:val="18"/>
                <w:szCs w:val="18"/>
              </w:rPr>
              <w:t>закреплённой</w:t>
            </w:r>
            <w:proofErr w:type="gramEnd"/>
            <w:r w:rsidRPr="00744A95">
              <w:rPr>
                <w:sz w:val="18"/>
                <w:szCs w:val="18"/>
              </w:rPr>
              <w:t xml:space="preserve"> на одном компьютере, которое доступно с любого устройства, подключённого к интернету.</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sidRPr="00B05499">
              <w:rPr>
                <w:sz w:val="18"/>
                <w:szCs w:val="18"/>
                <w:highlight w:val="white"/>
              </w:rPr>
              <w:t>Наличие</w:t>
            </w:r>
          </w:p>
        </w:tc>
      </w:tr>
      <w:tr w:rsidR="00184D31" w:rsidRPr="00B05499" w:rsidTr="00FE4D9C">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4D31" w:rsidRPr="00744A95" w:rsidRDefault="00184D31" w:rsidP="00FE4D9C">
            <w:pPr>
              <w:ind w:left="57" w:right="57"/>
              <w:rPr>
                <w:sz w:val="18"/>
                <w:szCs w:val="18"/>
              </w:rPr>
            </w:pPr>
            <w:r>
              <w:rPr>
                <w:sz w:val="18"/>
                <w:szCs w:val="18"/>
              </w:rPr>
              <w:lastRenderedPageBreak/>
              <w:t xml:space="preserve">Интуитивно понятный интерфейс с возможностью трансляции видеороликов формата </w:t>
            </w:r>
            <w:r>
              <w:rPr>
                <w:sz w:val="18"/>
                <w:szCs w:val="18"/>
                <w:lang w:val="en-US"/>
              </w:rPr>
              <w:t>MP</w:t>
            </w:r>
            <w:r w:rsidRPr="00046D99">
              <w:rPr>
                <w:sz w:val="18"/>
                <w:szCs w:val="18"/>
              </w:rPr>
              <w:t>4</w:t>
            </w:r>
            <w:r>
              <w:rPr>
                <w:sz w:val="18"/>
                <w:szCs w:val="18"/>
              </w:rPr>
              <w:t xml:space="preserve">, просмотра файлов в формате </w:t>
            </w:r>
            <w:r>
              <w:rPr>
                <w:sz w:val="18"/>
                <w:szCs w:val="18"/>
                <w:lang w:val="en-US"/>
              </w:rPr>
              <w:t>PDF</w:t>
            </w:r>
            <w:r>
              <w:rPr>
                <w:sz w:val="18"/>
                <w:szCs w:val="18"/>
              </w:rPr>
              <w:t xml:space="preserve">, фото в формате </w:t>
            </w:r>
            <w:r>
              <w:rPr>
                <w:sz w:val="18"/>
                <w:szCs w:val="18"/>
                <w:lang w:val="en-US"/>
              </w:rPr>
              <w:t>JPEG</w:t>
            </w:r>
            <w:r>
              <w:rPr>
                <w:sz w:val="18"/>
                <w:szCs w:val="18"/>
              </w:rPr>
              <w:t xml:space="preserve">. При нажатии в любом месте сенсорного э крана открывается меню с возможностью перехода по вкладкам (новости, сайт компании, правила проезда в поездах, стоимость проезда, расписание поездов и прочие вкладки, интегрированные </w:t>
            </w:r>
            <w:proofErr w:type="gramStart"/>
            <w:r>
              <w:rPr>
                <w:sz w:val="18"/>
                <w:szCs w:val="18"/>
              </w:rPr>
              <w:t>в</w:t>
            </w:r>
            <w:proofErr w:type="gramEnd"/>
            <w:r>
              <w:rPr>
                <w:sz w:val="18"/>
                <w:szCs w:val="18"/>
              </w:rPr>
              <w:t xml:space="preserve"> ПО информационного киоска).</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B05499" w:rsidRDefault="00184D31" w:rsidP="00FE4D9C">
            <w:pPr>
              <w:ind w:left="57" w:right="57"/>
              <w:jc w:val="center"/>
              <w:rPr>
                <w:sz w:val="18"/>
                <w:szCs w:val="18"/>
                <w:highlight w:val="white"/>
              </w:rPr>
            </w:pPr>
            <w:r>
              <w:rPr>
                <w:sz w:val="18"/>
                <w:szCs w:val="18"/>
                <w:highlight w:val="white"/>
              </w:rPr>
              <w:t xml:space="preserve">Наличие </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Pr>
                <w:sz w:val="18"/>
              </w:rPr>
              <w:t xml:space="preserve">4. </w:t>
            </w:r>
            <w:r w:rsidRPr="001A4D1F">
              <w:rPr>
                <w:sz w:val="18"/>
              </w:rPr>
              <w:t>Масса снаряжённого генератора огнетушащего аэрозоля (ГОА)</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г</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21</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Не более</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Максимальный защищаемый объем условн</w:t>
            </w:r>
            <w:proofErr w:type="gramStart"/>
            <w:r w:rsidRPr="001A4D1F">
              <w:rPr>
                <w:sz w:val="18"/>
              </w:rPr>
              <w:t>о-</w:t>
            </w:r>
            <w:proofErr w:type="gramEnd"/>
            <w:r w:rsidRPr="001A4D1F">
              <w:rPr>
                <w:sz w:val="18"/>
              </w:rPr>
              <w:t xml:space="preserve"> герметичного помещения при тушении пожаров </w:t>
            </w:r>
            <w:proofErr w:type="spellStart"/>
            <w:r w:rsidRPr="001A4D1F">
              <w:rPr>
                <w:sz w:val="18"/>
              </w:rPr>
              <w:t>кл</w:t>
            </w:r>
            <w:proofErr w:type="spellEnd"/>
            <w:r w:rsidRPr="001A4D1F">
              <w:rPr>
                <w:sz w:val="18"/>
              </w:rPr>
              <w:t>. А</w:t>
            </w:r>
            <w:proofErr w:type="gramStart"/>
            <w:r w:rsidRPr="001A4D1F">
              <w:rPr>
                <w:sz w:val="18"/>
              </w:rPr>
              <w:t>2</w:t>
            </w:r>
            <w:proofErr w:type="gramEnd"/>
            <w:r w:rsidRPr="001A4D1F">
              <w:rPr>
                <w:sz w:val="18"/>
              </w:rPr>
              <w:t xml:space="preserve"> и В</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proofErr w:type="gramStart"/>
            <w:r>
              <w:rPr>
                <w:sz w:val="18"/>
              </w:rPr>
              <w:t>м</w:t>
            </w:r>
            <w:proofErr w:type="gramEnd"/>
            <w:r>
              <w:rPr>
                <w:sz w:val="18"/>
              </w:rPr>
              <w:t>³</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0,1</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Не более</w:t>
            </w:r>
          </w:p>
        </w:tc>
      </w:tr>
      <w:tr w:rsidR="00184D31" w:rsidRPr="001A4D1F" w:rsidTr="00FE4D9C">
        <w:trPr>
          <w:trHeight w:val="532"/>
        </w:trPr>
        <w:tc>
          <w:tcPr>
            <w:tcW w:w="4476" w:type="pct"/>
            <w:gridSpan w:val="6"/>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Тепловой запуск с помощью огнепроводного шнура</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Соответствует</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Масса огнетушащего аэрозольного состава</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proofErr w:type="gramStart"/>
            <w:r>
              <w:rPr>
                <w:sz w:val="18"/>
              </w:rPr>
              <w:t>г</w:t>
            </w:r>
            <w:proofErr w:type="gramEnd"/>
            <w:r>
              <w:rPr>
                <w:sz w:val="18"/>
              </w:rPr>
              <w:t>.</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2,6</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Не более</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Длина (L)</w:t>
            </w:r>
          </w:p>
          <w:p w:rsidR="00184D31" w:rsidRPr="001A4D1F" w:rsidRDefault="00184D31" w:rsidP="00FE4D9C">
            <w:pPr>
              <w:rPr>
                <w:sz w:val="18"/>
              </w:rPr>
            </w:pPr>
            <w:r w:rsidRPr="001A4D1F">
              <w:rPr>
                <w:sz w:val="18"/>
              </w:rPr>
              <w:t>Диаметр (D)</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Default="00184D31" w:rsidP="00FE4D9C">
            <w:pPr>
              <w:jc w:val="center"/>
              <w:rPr>
                <w:sz w:val="18"/>
              </w:rPr>
            </w:pPr>
            <w:r>
              <w:rPr>
                <w:sz w:val="18"/>
              </w:rPr>
              <w:t>мм</w:t>
            </w:r>
          </w:p>
          <w:p w:rsidR="00184D31" w:rsidRPr="001A4D1F" w:rsidRDefault="00184D31" w:rsidP="00FE4D9C">
            <w:pPr>
              <w:jc w:val="center"/>
              <w:rPr>
                <w:sz w:val="18"/>
              </w:rPr>
            </w:pPr>
            <w:r>
              <w:rPr>
                <w:sz w:val="18"/>
              </w:rPr>
              <w:t>мм</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Default="00184D31" w:rsidP="00FE4D9C">
            <w:pPr>
              <w:jc w:val="center"/>
              <w:rPr>
                <w:sz w:val="18"/>
              </w:rPr>
            </w:pPr>
            <w:r>
              <w:rPr>
                <w:sz w:val="18"/>
              </w:rPr>
              <w:t>77</w:t>
            </w:r>
          </w:p>
          <w:p w:rsidR="00184D31" w:rsidRPr="001A4D1F" w:rsidRDefault="00184D31" w:rsidP="00FE4D9C">
            <w:pPr>
              <w:jc w:val="center"/>
              <w:rPr>
                <w:sz w:val="18"/>
              </w:rPr>
            </w:pPr>
            <w:r>
              <w:rPr>
                <w:sz w:val="18"/>
              </w:rPr>
              <w:t>21</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Не более</w:t>
            </w:r>
          </w:p>
          <w:p w:rsidR="00184D31" w:rsidRPr="001A4D1F" w:rsidRDefault="00184D31" w:rsidP="00FE4D9C">
            <w:pPr>
              <w:jc w:val="center"/>
              <w:rPr>
                <w:bCs/>
                <w:sz w:val="18"/>
              </w:rPr>
            </w:pPr>
            <w:r>
              <w:rPr>
                <w:bCs/>
                <w:sz w:val="18"/>
              </w:rPr>
              <w:t>Не более</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Количество тепла, выделяемого ГОА</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sidRPr="00490B45">
              <w:rPr>
                <w:sz w:val="18"/>
              </w:rPr>
              <w:t>кдж</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менее</w:t>
            </w:r>
          </w:p>
        </w:tc>
      </w:tr>
      <w:tr w:rsidR="00184D31" w:rsidRPr="001A4D1F" w:rsidTr="00FE4D9C">
        <w:trPr>
          <w:trHeight w:val="532"/>
        </w:trPr>
        <w:tc>
          <w:tcPr>
            <w:tcW w:w="4476" w:type="pct"/>
            <w:gridSpan w:val="6"/>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 xml:space="preserve">Допустимое напряжение применения генератора на электроустановках </w:t>
            </w:r>
            <w:r w:rsidRPr="001A4D1F">
              <w:rPr>
                <w:bCs/>
                <w:sz w:val="18"/>
              </w:rPr>
              <w:t>до 38кВ</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Соответствие</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Температурный диапазон эксплуатации</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sidRPr="00490B45">
              <w:rPr>
                <w:sz w:val="18"/>
              </w:rPr>
              <w:t>°С</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от -60° до +60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Не менее</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proofErr w:type="spellStart"/>
            <w:r w:rsidRPr="001A4D1F">
              <w:rPr>
                <w:sz w:val="18"/>
              </w:rPr>
              <w:t>Пожаротушащая</w:t>
            </w:r>
            <w:proofErr w:type="spellEnd"/>
            <w:r w:rsidRPr="001A4D1F">
              <w:rPr>
                <w:sz w:val="18"/>
              </w:rPr>
              <w:t xml:space="preserve"> эффективность</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proofErr w:type="gramStart"/>
            <w:r>
              <w:rPr>
                <w:sz w:val="18"/>
              </w:rPr>
              <w:t>кг</w:t>
            </w:r>
            <w:proofErr w:type="gramEnd"/>
            <w:r>
              <w:rPr>
                <w:sz w:val="18"/>
              </w:rPr>
              <w:t>/м³</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0,025</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 xml:space="preserve">Не менее </w:t>
            </w:r>
          </w:p>
        </w:tc>
      </w:tr>
      <w:tr w:rsidR="00184D31" w:rsidRPr="001A4D1F" w:rsidTr="00FE4D9C">
        <w:trPr>
          <w:trHeight w:val="532"/>
        </w:trPr>
        <w:tc>
          <w:tcPr>
            <w:tcW w:w="4476" w:type="pct"/>
            <w:gridSpan w:val="6"/>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 xml:space="preserve">Наличие </w:t>
            </w:r>
            <w:proofErr w:type="spellStart"/>
            <w:r w:rsidRPr="001A4D1F">
              <w:rPr>
                <w:sz w:val="18"/>
              </w:rPr>
              <w:t>эжекторной</w:t>
            </w:r>
            <w:proofErr w:type="spellEnd"/>
            <w:r w:rsidRPr="001A4D1F">
              <w:rPr>
                <w:sz w:val="18"/>
              </w:rPr>
              <w:t xml:space="preserve"> системы охлаждения аэрозоля</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Соответствие</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 xml:space="preserve">Температура </w:t>
            </w:r>
            <w:proofErr w:type="spellStart"/>
            <w:r w:rsidRPr="001A4D1F">
              <w:rPr>
                <w:sz w:val="18"/>
              </w:rPr>
              <w:t>самосрабатывания</w:t>
            </w:r>
            <w:proofErr w:type="spellEnd"/>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sidRPr="0049074C">
              <w:rPr>
                <w:sz w:val="18"/>
              </w:rPr>
              <w:t>°С</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320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Не более</w:t>
            </w:r>
          </w:p>
        </w:tc>
      </w:tr>
      <w:tr w:rsidR="00184D31" w:rsidRPr="001A4D1F" w:rsidTr="00FE4D9C">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rPr>
                <w:sz w:val="18"/>
              </w:rPr>
            </w:pPr>
            <w:r w:rsidRPr="001A4D1F">
              <w:rPr>
                <w:sz w:val="18"/>
              </w:rPr>
              <w:t>Срок службы</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лет</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sz w:val="18"/>
              </w:rPr>
            </w:pPr>
            <w:r>
              <w:rPr>
                <w:sz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184D31" w:rsidRPr="001A4D1F" w:rsidRDefault="00184D31" w:rsidP="00FE4D9C">
            <w:pPr>
              <w:jc w:val="center"/>
              <w:rPr>
                <w:bCs/>
                <w:sz w:val="18"/>
              </w:rPr>
            </w:pPr>
            <w:r>
              <w:rPr>
                <w:bCs/>
                <w:sz w:val="18"/>
              </w:rPr>
              <w:t>Не менее</w:t>
            </w:r>
          </w:p>
        </w:tc>
      </w:tr>
    </w:tbl>
    <w:p w:rsidR="00184D31" w:rsidRDefault="00184D31" w:rsidP="00184D31">
      <w:pPr>
        <w:suppressAutoHyphens/>
        <w:ind w:right="306"/>
        <w:rPr>
          <w:color w:val="000000"/>
          <w:szCs w:val="28"/>
        </w:rPr>
      </w:pPr>
      <w:r w:rsidRPr="00A02054">
        <w:rPr>
          <w:color w:val="000000"/>
          <w:szCs w:val="28"/>
        </w:rPr>
        <w:t xml:space="preserve">* - Информация об основных элементах дизайна ОАО "РЖД" размещена на официальном сайте ОАО "РЖД" в сети Интернет </w:t>
      </w:r>
      <w:hyperlink r:id="rId11" w:anchor="main-head" w:history="1">
        <w:r w:rsidRPr="00706C5A">
          <w:rPr>
            <w:rStyle w:val="ac"/>
            <w:szCs w:val="28"/>
          </w:rPr>
          <w:t>https://company.rzd.ru/ru/9403/page/103290?id=10398#main-head</w:t>
        </w:r>
      </w:hyperlink>
    </w:p>
    <w:p w:rsidR="00184D31" w:rsidRDefault="00184D31" w:rsidP="00184D31">
      <w:pPr>
        <w:suppressAutoHyphens/>
        <w:ind w:left="5812" w:right="306"/>
        <w:jc w:val="right"/>
        <w:rPr>
          <w:color w:val="000000"/>
          <w:szCs w:val="28"/>
        </w:rPr>
      </w:pPr>
    </w:p>
    <w:p w:rsidR="00184D31" w:rsidRDefault="00184D31">
      <w:pPr>
        <w:spacing w:after="200" w:line="276" w:lineRule="auto"/>
        <w:rPr>
          <w:color w:val="000000"/>
          <w:szCs w:val="28"/>
        </w:rPr>
        <w:sectPr w:rsidR="00184D31" w:rsidSect="00184D31">
          <w:headerReference w:type="even" r:id="rId12"/>
          <w:headerReference w:type="default" r:id="rId13"/>
          <w:footerReference w:type="even" r:id="rId14"/>
          <w:footerReference w:type="default" r:id="rId15"/>
          <w:footerReference w:type="first" r:id="rId16"/>
          <w:pgSz w:w="16838" w:h="11906" w:orient="landscape"/>
          <w:pgMar w:top="1701" w:right="851" w:bottom="851" w:left="1134" w:header="709" w:footer="709" w:gutter="0"/>
          <w:cols w:space="708"/>
          <w:docGrid w:linePitch="360"/>
        </w:sectPr>
      </w:pPr>
    </w:p>
    <w:p w:rsidR="00A83FF1" w:rsidRPr="00C4078F" w:rsidRDefault="00A83FF1" w:rsidP="00184D31">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A83FF1" w:rsidRPr="00C4078F" w:rsidRDefault="00A83FF1" w:rsidP="00A83FF1">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A83FF1" w:rsidRPr="00C4078F" w:rsidRDefault="00A83FF1" w:rsidP="00A83FF1">
      <w:pPr>
        <w:suppressAutoHyphens/>
        <w:ind w:left="5812" w:right="306"/>
        <w:jc w:val="both"/>
        <w:rPr>
          <w:rFonts w:eastAsia="MS Mincho"/>
          <w:sz w:val="22"/>
          <w:szCs w:val="22"/>
        </w:rPr>
      </w:pPr>
    </w:p>
    <w:p w:rsidR="00A83FF1" w:rsidRDefault="00A83FF1" w:rsidP="00A83FF1">
      <w:pPr>
        <w:autoSpaceDE w:val="0"/>
        <w:autoSpaceDN w:val="0"/>
        <w:adjustRightInd w:val="0"/>
        <w:ind w:firstLine="540"/>
        <w:jc w:val="center"/>
      </w:pPr>
      <w:r>
        <w:rPr>
          <w:b/>
        </w:rPr>
        <w:t>Проект договора</w:t>
      </w:r>
      <w:r>
        <w:t xml:space="preserve"> ____________</w:t>
      </w:r>
    </w:p>
    <w:p w:rsidR="00A83FF1" w:rsidRDefault="00A83FF1" w:rsidP="00A83FF1">
      <w:pPr>
        <w:autoSpaceDE w:val="0"/>
        <w:autoSpaceDN w:val="0"/>
        <w:adjustRightInd w:val="0"/>
        <w:ind w:firstLine="540"/>
        <w:jc w:val="center"/>
      </w:pPr>
    </w:p>
    <w:p w:rsidR="00A83FF1" w:rsidRDefault="00A83FF1" w:rsidP="00A83FF1">
      <w:pPr>
        <w:jc w:val="both"/>
      </w:pPr>
      <w:r>
        <w:t>г. Южно-Сахалинск</w:t>
      </w:r>
      <w:r>
        <w:tab/>
      </w:r>
      <w:r>
        <w:tab/>
      </w:r>
      <w:r>
        <w:tab/>
      </w:r>
      <w:r>
        <w:tab/>
      </w:r>
      <w:r>
        <w:tab/>
      </w:r>
      <w:r>
        <w:tab/>
      </w:r>
      <w:r>
        <w:tab/>
      </w:r>
      <w:r>
        <w:tab/>
        <w:t>«___»________20__ г.</w:t>
      </w:r>
    </w:p>
    <w:p w:rsidR="00A83FF1" w:rsidRDefault="00A83FF1" w:rsidP="00A83FF1">
      <w:pPr>
        <w:ind w:firstLine="540"/>
        <w:jc w:val="both"/>
      </w:pPr>
    </w:p>
    <w:p w:rsidR="00A83FF1" w:rsidRDefault="00A83FF1" w:rsidP="00A83FF1">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A83FF1" w:rsidRDefault="00A83FF1" w:rsidP="00A83FF1">
      <w:pPr>
        <w:ind w:firstLine="540"/>
        <w:jc w:val="both"/>
        <w:rPr>
          <w:rFonts w:eastAsia="Calibri"/>
          <w:lang w:eastAsia="en-US"/>
        </w:rPr>
      </w:pPr>
    </w:p>
    <w:p w:rsidR="00A83FF1" w:rsidRDefault="00A83FF1" w:rsidP="00A83FF1">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A83FF1" w:rsidRDefault="00A83FF1" w:rsidP="00A83FF1">
      <w:pPr>
        <w:shd w:val="clear" w:color="auto" w:fill="FFFFFF"/>
        <w:rPr>
          <w:b/>
          <w:bCs/>
          <w:color w:val="000000"/>
        </w:rPr>
      </w:pPr>
    </w:p>
    <w:p w:rsidR="00A83FF1" w:rsidRDefault="00A83FF1" w:rsidP="00A83FF1">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A83FF1" w:rsidRDefault="00A83FF1" w:rsidP="00A83FF1">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813F04">
        <w:rPr>
          <w:bCs/>
        </w:rPr>
        <w:t>информационный киоск</w:t>
      </w:r>
      <w:r>
        <w:rPr>
          <w:bCs/>
        </w:rPr>
        <w:t xml:space="preserve"> </w:t>
      </w:r>
      <w:r>
        <w:rPr>
          <w:b/>
          <w:bCs/>
        </w:rPr>
        <w:t>(</w:t>
      </w:r>
      <w:r>
        <w:rPr>
          <w:rFonts w:eastAsia="Calibri"/>
          <w:lang w:eastAsia="en-US"/>
        </w:rPr>
        <w:t>именуемы</w:t>
      </w:r>
      <w:r w:rsidR="00813F04">
        <w:rPr>
          <w:rFonts w:eastAsia="Calibri"/>
          <w:lang w:eastAsia="en-US"/>
        </w:rPr>
        <w:t>й</w:t>
      </w:r>
      <w:r>
        <w:rPr>
          <w:rFonts w:eastAsia="Calibri"/>
          <w:lang w:eastAsia="en-US"/>
        </w:rPr>
        <w:t xml:space="preserve"> в дальнейшем – Товар). </w:t>
      </w:r>
    </w:p>
    <w:p w:rsidR="00A83FF1" w:rsidRDefault="00A83FF1" w:rsidP="00A83FF1">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00813F04">
        <w:rPr>
          <w:rFonts w:eastAsia="Calibri"/>
          <w:color w:val="000000"/>
          <w:lang w:eastAsia="en-US"/>
        </w:rPr>
        <w:t>по 31 августа 2023 года</w:t>
      </w:r>
      <w:r>
        <w:rPr>
          <w:rFonts w:eastAsia="Calibri"/>
          <w:color w:val="000000"/>
          <w:lang w:eastAsia="en-US"/>
        </w:rPr>
        <w:t>.</w:t>
      </w:r>
    </w:p>
    <w:p w:rsidR="00A83FF1" w:rsidRDefault="00A83FF1" w:rsidP="00A83FF1">
      <w:pPr>
        <w:shd w:val="clear" w:color="auto" w:fill="FFFFFF"/>
        <w:tabs>
          <w:tab w:val="left" w:pos="1440"/>
        </w:tabs>
        <w:jc w:val="both"/>
        <w:rPr>
          <w:rFonts w:eastAsia="Calibri"/>
          <w:color w:val="000000"/>
          <w:lang w:eastAsia="en-US"/>
        </w:rPr>
      </w:pPr>
    </w:p>
    <w:p w:rsidR="00A83FF1" w:rsidRDefault="00A83FF1" w:rsidP="00A83FF1">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A83FF1" w:rsidRDefault="00A83FF1" w:rsidP="00A83FF1">
      <w:pPr>
        <w:shd w:val="clear" w:color="auto" w:fill="FFFFFF"/>
        <w:tabs>
          <w:tab w:val="left" w:pos="1440"/>
        </w:tabs>
        <w:ind w:left="5" w:hanging="5"/>
        <w:jc w:val="center"/>
        <w:rPr>
          <w:rFonts w:eastAsia="Calibri"/>
          <w:b/>
          <w:bCs/>
          <w:color w:val="000000"/>
          <w:lang w:eastAsia="en-US"/>
        </w:rPr>
      </w:pPr>
    </w:p>
    <w:p w:rsidR="00A83FF1" w:rsidRDefault="00A83FF1" w:rsidP="00A83FF1">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sidRPr="002E3EBA">
        <w:rPr>
          <w:rFonts w:eastAsia="Calibri"/>
          <w:lang w:eastAsia="en-US"/>
        </w:rPr>
        <w:t xml:space="preserve">_________(_______________)  </w:t>
      </w:r>
      <w:proofErr w:type="gramEnd"/>
      <w:r w:rsidRPr="002E3EBA">
        <w:rPr>
          <w:rFonts w:eastAsia="Calibri"/>
          <w:lang w:eastAsia="en-US"/>
        </w:rPr>
        <w:t>рублей</w:t>
      </w:r>
      <w:r>
        <w:rPr>
          <w:rFonts w:eastAsia="Calibri"/>
          <w:lang w:eastAsia="en-US"/>
        </w:rPr>
        <w:t>, в том числе НДС _________</w:t>
      </w:r>
      <w:r w:rsidRPr="002E3EBA">
        <w:rPr>
          <w:rFonts w:eastAsia="Calibri"/>
          <w:lang w:eastAsia="en-US"/>
        </w:rPr>
        <w:t xml:space="preserve"> в соответствии с аукционной заявкой победителя и решением комиссии</w:t>
      </w:r>
      <w:r>
        <w:rPr>
          <w:rFonts w:eastAsia="Calibri"/>
          <w:lang w:eastAsia="en-US"/>
        </w:rPr>
        <w:t>.</w:t>
      </w:r>
    </w:p>
    <w:p w:rsidR="00A83FF1" w:rsidRDefault="00A83FF1" w:rsidP="00A83FF1">
      <w:pPr>
        <w:tabs>
          <w:tab w:val="left" w:pos="709"/>
          <w:tab w:val="num" w:pos="1364"/>
        </w:tabs>
        <w:ind w:firstLine="567"/>
        <w:jc w:val="both"/>
        <w:rPr>
          <w:rFonts w:eastAsia="Calibri"/>
          <w:lang w:eastAsia="en-US"/>
        </w:rPr>
      </w:pPr>
      <w:r w:rsidRPr="002E3EBA">
        <w:rPr>
          <w:rFonts w:eastAsia="Calibri"/>
          <w:lang w:eastAsia="en-US"/>
        </w:rPr>
        <w:t xml:space="preserve">Цена поставляемого Товара не подлежит изменению в одностороннем порядке. </w:t>
      </w:r>
    </w:p>
    <w:p w:rsidR="00A83FF1" w:rsidRDefault="00A83FF1" w:rsidP="00A83FF1">
      <w:pPr>
        <w:tabs>
          <w:tab w:val="left" w:pos="709"/>
          <w:tab w:val="num" w:pos="1364"/>
        </w:tabs>
        <w:ind w:firstLine="567"/>
        <w:jc w:val="both"/>
        <w:rPr>
          <w:rFonts w:eastAsia="Calibri"/>
          <w:color w:val="000000"/>
          <w:lang w:eastAsia="en-US"/>
        </w:rPr>
      </w:pPr>
      <w:r w:rsidRPr="002E3EBA">
        <w:rPr>
          <w:rFonts w:eastAsia="Calibri"/>
          <w:lang w:eastAsia="en-US"/>
        </w:rPr>
        <w:t>2.2. Цена Товара включает все возможные расходы Поставщика, связанные с доставкой и транспортировкой товара в адрес Покупателя, в том числе транспортные</w:t>
      </w:r>
      <w:r>
        <w:rPr>
          <w:rFonts w:eastAsia="Calibri"/>
          <w:bCs/>
          <w:lang w:eastAsia="en-US"/>
        </w:rPr>
        <w:t xml:space="preserve"> расходы, стоимость тары, погрузки/разгрузки, сборы и другие обязательные платежи</w:t>
      </w:r>
      <w:r>
        <w:rPr>
          <w:rFonts w:eastAsia="Calibri"/>
          <w:color w:val="000000"/>
          <w:lang w:eastAsia="en-US"/>
        </w:rPr>
        <w:t>.</w:t>
      </w:r>
    </w:p>
    <w:p w:rsidR="00A83FF1" w:rsidRPr="00E650EB" w:rsidRDefault="00A83FF1" w:rsidP="00A83FF1">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A83FF1" w:rsidRDefault="00A83FF1" w:rsidP="00A83FF1">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A83FF1" w:rsidRPr="0018650C" w:rsidRDefault="00A83FF1" w:rsidP="00A83FF1">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A83FF1" w:rsidRPr="0018650C" w:rsidRDefault="00A83FF1" w:rsidP="00A83FF1">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A83FF1" w:rsidRDefault="00A83FF1" w:rsidP="00A83FF1">
      <w:pPr>
        <w:shd w:val="clear" w:color="auto" w:fill="FFFFFF"/>
        <w:ind w:firstLine="567"/>
        <w:jc w:val="both"/>
        <w:rPr>
          <w:rFonts w:eastAsia="Calibri"/>
          <w:color w:val="000000"/>
          <w:lang w:eastAsia="en-US"/>
        </w:rPr>
      </w:pPr>
    </w:p>
    <w:p w:rsidR="00A83FF1" w:rsidRDefault="00A83FF1" w:rsidP="00A83FF1">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A83FF1" w:rsidRDefault="00A83FF1" w:rsidP="00A83FF1">
      <w:pPr>
        <w:shd w:val="clear" w:color="auto" w:fill="FFFFFF"/>
        <w:ind w:firstLine="567"/>
        <w:jc w:val="both"/>
        <w:rPr>
          <w:rFonts w:eastAsia="Calibri"/>
          <w:lang w:eastAsia="en-US"/>
        </w:rPr>
      </w:pPr>
      <w:r>
        <w:rPr>
          <w:rFonts w:eastAsia="Calibri"/>
          <w:color w:val="000000"/>
          <w:lang w:eastAsia="en-US"/>
        </w:rPr>
        <w:t>3.1. Поставщик обязан:</w:t>
      </w:r>
    </w:p>
    <w:p w:rsidR="00A83FF1" w:rsidRDefault="00A83FF1" w:rsidP="00A83FF1">
      <w:pPr>
        <w:ind w:firstLine="567"/>
        <w:jc w:val="both"/>
      </w:pPr>
      <w:r>
        <w:t>3.1.1.Поставить Покупателю Товар в порядке, количестве и сроки, предусмотренные условиями настоящего Договора.</w:t>
      </w:r>
    </w:p>
    <w:p w:rsidR="00A83FF1" w:rsidRPr="00790A2A" w:rsidRDefault="00A83FF1" w:rsidP="00A83FF1">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A83FF1" w:rsidRDefault="00A83FF1" w:rsidP="00A83FF1">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A83FF1" w:rsidRPr="00346F42" w:rsidRDefault="00A83FF1" w:rsidP="00A83FF1">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A83FF1" w:rsidRPr="008E456D" w:rsidRDefault="00A83FF1" w:rsidP="00A83FF1">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A83FF1" w:rsidRDefault="00A83FF1" w:rsidP="00A83FF1">
      <w:pPr>
        <w:shd w:val="clear" w:color="auto" w:fill="FFFFFF"/>
        <w:ind w:firstLine="567"/>
        <w:jc w:val="both"/>
        <w:rPr>
          <w:rFonts w:eastAsia="Calibri"/>
          <w:color w:val="000000"/>
          <w:lang w:eastAsia="en-US"/>
        </w:rPr>
      </w:pPr>
    </w:p>
    <w:p w:rsidR="00A83FF1" w:rsidRDefault="00A83FF1" w:rsidP="00A83FF1">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A83FF1" w:rsidRDefault="00A83FF1" w:rsidP="00A83FF1">
      <w:pPr>
        <w:shd w:val="clear" w:color="auto" w:fill="FFFFFF"/>
        <w:tabs>
          <w:tab w:val="left" w:pos="1469"/>
          <w:tab w:val="left" w:leader="underscore" w:pos="4234"/>
          <w:tab w:val="left" w:leader="underscore" w:pos="6259"/>
        </w:tabs>
        <w:jc w:val="center"/>
        <w:rPr>
          <w:rFonts w:eastAsia="Calibri"/>
          <w:b/>
          <w:bCs/>
          <w:color w:val="000000"/>
          <w:lang w:eastAsia="en-US"/>
        </w:rPr>
      </w:pPr>
    </w:p>
    <w:p w:rsidR="00A83FF1" w:rsidRDefault="00A83FF1" w:rsidP="00A83FF1">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A83FF1" w:rsidRDefault="00A83FF1" w:rsidP="00A83FF1">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A83FF1" w:rsidRDefault="00A83FF1" w:rsidP="00A83FF1">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A83FF1" w:rsidRDefault="00A83FF1" w:rsidP="00A83FF1">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A83FF1" w:rsidRDefault="00A83FF1" w:rsidP="00A83FF1">
      <w:pPr>
        <w:shd w:val="clear" w:color="auto" w:fill="FFFFFF"/>
        <w:jc w:val="both"/>
        <w:rPr>
          <w:rFonts w:eastAsia="Calibri"/>
          <w:color w:val="000000"/>
          <w:lang w:eastAsia="en-US"/>
        </w:rPr>
      </w:pPr>
    </w:p>
    <w:p w:rsidR="00A83FF1" w:rsidRDefault="00A83FF1" w:rsidP="00A83FF1">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A83FF1" w:rsidRDefault="00A83FF1" w:rsidP="00A83FF1">
      <w:pPr>
        <w:shd w:val="clear" w:color="auto" w:fill="FFFFFF"/>
        <w:ind w:left="19" w:right="5" w:hanging="19"/>
        <w:jc w:val="center"/>
        <w:rPr>
          <w:rFonts w:eastAsia="Calibri"/>
          <w:b/>
          <w:bCs/>
          <w:color w:val="000000"/>
          <w:lang w:eastAsia="en-US"/>
        </w:rPr>
      </w:pP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813F04" w:rsidRDefault="00A83FF1" w:rsidP="00813F04">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813F04" w:rsidRDefault="00813F04" w:rsidP="00813F04">
      <w:pPr>
        <w:shd w:val="clear" w:color="auto" w:fill="FFFFFF"/>
        <w:ind w:firstLine="567"/>
        <w:jc w:val="both"/>
        <w:rPr>
          <w:rFonts w:eastAsia="MS Mincho"/>
        </w:rPr>
      </w:pPr>
      <w:r>
        <w:rPr>
          <w:rFonts w:eastAsia="Calibri"/>
          <w:color w:val="000000"/>
          <w:lang w:eastAsia="en-US"/>
        </w:rPr>
        <w:t xml:space="preserve">5.4. </w:t>
      </w:r>
      <w:r w:rsidRPr="00813F04">
        <w:rPr>
          <w:rFonts w:eastAsia="MS Mincho"/>
        </w:rPr>
        <w:t>Срок гарантии оборудования составля</w:t>
      </w:r>
      <w:r>
        <w:rPr>
          <w:rFonts w:eastAsia="MS Mincho"/>
        </w:rPr>
        <w:t>ет</w:t>
      </w:r>
      <w:r w:rsidRPr="00813F04">
        <w:rPr>
          <w:rFonts w:eastAsia="MS Mincho"/>
        </w:rPr>
        <w:t xml:space="preserve"> </w:t>
      </w:r>
      <w:r>
        <w:rPr>
          <w:rFonts w:eastAsia="MS Mincho"/>
        </w:rPr>
        <w:t>_____</w:t>
      </w:r>
      <w:r w:rsidRPr="00813F04">
        <w:rPr>
          <w:rFonts w:eastAsia="MS Mincho"/>
        </w:rPr>
        <w:t xml:space="preserve"> месяцев.</w:t>
      </w:r>
    </w:p>
    <w:p w:rsidR="00813F04" w:rsidRPr="00813F04" w:rsidRDefault="00813F04" w:rsidP="00813F04">
      <w:pPr>
        <w:shd w:val="clear" w:color="auto" w:fill="FFFFFF"/>
        <w:ind w:firstLine="567"/>
        <w:jc w:val="both"/>
        <w:rPr>
          <w:rFonts w:eastAsia="MS Mincho"/>
        </w:rPr>
      </w:pPr>
      <w:r>
        <w:rPr>
          <w:rFonts w:eastAsia="MS Mincho"/>
        </w:rPr>
        <w:t>5.5. У</w:t>
      </w:r>
      <w:r w:rsidRPr="00813F04">
        <w:rPr>
          <w:rFonts w:eastAsia="MS Mincho"/>
        </w:rPr>
        <w:t>словия гарантийного обслуживания:</w:t>
      </w:r>
    </w:p>
    <w:p w:rsidR="00813F04" w:rsidRPr="00813F04" w:rsidRDefault="00813F04" w:rsidP="00813F04">
      <w:pPr>
        <w:numPr>
          <w:ilvl w:val="0"/>
          <w:numId w:val="42"/>
        </w:numPr>
        <w:ind w:left="32" w:firstLine="284"/>
        <w:jc w:val="both"/>
        <w:rPr>
          <w:rFonts w:eastAsia="MS Mincho"/>
        </w:rPr>
      </w:pPr>
      <w:r w:rsidRPr="00813F04">
        <w:rPr>
          <w:rFonts w:eastAsia="MS Mincho"/>
        </w:rPr>
        <w:t>наличие службы «Горячая линия» для консультаций по вопросам настройки, диагностики неисправностей, гарантийного обслуживания. Время осуществления консультаций – в рабочие дни с 9 до 18 часов Сахалинского времени. Реакция предполагает обратный звонок специалиста для определения технических подробностей проблемы, консультацию и при необходимости инициацию работ;</w:t>
      </w:r>
    </w:p>
    <w:p w:rsidR="00813F04" w:rsidRPr="00813F04" w:rsidRDefault="00813F04" w:rsidP="00813F04">
      <w:pPr>
        <w:numPr>
          <w:ilvl w:val="0"/>
          <w:numId w:val="42"/>
        </w:numPr>
        <w:ind w:left="32" w:firstLine="284"/>
        <w:jc w:val="both"/>
        <w:rPr>
          <w:rFonts w:eastAsia="MS Mincho"/>
        </w:rPr>
      </w:pPr>
      <w:r w:rsidRPr="00813F04">
        <w:rPr>
          <w:rFonts w:eastAsia="MS Mincho"/>
        </w:rPr>
        <w:t>время реакции специалиста – не более 2 (двух) дней после обращения в техническую (сервисную) службу;</w:t>
      </w:r>
    </w:p>
    <w:p w:rsidR="00813F04" w:rsidRPr="00813F04" w:rsidRDefault="00813F04" w:rsidP="00813F04">
      <w:pPr>
        <w:numPr>
          <w:ilvl w:val="0"/>
          <w:numId w:val="42"/>
        </w:numPr>
        <w:ind w:left="32" w:firstLine="284"/>
        <w:jc w:val="both"/>
        <w:rPr>
          <w:rFonts w:eastAsia="MS Mincho"/>
        </w:rPr>
      </w:pPr>
      <w:r w:rsidRPr="00813F04">
        <w:rPr>
          <w:rFonts w:eastAsia="MS Mincho"/>
        </w:rPr>
        <w:t>работы по гарантийному ремонту и обслуживанию оборудования производятся на месте его текущей эксплуатации;</w:t>
      </w:r>
    </w:p>
    <w:p w:rsidR="00813F04" w:rsidRPr="00813F04" w:rsidRDefault="00813F04" w:rsidP="00813F04">
      <w:pPr>
        <w:numPr>
          <w:ilvl w:val="0"/>
          <w:numId w:val="42"/>
        </w:numPr>
        <w:ind w:left="32" w:firstLine="284"/>
        <w:jc w:val="both"/>
        <w:rPr>
          <w:rFonts w:eastAsia="MS Mincho"/>
        </w:rPr>
      </w:pPr>
      <w:r w:rsidRPr="00813F04">
        <w:rPr>
          <w:rFonts w:eastAsia="MS Mincho"/>
        </w:rPr>
        <w:t xml:space="preserve">доставка оборудования, запасных частей и материалов, необходимых для осуществления гарантийного ремонта и обслуживания оборудования, производится силами и за счет участника; </w:t>
      </w:r>
    </w:p>
    <w:p w:rsidR="00813F04" w:rsidRPr="00813F04" w:rsidRDefault="00813F04" w:rsidP="00813F04">
      <w:pPr>
        <w:numPr>
          <w:ilvl w:val="0"/>
          <w:numId w:val="42"/>
        </w:numPr>
        <w:ind w:left="32" w:firstLine="284"/>
        <w:jc w:val="both"/>
        <w:rPr>
          <w:rFonts w:eastAsia="MS Mincho"/>
        </w:rPr>
      </w:pPr>
      <w:r w:rsidRPr="00813F04">
        <w:rPr>
          <w:rFonts w:eastAsia="MS Mincho"/>
        </w:rPr>
        <w:t>при невозможности проведения гарантийного ремонта (восстановления работоспособности) оборудования на месте его эксплуатации, доставка оборудования в специализированный сервисный центр и обратно производится силами и за счет участника;</w:t>
      </w:r>
    </w:p>
    <w:p w:rsidR="00813F04" w:rsidRPr="00813F04" w:rsidRDefault="00813F04" w:rsidP="00813F04">
      <w:pPr>
        <w:numPr>
          <w:ilvl w:val="0"/>
          <w:numId w:val="42"/>
        </w:numPr>
        <w:ind w:left="32" w:firstLine="284"/>
        <w:jc w:val="both"/>
        <w:rPr>
          <w:rFonts w:eastAsia="MS Mincho"/>
        </w:rPr>
      </w:pPr>
      <w:r w:rsidRPr="00813F04">
        <w:rPr>
          <w:rFonts w:eastAsia="MS Mincho"/>
        </w:rPr>
        <w:t>время проведения гарантийного ремонта (гарантированного восстановления работоспособности) оборудования не должно превышать 30 (тридцати) календарных дней после обращения в техническую (сервисную) службу;</w:t>
      </w:r>
    </w:p>
    <w:p w:rsidR="00813F04" w:rsidRDefault="00813F04" w:rsidP="00813F04">
      <w:pPr>
        <w:shd w:val="clear" w:color="auto" w:fill="FFFFFF"/>
        <w:ind w:firstLine="567"/>
        <w:jc w:val="both"/>
        <w:rPr>
          <w:rFonts w:eastAsia="Calibri"/>
          <w:color w:val="000000"/>
          <w:lang w:eastAsia="en-US"/>
        </w:rPr>
      </w:pPr>
      <w:r w:rsidRPr="00813F04">
        <w:rPr>
          <w:rFonts w:eastAsia="MS Mincho"/>
        </w:rPr>
        <w:t>работы специалиста производятся до полного восстановления функционирования оборудования. Визиты специалиста для проведения работ осуществляются в рабочие дни с 9 до 18 часов местного времени.</w:t>
      </w:r>
    </w:p>
    <w:p w:rsidR="00A83FF1" w:rsidRDefault="00A83FF1" w:rsidP="00A83FF1">
      <w:pPr>
        <w:shd w:val="clear" w:color="auto" w:fill="FFFFFF"/>
        <w:jc w:val="both"/>
        <w:rPr>
          <w:rFonts w:eastAsia="Calibri"/>
          <w:color w:val="000000"/>
          <w:lang w:eastAsia="en-US"/>
        </w:rPr>
      </w:pPr>
    </w:p>
    <w:p w:rsidR="00A83FF1" w:rsidRDefault="00A83FF1" w:rsidP="00A83FF1">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A83FF1" w:rsidRDefault="00A83FF1" w:rsidP="00A83FF1">
      <w:pPr>
        <w:shd w:val="clear" w:color="auto" w:fill="FFFFFF"/>
        <w:tabs>
          <w:tab w:val="left" w:pos="1219"/>
        </w:tabs>
        <w:ind w:firstLine="567"/>
        <w:jc w:val="both"/>
        <w:rPr>
          <w:rFonts w:eastAsia="Calibri"/>
          <w:color w:val="000000"/>
          <w:highlight w:val="green"/>
          <w:lang w:eastAsia="en-US"/>
        </w:rPr>
      </w:pPr>
    </w:p>
    <w:p w:rsidR="00A83FF1" w:rsidRDefault="00A83FF1" w:rsidP="00A83FF1">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lastRenderedPageBreak/>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A83FF1" w:rsidRDefault="00A83FF1" w:rsidP="00A83FF1">
      <w:pPr>
        <w:shd w:val="clear" w:color="auto" w:fill="FFFFFF"/>
        <w:tabs>
          <w:tab w:val="left" w:pos="1224"/>
        </w:tabs>
        <w:rPr>
          <w:rFonts w:eastAsia="Calibri"/>
          <w:b/>
          <w:bCs/>
          <w:color w:val="000000"/>
          <w:lang w:eastAsia="en-US"/>
        </w:rPr>
      </w:pPr>
    </w:p>
    <w:p w:rsidR="00A83FF1" w:rsidRDefault="00A83FF1" w:rsidP="00A83FF1">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A83FF1" w:rsidRPr="0057084A" w:rsidRDefault="00A83FF1" w:rsidP="00A83FF1">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6A1C27" w:rsidRDefault="00A83FF1"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r w:rsidR="006A1C27" w:rsidRPr="006A1C27">
        <w:rPr>
          <w:rFonts w:eastAsia="Calibri"/>
          <w:bCs/>
          <w:color w:val="000000"/>
          <w:lang w:eastAsia="en-US"/>
        </w:rPr>
        <w:t xml:space="preserve"> </w:t>
      </w:r>
    </w:p>
    <w:p w:rsidR="006A1C27" w:rsidRPr="0057084A" w:rsidRDefault="006A1C27"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w:t>
      </w:r>
      <w:r>
        <w:rPr>
          <w:rFonts w:eastAsia="Calibri"/>
          <w:bCs/>
          <w:color w:val="000000"/>
          <w:lang w:eastAsia="en-US"/>
        </w:rPr>
        <w:t>3</w:t>
      </w:r>
      <w:r w:rsidRPr="0057084A">
        <w:rPr>
          <w:rFonts w:eastAsia="Calibri"/>
          <w:bCs/>
          <w:color w:val="000000"/>
          <w:lang w:eastAsia="en-US"/>
        </w:rPr>
        <w:t>.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установленном п.</w:t>
      </w:r>
      <w:r>
        <w:rPr>
          <w:rFonts w:eastAsia="Calibri"/>
          <w:bCs/>
          <w:color w:val="000000"/>
          <w:lang w:eastAsia="en-US"/>
        </w:rPr>
        <w:t>7</w:t>
      </w:r>
      <w:r w:rsidRPr="0057084A">
        <w:rPr>
          <w:rFonts w:eastAsia="Calibri"/>
          <w:bCs/>
          <w:color w:val="000000"/>
          <w:lang w:eastAsia="en-US"/>
        </w:rPr>
        <w:t>.3 настоящего Договора.</w:t>
      </w:r>
    </w:p>
    <w:p w:rsidR="006A1C27" w:rsidRPr="0057084A" w:rsidRDefault="006A1C27"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A1C27" w:rsidRPr="0057084A" w:rsidRDefault="006A1C27"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w:t>
      </w:r>
      <w:r>
        <w:rPr>
          <w:rFonts w:eastAsia="Calibri"/>
          <w:bCs/>
          <w:color w:val="000000"/>
          <w:lang w:eastAsia="en-US"/>
        </w:rPr>
        <w:t>5</w:t>
      </w:r>
      <w:r w:rsidRPr="0057084A">
        <w:rPr>
          <w:rFonts w:eastAsia="Calibri"/>
          <w:bCs/>
          <w:color w:val="000000"/>
          <w:lang w:eastAsia="en-US"/>
        </w:rPr>
        <w:t xml:space="preserve">.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A83FF1" w:rsidRPr="0057084A" w:rsidRDefault="006A1C27"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8.6</w:t>
      </w:r>
      <w:r w:rsidR="00A83FF1" w:rsidRPr="0057084A">
        <w:rPr>
          <w:rFonts w:eastAsia="Calibri"/>
          <w:bCs/>
          <w:color w:val="000000"/>
          <w:lang w:eastAsia="en-US"/>
        </w:rPr>
        <w:t xml:space="preserve">. В </w:t>
      </w:r>
      <w:proofErr w:type="gramStart"/>
      <w:r w:rsidR="00A83FF1" w:rsidRPr="0057084A">
        <w:rPr>
          <w:rFonts w:eastAsia="Calibri"/>
          <w:bCs/>
          <w:color w:val="000000"/>
          <w:lang w:eastAsia="en-US"/>
        </w:rPr>
        <w:t>случае</w:t>
      </w:r>
      <w:proofErr w:type="gramEnd"/>
      <w:r w:rsidR="00A83FF1" w:rsidRPr="0057084A">
        <w:rPr>
          <w:rFonts w:eastAsia="Calibri"/>
          <w:bCs/>
          <w:color w:val="000000"/>
          <w:lang w:eastAsia="en-US"/>
        </w:rPr>
        <w:t xml:space="preserve"> нарушения Поставщиком обязательств, предусмотренных п. </w:t>
      </w:r>
      <w:r>
        <w:rPr>
          <w:rFonts w:eastAsia="Calibri"/>
          <w:bCs/>
          <w:color w:val="000000"/>
          <w:lang w:eastAsia="en-US"/>
        </w:rPr>
        <w:t>5.5</w:t>
      </w:r>
      <w:r w:rsidR="00A83FF1" w:rsidRPr="0057084A">
        <w:rPr>
          <w:rFonts w:eastAsia="Calibri"/>
          <w:bCs/>
          <w:color w:val="000000"/>
          <w:lang w:eastAsia="en-US"/>
        </w:rPr>
        <w:t xml:space="preserve"> настоящего Договора, Поставщик выплачивает Покупателю штраф в размере 10% от стоимости </w:t>
      </w:r>
      <w:r>
        <w:rPr>
          <w:rFonts w:eastAsia="Calibri"/>
          <w:bCs/>
          <w:color w:val="000000"/>
          <w:lang w:eastAsia="en-US"/>
        </w:rPr>
        <w:t>Товара.</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83FF1" w:rsidRDefault="00A83FF1" w:rsidP="00A83FF1">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790A2A">
        <w:rPr>
          <w:rFonts w:eastAsia="Calibri"/>
          <w:color w:val="000000"/>
          <w:lang w:eastAsia="en-US"/>
        </w:rPr>
        <w:lastRenderedPageBreak/>
        <w:t>целью получить какие- либо неправомерные преимущества или для достижения иных неправомерных целей.</w:t>
      </w:r>
      <w:proofErr w:type="gramEnd"/>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7" w:history="1">
        <w:r w:rsidRPr="00790A2A">
          <w:rPr>
            <w:rFonts w:eastAsia="Calibri"/>
            <w:b/>
            <w:color w:val="000000"/>
            <w:lang w:eastAsia="en-US"/>
          </w:rPr>
          <w:t>antikorr@pk-sakhalin.ru</w:t>
        </w:r>
      </w:hyperlink>
      <w:r w:rsidRPr="00790A2A">
        <w:rPr>
          <w:rFonts w:eastAsia="Calibri"/>
          <w:color w:val="000000"/>
          <w:lang w:eastAsia="en-US"/>
        </w:rPr>
        <w:t>.</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A83FF1" w:rsidRDefault="00A83FF1" w:rsidP="00A83FF1">
      <w:pPr>
        <w:shd w:val="clear" w:color="auto" w:fill="FFFFFF"/>
        <w:tabs>
          <w:tab w:val="left" w:pos="1531"/>
        </w:tabs>
        <w:ind w:left="10" w:hanging="10"/>
        <w:jc w:val="center"/>
        <w:rPr>
          <w:rFonts w:eastAsia="Calibri"/>
          <w:b/>
          <w:bCs/>
          <w:color w:val="000000"/>
          <w:lang w:eastAsia="en-US"/>
        </w:rPr>
      </w:pPr>
    </w:p>
    <w:p w:rsidR="00A83FF1" w:rsidRPr="007C3A17" w:rsidRDefault="00A83FF1" w:rsidP="00A83FF1">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A83FF1" w:rsidRPr="007C3A17" w:rsidRDefault="00A83FF1" w:rsidP="00A83FF1">
      <w:pPr>
        <w:pStyle w:val="a4"/>
        <w:ind w:left="0" w:firstLine="567"/>
        <w:jc w:val="both"/>
      </w:pPr>
      <w:r w:rsidRPr="007C3A17">
        <w:t>10.1. Поставщик гарантирует, что:</w:t>
      </w:r>
    </w:p>
    <w:p w:rsidR="00A83FF1" w:rsidRPr="007C3A17" w:rsidRDefault="00A83FF1" w:rsidP="00A83FF1">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A83FF1" w:rsidRPr="007C3A17" w:rsidRDefault="00A83FF1" w:rsidP="00A83FF1">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A83FF1" w:rsidRPr="007C3A17" w:rsidRDefault="00A83FF1" w:rsidP="00A83FF1">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83FF1" w:rsidRPr="007C3A17" w:rsidRDefault="00A83FF1" w:rsidP="00A83FF1">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83FF1" w:rsidRPr="007C3A17" w:rsidRDefault="00A83FF1" w:rsidP="00A83FF1">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83FF1" w:rsidRPr="007C3A17" w:rsidRDefault="00A83FF1" w:rsidP="00A83FF1">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w:t>
      </w:r>
      <w:r w:rsidRPr="007C3A17">
        <w:lastRenderedPageBreak/>
        <w:t xml:space="preserve">бухгалтерскому учету, представляет годовую бухгалтерскую отчетность в налоговый орган; </w:t>
      </w:r>
    </w:p>
    <w:p w:rsidR="00A83FF1" w:rsidRPr="007C3A17" w:rsidRDefault="00A83FF1" w:rsidP="00A83FF1">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3FF1" w:rsidRPr="007C3A17" w:rsidRDefault="00A83FF1" w:rsidP="00A83FF1">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83FF1" w:rsidRPr="007C3A17" w:rsidRDefault="00A83FF1" w:rsidP="00A83FF1">
      <w:pPr>
        <w:pStyle w:val="a4"/>
        <w:ind w:left="0" w:firstLine="567"/>
        <w:jc w:val="both"/>
      </w:pPr>
      <w:r w:rsidRPr="007C3A17">
        <w:t>своевременно и в полном объеме уплачивает налоги, сборы и страховые взносы;</w:t>
      </w:r>
    </w:p>
    <w:p w:rsidR="00A83FF1" w:rsidRPr="007C3A17" w:rsidRDefault="00A83FF1" w:rsidP="00A83FF1">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A83FF1" w:rsidRPr="007C3A17" w:rsidRDefault="00A83FF1" w:rsidP="00A83FF1">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A83FF1" w:rsidRPr="007C3A17" w:rsidRDefault="00A83FF1" w:rsidP="00A83FF1">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A83FF1" w:rsidRPr="007C3A17" w:rsidRDefault="00A83FF1" w:rsidP="00A83FF1">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A83FF1" w:rsidRPr="007C3A17" w:rsidRDefault="00A83FF1" w:rsidP="00A83FF1">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83FF1" w:rsidRPr="007C3A17" w:rsidRDefault="00A83FF1" w:rsidP="00A83FF1">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A83FF1" w:rsidRPr="007C3A17" w:rsidRDefault="00A83FF1" w:rsidP="00A83FF1">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83FF1" w:rsidRDefault="00A83FF1" w:rsidP="00A83FF1">
      <w:pPr>
        <w:shd w:val="clear" w:color="auto" w:fill="FFFFFF"/>
        <w:tabs>
          <w:tab w:val="left" w:pos="1531"/>
        </w:tabs>
        <w:ind w:left="10" w:hanging="10"/>
        <w:jc w:val="center"/>
        <w:rPr>
          <w:rFonts w:eastAsia="Calibri"/>
          <w:b/>
          <w:bCs/>
          <w:color w:val="000000"/>
          <w:lang w:eastAsia="en-US"/>
        </w:rPr>
      </w:pPr>
    </w:p>
    <w:p w:rsidR="00A83FF1" w:rsidRDefault="00A83FF1" w:rsidP="00A83FF1">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A83FF1" w:rsidRDefault="00A83FF1" w:rsidP="00A83FF1">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83FF1" w:rsidRDefault="00A83FF1" w:rsidP="00A83FF1">
      <w:pPr>
        <w:shd w:val="clear" w:color="auto" w:fill="FFFFFF"/>
        <w:ind w:left="29" w:firstLine="763"/>
        <w:jc w:val="both"/>
        <w:rPr>
          <w:rFonts w:eastAsia="Calibri"/>
          <w:color w:val="000000"/>
          <w:lang w:eastAsia="en-US"/>
        </w:rPr>
      </w:pPr>
    </w:p>
    <w:p w:rsidR="00A83FF1" w:rsidRDefault="00A83FF1" w:rsidP="00A83FF1">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A83FF1" w:rsidRDefault="00A83FF1" w:rsidP="00A83FF1">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A83FF1" w:rsidRDefault="00A83FF1" w:rsidP="00A83FF1">
      <w:pPr>
        <w:shd w:val="clear" w:color="auto" w:fill="FFFFFF"/>
        <w:tabs>
          <w:tab w:val="left" w:pos="9922"/>
        </w:tabs>
        <w:ind w:right="-1"/>
        <w:rPr>
          <w:rFonts w:eastAsia="Calibri"/>
          <w:b/>
          <w:bCs/>
          <w:color w:val="000000"/>
          <w:lang w:eastAsia="en-US"/>
        </w:rPr>
      </w:pPr>
    </w:p>
    <w:p w:rsidR="00A83FF1" w:rsidRDefault="00A83FF1" w:rsidP="00A83FF1">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A83FF1" w:rsidRDefault="00A83FF1" w:rsidP="00A83FF1">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A83FF1" w:rsidRDefault="00A83FF1" w:rsidP="00A83FF1">
      <w:pPr>
        <w:shd w:val="clear" w:color="auto" w:fill="FFFFFF"/>
        <w:tabs>
          <w:tab w:val="left" w:pos="1512"/>
        </w:tabs>
        <w:ind w:left="290" w:hanging="284"/>
        <w:jc w:val="both"/>
        <w:rPr>
          <w:rFonts w:eastAsia="Calibri"/>
          <w:b/>
          <w:bCs/>
          <w:color w:val="000000"/>
          <w:lang w:eastAsia="en-US"/>
        </w:rPr>
      </w:pPr>
    </w:p>
    <w:p w:rsidR="00A83FF1" w:rsidRDefault="00A83FF1" w:rsidP="00A83FF1">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A83FF1" w:rsidRDefault="00A83FF1" w:rsidP="00A83FF1">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2023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A83FF1" w:rsidRDefault="00A83FF1" w:rsidP="00A83FF1">
      <w:pPr>
        <w:ind w:left="290" w:firstLine="720"/>
        <w:jc w:val="both"/>
        <w:rPr>
          <w:rFonts w:eastAsia="Calibri"/>
          <w:b/>
          <w:bCs/>
          <w:color w:val="000000"/>
          <w:lang w:eastAsia="en-US"/>
        </w:rPr>
      </w:pPr>
    </w:p>
    <w:p w:rsidR="00A83FF1" w:rsidRDefault="00A83FF1" w:rsidP="00A83FF1">
      <w:pPr>
        <w:jc w:val="center"/>
        <w:rPr>
          <w:rFonts w:eastAsia="Calibri"/>
          <w:b/>
          <w:bCs/>
          <w:color w:val="000000"/>
          <w:lang w:eastAsia="en-US"/>
        </w:rPr>
      </w:pPr>
      <w:r>
        <w:rPr>
          <w:rFonts w:eastAsia="Calibri"/>
          <w:b/>
          <w:bCs/>
          <w:color w:val="000000"/>
          <w:lang w:eastAsia="en-US"/>
        </w:rPr>
        <w:t>15. Прочие условия</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A83FF1" w:rsidRDefault="00A83FF1" w:rsidP="00A83FF1">
      <w:pPr>
        <w:shd w:val="clear" w:color="auto" w:fill="FFFFFF"/>
        <w:tabs>
          <w:tab w:val="left" w:pos="1392"/>
        </w:tabs>
        <w:ind w:left="45" w:firstLine="522"/>
        <w:jc w:val="both"/>
        <w:rPr>
          <w:rFonts w:eastAsia="Calibri"/>
          <w:color w:val="000000"/>
          <w:lang w:eastAsia="en-US"/>
        </w:rPr>
      </w:pPr>
      <w:r>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w:t>
      </w:r>
      <w:r>
        <w:rPr>
          <w:rFonts w:eastAsia="Calibri"/>
          <w:color w:val="000000"/>
          <w:lang w:eastAsia="en-US"/>
        </w:rPr>
        <w:lastRenderedPageBreak/>
        <w:t>телефонным номерам, признаются Сторонами официальной перепиской в рамках настоящего Договора.</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A83FF1" w:rsidRPr="00790A2A" w:rsidRDefault="00A83FF1" w:rsidP="00A83FF1">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A83FF1" w:rsidRPr="00790A2A"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A83FF1" w:rsidRPr="00790A2A" w:rsidRDefault="00A83FF1" w:rsidP="00A83FF1">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A83FF1" w:rsidRDefault="00A83FF1" w:rsidP="00A83FF1">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A83FF1" w:rsidRPr="00E904CB" w:rsidRDefault="00A83FF1" w:rsidP="00A83FF1">
      <w:pPr>
        <w:numPr>
          <w:ilvl w:val="0"/>
          <w:numId w:val="31"/>
        </w:numPr>
        <w:jc w:val="both"/>
      </w:pPr>
      <w:r>
        <w:t>Порядок электронного документооборота (приложение № 3).</w:t>
      </w:r>
    </w:p>
    <w:p w:rsidR="00A83FF1" w:rsidRDefault="00A83FF1" w:rsidP="00A83FF1">
      <w:pPr>
        <w:rPr>
          <w:b/>
          <w:bCs/>
          <w:color w:val="000000"/>
          <w:spacing w:val="-6"/>
        </w:rPr>
      </w:pPr>
    </w:p>
    <w:p w:rsidR="00A83FF1" w:rsidRDefault="00A83FF1" w:rsidP="00A83FF1">
      <w:pPr>
        <w:ind w:firstLine="6"/>
        <w:jc w:val="center"/>
        <w:rPr>
          <w:b/>
          <w:bCs/>
          <w:color w:val="000000"/>
          <w:spacing w:val="-6"/>
        </w:rPr>
      </w:pPr>
      <w:r>
        <w:rPr>
          <w:b/>
          <w:bCs/>
          <w:color w:val="000000"/>
          <w:spacing w:val="-6"/>
        </w:rPr>
        <w:t>16. Юридические адреса и платежные реквизиты Сторон</w:t>
      </w:r>
    </w:p>
    <w:p w:rsidR="00A83FF1" w:rsidRDefault="00A83FF1" w:rsidP="00A83FF1">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A83FF1" w:rsidTr="00A83FF1">
        <w:tc>
          <w:tcPr>
            <w:tcW w:w="4820" w:type="dxa"/>
          </w:tcPr>
          <w:p w:rsidR="00A83FF1" w:rsidRDefault="00A83FF1" w:rsidP="00A83FF1">
            <w:pPr>
              <w:ind w:left="248"/>
              <w:jc w:val="both"/>
              <w:rPr>
                <w:b/>
                <w:bCs/>
              </w:rPr>
            </w:pPr>
            <w:r>
              <w:rPr>
                <w:b/>
                <w:bCs/>
              </w:rPr>
              <w:t xml:space="preserve">«Покупатель» </w:t>
            </w:r>
          </w:p>
          <w:p w:rsidR="00A83FF1" w:rsidRDefault="00A83FF1" w:rsidP="00A83FF1">
            <w:pPr>
              <w:snapToGrid w:val="0"/>
              <w:ind w:left="248"/>
              <w:rPr>
                <w:rFonts w:eastAsia="Calibri"/>
                <w:b/>
              </w:rPr>
            </w:pPr>
            <w:r>
              <w:rPr>
                <w:rFonts w:eastAsia="Calibri"/>
                <w:b/>
              </w:rPr>
              <w:t>Акционерное общество «Пассажирская компания «Сахалин»</w:t>
            </w:r>
          </w:p>
          <w:p w:rsidR="00A83FF1" w:rsidRDefault="00A83FF1" w:rsidP="00A83FF1">
            <w:pPr>
              <w:snapToGrid w:val="0"/>
              <w:ind w:left="248"/>
              <w:jc w:val="both"/>
              <w:rPr>
                <w:rFonts w:eastAsia="Calibri"/>
              </w:rPr>
            </w:pPr>
            <w:r>
              <w:rPr>
                <w:rFonts w:eastAsia="Calibri"/>
              </w:rPr>
              <w:t>Юридический адрес: 693000,</w:t>
            </w:r>
          </w:p>
          <w:p w:rsidR="00A83FF1" w:rsidRDefault="00A83FF1" w:rsidP="00A83FF1">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A83FF1" w:rsidRDefault="00A83FF1" w:rsidP="00A83FF1">
            <w:pPr>
              <w:snapToGrid w:val="0"/>
              <w:ind w:left="248"/>
              <w:jc w:val="both"/>
              <w:rPr>
                <w:rFonts w:eastAsia="Calibri"/>
                <w:bCs/>
              </w:rPr>
            </w:pPr>
            <w:r>
              <w:rPr>
                <w:rFonts w:eastAsia="Calibri"/>
                <w:bCs/>
              </w:rPr>
              <w:t>ИНН/КПП 6501243453/650101001</w:t>
            </w:r>
          </w:p>
          <w:p w:rsidR="00A83FF1" w:rsidRDefault="00A83FF1" w:rsidP="00A83FF1">
            <w:pPr>
              <w:snapToGrid w:val="0"/>
              <w:ind w:left="248"/>
              <w:jc w:val="both"/>
              <w:rPr>
                <w:rFonts w:eastAsia="Calibri"/>
                <w:bCs/>
              </w:rPr>
            </w:pPr>
            <w:r>
              <w:rPr>
                <w:rFonts w:eastAsia="Calibri"/>
                <w:bCs/>
              </w:rPr>
              <w:t xml:space="preserve">Расчетный счет № 40702810908020008931 в филиале Банк ВТБ (ПАО) </w:t>
            </w:r>
          </w:p>
          <w:p w:rsidR="00A83FF1" w:rsidRDefault="00A83FF1" w:rsidP="00A83FF1">
            <w:pPr>
              <w:snapToGrid w:val="0"/>
              <w:ind w:left="248"/>
              <w:jc w:val="both"/>
              <w:rPr>
                <w:rFonts w:eastAsia="Calibri"/>
                <w:bCs/>
              </w:rPr>
            </w:pPr>
            <w:r>
              <w:rPr>
                <w:rFonts w:eastAsia="Calibri"/>
                <w:bCs/>
              </w:rPr>
              <w:t>в г. Хабаровске</w:t>
            </w:r>
          </w:p>
          <w:p w:rsidR="00A83FF1" w:rsidRDefault="00A83FF1" w:rsidP="00A83FF1">
            <w:pPr>
              <w:snapToGrid w:val="0"/>
              <w:ind w:left="248"/>
              <w:jc w:val="both"/>
              <w:rPr>
                <w:rFonts w:eastAsia="Calibri"/>
                <w:bCs/>
              </w:rPr>
            </w:pPr>
            <w:r>
              <w:rPr>
                <w:rFonts w:eastAsia="Calibri"/>
                <w:bCs/>
              </w:rPr>
              <w:t xml:space="preserve">Корреспондентский счет </w:t>
            </w:r>
          </w:p>
          <w:p w:rsidR="00A83FF1" w:rsidRDefault="00A83FF1" w:rsidP="00A83FF1">
            <w:pPr>
              <w:snapToGrid w:val="0"/>
              <w:ind w:left="248"/>
              <w:jc w:val="both"/>
              <w:rPr>
                <w:rFonts w:eastAsia="Calibri"/>
                <w:bCs/>
              </w:rPr>
            </w:pPr>
            <w:r>
              <w:rPr>
                <w:rFonts w:eastAsia="Calibri"/>
                <w:bCs/>
              </w:rPr>
              <w:t>№ 30101810400000000727</w:t>
            </w:r>
          </w:p>
          <w:p w:rsidR="00A83FF1" w:rsidRDefault="00A83FF1" w:rsidP="00A83FF1">
            <w:pPr>
              <w:snapToGrid w:val="0"/>
              <w:ind w:left="248"/>
              <w:jc w:val="both"/>
              <w:rPr>
                <w:rFonts w:eastAsia="Calibri"/>
                <w:bCs/>
              </w:rPr>
            </w:pPr>
            <w:r>
              <w:rPr>
                <w:rFonts w:eastAsia="Calibri"/>
                <w:bCs/>
              </w:rPr>
              <w:t>БИК  040813727</w:t>
            </w:r>
          </w:p>
          <w:p w:rsidR="00A83FF1" w:rsidRDefault="00A83FF1" w:rsidP="00A83FF1">
            <w:pPr>
              <w:snapToGrid w:val="0"/>
              <w:ind w:left="248"/>
              <w:jc w:val="both"/>
              <w:rPr>
                <w:rFonts w:eastAsia="Calibri"/>
                <w:bCs/>
              </w:rPr>
            </w:pPr>
            <w:r>
              <w:rPr>
                <w:rFonts w:eastAsia="Calibri"/>
                <w:bCs/>
              </w:rPr>
              <w:t>Тел. (4242) 71-31-99, 71-22-59</w:t>
            </w:r>
          </w:p>
          <w:p w:rsidR="00A83FF1" w:rsidRDefault="00A83FF1" w:rsidP="00A83FF1">
            <w:pPr>
              <w:snapToGrid w:val="0"/>
              <w:ind w:left="248"/>
              <w:jc w:val="both"/>
              <w:rPr>
                <w:rFonts w:eastAsia="Calibri"/>
                <w:bCs/>
              </w:rPr>
            </w:pPr>
            <w:r>
              <w:rPr>
                <w:rFonts w:eastAsia="Calibri"/>
                <w:bCs/>
              </w:rPr>
              <w:t>Факс (4242) 71-30-89</w:t>
            </w:r>
          </w:p>
          <w:p w:rsidR="00A83FF1" w:rsidRDefault="00A83FF1" w:rsidP="00A83FF1">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8"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A83FF1" w:rsidRDefault="00A83FF1" w:rsidP="00A83FF1">
            <w:pPr>
              <w:snapToGrid w:val="0"/>
              <w:ind w:left="248"/>
              <w:jc w:val="both"/>
              <w:rPr>
                <w:rFonts w:eastAsia="Calibri"/>
              </w:rPr>
            </w:pPr>
          </w:p>
          <w:p w:rsidR="00A83FF1" w:rsidRDefault="00A83FF1" w:rsidP="00A83FF1">
            <w:pPr>
              <w:tabs>
                <w:tab w:val="left" w:pos="1418"/>
              </w:tabs>
              <w:ind w:left="248"/>
              <w:jc w:val="both"/>
            </w:pPr>
          </w:p>
          <w:p w:rsidR="00A83FF1" w:rsidRDefault="00A83FF1" w:rsidP="00A83FF1">
            <w:pPr>
              <w:tabs>
                <w:tab w:val="left" w:pos="1418"/>
              </w:tabs>
              <w:ind w:left="248"/>
              <w:jc w:val="both"/>
            </w:pPr>
            <w:r>
              <w:rPr>
                <w:lang w:val="en-US"/>
              </w:rPr>
              <w:t>_________________/</w:t>
            </w:r>
            <w:r>
              <w:t>Д.А. Костыренко</w:t>
            </w:r>
          </w:p>
          <w:p w:rsidR="00A83FF1" w:rsidRDefault="00A83FF1" w:rsidP="00A83FF1">
            <w:pPr>
              <w:ind w:left="290" w:hanging="284"/>
              <w:jc w:val="both"/>
              <w:rPr>
                <w:b/>
                <w:bCs/>
                <w:lang w:val="en-US"/>
              </w:rPr>
            </w:pPr>
          </w:p>
        </w:tc>
        <w:tc>
          <w:tcPr>
            <w:tcW w:w="5103" w:type="dxa"/>
          </w:tcPr>
          <w:p w:rsidR="00A83FF1" w:rsidRDefault="00A83FF1" w:rsidP="00A83FF1">
            <w:pPr>
              <w:ind w:left="290" w:hanging="284"/>
              <w:jc w:val="both"/>
              <w:rPr>
                <w:b/>
                <w:bCs/>
              </w:rPr>
            </w:pPr>
            <w:r>
              <w:rPr>
                <w:b/>
                <w:bCs/>
                <w:lang w:val="en-US"/>
              </w:rPr>
              <w:t xml:space="preserve"> </w:t>
            </w:r>
            <w:r>
              <w:rPr>
                <w:b/>
                <w:bCs/>
              </w:rPr>
              <w:t>«Поставщик»</w:t>
            </w:r>
          </w:p>
          <w:p w:rsidR="00A83FF1" w:rsidRDefault="00A83FF1" w:rsidP="00A83FF1">
            <w:pPr>
              <w:rPr>
                <w:rFonts w:eastAsia="Sylfaen"/>
                <w:color w:val="000000"/>
                <w:lang w:bidi="ru-RU"/>
              </w:rPr>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r>
              <w:t xml:space="preserve">         ________________________/_________ </w:t>
            </w:r>
          </w:p>
        </w:tc>
      </w:tr>
    </w:tbl>
    <w:p w:rsidR="00A83FF1" w:rsidRDefault="00A83FF1" w:rsidP="00A83FF1">
      <w:pPr>
        <w:jc w:val="center"/>
        <w:rPr>
          <w:b/>
          <w:bCs/>
          <w:sz w:val="22"/>
          <w:szCs w:val="22"/>
        </w:rPr>
      </w:pPr>
    </w:p>
    <w:p w:rsidR="00A83FF1" w:rsidRDefault="00A83FF1" w:rsidP="00A83FF1">
      <w:pPr>
        <w:ind w:left="6379" w:right="240"/>
        <w:rPr>
          <w:bCs/>
          <w:sz w:val="22"/>
          <w:szCs w:val="22"/>
        </w:rPr>
        <w:sectPr w:rsidR="00A83FF1" w:rsidSect="00A83FF1">
          <w:pgSz w:w="11906" w:h="16838"/>
          <w:pgMar w:top="851" w:right="851" w:bottom="1134" w:left="1701" w:header="709" w:footer="709" w:gutter="0"/>
          <w:cols w:space="708"/>
          <w:docGrid w:linePitch="360"/>
        </w:sectPr>
      </w:pPr>
    </w:p>
    <w:p w:rsidR="00A83FF1" w:rsidRDefault="00A83FF1" w:rsidP="00A83FF1">
      <w:pPr>
        <w:jc w:val="right"/>
      </w:pPr>
      <w:r>
        <w:lastRenderedPageBreak/>
        <w:t xml:space="preserve">Приложение № 1 к договору поставки </w:t>
      </w:r>
    </w:p>
    <w:p w:rsidR="00A83FF1" w:rsidRDefault="00A83FF1" w:rsidP="00A83FF1">
      <w:pPr>
        <w:jc w:val="right"/>
      </w:pPr>
      <w:r>
        <w:t>№ _______ от «___» _________ 20__ г.</w:t>
      </w:r>
    </w:p>
    <w:p w:rsidR="00A83FF1" w:rsidRDefault="00A83FF1" w:rsidP="00A83FF1">
      <w:pPr>
        <w:jc w:val="center"/>
        <w:rPr>
          <w:b/>
          <w:bCs/>
        </w:rPr>
      </w:pPr>
    </w:p>
    <w:p w:rsidR="004A0CB9" w:rsidRPr="003A4E36" w:rsidRDefault="004A0CB9" w:rsidP="004A0CB9">
      <w:pPr>
        <w:jc w:val="center"/>
        <w:rPr>
          <w:b/>
          <w:bCs/>
        </w:rPr>
      </w:pPr>
      <w:r w:rsidRPr="003A4E36">
        <w:rPr>
          <w:b/>
          <w:bCs/>
        </w:rPr>
        <w:t>Техническое задание</w:t>
      </w:r>
      <w:r>
        <w:rPr>
          <w:b/>
          <w:bCs/>
        </w:rPr>
        <w:t xml:space="preserve"> (спецификация)</w:t>
      </w:r>
    </w:p>
    <w:p w:rsidR="004A0CB9" w:rsidRDefault="004A0CB9" w:rsidP="004A0CB9">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1340"/>
        <w:gridCol w:w="1432"/>
        <w:gridCol w:w="1660"/>
      </w:tblGrid>
      <w:tr w:rsidR="004A0CB9" w:rsidRPr="00E84D31" w:rsidTr="000B381E">
        <w:tc>
          <w:tcPr>
            <w:tcW w:w="5000" w:type="pct"/>
            <w:gridSpan w:val="9"/>
          </w:tcPr>
          <w:p w:rsidR="004A0CB9" w:rsidRPr="00BF0B79" w:rsidRDefault="004A0CB9" w:rsidP="000B381E">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4A0CB9" w:rsidRPr="00E84D31" w:rsidTr="000B381E">
        <w:tc>
          <w:tcPr>
            <w:tcW w:w="1786" w:type="pct"/>
            <w:gridSpan w:val="3"/>
            <w:vAlign w:val="center"/>
          </w:tcPr>
          <w:p w:rsidR="004A0CB9" w:rsidRPr="00001D93" w:rsidRDefault="004A0CB9" w:rsidP="000B381E">
            <w:pPr>
              <w:jc w:val="center"/>
              <w:rPr>
                <w:b/>
                <w:sz w:val="20"/>
                <w:szCs w:val="20"/>
              </w:rPr>
            </w:pPr>
            <w:r w:rsidRPr="00001D93">
              <w:rPr>
                <w:b/>
                <w:sz w:val="20"/>
                <w:szCs w:val="20"/>
              </w:rPr>
              <w:t>Наименование товара</w:t>
            </w:r>
          </w:p>
          <w:p w:rsidR="004A0CB9" w:rsidRPr="00001D93" w:rsidRDefault="004A0CB9" w:rsidP="000B381E">
            <w:pPr>
              <w:jc w:val="center"/>
              <w:rPr>
                <w:b/>
                <w:sz w:val="20"/>
                <w:szCs w:val="20"/>
              </w:rPr>
            </w:pPr>
          </w:p>
        </w:tc>
        <w:tc>
          <w:tcPr>
            <w:tcW w:w="405" w:type="pct"/>
            <w:gridSpan w:val="2"/>
            <w:vAlign w:val="center"/>
          </w:tcPr>
          <w:p w:rsidR="004A0CB9" w:rsidRPr="00001D93" w:rsidRDefault="004A0CB9" w:rsidP="000B381E">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4A0CB9" w:rsidRPr="00001D93" w:rsidRDefault="004A0CB9" w:rsidP="000B381E">
            <w:pPr>
              <w:ind w:left="-108"/>
              <w:jc w:val="center"/>
              <w:rPr>
                <w:b/>
                <w:sz w:val="20"/>
                <w:szCs w:val="20"/>
              </w:rPr>
            </w:pPr>
            <w:r w:rsidRPr="00001D93">
              <w:rPr>
                <w:b/>
                <w:sz w:val="20"/>
                <w:szCs w:val="20"/>
              </w:rPr>
              <w:t>Количество (объем)</w:t>
            </w:r>
          </w:p>
        </w:tc>
        <w:tc>
          <w:tcPr>
            <w:tcW w:w="673" w:type="pct"/>
            <w:vAlign w:val="center"/>
          </w:tcPr>
          <w:p w:rsidR="004A0CB9" w:rsidRPr="00001D93" w:rsidRDefault="004A0CB9" w:rsidP="000B381E">
            <w:pPr>
              <w:jc w:val="center"/>
              <w:rPr>
                <w:b/>
                <w:sz w:val="20"/>
                <w:szCs w:val="20"/>
              </w:rPr>
            </w:pPr>
            <w:r w:rsidRPr="00001D93">
              <w:rPr>
                <w:b/>
                <w:sz w:val="20"/>
                <w:szCs w:val="20"/>
              </w:rPr>
              <w:t>Цена за единицу без учета НДС, руб.</w:t>
            </w:r>
          </w:p>
        </w:tc>
        <w:tc>
          <w:tcPr>
            <w:tcW w:w="719" w:type="pct"/>
            <w:vAlign w:val="center"/>
          </w:tcPr>
          <w:p w:rsidR="004A0CB9" w:rsidRPr="00001D93" w:rsidRDefault="004A0CB9" w:rsidP="000B381E">
            <w:pPr>
              <w:jc w:val="center"/>
              <w:rPr>
                <w:b/>
                <w:sz w:val="20"/>
                <w:szCs w:val="20"/>
              </w:rPr>
            </w:pPr>
            <w:r w:rsidRPr="00001D93">
              <w:rPr>
                <w:b/>
                <w:sz w:val="20"/>
                <w:szCs w:val="20"/>
              </w:rPr>
              <w:t>Всего без учета НДС, руб.</w:t>
            </w:r>
          </w:p>
        </w:tc>
        <w:tc>
          <w:tcPr>
            <w:tcW w:w="834" w:type="pct"/>
            <w:vAlign w:val="center"/>
          </w:tcPr>
          <w:p w:rsidR="004A0CB9" w:rsidRPr="007221A5" w:rsidRDefault="004A0CB9" w:rsidP="000B381E">
            <w:pPr>
              <w:jc w:val="center"/>
              <w:rPr>
                <w:color w:val="000000"/>
                <w:sz w:val="22"/>
                <w:szCs w:val="22"/>
              </w:rPr>
            </w:pPr>
            <w:r w:rsidRPr="002B3F40">
              <w:rPr>
                <w:b/>
                <w:sz w:val="20"/>
                <w:szCs w:val="20"/>
              </w:rPr>
              <w:t>Всего с учетом НДС, руб.</w:t>
            </w:r>
          </w:p>
        </w:tc>
      </w:tr>
      <w:tr w:rsidR="004A0CB9" w:rsidRPr="00B87826" w:rsidTr="000B381E">
        <w:tc>
          <w:tcPr>
            <w:tcW w:w="1786" w:type="pct"/>
            <w:gridSpan w:val="3"/>
            <w:vAlign w:val="center"/>
          </w:tcPr>
          <w:p w:rsidR="004A0CB9" w:rsidRPr="008C119B" w:rsidRDefault="004A0CB9" w:rsidP="000B381E">
            <w:pPr>
              <w:pStyle w:val="a4"/>
              <w:numPr>
                <w:ilvl w:val="0"/>
                <w:numId w:val="38"/>
              </w:numPr>
              <w:tabs>
                <w:tab w:val="left" w:pos="315"/>
              </w:tabs>
              <w:ind w:left="0" w:firstLine="142"/>
              <w:rPr>
                <w:color w:val="000000"/>
                <w:sz w:val="22"/>
                <w:szCs w:val="22"/>
              </w:rPr>
            </w:pPr>
            <w:r>
              <w:rPr>
                <w:color w:val="000000"/>
                <w:sz w:val="22"/>
                <w:szCs w:val="22"/>
              </w:rPr>
              <w:t>Информационный киоск</w:t>
            </w:r>
          </w:p>
        </w:tc>
        <w:tc>
          <w:tcPr>
            <w:tcW w:w="405" w:type="pct"/>
            <w:gridSpan w:val="2"/>
          </w:tcPr>
          <w:p w:rsidR="004A0CB9" w:rsidRDefault="004A0CB9" w:rsidP="000B381E">
            <w:pPr>
              <w:jc w:val="center"/>
            </w:pPr>
            <w:r w:rsidRPr="00966143">
              <w:t>шт.</w:t>
            </w:r>
          </w:p>
        </w:tc>
        <w:tc>
          <w:tcPr>
            <w:tcW w:w="583" w:type="pct"/>
            <w:vAlign w:val="center"/>
          </w:tcPr>
          <w:p w:rsidR="004A0CB9" w:rsidRPr="00C92806" w:rsidRDefault="004A0CB9" w:rsidP="000B381E">
            <w:pPr>
              <w:jc w:val="center"/>
              <w:rPr>
                <w:sz w:val="22"/>
                <w:szCs w:val="22"/>
              </w:rPr>
            </w:pPr>
            <w:r>
              <w:rPr>
                <w:sz w:val="22"/>
                <w:szCs w:val="22"/>
              </w:rPr>
              <w:t>1</w:t>
            </w:r>
          </w:p>
        </w:tc>
        <w:tc>
          <w:tcPr>
            <w:tcW w:w="673" w:type="pct"/>
            <w:vAlign w:val="center"/>
          </w:tcPr>
          <w:p w:rsidR="004A0CB9" w:rsidRPr="00C92806" w:rsidRDefault="004A0CB9" w:rsidP="000B381E">
            <w:pPr>
              <w:jc w:val="center"/>
              <w:rPr>
                <w:sz w:val="22"/>
                <w:szCs w:val="22"/>
              </w:rPr>
            </w:pPr>
            <w:r>
              <w:rPr>
                <w:sz w:val="22"/>
                <w:szCs w:val="22"/>
              </w:rPr>
              <w:t>441 666,67</w:t>
            </w:r>
          </w:p>
        </w:tc>
        <w:tc>
          <w:tcPr>
            <w:tcW w:w="719" w:type="pct"/>
            <w:vAlign w:val="center"/>
          </w:tcPr>
          <w:p w:rsidR="004A0CB9" w:rsidRPr="00C92806" w:rsidRDefault="004A0CB9" w:rsidP="000B381E">
            <w:pPr>
              <w:jc w:val="center"/>
              <w:rPr>
                <w:sz w:val="22"/>
                <w:szCs w:val="22"/>
              </w:rPr>
            </w:pPr>
            <w:r>
              <w:rPr>
                <w:sz w:val="22"/>
                <w:szCs w:val="22"/>
              </w:rPr>
              <w:t>441 666,67</w:t>
            </w:r>
          </w:p>
        </w:tc>
        <w:tc>
          <w:tcPr>
            <w:tcW w:w="834" w:type="pct"/>
            <w:vAlign w:val="center"/>
          </w:tcPr>
          <w:p w:rsidR="004A0CB9" w:rsidRPr="00C92806" w:rsidRDefault="004A0CB9" w:rsidP="000B381E">
            <w:pPr>
              <w:jc w:val="center"/>
              <w:rPr>
                <w:sz w:val="22"/>
                <w:szCs w:val="22"/>
              </w:rPr>
            </w:pPr>
            <w:r>
              <w:rPr>
                <w:sz w:val="22"/>
                <w:szCs w:val="22"/>
              </w:rPr>
              <w:t>530 000,00</w:t>
            </w:r>
          </w:p>
        </w:tc>
      </w:tr>
      <w:tr w:rsidR="004A0CB9" w:rsidRPr="00827685" w:rsidTr="000B381E">
        <w:tc>
          <w:tcPr>
            <w:tcW w:w="1174" w:type="pct"/>
            <w:gridSpan w:val="2"/>
          </w:tcPr>
          <w:p w:rsidR="004A0CB9" w:rsidRPr="001441E1" w:rsidRDefault="004A0CB9" w:rsidP="000B381E">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4A0CB9" w:rsidRPr="001441E1" w:rsidRDefault="004A0CB9" w:rsidP="000B381E">
            <w:pPr>
              <w:jc w:val="center"/>
              <w:rPr>
                <w:sz w:val="22"/>
                <w:szCs w:val="22"/>
              </w:rPr>
            </w:pPr>
          </w:p>
        </w:tc>
        <w:tc>
          <w:tcPr>
            <w:tcW w:w="405" w:type="pct"/>
            <w:gridSpan w:val="2"/>
          </w:tcPr>
          <w:p w:rsidR="004A0CB9" w:rsidRPr="001441E1" w:rsidRDefault="004A0CB9" w:rsidP="000B381E">
            <w:pPr>
              <w:jc w:val="center"/>
              <w:rPr>
                <w:sz w:val="22"/>
                <w:szCs w:val="22"/>
              </w:rPr>
            </w:pPr>
          </w:p>
        </w:tc>
        <w:tc>
          <w:tcPr>
            <w:tcW w:w="583" w:type="pct"/>
            <w:vAlign w:val="center"/>
          </w:tcPr>
          <w:p w:rsidR="004A0CB9" w:rsidRPr="00C92806" w:rsidRDefault="004A0CB9" w:rsidP="000B381E">
            <w:pPr>
              <w:jc w:val="center"/>
              <w:rPr>
                <w:sz w:val="22"/>
                <w:szCs w:val="22"/>
              </w:rPr>
            </w:pPr>
          </w:p>
        </w:tc>
        <w:tc>
          <w:tcPr>
            <w:tcW w:w="673" w:type="pct"/>
            <w:vAlign w:val="center"/>
          </w:tcPr>
          <w:p w:rsidR="004A0CB9" w:rsidRPr="00C92806" w:rsidRDefault="004A0CB9" w:rsidP="000B381E">
            <w:pPr>
              <w:jc w:val="center"/>
              <w:rPr>
                <w:sz w:val="22"/>
                <w:szCs w:val="22"/>
              </w:rPr>
            </w:pPr>
          </w:p>
        </w:tc>
        <w:tc>
          <w:tcPr>
            <w:tcW w:w="719" w:type="pct"/>
            <w:vAlign w:val="center"/>
          </w:tcPr>
          <w:p w:rsidR="004A0CB9" w:rsidRPr="00A83FF1" w:rsidRDefault="004A0CB9" w:rsidP="000B381E">
            <w:pPr>
              <w:jc w:val="center"/>
              <w:rPr>
                <w:b/>
                <w:sz w:val="22"/>
                <w:szCs w:val="22"/>
              </w:rPr>
            </w:pPr>
            <w:r w:rsidRPr="00A83FF1">
              <w:rPr>
                <w:b/>
                <w:sz w:val="22"/>
                <w:szCs w:val="22"/>
              </w:rPr>
              <w:t>441 666,67</w:t>
            </w:r>
          </w:p>
        </w:tc>
        <w:tc>
          <w:tcPr>
            <w:tcW w:w="834" w:type="pct"/>
            <w:vAlign w:val="center"/>
          </w:tcPr>
          <w:p w:rsidR="004A0CB9" w:rsidRPr="00A83FF1" w:rsidRDefault="004A0CB9" w:rsidP="000B381E">
            <w:pPr>
              <w:jc w:val="center"/>
              <w:rPr>
                <w:b/>
                <w:sz w:val="22"/>
                <w:szCs w:val="22"/>
              </w:rPr>
            </w:pPr>
            <w:r w:rsidRPr="00A83FF1">
              <w:rPr>
                <w:b/>
                <w:sz w:val="22"/>
                <w:szCs w:val="22"/>
              </w:rPr>
              <w:t>530 000,00</w:t>
            </w:r>
          </w:p>
        </w:tc>
      </w:tr>
      <w:tr w:rsidR="004A0CB9" w:rsidTr="000B381E">
        <w:tc>
          <w:tcPr>
            <w:tcW w:w="1174" w:type="pct"/>
            <w:gridSpan w:val="2"/>
          </w:tcPr>
          <w:p w:rsidR="004A0CB9" w:rsidRPr="001441E1" w:rsidRDefault="004A0CB9" w:rsidP="000B381E">
            <w:pPr>
              <w:ind w:left="-108"/>
              <w:jc w:val="both"/>
              <w:rPr>
                <w:b/>
                <w:sz w:val="22"/>
                <w:szCs w:val="22"/>
              </w:rPr>
            </w:pPr>
            <w:r w:rsidRPr="00813F04">
              <w:rPr>
                <w:b/>
                <w:sz w:val="22"/>
                <w:szCs w:val="22"/>
              </w:rPr>
              <w:t>Обоснование начальной (максимальной) цены договора (цена лота)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826" w:type="pct"/>
            <w:gridSpan w:val="7"/>
          </w:tcPr>
          <w:p w:rsidR="004A0CB9" w:rsidRPr="001441E1" w:rsidRDefault="004A0CB9" w:rsidP="000B381E">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4A0CB9" w:rsidTr="000B381E">
        <w:tc>
          <w:tcPr>
            <w:tcW w:w="1174" w:type="pct"/>
            <w:gridSpan w:val="2"/>
          </w:tcPr>
          <w:p w:rsidR="004A0CB9" w:rsidRPr="001441E1" w:rsidRDefault="004A0CB9" w:rsidP="000B381E">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7"/>
          </w:tcPr>
          <w:p w:rsidR="004A0CB9" w:rsidRPr="001441E1" w:rsidRDefault="004A0CB9" w:rsidP="000B381E">
            <w:pPr>
              <w:jc w:val="both"/>
              <w:rPr>
                <w:bCs/>
                <w:sz w:val="22"/>
                <w:szCs w:val="22"/>
              </w:rPr>
            </w:pPr>
            <w:r w:rsidRPr="001441E1">
              <w:rPr>
                <w:bCs/>
                <w:sz w:val="22"/>
                <w:szCs w:val="22"/>
              </w:rPr>
              <w:t>20%</w:t>
            </w:r>
          </w:p>
        </w:tc>
      </w:tr>
      <w:tr w:rsidR="004A0CB9" w:rsidTr="000B381E">
        <w:tc>
          <w:tcPr>
            <w:tcW w:w="5000" w:type="pct"/>
            <w:gridSpan w:val="9"/>
          </w:tcPr>
          <w:p w:rsidR="004A0CB9" w:rsidRPr="001441E1" w:rsidRDefault="004A0CB9" w:rsidP="000B381E">
            <w:pPr>
              <w:jc w:val="both"/>
              <w:rPr>
                <w:b/>
                <w:bCs/>
                <w:i/>
                <w:sz w:val="22"/>
                <w:szCs w:val="22"/>
              </w:rPr>
            </w:pPr>
            <w:r w:rsidRPr="001441E1">
              <w:rPr>
                <w:b/>
                <w:sz w:val="22"/>
                <w:szCs w:val="22"/>
              </w:rPr>
              <w:t>2. Требования к товарам</w:t>
            </w:r>
          </w:p>
        </w:tc>
      </w:tr>
      <w:tr w:rsidR="004A0CB9" w:rsidRPr="00BF0B79" w:rsidTr="000B381E">
        <w:tc>
          <w:tcPr>
            <w:tcW w:w="906" w:type="pct"/>
            <w:vMerge w:val="restart"/>
          </w:tcPr>
          <w:p w:rsidR="004A0CB9" w:rsidRPr="001441E1" w:rsidRDefault="004A0CB9" w:rsidP="000B381E">
            <w:pPr>
              <w:jc w:val="both"/>
              <w:rPr>
                <w:sz w:val="22"/>
                <w:szCs w:val="22"/>
              </w:rPr>
            </w:pPr>
            <w:r>
              <w:rPr>
                <w:shd w:val="clear" w:color="auto" w:fill="FFFFFF"/>
              </w:rPr>
              <w:t>Информационный киоск</w:t>
            </w:r>
          </w:p>
        </w:tc>
        <w:tc>
          <w:tcPr>
            <w:tcW w:w="1255" w:type="pct"/>
            <w:gridSpan w:val="3"/>
          </w:tcPr>
          <w:p w:rsidR="004A0CB9" w:rsidRPr="008267B7" w:rsidRDefault="004A0CB9" w:rsidP="000B381E">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5"/>
          </w:tcPr>
          <w:p w:rsidR="004A0CB9" w:rsidRPr="00A94F2A" w:rsidRDefault="004A0CB9" w:rsidP="000B381E">
            <w:pPr>
              <w:jc w:val="both"/>
              <w:rPr>
                <w:bCs/>
              </w:rPr>
            </w:pPr>
            <w:r w:rsidRPr="00A94F2A">
              <w:rPr>
                <w:bCs/>
              </w:rPr>
              <w:t xml:space="preserve">Технический регламент Таможенного Союза «О безопасности низковольтного оборудования»  </w:t>
            </w:r>
            <w:r>
              <w:rPr>
                <w:bCs/>
              </w:rPr>
              <w:t xml:space="preserve">    </w:t>
            </w:r>
            <w:proofErr w:type="gramStart"/>
            <w:r w:rsidRPr="00A94F2A">
              <w:rPr>
                <w:bCs/>
              </w:rPr>
              <w:t>ТР</w:t>
            </w:r>
            <w:proofErr w:type="gramEnd"/>
            <w:r w:rsidRPr="00A94F2A">
              <w:rPr>
                <w:bCs/>
              </w:rPr>
              <w:t xml:space="preserve"> ТС 004/2011;</w:t>
            </w:r>
          </w:p>
          <w:p w:rsidR="004A0CB9" w:rsidRPr="00A94F2A" w:rsidRDefault="004A0CB9" w:rsidP="000B381E">
            <w:pPr>
              <w:jc w:val="both"/>
              <w:rPr>
                <w:bCs/>
              </w:rPr>
            </w:pPr>
            <w:r w:rsidRPr="00A94F2A">
              <w:rPr>
                <w:bCs/>
              </w:rPr>
              <w:t xml:space="preserve">Технический регламент Таможенного Союза «Электромагнитная совместимость технических средств» </w:t>
            </w:r>
            <w:proofErr w:type="gramStart"/>
            <w:r w:rsidRPr="00A94F2A">
              <w:rPr>
                <w:bCs/>
              </w:rPr>
              <w:t>ТР</w:t>
            </w:r>
            <w:proofErr w:type="gramEnd"/>
            <w:r w:rsidRPr="00A94F2A">
              <w:rPr>
                <w:bCs/>
              </w:rPr>
              <w:t xml:space="preserve"> ТС 020/2011.</w:t>
            </w:r>
          </w:p>
          <w:p w:rsidR="004A0CB9" w:rsidRPr="009D19B3" w:rsidRDefault="004A0CB9" w:rsidP="000B381E">
            <w:pPr>
              <w:pStyle w:val="a4"/>
              <w:ind w:left="0"/>
              <w:jc w:val="both"/>
              <w:rPr>
                <w:i/>
                <w:color w:val="FF0000"/>
              </w:rPr>
            </w:pPr>
            <w:r w:rsidRPr="00A94F2A">
              <w:t>ГОСТ 30698-2014. «Межгосударственный стандарт. Стекло закаленное. Технические условия»</w:t>
            </w:r>
          </w:p>
        </w:tc>
      </w:tr>
      <w:tr w:rsidR="004A0CB9" w:rsidRPr="00BF0B79" w:rsidTr="000B381E">
        <w:tc>
          <w:tcPr>
            <w:tcW w:w="906" w:type="pct"/>
            <w:vMerge/>
          </w:tcPr>
          <w:p w:rsidR="004A0CB9" w:rsidRPr="001F4275" w:rsidRDefault="004A0CB9" w:rsidP="000B381E">
            <w:pPr>
              <w:jc w:val="both"/>
              <w:rPr>
                <w:i/>
                <w:sz w:val="22"/>
                <w:szCs w:val="22"/>
              </w:rPr>
            </w:pPr>
          </w:p>
        </w:tc>
        <w:tc>
          <w:tcPr>
            <w:tcW w:w="1255" w:type="pct"/>
            <w:gridSpan w:val="3"/>
          </w:tcPr>
          <w:p w:rsidR="004A0CB9" w:rsidRPr="008267B7" w:rsidRDefault="004A0CB9" w:rsidP="000B381E">
            <w:pPr>
              <w:jc w:val="both"/>
              <w:rPr>
                <w:bCs/>
                <w:sz w:val="22"/>
                <w:szCs w:val="22"/>
              </w:rPr>
            </w:pPr>
            <w:r w:rsidRPr="00A94F2A">
              <w:rPr>
                <w:bCs/>
              </w:rPr>
              <w:t>Технические и функционал</w:t>
            </w:r>
            <w:r>
              <w:rPr>
                <w:bCs/>
              </w:rPr>
              <w:t>ьные характеристики товара</w:t>
            </w:r>
          </w:p>
        </w:tc>
        <w:tc>
          <w:tcPr>
            <w:tcW w:w="2839" w:type="pct"/>
            <w:gridSpan w:val="5"/>
          </w:tcPr>
          <w:p w:rsidR="004A0CB9" w:rsidRPr="00A94F2A" w:rsidRDefault="004A0CB9" w:rsidP="000B381E">
            <w:pPr>
              <w:jc w:val="both"/>
              <w:rPr>
                <w:bCs/>
              </w:rPr>
            </w:pPr>
            <w:r w:rsidRPr="00A94F2A">
              <w:rPr>
                <w:bCs/>
              </w:rPr>
              <w:t xml:space="preserve">Технические и функциональные характеристики оборудования приведены в Приложении № 1 к Техническому заданию аукционной документации. </w:t>
            </w:r>
          </w:p>
          <w:p w:rsidR="004A0CB9" w:rsidRPr="00BF15A3" w:rsidRDefault="004A0CB9" w:rsidP="000B381E">
            <w:pPr>
              <w:jc w:val="both"/>
              <w:rPr>
                <w:sz w:val="22"/>
                <w:szCs w:val="22"/>
              </w:rPr>
            </w:pPr>
            <w:r w:rsidRPr="00A94F2A">
              <w:rPr>
                <w:bCs/>
              </w:rPr>
              <w:t>Комплектация поставляемого оборудования должна соответствовать  комплектации оборудования согласно требованиям настоящего Технического задания.</w:t>
            </w:r>
            <w:r w:rsidRPr="00A94F2A">
              <w:t xml:space="preserve"> Оборудование, предлагаемое к поставке, должно выпускаться серийно, не должно быть бывшим в эксплуатации или восстановленным/отремонтированным.</w:t>
            </w:r>
          </w:p>
        </w:tc>
      </w:tr>
      <w:tr w:rsidR="004A0CB9" w:rsidRPr="00BF0B79" w:rsidTr="000B381E">
        <w:tc>
          <w:tcPr>
            <w:tcW w:w="906" w:type="pct"/>
            <w:vMerge/>
          </w:tcPr>
          <w:p w:rsidR="004A0CB9" w:rsidRPr="001F4275" w:rsidRDefault="004A0CB9" w:rsidP="000B381E">
            <w:pPr>
              <w:jc w:val="both"/>
              <w:rPr>
                <w:i/>
                <w:sz w:val="22"/>
                <w:szCs w:val="22"/>
              </w:rPr>
            </w:pPr>
          </w:p>
        </w:tc>
        <w:tc>
          <w:tcPr>
            <w:tcW w:w="1255" w:type="pct"/>
            <w:gridSpan w:val="3"/>
          </w:tcPr>
          <w:p w:rsidR="004A0CB9" w:rsidRPr="008267B7" w:rsidRDefault="004A0CB9" w:rsidP="000B381E">
            <w:pPr>
              <w:jc w:val="both"/>
              <w:rPr>
                <w:sz w:val="22"/>
                <w:szCs w:val="22"/>
              </w:rPr>
            </w:pPr>
            <w:r w:rsidRPr="008267B7">
              <w:rPr>
                <w:sz w:val="22"/>
                <w:szCs w:val="22"/>
              </w:rPr>
              <w:t>Требования к качеству товара</w:t>
            </w:r>
          </w:p>
        </w:tc>
        <w:tc>
          <w:tcPr>
            <w:tcW w:w="2839" w:type="pct"/>
            <w:gridSpan w:val="5"/>
          </w:tcPr>
          <w:p w:rsidR="004A0CB9" w:rsidRPr="00A45511" w:rsidRDefault="004A0CB9" w:rsidP="000B381E">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4A0CB9" w:rsidRDefault="004A0CB9" w:rsidP="000B381E">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4A0CB9" w:rsidRPr="00813F04" w:rsidRDefault="004A0CB9" w:rsidP="000B381E">
            <w:pPr>
              <w:jc w:val="both"/>
              <w:rPr>
                <w:rFonts w:eastAsia="MS Mincho"/>
              </w:rPr>
            </w:pPr>
            <w:r w:rsidRPr="00813F04">
              <w:rPr>
                <w:rFonts w:eastAsia="MS Mincho"/>
              </w:rPr>
              <w:t>Участник должен иметь возможность осуществления гарантийного ремонта оборудования в технических, сервисных службах. Срок гарантии нормальной и бесперебойной работы оборудования исчисляется с даты подписания товарной накладной формы (ТОРГ-12) и должен составлять не менее 12 месяцев.</w:t>
            </w:r>
          </w:p>
          <w:p w:rsidR="004A0CB9" w:rsidRPr="00813F04" w:rsidRDefault="004A0CB9" w:rsidP="000B381E">
            <w:pPr>
              <w:jc w:val="both"/>
              <w:rPr>
                <w:rFonts w:eastAsia="MS Mincho"/>
              </w:rPr>
            </w:pPr>
            <w:proofErr w:type="gramStart"/>
            <w:r w:rsidRPr="00813F04">
              <w:rPr>
                <w:rFonts w:eastAsia="MS Mincho"/>
              </w:rPr>
              <w:t>Информация о технических, сервисных службах производителей оборудования на территории Российской Федерации, а также собственных технических, сервисных службах с указанием перечня сервисных центров, осуществляющих гарантийный ремонт оборудования, являющегося предметом открытого аукциона, их адресов и телефонов, а также контактная информацию для консультаций по вопросам настройки, диагностики неисправностей, предоставления гарантийного обслуживания: (телефон, адрес электронной почты) предоставляется исполнителем заказчику при заключении договора в течение</w:t>
            </w:r>
            <w:proofErr w:type="gramEnd"/>
            <w:r w:rsidRPr="00813F04">
              <w:rPr>
                <w:rFonts w:eastAsia="MS Mincho"/>
              </w:rPr>
              <w:t xml:space="preserve"> 3 (трех) рабочих дней с даты размещения итогового протокола в единой информационной системе.</w:t>
            </w:r>
          </w:p>
          <w:p w:rsidR="004A0CB9" w:rsidRPr="00813F04" w:rsidRDefault="004A0CB9" w:rsidP="000B381E">
            <w:pPr>
              <w:ind w:left="32" w:firstLine="284"/>
              <w:jc w:val="both"/>
              <w:rPr>
                <w:rFonts w:eastAsia="MS Mincho"/>
              </w:rPr>
            </w:pPr>
            <w:r w:rsidRPr="00813F04">
              <w:rPr>
                <w:rFonts w:eastAsia="MS Mincho"/>
              </w:rPr>
              <w:t>Участник должен обеспечить следующие условия гарантийного обслуживания:</w:t>
            </w:r>
          </w:p>
          <w:p w:rsidR="004A0CB9" w:rsidRPr="00813F04" w:rsidRDefault="004A0CB9" w:rsidP="000B381E">
            <w:pPr>
              <w:numPr>
                <w:ilvl w:val="0"/>
                <w:numId w:val="42"/>
              </w:numPr>
              <w:ind w:left="32" w:firstLine="284"/>
              <w:jc w:val="both"/>
              <w:rPr>
                <w:rFonts w:eastAsia="MS Mincho"/>
              </w:rPr>
            </w:pPr>
            <w:r w:rsidRPr="00813F04">
              <w:rPr>
                <w:rFonts w:eastAsia="MS Mincho"/>
              </w:rPr>
              <w:t>наличие службы «Горячая линия» для консультаций по вопросам настройки, диагностики неисправностей, гарантийного обслуживания. Время осуществления консультаций – в рабочие дни с 9 до 18 часов Сахалинского времени. Реакция предполагает обратный звонок специалиста для определения технических подробностей проблемы, консультацию и при необходимости инициацию работ;</w:t>
            </w:r>
          </w:p>
          <w:p w:rsidR="004A0CB9" w:rsidRPr="00813F04" w:rsidRDefault="004A0CB9" w:rsidP="000B381E">
            <w:pPr>
              <w:numPr>
                <w:ilvl w:val="0"/>
                <w:numId w:val="42"/>
              </w:numPr>
              <w:ind w:left="32" w:firstLine="284"/>
              <w:jc w:val="both"/>
              <w:rPr>
                <w:rFonts w:eastAsia="MS Mincho"/>
              </w:rPr>
            </w:pPr>
            <w:r w:rsidRPr="00813F04">
              <w:rPr>
                <w:rFonts w:eastAsia="MS Mincho"/>
              </w:rPr>
              <w:t>время реакции специалиста – не более 2 (двух) дней после обращения в техническую (сервисную) службу;</w:t>
            </w:r>
          </w:p>
          <w:p w:rsidR="004A0CB9" w:rsidRPr="00813F04" w:rsidRDefault="004A0CB9" w:rsidP="000B381E">
            <w:pPr>
              <w:numPr>
                <w:ilvl w:val="0"/>
                <w:numId w:val="42"/>
              </w:numPr>
              <w:ind w:left="32" w:firstLine="284"/>
              <w:jc w:val="both"/>
              <w:rPr>
                <w:rFonts w:eastAsia="MS Mincho"/>
              </w:rPr>
            </w:pPr>
            <w:r w:rsidRPr="00813F04">
              <w:rPr>
                <w:rFonts w:eastAsia="MS Mincho"/>
              </w:rPr>
              <w:t>работы по гарантийному ремонту и обслуживанию оборудования производятся на месте его текущей эксплуатации;</w:t>
            </w:r>
          </w:p>
          <w:p w:rsidR="004A0CB9" w:rsidRPr="00813F04" w:rsidRDefault="004A0CB9" w:rsidP="000B381E">
            <w:pPr>
              <w:numPr>
                <w:ilvl w:val="0"/>
                <w:numId w:val="42"/>
              </w:numPr>
              <w:ind w:left="32" w:firstLine="284"/>
              <w:jc w:val="both"/>
              <w:rPr>
                <w:rFonts w:eastAsia="MS Mincho"/>
              </w:rPr>
            </w:pPr>
            <w:r w:rsidRPr="00813F04">
              <w:rPr>
                <w:rFonts w:eastAsia="MS Mincho"/>
              </w:rPr>
              <w:t xml:space="preserve">доставка оборудования, запасных частей и материалов, необходимых для осуществления гарантийного ремонта и обслуживания </w:t>
            </w:r>
            <w:r w:rsidRPr="00813F04">
              <w:rPr>
                <w:rFonts w:eastAsia="MS Mincho"/>
              </w:rPr>
              <w:lastRenderedPageBreak/>
              <w:t xml:space="preserve">оборудования, производится силами и за счет участника; </w:t>
            </w:r>
          </w:p>
          <w:p w:rsidR="004A0CB9" w:rsidRPr="00813F04" w:rsidRDefault="004A0CB9" w:rsidP="000B381E">
            <w:pPr>
              <w:numPr>
                <w:ilvl w:val="0"/>
                <w:numId w:val="42"/>
              </w:numPr>
              <w:ind w:left="32" w:firstLine="284"/>
              <w:jc w:val="both"/>
              <w:rPr>
                <w:rFonts w:eastAsia="MS Mincho"/>
              </w:rPr>
            </w:pPr>
            <w:r w:rsidRPr="00813F04">
              <w:rPr>
                <w:rFonts w:eastAsia="MS Mincho"/>
              </w:rPr>
              <w:t>при невозможности проведения гарантийного ремонта (восстановления работоспособности) оборудования на месте его эксплуатации, доставка оборудования в специализированный сервисный центр и обратно производится силами и за счет участника;</w:t>
            </w:r>
          </w:p>
          <w:p w:rsidR="004A0CB9" w:rsidRPr="00813F04" w:rsidRDefault="004A0CB9" w:rsidP="000B381E">
            <w:pPr>
              <w:numPr>
                <w:ilvl w:val="0"/>
                <w:numId w:val="42"/>
              </w:numPr>
              <w:ind w:left="32" w:firstLine="284"/>
              <w:jc w:val="both"/>
              <w:rPr>
                <w:rFonts w:eastAsia="MS Mincho"/>
              </w:rPr>
            </w:pPr>
            <w:r w:rsidRPr="00813F04">
              <w:rPr>
                <w:rFonts w:eastAsia="MS Mincho"/>
              </w:rPr>
              <w:t>время проведения гарантийного ремонта (гарантированного восстановления работоспособности) оборудования не должно превышать 30 (тридцати) календарных дней после обращения в техническую (сервисную) службу;</w:t>
            </w:r>
          </w:p>
          <w:p w:rsidR="004A0CB9" w:rsidRPr="00A45511" w:rsidRDefault="004A0CB9" w:rsidP="000B381E">
            <w:pPr>
              <w:jc w:val="both"/>
            </w:pPr>
            <w:r w:rsidRPr="00813F04">
              <w:rPr>
                <w:rFonts w:eastAsia="MS Mincho"/>
              </w:rPr>
              <w:t>работы специалиста производятся до полного восстановления функционирования оборудования. Визиты специалиста для проведения работ осуществляются в рабочие дни с 9 до 18 часов местного времени.</w:t>
            </w:r>
          </w:p>
        </w:tc>
      </w:tr>
      <w:tr w:rsidR="004A0CB9" w:rsidRPr="00BF0B79" w:rsidTr="000B381E">
        <w:trPr>
          <w:trHeight w:val="1216"/>
        </w:trPr>
        <w:tc>
          <w:tcPr>
            <w:tcW w:w="906" w:type="pct"/>
            <w:vMerge/>
          </w:tcPr>
          <w:p w:rsidR="004A0CB9" w:rsidRPr="001F4275" w:rsidRDefault="004A0CB9" w:rsidP="000B381E">
            <w:pPr>
              <w:jc w:val="both"/>
              <w:rPr>
                <w:i/>
                <w:sz w:val="22"/>
                <w:szCs w:val="22"/>
              </w:rPr>
            </w:pPr>
          </w:p>
        </w:tc>
        <w:tc>
          <w:tcPr>
            <w:tcW w:w="1255" w:type="pct"/>
            <w:gridSpan w:val="3"/>
          </w:tcPr>
          <w:p w:rsidR="004A0CB9" w:rsidRPr="008267B7" w:rsidRDefault="004A0CB9" w:rsidP="000B381E">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5"/>
          </w:tcPr>
          <w:p w:rsidR="004A0CB9" w:rsidRPr="00813F04" w:rsidRDefault="004A0CB9" w:rsidP="000B381E">
            <w:pPr>
              <w:jc w:val="both"/>
              <w:rPr>
                <w:rFonts w:eastAsia="MS Mincho"/>
              </w:rPr>
            </w:pPr>
            <w:r w:rsidRPr="00813F04">
              <w:rPr>
                <w:rFonts w:eastAsia="MS Mincho"/>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4A0CB9" w:rsidRPr="00813F04" w:rsidRDefault="004A0CB9" w:rsidP="000B381E">
            <w:pPr>
              <w:jc w:val="both"/>
              <w:rPr>
                <w:rFonts w:eastAsia="MS Mincho"/>
              </w:rPr>
            </w:pPr>
            <w:r w:rsidRPr="00813F04">
              <w:rPr>
                <w:rFonts w:eastAsia="MS Mincho"/>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4A0CB9" w:rsidRPr="00813F04" w:rsidRDefault="004A0CB9" w:rsidP="000B381E">
            <w:pPr>
              <w:jc w:val="both"/>
              <w:rPr>
                <w:rFonts w:eastAsia="MS Mincho"/>
              </w:rPr>
            </w:pPr>
            <w:r w:rsidRPr="00813F04">
              <w:rPr>
                <w:rFonts w:eastAsia="MS Mincho"/>
              </w:rPr>
              <w:t>На таре или упаковке должны быть указаны адрес и реквизиты Поставщика (Изготовителя).</w:t>
            </w:r>
          </w:p>
          <w:p w:rsidR="004A0CB9" w:rsidRPr="00813F04" w:rsidRDefault="004A0CB9" w:rsidP="000B381E">
            <w:pPr>
              <w:jc w:val="both"/>
              <w:rPr>
                <w:rFonts w:eastAsia="MS Mincho"/>
              </w:rPr>
            </w:pPr>
            <w:r w:rsidRPr="00813F04">
              <w:rPr>
                <w:rFonts w:eastAsia="MS Mincho"/>
              </w:rPr>
              <w:t xml:space="preserve">Тара (упаковка) </w:t>
            </w:r>
            <w:proofErr w:type="gramStart"/>
            <w:r w:rsidRPr="00813F04">
              <w:rPr>
                <w:rFonts w:eastAsia="MS Mincho"/>
              </w:rPr>
              <w:t>является одноразовой и возврату Поставщику не подлежит</w:t>
            </w:r>
            <w:proofErr w:type="gramEnd"/>
            <w:r w:rsidRPr="00813F04">
              <w:rPr>
                <w:rFonts w:eastAsia="MS Mincho"/>
              </w:rPr>
              <w:t>.</w:t>
            </w:r>
          </w:p>
          <w:p w:rsidR="004A0CB9" w:rsidRPr="00813F04" w:rsidRDefault="004A0CB9" w:rsidP="000B381E">
            <w:pPr>
              <w:jc w:val="both"/>
              <w:rPr>
                <w:rFonts w:eastAsia="MS Mincho"/>
              </w:rPr>
            </w:pPr>
            <w:r w:rsidRPr="00813F04">
              <w:rPr>
                <w:rFonts w:eastAsia="MS Mincho"/>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813F04">
              <w:rPr>
                <w:rFonts w:eastAsia="MS Mincho"/>
              </w:rPr>
              <w:t>случае</w:t>
            </w:r>
            <w:proofErr w:type="gramEnd"/>
            <w:r w:rsidRPr="00813F04">
              <w:rPr>
                <w:rFonts w:eastAsia="MS Mincho"/>
              </w:rPr>
              <w:t>, когда ГОСТом или ТУ предусмотрен иной порядок маркировки, Товар должен быть промаркирован в соответствии с таким порядком.</w:t>
            </w:r>
          </w:p>
        </w:tc>
      </w:tr>
      <w:tr w:rsidR="004A0CB9" w:rsidRPr="00BF0B79" w:rsidTr="000B381E">
        <w:trPr>
          <w:trHeight w:val="1216"/>
        </w:trPr>
        <w:tc>
          <w:tcPr>
            <w:tcW w:w="906" w:type="pct"/>
          </w:tcPr>
          <w:p w:rsidR="004A0CB9" w:rsidRPr="001F4275" w:rsidRDefault="004A0CB9" w:rsidP="000B381E">
            <w:pPr>
              <w:jc w:val="both"/>
              <w:rPr>
                <w:i/>
                <w:sz w:val="22"/>
                <w:szCs w:val="22"/>
              </w:rPr>
            </w:pPr>
          </w:p>
        </w:tc>
        <w:tc>
          <w:tcPr>
            <w:tcW w:w="1255" w:type="pct"/>
            <w:gridSpan w:val="3"/>
          </w:tcPr>
          <w:p w:rsidR="004A0CB9" w:rsidRPr="008267B7" w:rsidRDefault="004A0CB9" w:rsidP="000B381E">
            <w:pPr>
              <w:jc w:val="both"/>
              <w:rPr>
                <w:sz w:val="22"/>
                <w:szCs w:val="22"/>
              </w:rPr>
            </w:pPr>
            <w:r w:rsidRPr="00813F04">
              <w:rPr>
                <w:sz w:val="22"/>
                <w:szCs w:val="22"/>
              </w:rPr>
              <w:t>Иные требования связанные с определением соответствия поставляемого товара потребностям заказчика</w:t>
            </w:r>
          </w:p>
        </w:tc>
        <w:tc>
          <w:tcPr>
            <w:tcW w:w="2839" w:type="pct"/>
            <w:gridSpan w:val="5"/>
          </w:tcPr>
          <w:p w:rsidR="004A0CB9" w:rsidRPr="00813F04" w:rsidRDefault="004A0CB9" w:rsidP="000B381E">
            <w:pPr>
              <w:spacing w:line="240" w:lineRule="exact"/>
              <w:jc w:val="both"/>
              <w:rPr>
                <w:rFonts w:eastAsia="MS Mincho"/>
              </w:rPr>
            </w:pPr>
            <w:r w:rsidRPr="00D51B62">
              <w:t xml:space="preserve">Сведения о поставляемом </w:t>
            </w:r>
            <w:r w:rsidRPr="00BF6915">
              <w:t xml:space="preserve">программном </w:t>
            </w:r>
            <w:proofErr w:type="gramStart"/>
            <w:r w:rsidRPr="00BF6915">
              <w:t>обеспечении</w:t>
            </w:r>
            <w:proofErr w:type="gramEnd"/>
            <w:r w:rsidRPr="00BF6915">
              <w:t xml:space="preserve"> / о программном обеспечении, на которое передается право использования</w:t>
            </w:r>
            <w:r w:rsidRPr="00D51B62">
              <w:t xml:space="preserve">  должны быть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w:t>
            </w:r>
            <w:r>
              <w:t xml:space="preserve"> </w:t>
            </w:r>
            <w:r w:rsidRPr="00D51B62">
              <w:t>г. № 149-ФЗ «Об информации, информационных технологиях и о защите информации».</w:t>
            </w:r>
          </w:p>
        </w:tc>
      </w:tr>
      <w:tr w:rsidR="004A0CB9" w:rsidRPr="00BF0B79" w:rsidTr="000B381E">
        <w:tc>
          <w:tcPr>
            <w:tcW w:w="5000" w:type="pct"/>
            <w:gridSpan w:val="9"/>
          </w:tcPr>
          <w:p w:rsidR="004A0CB9" w:rsidRPr="00AB4865" w:rsidRDefault="004A0CB9" w:rsidP="000B381E">
            <w:pPr>
              <w:jc w:val="both"/>
              <w:rPr>
                <w:b/>
                <w:i/>
              </w:rPr>
            </w:pPr>
            <w:r w:rsidRPr="00AB4865">
              <w:rPr>
                <w:b/>
              </w:rPr>
              <w:t>3. Требования к результатам</w:t>
            </w:r>
          </w:p>
        </w:tc>
      </w:tr>
      <w:tr w:rsidR="004A0CB9" w:rsidRPr="00BF0B79" w:rsidTr="000B381E">
        <w:tc>
          <w:tcPr>
            <w:tcW w:w="5000" w:type="pct"/>
            <w:gridSpan w:val="9"/>
          </w:tcPr>
          <w:p w:rsidR="004A0CB9" w:rsidRPr="00AB4865" w:rsidRDefault="004A0CB9" w:rsidP="000B381E">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4A0CB9" w:rsidRPr="00BF0B79" w:rsidTr="000B381E">
        <w:tc>
          <w:tcPr>
            <w:tcW w:w="5000" w:type="pct"/>
            <w:gridSpan w:val="9"/>
          </w:tcPr>
          <w:p w:rsidR="004A0CB9" w:rsidRPr="00AB4865" w:rsidRDefault="004A0CB9" w:rsidP="000B381E">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4A0CB9" w:rsidRPr="00BF0B79" w:rsidTr="000B381E">
        <w:tc>
          <w:tcPr>
            <w:tcW w:w="906" w:type="pct"/>
          </w:tcPr>
          <w:p w:rsidR="004A0CB9" w:rsidRPr="00AB4865" w:rsidRDefault="004A0CB9" w:rsidP="000B381E">
            <w:pPr>
              <w:jc w:val="both"/>
            </w:pPr>
            <w:r w:rsidRPr="00AB4865">
              <w:t xml:space="preserve">Место </w:t>
            </w:r>
            <w:r w:rsidRPr="00AB4865">
              <w:rPr>
                <w:bCs/>
              </w:rPr>
              <w:lastRenderedPageBreak/>
              <w:t>поставки товаров</w:t>
            </w:r>
          </w:p>
        </w:tc>
        <w:tc>
          <w:tcPr>
            <w:tcW w:w="4094" w:type="pct"/>
            <w:gridSpan w:val="8"/>
          </w:tcPr>
          <w:p w:rsidR="004A0CB9" w:rsidRPr="00AB4865" w:rsidRDefault="004A0CB9" w:rsidP="000B381E">
            <w:pPr>
              <w:jc w:val="both"/>
            </w:pPr>
            <w:r w:rsidRPr="00AB4865">
              <w:lastRenderedPageBreak/>
              <w:t>г. Южно</w:t>
            </w:r>
            <w:r>
              <w:t>-Сахалинск, ул. Вокзальная, д.54-а</w:t>
            </w:r>
            <w:r w:rsidRPr="00AB4865">
              <w:t xml:space="preserve">, АО «Пассажирская компания </w:t>
            </w:r>
            <w:r w:rsidRPr="00AB4865">
              <w:lastRenderedPageBreak/>
              <w:t>«Сахалин»</w:t>
            </w:r>
            <w:r>
              <w:t>.</w:t>
            </w:r>
          </w:p>
        </w:tc>
      </w:tr>
      <w:tr w:rsidR="004A0CB9" w:rsidRPr="00BF0B79" w:rsidTr="000B381E">
        <w:tc>
          <w:tcPr>
            <w:tcW w:w="906" w:type="pct"/>
          </w:tcPr>
          <w:p w:rsidR="004A0CB9" w:rsidRPr="00AB4865" w:rsidRDefault="004A0CB9" w:rsidP="000B381E">
            <w:pPr>
              <w:jc w:val="both"/>
              <w:rPr>
                <w:i/>
              </w:rPr>
            </w:pPr>
            <w:r w:rsidRPr="00AB4865">
              <w:lastRenderedPageBreak/>
              <w:t xml:space="preserve">Условия </w:t>
            </w:r>
            <w:r w:rsidRPr="00AB4865">
              <w:rPr>
                <w:bCs/>
              </w:rPr>
              <w:t>поставки товаров</w:t>
            </w:r>
          </w:p>
        </w:tc>
        <w:tc>
          <w:tcPr>
            <w:tcW w:w="4094" w:type="pct"/>
            <w:gridSpan w:val="8"/>
          </w:tcPr>
          <w:p w:rsidR="004A0CB9" w:rsidRPr="00AB4865" w:rsidRDefault="004A0CB9" w:rsidP="000B381E">
            <w:pPr>
              <w:jc w:val="both"/>
              <w:rPr>
                <w:lang w:eastAsia="en-US"/>
              </w:rPr>
            </w:pPr>
            <w:r w:rsidRPr="00A94F2A">
              <w:rPr>
                <w:rFonts w:eastAsia="Calibri"/>
                <w:lang w:eastAsia="en-US"/>
              </w:rPr>
              <w:t>Поставка оборудования осуществляется силами и за счет поставщика в порядке, предусмотренном условиями договора.</w:t>
            </w:r>
          </w:p>
        </w:tc>
      </w:tr>
      <w:tr w:rsidR="004A0CB9" w:rsidRPr="00BF0B79" w:rsidTr="000B381E">
        <w:tc>
          <w:tcPr>
            <w:tcW w:w="906" w:type="pct"/>
          </w:tcPr>
          <w:p w:rsidR="004A0CB9" w:rsidRPr="00AB4865" w:rsidRDefault="004A0CB9" w:rsidP="000B381E">
            <w:pPr>
              <w:jc w:val="both"/>
              <w:rPr>
                <w:i/>
              </w:rPr>
            </w:pPr>
            <w:r w:rsidRPr="00AB4865">
              <w:t xml:space="preserve">Сроки </w:t>
            </w:r>
            <w:r w:rsidRPr="00AB4865">
              <w:rPr>
                <w:bCs/>
              </w:rPr>
              <w:t>поставки товаров</w:t>
            </w:r>
          </w:p>
        </w:tc>
        <w:tc>
          <w:tcPr>
            <w:tcW w:w="4094" w:type="pct"/>
            <w:gridSpan w:val="8"/>
          </w:tcPr>
          <w:p w:rsidR="004A0CB9" w:rsidRDefault="004A0CB9" w:rsidP="000B381E">
            <w:pPr>
              <w:jc w:val="both"/>
            </w:pPr>
            <w:r w:rsidRPr="00AB4865">
              <w:t>Поставка товара осуществляется с момента заключения договора по 3</w:t>
            </w:r>
            <w:r>
              <w:t>1</w:t>
            </w:r>
            <w:r w:rsidRPr="00AB4865">
              <w:t xml:space="preserve"> </w:t>
            </w:r>
            <w:r>
              <w:t>августа</w:t>
            </w:r>
            <w:r w:rsidRPr="00AB4865">
              <w:t xml:space="preserve"> 202</w:t>
            </w:r>
            <w:r>
              <w:t>3</w:t>
            </w:r>
            <w:r w:rsidRPr="00AB4865">
              <w:t xml:space="preserve"> года.</w:t>
            </w:r>
          </w:p>
          <w:p w:rsidR="004A0CB9" w:rsidRPr="00AB4865" w:rsidRDefault="004A0CB9" w:rsidP="000B381E">
            <w:pPr>
              <w:jc w:val="both"/>
              <w:rPr>
                <w:lang w:eastAsia="en-US"/>
              </w:rPr>
            </w:pPr>
          </w:p>
        </w:tc>
      </w:tr>
    </w:tbl>
    <w:p w:rsidR="004A0CB9" w:rsidRDefault="004A0CB9" w:rsidP="004A0CB9">
      <w:pPr>
        <w:widowControl w:val="0"/>
        <w:autoSpaceDE w:val="0"/>
        <w:autoSpaceDN w:val="0"/>
        <w:jc w:val="center"/>
        <w:rPr>
          <w:b/>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A0CB9" w:rsidRPr="00A506AA" w:rsidTr="000B381E">
        <w:tc>
          <w:tcPr>
            <w:tcW w:w="4743" w:type="dxa"/>
          </w:tcPr>
          <w:p w:rsidR="004A0CB9" w:rsidRPr="00A506AA" w:rsidRDefault="004A0CB9" w:rsidP="000B381E">
            <w:pPr>
              <w:rPr>
                <w:b/>
              </w:rPr>
            </w:pPr>
            <w:r w:rsidRPr="00A506AA">
              <w:rPr>
                <w:b/>
              </w:rPr>
              <w:t xml:space="preserve">От </w:t>
            </w:r>
            <w:r>
              <w:rPr>
                <w:b/>
              </w:rPr>
              <w:t>Покупателя:</w:t>
            </w:r>
          </w:p>
          <w:p w:rsidR="004A0CB9" w:rsidRPr="00A506AA" w:rsidRDefault="004A0CB9" w:rsidP="000B381E"/>
          <w:p w:rsidR="004A0CB9" w:rsidRPr="00A506AA" w:rsidRDefault="004A0CB9" w:rsidP="000B381E"/>
          <w:p w:rsidR="004A0CB9" w:rsidRPr="00A506AA" w:rsidRDefault="004A0CB9" w:rsidP="000B381E">
            <w:pPr>
              <w:jc w:val="both"/>
            </w:pPr>
          </w:p>
          <w:p w:rsidR="004A0CB9" w:rsidRPr="00A506AA" w:rsidRDefault="004A0CB9" w:rsidP="000B381E">
            <w:pPr>
              <w:jc w:val="both"/>
            </w:pPr>
            <w:r w:rsidRPr="00A506AA">
              <w:t>_________________</w:t>
            </w:r>
            <w:r>
              <w:t>Д.А. Костыренко</w:t>
            </w:r>
          </w:p>
          <w:p w:rsidR="004A0CB9" w:rsidRPr="00A506AA" w:rsidRDefault="004A0CB9" w:rsidP="000B381E">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A0CB9" w:rsidRPr="00A506AA" w:rsidRDefault="004A0CB9" w:rsidP="000B381E">
            <w:pPr>
              <w:rPr>
                <w:b/>
              </w:rPr>
            </w:pPr>
            <w:r w:rsidRPr="00A506AA">
              <w:rPr>
                <w:b/>
              </w:rPr>
              <w:t xml:space="preserve">От </w:t>
            </w:r>
            <w:r>
              <w:rPr>
                <w:b/>
              </w:rPr>
              <w:t>Поставщика</w:t>
            </w:r>
            <w:r w:rsidRPr="00A506AA">
              <w:rPr>
                <w:b/>
              </w:rPr>
              <w:t>:</w:t>
            </w:r>
          </w:p>
          <w:p w:rsidR="004A0CB9" w:rsidRPr="00A506AA" w:rsidRDefault="004A0CB9" w:rsidP="000B381E"/>
          <w:p w:rsidR="004A0CB9" w:rsidRPr="00A506AA" w:rsidRDefault="004A0CB9" w:rsidP="000B381E"/>
          <w:p w:rsidR="004A0CB9" w:rsidRPr="00A506AA" w:rsidRDefault="004A0CB9" w:rsidP="000B381E"/>
          <w:p w:rsidR="004A0CB9" w:rsidRPr="00A506AA" w:rsidRDefault="004A0CB9" w:rsidP="000B381E">
            <w:r w:rsidRPr="00A506AA">
              <w:t xml:space="preserve">_____________________ </w:t>
            </w:r>
          </w:p>
          <w:p w:rsidR="004A0CB9" w:rsidRPr="00A506AA" w:rsidRDefault="004A0CB9" w:rsidP="000B381E">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A0CB9" w:rsidRDefault="004A0CB9" w:rsidP="004A0CB9">
      <w:pPr>
        <w:widowControl w:val="0"/>
        <w:autoSpaceDE w:val="0"/>
        <w:autoSpaceDN w:val="0"/>
        <w:jc w:val="center"/>
        <w:rPr>
          <w:b/>
          <w:sz w:val="22"/>
          <w:szCs w:val="22"/>
        </w:rPr>
      </w:pPr>
      <w:bookmarkStart w:id="0" w:name="_GoBack"/>
      <w:bookmarkEnd w:id="0"/>
    </w:p>
    <w:p w:rsidR="004A0CB9" w:rsidRDefault="004A0CB9" w:rsidP="004A0CB9">
      <w:pPr>
        <w:spacing w:after="200" w:line="276" w:lineRule="auto"/>
        <w:rPr>
          <w:b/>
          <w:bCs/>
          <w:iCs/>
          <w:sz w:val="28"/>
          <w:szCs w:val="28"/>
        </w:rPr>
      </w:pPr>
    </w:p>
    <w:p w:rsidR="004A0CB9" w:rsidRDefault="004A0CB9" w:rsidP="004A0CB9">
      <w:pPr>
        <w:pStyle w:val="a4"/>
        <w:ind w:left="5245"/>
        <w:jc w:val="both"/>
        <w:rPr>
          <w:color w:val="000000"/>
          <w:sz w:val="32"/>
          <w:szCs w:val="32"/>
        </w:rPr>
        <w:sectPr w:rsidR="004A0CB9" w:rsidSect="00A83FF1">
          <w:headerReference w:type="default" r:id="rId19"/>
          <w:pgSz w:w="11906" w:h="16838"/>
          <w:pgMar w:top="1134" w:right="851" w:bottom="1134" w:left="1134" w:header="709" w:footer="709" w:gutter="0"/>
          <w:cols w:space="708"/>
          <w:docGrid w:linePitch="360"/>
        </w:sectPr>
      </w:pPr>
    </w:p>
    <w:p w:rsidR="004A0CB9" w:rsidRPr="00A02054" w:rsidRDefault="004A0CB9" w:rsidP="004A0CB9">
      <w:pPr>
        <w:jc w:val="right"/>
        <w:rPr>
          <w:color w:val="000000"/>
          <w:sz w:val="28"/>
          <w:szCs w:val="28"/>
        </w:rPr>
      </w:pPr>
      <w:r w:rsidRPr="00A02054">
        <w:rPr>
          <w:color w:val="000000"/>
          <w:sz w:val="28"/>
          <w:szCs w:val="28"/>
        </w:rPr>
        <w:lastRenderedPageBreak/>
        <w:t>Приложение № 1</w:t>
      </w:r>
    </w:p>
    <w:p w:rsidR="004A0CB9" w:rsidRPr="00A02054" w:rsidRDefault="004A0CB9" w:rsidP="004A0CB9">
      <w:pPr>
        <w:jc w:val="right"/>
        <w:rPr>
          <w:color w:val="000000"/>
          <w:sz w:val="28"/>
          <w:szCs w:val="28"/>
        </w:rPr>
      </w:pPr>
      <w:r w:rsidRPr="00A02054">
        <w:rPr>
          <w:color w:val="000000"/>
          <w:sz w:val="28"/>
          <w:szCs w:val="28"/>
        </w:rPr>
        <w:t>к техническому заданию</w:t>
      </w:r>
    </w:p>
    <w:p w:rsidR="004A0CB9" w:rsidRPr="00A02054" w:rsidRDefault="004A0CB9" w:rsidP="004A0CB9">
      <w:pPr>
        <w:jc w:val="right"/>
        <w:rPr>
          <w:color w:val="000000"/>
          <w:sz w:val="28"/>
          <w:szCs w:val="28"/>
        </w:rPr>
      </w:pPr>
    </w:p>
    <w:p w:rsidR="004A0CB9" w:rsidRPr="00A02054" w:rsidRDefault="004A0CB9" w:rsidP="004A0CB9">
      <w:pPr>
        <w:jc w:val="center"/>
        <w:rPr>
          <w:b/>
          <w:color w:val="000000"/>
          <w:sz w:val="28"/>
          <w:szCs w:val="28"/>
        </w:rPr>
      </w:pPr>
      <w:r w:rsidRPr="00A02054">
        <w:rPr>
          <w:b/>
          <w:color w:val="000000"/>
          <w:sz w:val="28"/>
          <w:szCs w:val="28"/>
        </w:rPr>
        <w:t>Технические и эксплуатационные характеристики оборудования</w:t>
      </w:r>
    </w:p>
    <w:p w:rsidR="004A0CB9" w:rsidRPr="00A02054" w:rsidRDefault="004A0CB9" w:rsidP="004A0CB9">
      <w:pPr>
        <w:jc w:val="center"/>
        <w:rPr>
          <w:b/>
          <w:color w:val="000000"/>
          <w:sz w:val="28"/>
          <w:szCs w:val="28"/>
        </w:rPr>
      </w:pPr>
      <w:r w:rsidRPr="00A02054">
        <w:rPr>
          <w:b/>
          <w:color w:val="000000"/>
          <w:sz w:val="28"/>
          <w:szCs w:val="28"/>
        </w:rPr>
        <w:t>(год вы</w:t>
      </w:r>
      <w:r>
        <w:rPr>
          <w:b/>
          <w:color w:val="000000"/>
          <w:sz w:val="28"/>
          <w:szCs w:val="28"/>
        </w:rPr>
        <w:t>пуска оборудования не ранее 2022</w:t>
      </w:r>
      <w:r w:rsidRPr="00A02054">
        <w:rPr>
          <w:b/>
          <w:color w:val="000000"/>
          <w:sz w:val="28"/>
          <w:szCs w:val="28"/>
        </w:rPr>
        <w:t xml:space="preserve"> г.)</w:t>
      </w:r>
    </w:p>
    <w:p w:rsidR="004A0CB9" w:rsidRPr="00C7236A" w:rsidRDefault="004A0CB9" w:rsidP="004A0CB9">
      <w:pPr>
        <w:jc w:val="right"/>
        <w:rPr>
          <w:b/>
          <w:color w:val="000000"/>
          <w:sz w:val="36"/>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111"/>
        <w:gridCol w:w="848"/>
        <w:gridCol w:w="2128"/>
        <w:gridCol w:w="143"/>
        <w:gridCol w:w="4251"/>
        <w:gridCol w:w="1560"/>
      </w:tblGrid>
      <w:tr w:rsidR="004A0CB9" w:rsidRPr="00C7236A" w:rsidTr="000B381E">
        <w:trPr>
          <w:trHeight w:val="586"/>
        </w:trPr>
        <w:tc>
          <w:tcPr>
            <w:tcW w:w="619" w:type="pct"/>
            <w:tcBorders>
              <w:top w:val="single" w:sz="4" w:space="0" w:color="auto"/>
              <w:left w:val="single" w:sz="4" w:space="0" w:color="auto"/>
              <w:right w:val="single" w:sz="4" w:space="0" w:color="auto"/>
            </w:tcBorders>
            <w:shd w:val="clear" w:color="auto" w:fill="auto"/>
          </w:tcPr>
          <w:p w:rsidR="004A0CB9" w:rsidRPr="00C7236A" w:rsidRDefault="004A0CB9" w:rsidP="000B381E">
            <w:pPr>
              <w:ind w:left="57" w:right="57"/>
              <w:jc w:val="center"/>
              <w:rPr>
                <w:b/>
                <w:bCs/>
                <w:kern w:val="32"/>
                <w:sz w:val="22"/>
                <w:szCs w:val="18"/>
              </w:rPr>
            </w:pPr>
            <w:r w:rsidRPr="00C7236A">
              <w:rPr>
                <w:b/>
                <w:bCs/>
                <w:kern w:val="32"/>
                <w:sz w:val="22"/>
                <w:szCs w:val="18"/>
              </w:rPr>
              <w:t xml:space="preserve">Наименование оборудования </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C7236A" w:rsidRDefault="004A0CB9" w:rsidP="000B381E">
            <w:pPr>
              <w:ind w:left="57" w:right="57"/>
              <w:jc w:val="center"/>
              <w:rPr>
                <w:b/>
                <w:bCs/>
                <w:kern w:val="32"/>
                <w:sz w:val="22"/>
                <w:szCs w:val="18"/>
              </w:rPr>
            </w:pPr>
            <w:r w:rsidRPr="00C7236A">
              <w:rPr>
                <w:b/>
                <w:bCs/>
                <w:kern w:val="32"/>
                <w:sz w:val="22"/>
                <w:szCs w:val="18"/>
              </w:rPr>
              <w:t>Показатель характеристика (количественный/качественный)</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C7236A" w:rsidRDefault="004A0CB9" w:rsidP="000B381E">
            <w:pPr>
              <w:ind w:left="57" w:right="57"/>
              <w:jc w:val="center"/>
              <w:rPr>
                <w:b/>
                <w:bCs/>
                <w:kern w:val="32"/>
                <w:sz w:val="22"/>
                <w:szCs w:val="18"/>
              </w:rPr>
            </w:pPr>
            <w:r w:rsidRPr="00C7236A">
              <w:rPr>
                <w:b/>
                <w:bCs/>
                <w:kern w:val="32"/>
                <w:sz w:val="22"/>
                <w:szCs w:val="18"/>
              </w:rPr>
              <w:t xml:space="preserve">Ед. </w:t>
            </w:r>
            <w:proofErr w:type="spellStart"/>
            <w:r w:rsidRPr="00C7236A">
              <w:rPr>
                <w:b/>
                <w:bCs/>
                <w:kern w:val="32"/>
                <w:sz w:val="22"/>
                <w:szCs w:val="18"/>
              </w:rPr>
              <w:t>изм</w:t>
            </w:r>
            <w:proofErr w:type="spellEnd"/>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C7236A" w:rsidRDefault="004A0CB9" w:rsidP="000B381E">
            <w:pPr>
              <w:ind w:left="57" w:right="57"/>
              <w:jc w:val="center"/>
              <w:rPr>
                <w:b/>
                <w:bCs/>
                <w:kern w:val="32"/>
                <w:sz w:val="22"/>
                <w:szCs w:val="18"/>
              </w:rPr>
            </w:pPr>
            <w:r w:rsidRPr="00C7236A">
              <w:rPr>
                <w:b/>
                <w:bCs/>
                <w:kern w:val="32"/>
                <w:sz w:val="22"/>
                <w:szCs w:val="18"/>
              </w:rPr>
              <w:t>Значение</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C7236A" w:rsidRDefault="004A0CB9" w:rsidP="000B381E">
            <w:pPr>
              <w:ind w:left="57" w:right="57"/>
              <w:jc w:val="center"/>
              <w:rPr>
                <w:b/>
                <w:bCs/>
                <w:kern w:val="32"/>
                <w:sz w:val="22"/>
                <w:szCs w:val="18"/>
              </w:rPr>
            </w:pPr>
            <w:r>
              <w:rPr>
                <w:b/>
                <w:bCs/>
                <w:kern w:val="32"/>
                <w:sz w:val="22"/>
                <w:szCs w:val="18"/>
              </w:rPr>
              <w:t>Операторы сравнения</w:t>
            </w:r>
          </w:p>
        </w:tc>
      </w:tr>
      <w:tr w:rsidR="004A0CB9" w:rsidRPr="00023998" w:rsidTr="000B381E">
        <w:trPr>
          <w:trHeight w:val="586"/>
        </w:trPr>
        <w:tc>
          <w:tcPr>
            <w:tcW w:w="619" w:type="pct"/>
            <w:vMerge w:val="restart"/>
            <w:tcBorders>
              <w:top w:val="single" w:sz="4" w:space="0" w:color="auto"/>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p>
          <w:p w:rsidR="004A0CB9" w:rsidRPr="00B05499" w:rsidRDefault="004A0CB9" w:rsidP="000B381E">
            <w:pPr>
              <w:ind w:left="57" w:right="57"/>
              <w:jc w:val="center"/>
              <w:rPr>
                <w:bCs/>
                <w:kern w:val="32"/>
                <w:sz w:val="18"/>
                <w:szCs w:val="18"/>
              </w:rPr>
            </w:pPr>
            <w:r>
              <w:rPr>
                <w:bCs/>
                <w:kern w:val="32"/>
                <w:sz w:val="18"/>
                <w:szCs w:val="18"/>
              </w:rPr>
              <w:t>Информационный киоск</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p>
        </w:tc>
      </w:tr>
      <w:tr w:rsidR="004A0CB9" w:rsidRPr="00023998" w:rsidTr="000B381E">
        <w:trPr>
          <w:trHeight w:val="586"/>
        </w:trPr>
        <w:tc>
          <w:tcPr>
            <w:tcW w:w="619" w:type="pct"/>
            <w:vMerge/>
            <w:tcBorders>
              <w:top w:val="single" w:sz="4" w:space="0" w:color="auto"/>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Default="004A0CB9" w:rsidP="000B381E">
            <w:pPr>
              <w:ind w:left="57" w:right="57"/>
              <w:jc w:val="center"/>
              <w:rPr>
                <w:bCs/>
                <w:kern w:val="32"/>
                <w:sz w:val="18"/>
                <w:szCs w:val="18"/>
              </w:rPr>
            </w:pPr>
            <w:r w:rsidRPr="00884B75">
              <w:rPr>
                <w:bCs/>
                <w:kern w:val="32"/>
                <w:sz w:val="18"/>
                <w:szCs w:val="18"/>
              </w:rPr>
              <w:t>Исполнение интерактивного киоска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Информационный киоск</w:t>
            </w:r>
            <w:r w:rsidRPr="00B05499">
              <w:rPr>
                <w:bCs/>
                <w:kern w:val="32"/>
                <w:sz w:val="18"/>
                <w:szCs w:val="18"/>
              </w:rPr>
              <w:t xml:space="preserve"> (далее - Изделие) представляет собой совмещённые в едином корпусе устройство отображения графической информации, управляющий компьютер; устройство сенсорного ввода.</w:t>
            </w:r>
          </w:p>
          <w:p w:rsidR="004A0CB9" w:rsidRPr="00B05499" w:rsidRDefault="004A0CB9" w:rsidP="000B381E">
            <w:pPr>
              <w:ind w:left="57" w:right="57"/>
              <w:jc w:val="center"/>
              <w:rPr>
                <w:bCs/>
                <w:kern w:val="32"/>
                <w:sz w:val="18"/>
                <w:szCs w:val="18"/>
              </w:rPr>
            </w:pPr>
            <w:r w:rsidRPr="00B05499">
              <w:rPr>
                <w:bCs/>
                <w:kern w:val="32"/>
                <w:sz w:val="18"/>
                <w:szCs w:val="18"/>
              </w:rPr>
              <w:t>Края основания изделия скруглены.</w:t>
            </w:r>
          </w:p>
          <w:p w:rsidR="004A0CB9" w:rsidRPr="00B05499" w:rsidRDefault="004A0CB9" w:rsidP="000B381E">
            <w:pPr>
              <w:ind w:left="57" w:right="57"/>
              <w:jc w:val="center"/>
              <w:rPr>
                <w:bCs/>
                <w:kern w:val="32"/>
                <w:sz w:val="18"/>
                <w:szCs w:val="18"/>
              </w:rPr>
            </w:pPr>
            <w:r w:rsidRPr="00B05499">
              <w:rPr>
                <w:bCs/>
                <w:kern w:val="32"/>
                <w:sz w:val="18"/>
                <w:szCs w:val="18"/>
              </w:rPr>
              <w:t>Корпус должен быть единой конструкцией без швов, зазоров, острых углов.</w:t>
            </w:r>
            <w:r>
              <w:rPr>
                <w:bCs/>
                <w:kern w:val="32"/>
                <w:sz w:val="18"/>
                <w:szCs w:val="18"/>
              </w:rPr>
              <w:t xml:space="preserve"> На всей поверхности лицевой стороны установлено защитное фасадное стекло.</w:t>
            </w:r>
          </w:p>
          <w:p w:rsidR="004A0CB9" w:rsidRDefault="004A0CB9" w:rsidP="000B381E">
            <w:pPr>
              <w:ind w:left="57" w:right="57"/>
              <w:jc w:val="center"/>
              <w:rPr>
                <w:bCs/>
                <w:kern w:val="32"/>
                <w:sz w:val="18"/>
                <w:szCs w:val="18"/>
              </w:rPr>
            </w:pPr>
            <w:r w:rsidRPr="00B05499">
              <w:rPr>
                <w:bCs/>
                <w:kern w:val="32"/>
                <w:sz w:val="18"/>
                <w:szCs w:val="18"/>
              </w:rPr>
              <w:t xml:space="preserve">В </w:t>
            </w:r>
            <w:proofErr w:type="gramStart"/>
            <w:r w:rsidRPr="00B05499">
              <w:rPr>
                <w:bCs/>
                <w:kern w:val="32"/>
                <w:sz w:val="18"/>
                <w:szCs w:val="18"/>
              </w:rPr>
              <w:t>корпусе</w:t>
            </w:r>
            <w:proofErr w:type="gramEnd"/>
            <w:r w:rsidRPr="00B05499">
              <w:rPr>
                <w:bCs/>
                <w:kern w:val="32"/>
                <w:sz w:val="18"/>
                <w:szCs w:val="18"/>
              </w:rPr>
              <w:t xml:space="preserve"> изделия должен быть предусмотрен ревизионный люк для доступа к дисплею и управляющему компьютеру.</w:t>
            </w:r>
          </w:p>
        </w:tc>
      </w:tr>
      <w:tr w:rsidR="004A0CB9" w:rsidRPr="00023998" w:rsidTr="000B381E">
        <w:trPr>
          <w:trHeight w:val="586"/>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Состав Изделия</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proofErr w:type="gramStart"/>
            <w:r w:rsidRPr="00B05499">
              <w:rPr>
                <w:bCs/>
                <w:kern w:val="32"/>
                <w:sz w:val="18"/>
                <w:szCs w:val="18"/>
              </w:rPr>
              <w:t>Управляющий компьютер; устройство отображения графической информации, устройство сенсорног</w:t>
            </w:r>
            <w:r>
              <w:rPr>
                <w:bCs/>
                <w:kern w:val="32"/>
                <w:sz w:val="18"/>
                <w:szCs w:val="18"/>
              </w:rPr>
              <w:t xml:space="preserve">о ввода; ПО включённое в </w:t>
            </w:r>
            <w:r w:rsidRPr="001B73BF">
              <w:rPr>
                <w:bCs/>
                <w:kern w:val="32"/>
                <w:sz w:val="18"/>
                <w:szCs w:val="18"/>
              </w:rPr>
              <w:t>«Единый реестр российских программ для электронных вычислительных машин и баз данных»</w:t>
            </w:r>
            <w:r>
              <w:rPr>
                <w:bCs/>
                <w:kern w:val="32"/>
                <w:sz w:val="18"/>
                <w:szCs w:val="18"/>
              </w:rPr>
              <w:t>;</w:t>
            </w:r>
            <w:r w:rsidRPr="002370DB">
              <w:rPr>
                <w:bCs/>
                <w:kern w:val="32"/>
                <w:sz w:val="18"/>
                <w:szCs w:val="18"/>
              </w:rPr>
              <w:t xml:space="preserve"> </w:t>
            </w:r>
            <w:r>
              <w:rPr>
                <w:bCs/>
                <w:kern w:val="32"/>
                <w:sz w:val="18"/>
                <w:szCs w:val="18"/>
              </w:rPr>
              <w:t xml:space="preserve"> </w:t>
            </w:r>
            <w:r w:rsidRPr="00B05499">
              <w:rPr>
                <w:bCs/>
                <w:kern w:val="32"/>
                <w:sz w:val="18"/>
                <w:szCs w:val="18"/>
              </w:rPr>
              <w:t>предустановленная операционная система;</w:t>
            </w:r>
            <w:r>
              <w:rPr>
                <w:bCs/>
                <w:kern w:val="32"/>
                <w:sz w:val="18"/>
                <w:szCs w:val="18"/>
              </w:rPr>
              <w:t xml:space="preserve"> логотип на верхней части корпуса, фасадное стекло, </w:t>
            </w:r>
            <w:r w:rsidRPr="00B05499">
              <w:rPr>
                <w:bCs/>
                <w:kern w:val="32"/>
                <w:sz w:val="18"/>
                <w:szCs w:val="18"/>
              </w:rPr>
              <w:t>единый корпус для напольного размещения</w:t>
            </w:r>
            <w:proofErr w:type="gramEnd"/>
          </w:p>
        </w:tc>
      </w:tr>
      <w:tr w:rsidR="004A0CB9" w:rsidRPr="00B05499" w:rsidTr="000B381E">
        <w:trPr>
          <w:trHeight w:val="586"/>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Материал изготовления корпуса Изделия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kern w:val="32"/>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kern w:val="32"/>
                <w:sz w:val="18"/>
                <w:szCs w:val="18"/>
              </w:rPr>
            </w:pPr>
            <w:r w:rsidRPr="00B05499">
              <w:rPr>
                <w:bCs/>
                <w:kern w:val="32"/>
                <w:sz w:val="18"/>
                <w:szCs w:val="18"/>
              </w:rPr>
              <w:t xml:space="preserve">Сталь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kern w:val="32"/>
                <w:sz w:val="18"/>
                <w:szCs w:val="18"/>
              </w:rPr>
            </w:pPr>
            <w:r>
              <w:rPr>
                <w:bCs/>
                <w:kern w:val="32"/>
                <w:sz w:val="18"/>
                <w:szCs w:val="18"/>
              </w:rPr>
              <w:t>Соответствие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Толщина материала корпуса Изделия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 xml:space="preserve"> </w:t>
            </w:r>
            <w:proofErr w:type="gramStart"/>
            <w:r>
              <w:rPr>
                <w:bCs/>
                <w:kern w:val="32"/>
                <w:sz w:val="18"/>
                <w:szCs w:val="18"/>
              </w:rPr>
              <w:t>мм</w:t>
            </w:r>
            <w:proofErr w:type="gramEnd"/>
            <w:r>
              <w:rPr>
                <w:bCs/>
                <w:kern w:val="32"/>
                <w:sz w:val="18"/>
                <w:szCs w:val="18"/>
              </w:rPr>
              <w:t>.</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1,5</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Цвет корпуса изделия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kern w:val="32"/>
                <w:sz w:val="18"/>
                <w:szCs w:val="18"/>
              </w:rPr>
              <w:t>Корпус информационного киоска должен быть выполнен в корпоративных цветах ОАО «РЖД» с логотипом АО «ПКС» в правом верхнем углу терминала над экраном*</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p>
        </w:tc>
      </w:tr>
      <w:tr w:rsidR="004A0CB9" w:rsidRPr="00023998" w:rsidTr="000B381E">
        <w:trPr>
          <w:trHeight w:val="90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Все комплектующие управляющего компьютера и устройства вывода графической информации</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proofErr w:type="gramStart"/>
            <w:r w:rsidRPr="00B05499">
              <w:rPr>
                <w:bCs/>
                <w:kern w:val="32"/>
                <w:sz w:val="18"/>
                <w:szCs w:val="18"/>
              </w:rPr>
              <w:t>Подключены</w:t>
            </w:r>
            <w:proofErr w:type="gramEnd"/>
            <w:r w:rsidRPr="00B05499">
              <w:rPr>
                <w:bCs/>
                <w:kern w:val="32"/>
                <w:sz w:val="18"/>
                <w:szCs w:val="18"/>
              </w:rPr>
              <w:t>, задействованы, совместимы на аппаратном уровне и работоспособны</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Физический вычислительный процессор управляющего компьютера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sidRPr="008F5B32">
              <w:rPr>
                <w:bCs/>
                <w:sz w:val="18"/>
                <w:szCs w:val="18"/>
              </w:rPr>
              <w:t>Наличие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Тактовая частота физического вычислительного процессора управляющего компьютера (без использования технологии разгона)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kern w:val="32"/>
                <w:sz w:val="18"/>
                <w:szCs w:val="18"/>
              </w:rPr>
            </w:pPr>
            <w:r w:rsidRPr="007D1BF4">
              <w:rPr>
                <w:bCs/>
                <w:kern w:val="32"/>
                <w:sz w:val="18"/>
                <w:szCs w:val="18"/>
              </w:rPr>
              <w:t>ГГц</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Default="004A0CB9" w:rsidP="000B381E">
            <w:pPr>
              <w:ind w:left="57" w:right="57"/>
              <w:jc w:val="center"/>
              <w:rPr>
                <w:bCs/>
                <w:kern w:val="32"/>
                <w:sz w:val="18"/>
                <w:szCs w:val="18"/>
              </w:rPr>
            </w:pPr>
            <w:r>
              <w:rPr>
                <w:bCs/>
                <w:kern w:val="32"/>
                <w:sz w:val="18"/>
                <w:szCs w:val="18"/>
              </w:rPr>
              <w:t>2,9</w:t>
            </w:r>
          </w:p>
          <w:p w:rsidR="004A0CB9" w:rsidRPr="00B05499" w:rsidRDefault="004A0CB9" w:rsidP="000B381E">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вычислительных ядер физического вычислительного процессора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6</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 xml:space="preserve">Не менее </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Объем кэш памяти третьего уровня физического вычислительного процессора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DB4333">
              <w:rPr>
                <w:bCs/>
                <w:kern w:val="32"/>
                <w:sz w:val="18"/>
                <w:szCs w:val="18"/>
              </w:rPr>
              <w:t>Мб</w:t>
            </w:r>
            <w:r>
              <w:rPr>
                <w:bCs/>
                <w:kern w:val="32"/>
                <w:sz w:val="18"/>
                <w:szCs w:val="18"/>
              </w:rPr>
              <w:t>.</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 xml:space="preserve"> 6</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Формат материнской платы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proofErr w:type="spellStart"/>
            <w:r w:rsidRPr="00B05499">
              <w:rPr>
                <w:bCs/>
                <w:kern w:val="32"/>
                <w:sz w:val="18"/>
                <w:szCs w:val="18"/>
              </w:rPr>
              <w:t>Micro</w:t>
            </w:r>
            <w:proofErr w:type="spellEnd"/>
            <w:r>
              <w:rPr>
                <w:bCs/>
                <w:kern w:val="32"/>
                <w:sz w:val="18"/>
                <w:szCs w:val="18"/>
              </w:rPr>
              <w:t xml:space="preserve"> </w:t>
            </w:r>
            <w:r w:rsidRPr="00B05499">
              <w:rPr>
                <w:bCs/>
                <w:kern w:val="32"/>
                <w:sz w:val="18"/>
                <w:szCs w:val="18"/>
              </w:rPr>
              <w:t>ATX</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Форм-фактор оперативной памяти</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kern w:val="32"/>
                <w:sz w:val="18"/>
                <w:szCs w:val="18"/>
              </w:rPr>
              <w:t xml:space="preserve">    </w:t>
            </w:r>
            <w:r w:rsidRPr="00B05499">
              <w:rPr>
                <w:bCs/>
                <w:kern w:val="32"/>
                <w:sz w:val="18"/>
                <w:szCs w:val="18"/>
              </w:rPr>
              <w:t>DIMM</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Максимальный поддерживаемый объем оперативной памяти управляющего компьютера </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Гб.</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250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модулей оперативной памяти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 xml:space="preserve">Шт.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Стандарт оперативной памяти управляющего компьютера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sidRPr="00B05499">
              <w:rPr>
                <w:bCs/>
                <w:kern w:val="32"/>
                <w:sz w:val="18"/>
                <w:szCs w:val="18"/>
              </w:rPr>
              <w:t xml:space="preserve"> </w:t>
            </w:r>
            <w:r>
              <w:rPr>
                <w:bCs/>
                <w:kern w:val="32"/>
                <w:sz w:val="18"/>
                <w:szCs w:val="18"/>
              </w:rPr>
              <w:t xml:space="preserve">                                            </w:t>
            </w:r>
            <w:r w:rsidRPr="00B05499">
              <w:rPr>
                <w:bCs/>
                <w:kern w:val="32"/>
                <w:sz w:val="18"/>
                <w:szCs w:val="18"/>
              </w:rPr>
              <w:t>DDR4</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ниже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Объем памяти каждого модуля оперативной памяти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 xml:space="preserve"> Гб.</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4</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 xml:space="preserve">Не менее </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встроенных носителей информации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w:t>
            </w:r>
            <w:r w:rsidRPr="00B05499">
              <w:rPr>
                <w:bCs/>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023998"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Предназначение встроенного носителя информации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sidRPr="00B05499">
              <w:rPr>
                <w:bCs/>
                <w:kern w:val="32"/>
                <w:sz w:val="18"/>
                <w:szCs w:val="18"/>
              </w:rPr>
              <w:t>Для записи и хранения данных</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Тип встроенного носителя информации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kern w:val="32"/>
                <w:sz w:val="18"/>
                <w:szCs w:val="18"/>
              </w:rPr>
              <w:t xml:space="preserve">            </w:t>
            </w:r>
            <w:r w:rsidRPr="00B05499">
              <w:rPr>
                <w:bCs/>
                <w:kern w:val="32"/>
                <w:sz w:val="18"/>
                <w:szCs w:val="18"/>
              </w:rPr>
              <w:t>SSD</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Устройство сенсорного ввода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rPr>
                <w:bCs/>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 xml:space="preserve">Наличие </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Количество поддерживаемых касаний пользователя </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sidRPr="00B05499">
              <w:rPr>
                <w:bCs/>
                <w:kern w:val="32"/>
                <w:sz w:val="18"/>
                <w:szCs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Технология сенсорного ввода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kern w:val="32"/>
                <w:sz w:val="18"/>
                <w:szCs w:val="18"/>
              </w:rPr>
              <w:t>Проекционно-ёмкостная технология</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Наличие</w:t>
            </w:r>
          </w:p>
        </w:tc>
      </w:tr>
      <w:tr w:rsidR="004A0CB9" w:rsidRPr="00023998"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Предназначение устройства вывода графической информации</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sidRPr="00B05499">
              <w:rPr>
                <w:bCs/>
                <w:kern w:val="32"/>
                <w:sz w:val="18"/>
                <w:szCs w:val="18"/>
              </w:rPr>
              <w:t xml:space="preserve">Вывод текстовой и графической информации в формате </w:t>
            </w:r>
            <w:proofErr w:type="spellStart"/>
            <w:r w:rsidRPr="00B05499">
              <w:rPr>
                <w:bCs/>
                <w:kern w:val="32"/>
                <w:sz w:val="18"/>
                <w:szCs w:val="18"/>
              </w:rPr>
              <w:t>Ultra</w:t>
            </w:r>
            <w:proofErr w:type="spellEnd"/>
            <w:r w:rsidRPr="00B05499">
              <w:rPr>
                <w:bCs/>
                <w:kern w:val="32"/>
                <w:sz w:val="18"/>
                <w:szCs w:val="18"/>
              </w:rPr>
              <w:t xml:space="preserve"> HD, получаемой от УК, обеспечение взаимодействие с элементами операционной системы Изделия посредством сенсорного жидкокристаллического дисплея</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Диагональ устройства отображения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A83FE3">
              <w:rPr>
                <w:bCs/>
                <w:kern w:val="32"/>
                <w:sz w:val="18"/>
                <w:szCs w:val="18"/>
              </w:rPr>
              <w:t>Дюймов</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sidRPr="004E48B4">
              <w:rPr>
                <w:bCs/>
                <w:sz w:val="18"/>
                <w:szCs w:val="18"/>
              </w:rPr>
              <w:t>55</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 xml:space="preserve">Не менее </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Максимальное поддерживаемое разрешение по горизонтали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Пикселей</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3800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Максимальное поддерживаемое разрешение по вертикали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A83FE3">
              <w:rPr>
                <w:bCs/>
                <w:kern w:val="32"/>
                <w:sz w:val="18"/>
                <w:szCs w:val="18"/>
              </w:rPr>
              <w:t xml:space="preserve">Пикселей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2000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Контрастность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кд/м²</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sidRPr="006F74D8">
              <w:rPr>
                <w:bCs/>
                <w:sz w:val="18"/>
                <w:szCs w:val="18"/>
              </w:rPr>
              <w:t>4000:1</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Яркость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F3416D">
              <w:rPr>
                <w:bCs/>
                <w:kern w:val="32"/>
                <w:sz w:val="18"/>
                <w:szCs w:val="18"/>
              </w:rPr>
              <w:t>кд/м²</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 xml:space="preserve">300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Максимальный угол обзора текстовой и графической информации по горизонтали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Градусов</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178</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Максимальный угол обзора текстовой и графической информации по вертикали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Градусов</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178</w:t>
            </w:r>
            <w:r w:rsidRPr="00B05499">
              <w:rPr>
                <w:bCs/>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Время отклика устройства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proofErr w:type="spellStart"/>
            <w:r>
              <w:rPr>
                <w:bCs/>
                <w:kern w:val="32"/>
                <w:sz w:val="18"/>
                <w:szCs w:val="18"/>
              </w:rPr>
              <w:t>Мс</w:t>
            </w:r>
            <w:proofErr w:type="spellEnd"/>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6</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Защитное закалённое стекло на устройстве вывода графической информации</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sidRPr="007A3A46">
              <w:rPr>
                <w:bCs/>
                <w:sz w:val="18"/>
                <w:szCs w:val="18"/>
              </w:rPr>
              <w:t>Наличие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Толщина защитного закалённого</w:t>
            </w:r>
            <w:r>
              <w:rPr>
                <w:bCs/>
                <w:kern w:val="32"/>
                <w:sz w:val="18"/>
                <w:szCs w:val="18"/>
              </w:rPr>
              <w:t xml:space="preserve"> стекла</w:t>
            </w:r>
            <w:r w:rsidRPr="00B05499">
              <w:rPr>
                <w:bCs/>
                <w:kern w:val="32"/>
                <w:sz w:val="18"/>
                <w:szCs w:val="18"/>
              </w:rPr>
              <w:t xml:space="preserve"> на устройстве вывода графической информации</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мм</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4</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Встроенная сетевая гигабитная карта ВБ</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Наличие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Максимальная скорость передачи данных встроенной сетевой гигабитной карты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EF71F3">
              <w:rPr>
                <w:bCs/>
                <w:kern w:val="32"/>
                <w:sz w:val="18"/>
                <w:szCs w:val="18"/>
              </w:rPr>
              <w:t xml:space="preserve">Мбит в секунду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1000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Встроенный адаптер для подключения к беспроводным сетям</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Наличие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Частота беспроводного соединения, встроенного в управляющий компьютер адаптера для подключения к беспроводным сетям</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ГГц</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kern w:val="32"/>
                <w:sz w:val="18"/>
                <w:szCs w:val="18"/>
              </w:rPr>
              <w:t>2,4</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Поддержка стандартов встроенного адаптера для подключения к беспроводным сетям</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sidRPr="00B05499">
              <w:rPr>
                <w:bCs/>
                <w:kern w:val="32"/>
                <w:sz w:val="18"/>
                <w:szCs w:val="18"/>
              </w:rPr>
              <w:t xml:space="preserve">802.11 </w:t>
            </w:r>
            <w:proofErr w:type="spellStart"/>
            <w:r w:rsidRPr="00B05499">
              <w:rPr>
                <w:bCs/>
                <w:kern w:val="32"/>
                <w:sz w:val="18"/>
                <w:szCs w:val="18"/>
              </w:rPr>
              <w:t>ac</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Акустическая система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Наличие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встроенных динамиков акустической системы</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 xml:space="preserve">Шт.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Объёмное звучание</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 xml:space="preserve">Наличие </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Звуковая мощность каждого встроенного динамика акустической системы</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E638B8">
              <w:rPr>
                <w:bCs/>
                <w:kern w:val="32"/>
                <w:sz w:val="18"/>
                <w:szCs w:val="18"/>
              </w:rPr>
              <w:t xml:space="preserve">Ватт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5</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внешних разъёмов USB (тип A)</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Шт.</w:t>
            </w:r>
          </w:p>
        </w:tc>
        <w:tc>
          <w:tcPr>
            <w:tcW w:w="1428" w:type="pct"/>
            <w:tcBorders>
              <w:top w:val="single" w:sz="4" w:space="0" w:color="auto"/>
              <w:left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w:t>
            </w:r>
          </w:p>
        </w:tc>
        <w:tc>
          <w:tcPr>
            <w:tcW w:w="524" w:type="pct"/>
            <w:tcBorders>
              <w:top w:val="single" w:sz="4" w:space="0" w:color="auto"/>
              <w:left w:val="single" w:sz="4" w:space="0" w:color="auto"/>
              <w:right w:val="single" w:sz="4" w:space="0" w:color="auto"/>
            </w:tcBorders>
            <w:vAlign w:val="center"/>
          </w:tcPr>
          <w:p w:rsidR="004A0CB9" w:rsidRPr="00B05499" w:rsidRDefault="004A0CB9" w:rsidP="000B381E">
            <w:pPr>
              <w:ind w:right="57"/>
              <w:jc w:val="center"/>
              <w:rPr>
                <w:bCs/>
                <w:sz w:val="18"/>
                <w:szCs w:val="18"/>
              </w:rPr>
            </w:pP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внешних разъёмов USB (тип A) версии 2.0</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E44E73">
              <w:rPr>
                <w:bCs/>
                <w:kern w:val="32"/>
                <w:sz w:val="18"/>
                <w:szCs w:val="18"/>
              </w:rPr>
              <w:t>Шт.</w:t>
            </w:r>
          </w:p>
        </w:tc>
        <w:tc>
          <w:tcPr>
            <w:tcW w:w="1428" w:type="pct"/>
            <w:tcBorders>
              <w:left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w:t>
            </w:r>
            <w:r w:rsidRPr="00B05499">
              <w:rPr>
                <w:bCs/>
                <w:sz w:val="18"/>
                <w:szCs w:val="18"/>
              </w:rPr>
              <w:t xml:space="preserve"> </w:t>
            </w:r>
          </w:p>
        </w:tc>
        <w:tc>
          <w:tcPr>
            <w:tcW w:w="524" w:type="pct"/>
            <w:tcBorders>
              <w:left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внешних разъёмов USB (тип A) версии 3.0</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E44E73">
              <w:rPr>
                <w:bCs/>
                <w:kern w:val="32"/>
                <w:sz w:val="18"/>
                <w:szCs w:val="18"/>
              </w:rPr>
              <w:t>Шт.</w:t>
            </w:r>
          </w:p>
        </w:tc>
        <w:tc>
          <w:tcPr>
            <w:tcW w:w="1428" w:type="pct"/>
            <w:tcBorders>
              <w:left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w:t>
            </w:r>
          </w:p>
        </w:tc>
        <w:tc>
          <w:tcPr>
            <w:tcW w:w="524" w:type="pct"/>
            <w:tcBorders>
              <w:left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внешних аудио разъёмов 3,5 мм «</w:t>
            </w:r>
            <w:proofErr w:type="spellStart"/>
            <w:r w:rsidRPr="00B05499">
              <w:rPr>
                <w:bCs/>
                <w:kern w:val="32"/>
                <w:sz w:val="18"/>
                <w:szCs w:val="18"/>
              </w:rPr>
              <w:t>джек</w:t>
            </w:r>
            <w:proofErr w:type="spellEnd"/>
            <w:r w:rsidRPr="00B05499">
              <w:rPr>
                <w:bCs/>
                <w:kern w:val="32"/>
                <w:sz w:val="18"/>
                <w:szCs w:val="18"/>
              </w:rPr>
              <w:t>»</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E44E73">
              <w:rPr>
                <w:bCs/>
                <w:kern w:val="32"/>
                <w:sz w:val="18"/>
                <w:szCs w:val="18"/>
              </w:rPr>
              <w:t>Шт.</w:t>
            </w:r>
          </w:p>
        </w:tc>
        <w:tc>
          <w:tcPr>
            <w:tcW w:w="1428" w:type="pct"/>
            <w:tcBorders>
              <w:left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w:t>
            </w:r>
          </w:p>
        </w:tc>
        <w:tc>
          <w:tcPr>
            <w:tcW w:w="524" w:type="pct"/>
            <w:tcBorders>
              <w:left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внешних разъёмов LAN</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E44E73">
              <w:rPr>
                <w:bCs/>
                <w:kern w:val="32"/>
                <w:sz w:val="18"/>
                <w:szCs w:val="18"/>
              </w:rPr>
              <w:t>Шт.</w:t>
            </w:r>
          </w:p>
        </w:tc>
        <w:tc>
          <w:tcPr>
            <w:tcW w:w="1428" w:type="pct"/>
            <w:tcBorders>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w:t>
            </w:r>
          </w:p>
        </w:tc>
        <w:tc>
          <w:tcPr>
            <w:tcW w:w="524" w:type="pct"/>
            <w:tcBorders>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Блок питания управляющего компьютера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rPr>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Наличие</w:t>
            </w:r>
          </w:p>
        </w:tc>
      </w:tr>
      <w:tr w:rsidR="004A0CB9" w:rsidRPr="00023998"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Предназначение блока питания управляющего компьютера</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sidRPr="00B05499">
              <w:rPr>
                <w:bCs/>
                <w:kern w:val="32"/>
                <w:sz w:val="18"/>
                <w:szCs w:val="18"/>
              </w:rPr>
              <w:t>Предназначен для подключения к источнику сетевого напряжения 220 Вольт и обеспечения функционирования компонентов Изделия</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Pr>
                <w:bCs/>
                <w:kern w:val="32"/>
                <w:sz w:val="18"/>
                <w:szCs w:val="18"/>
              </w:rPr>
              <w:t>Габаритный размер «высота»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4879FA" w:rsidRDefault="004A0CB9" w:rsidP="000B381E">
            <w:pPr>
              <w:ind w:left="57" w:right="57"/>
              <w:jc w:val="center"/>
              <w:rPr>
                <w:bCs/>
                <w:kern w:val="32"/>
                <w:sz w:val="18"/>
                <w:szCs w:val="18"/>
              </w:rPr>
            </w:pPr>
            <w:proofErr w:type="gramStart"/>
            <w:r>
              <w:rPr>
                <w:bCs/>
                <w:kern w:val="32"/>
                <w:sz w:val="18"/>
                <w:szCs w:val="18"/>
              </w:rPr>
              <w:t>мм</w:t>
            </w:r>
            <w:proofErr w:type="gramEnd"/>
            <w:r>
              <w:rPr>
                <w:bCs/>
                <w:kern w:val="32"/>
                <w:sz w:val="18"/>
                <w:szCs w:val="18"/>
              </w:rPr>
              <w:t xml:space="preserve">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2100/2140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менее/не более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Габаритный размер «ширина» </w:t>
            </w:r>
            <w:r>
              <w:rPr>
                <w:bCs/>
                <w:kern w:val="32"/>
                <w:sz w:val="18"/>
                <w:szCs w:val="18"/>
              </w:rPr>
              <w:t>корпуса и</w:t>
            </w:r>
            <w:r w:rsidRPr="00B05499">
              <w:rPr>
                <w:bCs/>
                <w:kern w:val="32"/>
                <w:sz w:val="18"/>
                <w:szCs w:val="18"/>
              </w:rPr>
              <w:t>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4879FA" w:rsidRDefault="004A0CB9" w:rsidP="000B381E">
            <w:pPr>
              <w:ind w:left="57" w:right="57"/>
              <w:jc w:val="center"/>
              <w:rPr>
                <w:bCs/>
                <w:kern w:val="32"/>
                <w:sz w:val="18"/>
                <w:szCs w:val="18"/>
              </w:rPr>
            </w:pPr>
            <w:proofErr w:type="gramStart"/>
            <w:r>
              <w:rPr>
                <w:bCs/>
                <w:kern w:val="32"/>
                <w:sz w:val="18"/>
                <w:szCs w:val="18"/>
              </w:rPr>
              <w:t>мм</w:t>
            </w:r>
            <w:proofErr w:type="gramEnd"/>
            <w:r>
              <w:rPr>
                <w:bCs/>
                <w:kern w:val="32"/>
                <w:sz w:val="18"/>
                <w:szCs w:val="18"/>
              </w:rPr>
              <w:t xml:space="preserve">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777/799</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менее/не более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Габаритный размер «глубина» </w:t>
            </w:r>
            <w:r>
              <w:rPr>
                <w:bCs/>
                <w:kern w:val="32"/>
                <w:sz w:val="18"/>
                <w:szCs w:val="18"/>
              </w:rPr>
              <w:t>корпуса и</w:t>
            </w:r>
            <w:r w:rsidRPr="00B05499">
              <w:rPr>
                <w:bCs/>
                <w:kern w:val="32"/>
                <w:sz w:val="18"/>
                <w:szCs w:val="18"/>
              </w:rPr>
              <w:t>зделия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4879FA" w:rsidRDefault="004A0CB9" w:rsidP="000B381E">
            <w:pPr>
              <w:ind w:left="57" w:right="57"/>
              <w:jc w:val="center"/>
              <w:rPr>
                <w:bCs/>
                <w:kern w:val="32"/>
                <w:sz w:val="18"/>
                <w:szCs w:val="18"/>
              </w:rPr>
            </w:pPr>
            <w:proofErr w:type="gramStart"/>
            <w:r>
              <w:rPr>
                <w:bCs/>
                <w:kern w:val="32"/>
                <w:sz w:val="18"/>
                <w:szCs w:val="18"/>
              </w:rPr>
              <w:t>мм</w:t>
            </w:r>
            <w:proofErr w:type="gramEnd"/>
            <w:r>
              <w:rPr>
                <w:bCs/>
                <w:kern w:val="32"/>
                <w:sz w:val="18"/>
                <w:szCs w:val="18"/>
              </w:rPr>
              <w:t xml:space="preserve">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80/110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менее/не более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Нижняя граница диапазона температуры окружающей среды, при которой функционирует Изделие</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CA0A26">
              <w:rPr>
                <w:bCs/>
                <w:kern w:val="32"/>
                <w:sz w:val="18"/>
                <w:szCs w:val="18"/>
              </w:rPr>
              <w:t>Градусов Цельсия</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 xml:space="preserve">Не менее </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Верхняя граница диапазона температуры окружающей среды, при которой функционирует Изделие</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CA0A26">
              <w:rPr>
                <w:bCs/>
                <w:kern w:val="32"/>
                <w:sz w:val="18"/>
                <w:szCs w:val="18"/>
              </w:rPr>
              <w:t>Градусов Цельсия</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+25</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Нижняя граница </w:t>
            </w:r>
            <w:proofErr w:type="gramStart"/>
            <w:r w:rsidRPr="00B05499">
              <w:rPr>
                <w:bCs/>
                <w:kern w:val="32"/>
                <w:sz w:val="18"/>
                <w:szCs w:val="18"/>
              </w:rPr>
              <w:t>диапазона температуры окружающей среды хранения Изделия</w:t>
            </w:r>
            <w:proofErr w:type="gramEnd"/>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CA0A26">
              <w:rPr>
                <w:bCs/>
                <w:kern w:val="32"/>
                <w:sz w:val="18"/>
                <w:szCs w:val="18"/>
              </w:rPr>
              <w:t xml:space="preserve">Градусов Цельсия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Верхняя граница </w:t>
            </w:r>
            <w:proofErr w:type="gramStart"/>
            <w:r w:rsidRPr="00B05499">
              <w:rPr>
                <w:bCs/>
                <w:kern w:val="32"/>
                <w:sz w:val="18"/>
                <w:szCs w:val="18"/>
              </w:rPr>
              <w:t>диапазона температуры окружающей среды хранения Изделия</w:t>
            </w:r>
            <w:proofErr w:type="gramEnd"/>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CA0A26">
              <w:rPr>
                <w:bCs/>
                <w:kern w:val="32"/>
                <w:sz w:val="18"/>
                <w:szCs w:val="18"/>
              </w:rPr>
              <w:t xml:space="preserve">Градусов Цельсия </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+40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Не менее</w:t>
            </w:r>
          </w:p>
        </w:tc>
      </w:tr>
      <w:tr w:rsidR="004A0CB9" w:rsidRPr="00023998"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Комплектность поставки Изделия</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sidRPr="00B05499">
              <w:rPr>
                <w:bCs/>
                <w:kern w:val="32"/>
                <w:sz w:val="18"/>
                <w:szCs w:val="18"/>
              </w:rPr>
              <w:t xml:space="preserve">Кабель питания; пульт включения устройства отображения графической информации; ключ запуска управляющего компьютера; ключ от ревизионного лючка </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Длина кабеля питания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м.</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1,8</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кабелей питания</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 </w:t>
            </w:r>
            <w:r>
              <w:rPr>
                <w:bCs/>
                <w:kern w:val="32"/>
                <w:sz w:val="18"/>
                <w:szCs w:val="18"/>
              </w:rPr>
              <w:t>Шт.</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Количество </w:t>
            </w:r>
            <w:proofErr w:type="gramStart"/>
            <w:r w:rsidRPr="00B05499">
              <w:rPr>
                <w:bCs/>
                <w:kern w:val="32"/>
                <w:sz w:val="18"/>
                <w:szCs w:val="18"/>
              </w:rPr>
              <w:t>пультов включения устройства вывода графической информации</w:t>
            </w:r>
            <w:proofErr w:type="gramEnd"/>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 xml:space="preserve"> Шт.</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ключей запуска управляющего компьютера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 xml:space="preserve"> Шт.</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20"/>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Количество ключей от ревизионного лючка</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Pr>
                <w:bCs/>
                <w:kern w:val="32"/>
                <w:sz w:val="18"/>
                <w:szCs w:val="18"/>
              </w:rPr>
              <w:t xml:space="preserve"> Шт.</w:t>
            </w:r>
          </w:p>
        </w:tc>
        <w:tc>
          <w:tcPr>
            <w:tcW w:w="1428"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sz w:val="18"/>
                <w:szCs w:val="18"/>
              </w:rPr>
              <w:t>2</w:t>
            </w:r>
            <w:r w:rsidRPr="00B05499">
              <w:rPr>
                <w:bCs/>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Не менее</w:t>
            </w:r>
          </w:p>
        </w:tc>
      </w:tr>
      <w:tr w:rsidR="004A0CB9" w:rsidRPr="00B05499" w:rsidTr="000B381E">
        <w:trPr>
          <w:trHeight w:val="586"/>
        </w:trPr>
        <w:tc>
          <w:tcPr>
            <w:tcW w:w="619" w:type="pct"/>
            <w:vMerge/>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Pr>
                <w:bCs/>
                <w:kern w:val="32"/>
                <w:sz w:val="18"/>
                <w:szCs w:val="18"/>
              </w:rPr>
              <w:t xml:space="preserve">Программное обеспечение – </w:t>
            </w:r>
            <w:r w:rsidRPr="00B05499">
              <w:rPr>
                <w:bCs/>
                <w:kern w:val="32"/>
                <w:sz w:val="18"/>
                <w:szCs w:val="18"/>
              </w:rPr>
              <w:t>операционная система</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sz w:val="18"/>
                <w:szCs w:val="18"/>
              </w:rPr>
            </w:pPr>
            <w:r>
              <w:rPr>
                <w:bCs/>
                <w:kern w:val="32"/>
                <w:sz w:val="18"/>
                <w:szCs w:val="18"/>
              </w:rPr>
              <w:t xml:space="preserve">Российское программное обеспечение, включённое в </w:t>
            </w:r>
            <w:r w:rsidRPr="0044119B">
              <w:rPr>
                <w:bCs/>
                <w:kern w:val="32"/>
                <w:sz w:val="18"/>
                <w:szCs w:val="18"/>
              </w:rPr>
              <w:t>«Единый реестр российских программ для электронных вычислительных машин и баз данных»</w:t>
            </w:r>
            <w:r>
              <w:rPr>
                <w:bCs/>
                <w:kern w:val="32"/>
                <w:sz w:val="18"/>
                <w:szCs w:val="18"/>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sz w:val="18"/>
                <w:szCs w:val="18"/>
              </w:rPr>
            </w:pPr>
            <w:r>
              <w:rPr>
                <w:bCs/>
                <w:sz w:val="18"/>
                <w:szCs w:val="18"/>
              </w:rPr>
              <w:t xml:space="preserve">Наличие </w:t>
            </w:r>
          </w:p>
        </w:tc>
      </w:tr>
      <w:tr w:rsidR="004A0CB9" w:rsidRPr="00B05499" w:rsidTr="000B381E">
        <w:trPr>
          <w:trHeight w:val="586"/>
        </w:trPr>
        <w:tc>
          <w:tcPr>
            <w:tcW w:w="619" w:type="pct"/>
            <w:tcBorders>
              <w:left w:val="single" w:sz="4" w:space="0" w:color="auto"/>
              <w:right w:val="single" w:sz="4" w:space="0" w:color="auto"/>
            </w:tcBorders>
            <w:shd w:val="clear" w:color="auto" w:fill="auto"/>
          </w:tcPr>
          <w:p w:rsidR="004A0CB9" w:rsidRPr="00B05499" w:rsidRDefault="004A0CB9" w:rsidP="000B381E">
            <w:pPr>
              <w:ind w:left="57" w:right="57"/>
              <w:jc w:val="center"/>
              <w:rPr>
                <w:bCs/>
                <w:kern w:val="32"/>
                <w:sz w:val="18"/>
                <w:szCs w:val="18"/>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jc w:val="center"/>
              <w:rPr>
                <w:bCs/>
                <w:kern w:val="32"/>
                <w:sz w:val="18"/>
                <w:szCs w:val="18"/>
              </w:rPr>
            </w:pPr>
            <w:r w:rsidRPr="00B05499">
              <w:rPr>
                <w:bCs/>
                <w:kern w:val="32"/>
                <w:sz w:val="18"/>
                <w:szCs w:val="18"/>
              </w:rPr>
              <w:t>Гарантия</w:t>
            </w:r>
          </w:p>
        </w:tc>
        <w:tc>
          <w:tcPr>
            <w:tcW w:w="2191" w:type="pct"/>
            <w:gridSpan w:val="3"/>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bCs/>
                <w:kern w:val="32"/>
                <w:sz w:val="18"/>
                <w:szCs w:val="18"/>
              </w:rPr>
            </w:pPr>
            <w:r w:rsidRPr="00B05499">
              <w:rPr>
                <w:bCs/>
                <w:kern w:val="32"/>
                <w:sz w:val="18"/>
                <w:szCs w:val="18"/>
              </w:rPr>
              <w:t xml:space="preserve"> 12 месяцев</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right="57"/>
              <w:jc w:val="center"/>
              <w:rPr>
                <w:bCs/>
                <w:kern w:val="32"/>
                <w:sz w:val="18"/>
                <w:szCs w:val="18"/>
              </w:rPr>
            </w:pPr>
            <w:r>
              <w:rPr>
                <w:bCs/>
                <w:kern w:val="32"/>
                <w:sz w:val="18"/>
                <w:szCs w:val="18"/>
              </w:rPr>
              <w:t>Не менее</w:t>
            </w:r>
          </w:p>
        </w:tc>
      </w:tr>
      <w:tr w:rsidR="004A0CB9" w:rsidRPr="00B05499" w:rsidTr="000B381E">
        <w:trPr>
          <w:trHeight w:val="105"/>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rPr>
            </w:pPr>
            <w:r w:rsidRPr="00806944">
              <w:rPr>
                <w:sz w:val="18"/>
                <w:szCs w:val="18"/>
                <w:highlight w:val="white"/>
              </w:rPr>
              <w:t>Программная оболочка</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C07A84">
              <w:rPr>
                <w:sz w:val="18"/>
                <w:szCs w:val="18"/>
              </w:rPr>
              <w:t>Наличие</w:t>
            </w:r>
          </w:p>
        </w:tc>
      </w:tr>
      <w:tr w:rsidR="004A0CB9" w:rsidRPr="00B05499" w:rsidTr="000B381E">
        <w:trPr>
          <w:trHeight w:val="180"/>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rPr>
            </w:pPr>
            <w:r w:rsidRPr="00806944">
              <w:rPr>
                <w:sz w:val="18"/>
                <w:szCs w:val="18"/>
                <w:highlight w:val="white"/>
              </w:rPr>
              <w:t>Программное обеспечение №1</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C07A84">
              <w:rPr>
                <w:sz w:val="18"/>
                <w:szCs w:val="18"/>
              </w:rPr>
              <w:t>Наличие</w:t>
            </w:r>
          </w:p>
        </w:tc>
      </w:tr>
      <w:tr w:rsidR="004A0CB9" w:rsidRPr="00B05499" w:rsidTr="000B381E">
        <w:trPr>
          <w:trHeight w:val="180"/>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rPr>
            </w:pPr>
            <w:r w:rsidRPr="00806944">
              <w:rPr>
                <w:sz w:val="18"/>
                <w:szCs w:val="18"/>
                <w:highlight w:val="white"/>
              </w:rPr>
              <w:t>Программное обеспечение №2</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C07A84">
              <w:rPr>
                <w:sz w:val="18"/>
                <w:szCs w:val="18"/>
              </w:rPr>
              <w:t>Наличие</w:t>
            </w:r>
          </w:p>
        </w:tc>
      </w:tr>
      <w:tr w:rsidR="004A0CB9" w:rsidRPr="00B05499" w:rsidTr="000B381E">
        <w:trPr>
          <w:trHeight w:val="180"/>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rPr>
            </w:pPr>
            <w:r w:rsidRPr="00806944">
              <w:rPr>
                <w:bCs/>
                <w:sz w:val="18"/>
              </w:rPr>
              <w:t>Система пожаротушения</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C07A84">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Pr>
                <w:sz w:val="18"/>
                <w:szCs w:val="18"/>
                <w:highlight w:val="white"/>
              </w:rPr>
              <w:t>1.</w:t>
            </w:r>
            <w:r w:rsidRPr="00744A95">
              <w:rPr>
                <w:sz w:val="18"/>
                <w:szCs w:val="18"/>
                <w:highlight w:val="white"/>
              </w:rPr>
              <w:t xml:space="preserve">ПЭО должна быть построена на клиент-серверной архитектуре. </w:t>
            </w:r>
            <w:r w:rsidRPr="00FC7554">
              <w:rPr>
                <w:sz w:val="18"/>
                <w:szCs w:val="18"/>
                <w:highlight w:val="white"/>
              </w:rPr>
              <w:t xml:space="preserve">Сервер должен иметь возможность "отвечать" на запросы, как от одного клиента, так и от нескольких одновременно. Также сервер должен предоставлять возможность "выгрузки" данных в </w:t>
            </w:r>
            <w:r w:rsidRPr="00744A95">
              <w:rPr>
                <w:sz w:val="18"/>
                <w:szCs w:val="18"/>
                <w:highlight w:val="white"/>
              </w:rPr>
              <w:t>XML</w:t>
            </w:r>
            <w:r w:rsidRPr="00FC7554">
              <w:rPr>
                <w:sz w:val="18"/>
                <w:szCs w:val="18"/>
                <w:highlight w:val="white"/>
              </w:rPr>
              <w:t xml:space="preserve">-формате. В </w:t>
            </w:r>
            <w:proofErr w:type="gramStart"/>
            <w:r w:rsidRPr="00FC7554">
              <w:rPr>
                <w:sz w:val="18"/>
                <w:szCs w:val="18"/>
                <w:highlight w:val="white"/>
              </w:rPr>
              <w:t>качестве</w:t>
            </w:r>
            <w:proofErr w:type="gramEnd"/>
            <w:r w:rsidRPr="00FC7554">
              <w:rPr>
                <w:sz w:val="18"/>
                <w:szCs w:val="18"/>
                <w:highlight w:val="white"/>
              </w:rPr>
              <w:t xml:space="preserve"> хранилища данных должна использоваться СУБД </w:t>
            </w:r>
            <w:proofErr w:type="spellStart"/>
            <w:r w:rsidRPr="00744A95">
              <w:rPr>
                <w:sz w:val="18"/>
                <w:szCs w:val="18"/>
                <w:highlight w:val="white"/>
              </w:rPr>
              <w:t>Oracle</w:t>
            </w:r>
            <w:proofErr w:type="spellEnd"/>
            <w:r w:rsidRPr="00FC7554">
              <w:rPr>
                <w:sz w:val="18"/>
                <w:szCs w:val="18"/>
                <w:highlight w:val="white"/>
              </w:rPr>
              <w:t xml:space="preserve"> (или аналогичную).</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Для обеспечения безотказной работы ПЭО должна иметь возможность связи сетевых протоколов локально и через интернет</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 xml:space="preserve">ПЭО </w:t>
            </w:r>
            <w:r w:rsidRPr="00B05499">
              <w:rPr>
                <w:sz w:val="18"/>
                <w:szCs w:val="18"/>
              </w:rPr>
              <w:t xml:space="preserve"> должна поддерживать возможность развёртывания </w:t>
            </w:r>
            <w:r w:rsidRPr="00B05499">
              <w:rPr>
                <w:color w:val="000000"/>
                <w:sz w:val="18"/>
                <w:szCs w:val="18"/>
              </w:rPr>
              <w:t>серверной части как локально, так и на удалённом устройстве</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rPr>
              <w:t xml:space="preserve">СЧПЭО </w:t>
            </w:r>
            <w:r w:rsidRPr="00B05499">
              <w:rPr>
                <w:color w:val="000000"/>
                <w:sz w:val="18"/>
                <w:szCs w:val="18"/>
              </w:rPr>
              <w:t xml:space="preserve">должна быть </w:t>
            </w:r>
            <w:proofErr w:type="gramStart"/>
            <w:r w:rsidRPr="00B05499">
              <w:rPr>
                <w:color w:val="000000"/>
                <w:sz w:val="18"/>
                <w:szCs w:val="18"/>
              </w:rPr>
              <w:t>связан</w:t>
            </w:r>
            <w:proofErr w:type="gramEnd"/>
            <w:r w:rsidRPr="00B05499">
              <w:rPr>
                <w:color w:val="000000"/>
                <w:sz w:val="18"/>
                <w:szCs w:val="18"/>
              </w:rPr>
              <w:t xml:space="preserve"> по HTTP-протоколу (или аналогу) и с клиентским интерфейсом, и с графическим пользовательским интерфейсом для выполнения функции администрирования</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rPr>
              <w:t xml:space="preserve">СЧПЭО </w:t>
            </w:r>
            <w:r w:rsidRPr="00B05499">
              <w:rPr>
                <w:color w:val="000000"/>
                <w:sz w:val="18"/>
                <w:szCs w:val="18"/>
              </w:rPr>
              <w:t>должна поддерживать режим работы 24/7 и должен быть  настроен на использование SSL-сертификатов для защиты от DDOS-атак</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 xml:space="preserve">Поддержка </w:t>
            </w:r>
            <w:proofErr w:type="spellStart"/>
            <w:r w:rsidRPr="00B05499">
              <w:rPr>
                <w:color w:val="000000"/>
                <w:sz w:val="18"/>
                <w:szCs w:val="18"/>
              </w:rPr>
              <w:t>HAProxy</w:t>
            </w:r>
            <w:proofErr w:type="spellEnd"/>
            <w:r w:rsidRPr="00B05499">
              <w:rPr>
                <w:color w:val="000000"/>
                <w:sz w:val="18"/>
                <w:szCs w:val="18"/>
              </w:rPr>
              <w:t xml:space="preserve">, </w:t>
            </w:r>
            <w:proofErr w:type="spellStart"/>
            <w:r w:rsidRPr="00B05499">
              <w:rPr>
                <w:color w:val="000000"/>
                <w:sz w:val="18"/>
                <w:szCs w:val="18"/>
              </w:rPr>
              <w:t>Lighttpf</w:t>
            </w:r>
            <w:proofErr w:type="spellEnd"/>
            <w:r w:rsidRPr="00B05499">
              <w:rPr>
                <w:color w:val="000000"/>
                <w:sz w:val="18"/>
                <w:szCs w:val="18"/>
              </w:rPr>
              <w:t xml:space="preserve">, </w:t>
            </w:r>
            <w:proofErr w:type="spellStart"/>
            <w:r w:rsidRPr="00B05499">
              <w:rPr>
                <w:color w:val="000000"/>
                <w:sz w:val="18"/>
                <w:szCs w:val="18"/>
              </w:rPr>
              <w:t>Apache</w:t>
            </w:r>
            <w:proofErr w:type="spellEnd"/>
            <w:r w:rsidRPr="00B05499">
              <w:rPr>
                <w:color w:val="000000"/>
                <w:sz w:val="18"/>
                <w:szCs w:val="18"/>
              </w:rPr>
              <w:t xml:space="preserve"> или аналог</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rPr>
              <w:t>СЧПЭО должен предусматривать функционал мониторинга количества подключений в режиме реального времени</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rPr>
            </w:pPr>
            <w:r w:rsidRPr="00B05499">
              <w:rPr>
                <w:sz w:val="18"/>
                <w:szCs w:val="18"/>
              </w:rPr>
              <w:t>СЧПЭО должен присутствовать модуль блокировки доступа по IP-адресу</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C07A84">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rPr>
              <w:t xml:space="preserve">СЧПЭО должна поддерживать вариативность скриптовых языков для доработки </w:t>
            </w:r>
            <w:r w:rsidRPr="00B05499">
              <w:rPr>
                <w:sz w:val="18"/>
                <w:szCs w:val="18"/>
                <w:highlight w:val="white"/>
              </w:rPr>
              <w:t>ПЭО</w:t>
            </w:r>
            <w:r w:rsidRPr="00B05499">
              <w:rPr>
                <w:sz w:val="18"/>
                <w:szCs w:val="18"/>
              </w:rPr>
              <w:t>. Количество языков не менее 5</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ККЧПЭО</w:t>
            </w:r>
            <w:r w:rsidRPr="00B05499">
              <w:rPr>
                <w:sz w:val="18"/>
                <w:szCs w:val="18"/>
              </w:rPr>
              <w:t xml:space="preserve"> должен обеспечивать минимальные характеристики безопасности и настройки, такие как </w:t>
            </w:r>
            <w:proofErr w:type="gramStart"/>
            <w:r w:rsidRPr="00B05499">
              <w:rPr>
                <w:sz w:val="18"/>
                <w:szCs w:val="18"/>
              </w:rPr>
              <w:t>логин</w:t>
            </w:r>
            <w:proofErr w:type="gramEnd"/>
            <w:r w:rsidRPr="00B05499">
              <w:rPr>
                <w:sz w:val="18"/>
                <w:szCs w:val="18"/>
              </w:rPr>
              <w:t>/пароль, список разрешённых/запрещённых адресов и создавать конфигурационный файл</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C07A84">
              <w:rPr>
                <w:color w:val="000000"/>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Количество поддерживаемых БД не менее 5</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rPr>
              <w:t xml:space="preserve">КЧПЭО </w:t>
            </w:r>
            <w:r w:rsidRPr="00B05499">
              <w:rPr>
                <w:color w:val="000000"/>
                <w:sz w:val="18"/>
                <w:szCs w:val="18"/>
              </w:rPr>
              <w:t xml:space="preserve">должен обращаться к </w:t>
            </w:r>
            <w:r w:rsidRPr="00B05499">
              <w:rPr>
                <w:sz w:val="18"/>
                <w:szCs w:val="18"/>
              </w:rPr>
              <w:t xml:space="preserve">СЧПЭО </w:t>
            </w:r>
            <w:r w:rsidRPr="00B05499">
              <w:rPr>
                <w:color w:val="000000"/>
                <w:sz w:val="18"/>
                <w:szCs w:val="18"/>
              </w:rPr>
              <w:t>за получением данных, созданных через административную панель</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lastRenderedPageBreak/>
              <w:t>Административная панель должна быть реализована через интуитивно понятный русифицированный графический интерфейс, реализованный через веб-браузер</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ПЭС должна быть зарегистрирована в реестре программ для ЭВМ</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 xml:space="preserve">В графическом </w:t>
            </w:r>
            <w:proofErr w:type="gramStart"/>
            <w:r w:rsidRPr="00B05499">
              <w:rPr>
                <w:color w:val="000000"/>
                <w:sz w:val="18"/>
                <w:szCs w:val="18"/>
              </w:rPr>
              <w:t>интерфейсе</w:t>
            </w:r>
            <w:proofErr w:type="gramEnd"/>
            <w:r w:rsidRPr="00B05499">
              <w:rPr>
                <w:color w:val="000000"/>
                <w:sz w:val="18"/>
                <w:szCs w:val="18"/>
              </w:rPr>
              <w:t xml:space="preserve"> должен быть предусмотрен минимальный функционал – авторизация пользователя, активация ключа лицензии, информация о лицензии (возможные ограничения, количество лицензированных рабочих мест)</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 xml:space="preserve">Административная панель должна поддерживать функционал </w:t>
            </w:r>
            <w:proofErr w:type="gramStart"/>
            <w:r w:rsidRPr="00B05499">
              <w:rPr>
                <w:color w:val="000000"/>
                <w:sz w:val="18"/>
                <w:szCs w:val="18"/>
              </w:rPr>
              <w:t>ограничения/расширения прав доступа пользователей</w:t>
            </w:r>
            <w:proofErr w:type="gramEnd"/>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 xml:space="preserve">Административная панель должна поддерживать настройку групп пользователей </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Административная панель должна обеспечивать следующие поля заполнения для пользователей:</w:t>
            </w:r>
          </w:p>
          <w:p w:rsidR="004A0CB9" w:rsidRPr="00B05499" w:rsidRDefault="004A0CB9" w:rsidP="000B381E">
            <w:pPr>
              <w:rPr>
                <w:color w:val="000000"/>
                <w:sz w:val="18"/>
                <w:szCs w:val="18"/>
              </w:rPr>
            </w:pPr>
            <w:r w:rsidRPr="00B05499">
              <w:rPr>
                <w:color w:val="000000"/>
                <w:sz w:val="18"/>
                <w:szCs w:val="18"/>
              </w:rPr>
              <w:t>-ФИО</w:t>
            </w:r>
          </w:p>
          <w:p w:rsidR="004A0CB9" w:rsidRPr="00B05499" w:rsidRDefault="004A0CB9" w:rsidP="000B381E">
            <w:pPr>
              <w:rPr>
                <w:color w:val="000000"/>
                <w:sz w:val="18"/>
                <w:szCs w:val="18"/>
              </w:rPr>
            </w:pPr>
            <w:r w:rsidRPr="00B05499">
              <w:rPr>
                <w:color w:val="000000"/>
                <w:sz w:val="18"/>
                <w:szCs w:val="18"/>
              </w:rPr>
              <w:t>-подтверждённый электронный адрес</w:t>
            </w:r>
          </w:p>
          <w:p w:rsidR="004A0CB9" w:rsidRPr="00B05499" w:rsidRDefault="004A0CB9" w:rsidP="000B381E">
            <w:pPr>
              <w:rPr>
                <w:color w:val="000000"/>
                <w:sz w:val="18"/>
                <w:szCs w:val="18"/>
              </w:rPr>
            </w:pPr>
            <w:r w:rsidRPr="00B05499">
              <w:rPr>
                <w:color w:val="000000"/>
                <w:sz w:val="18"/>
                <w:szCs w:val="18"/>
              </w:rPr>
              <w:t>- пароль</w:t>
            </w:r>
          </w:p>
          <w:p w:rsidR="004A0CB9" w:rsidRPr="00B05499" w:rsidRDefault="004A0CB9" w:rsidP="000B381E">
            <w:pPr>
              <w:rPr>
                <w:color w:val="000000"/>
                <w:sz w:val="18"/>
                <w:szCs w:val="18"/>
              </w:rPr>
            </w:pPr>
            <w:r w:rsidRPr="00B05499">
              <w:rPr>
                <w:color w:val="000000"/>
                <w:sz w:val="18"/>
                <w:szCs w:val="18"/>
              </w:rPr>
              <w:t>- принадлежность к группе пользователей</w:t>
            </w:r>
          </w:p>
          <w:p w:rsidR="004A0CB9" w:rsidRPr="00B05499" w:rsidRDefault="004A0CB9" w:rsidP="000B381E">
            <w:pPr>
              <w:rPr>
                <w:color w:val="000000"/>
                <w:sz w:val="18"/>
                <w:szCs w:val="18"/>
              </w:rPr>
            </w:pPr>
            <w:r w:rsidRPr="00B05499">
              <w:rPr>
                <w:color w:val="000000"/>
                <w:sz w:val="18"/>
                <w:szCs w:val="18"/>
              </w:rPr>
              <w:t>- прочие поля (по требованию)</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Коли</w:t>
            </w:r>
            <w:r>
              <w:rPr>
                <w:color w:val="000000"/>
                <w:sz w:val="18"/>
                <w:szCs w:val="18"/>
              </w:rPr>
              <w:t xml:space="preserve">чество возможных пользователей не менее </w:t>
            </w:r>
            <w:r w:rsidRPr="00B05499">
              <w:rPr>
                <w:color w:val="000000"/>
                <w:sz w:val="18"/>
                <w:szCs w:val="18"/>
              </w:rPr>
              <w:t>1000</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 xml:space="preserve">Администрирование </w:t>
            </w:r>
            <w:r w:rsidRPr="00B05499">
              <w:rPr>
                <w:sz w:val="18"/>
                <w:szCs w:val="18"/>
                <w:highlight w:val="white"/>
              </w:rPr>
              <w:t xml:space="preserve">ПЭО </w:t>
            </w:r>
            <w:r w:rsidRPr="00B05499">
              <w:rPr>
                <w:color w:val="000000"/>
                <w:sz w:val="18"/>
                <w:szCs w:val="18"/>
              </w:rPr>
              <w:t>должно быть доступным для обычного пользователя ПК, не обладающего специальными знаниями в IT-сфере</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ПЭО</w:t>
            </w:r>
            <w:r w:rsidRPr="00B05499">
              <w:rPr>
                <w:sz w:val="18"/>
                <w:szCs w:val="18"/>
              </w:rPr>
              <w:t xml:space="preserve"> должна поддерживать функцию </w:t>
            </w:r>
            <w:proofErr w:type="spellStart"/>
            <w:r w:rsidRPr="00B05499">
              <w:rPr>
                <w:sz w:val="18"/>
                <w:szCs w:val="18"/>
                <w:highlight w:val="white"/>
              </w:rPr>
              <w:t>Multilanguage</w:t>
            </w:r>
            <w:proofErr w:type="spellEnd"/>
            <w:r w:rsidRPr="00B05499">
              <w:rPr>
                <w:sz w:val="18"/>
                <w:szCs w:val="18"/>
                <w:highlight w:val="white"/>
              </w:rPr>
              <w:t xml:space="preserve"> (Русский/английский)</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ПЭО</w:t>
            </w:r>
            <w:r w:rsidRPr="00B05499">
              <w:rPr>
                <w:sz w:val="18"/>
                <w:szCs w:val="18"/>
              </w:rPr>
              <w:t xml:space="preserve"> </w:t>
            </w:r>
            <w:r w:rsidRPr="00B05499">
              <w:rPr>
                <w:color w:val="000000"/>
                <w:sz w:val="18"/>
                <w:szCs w:val="18"/>
              </w:rPr>
              <w:t>должна поддерживать следующий минимальный функционал: предустановленные графические темы, страница, конструктор меню, функция УСУ, создание контента с добавлением различных мультимедиа файлов, пользователи, настойка ролей, новостной раздел с категориями, раздел сотрудников с категориями, раздел услуг с категориями, настраиваемая функция слайдера, фото раздел, форма обратной связи, прочие (по требованию)</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highlight w:val="white"/>
              </w:rPr>
            </w:pP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ПЭО</w:t>
            </w:r>
            <w:r w:rsidRPr="00B05499">
              <w:rPr>
                <w:sz w:val="18"/>
                <w:szCs w:val="18"/>
              </w:rPr>
              <w:t xml:space="preserve"> должна обеспечивать функционал по удалению/добавлению/редактированию разделов</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highlight w:val="white"/>
              </w:rPr>
            </w:pPr>
            <w:r w:rsidRPr="00B05499">
              <w:rPr>
                <w:sz w:val="18"/>
                <w:szCs w:val="18"/>
                <w:highlight w:val="white"/>
              </w:rPr>
              <w:t>ПЭО</w:t>
            </w:r>
            <w:r w:rsidRPr="00B05499">
              <w:rPr>
                <w:sz w:val="18"/>
                <w:szCs w:val="18"/>
              </w:rPr>
              <w:t xml:space="preserve"> должна обеспечивать функцию </w:t>
            </w:r>
            <w:proofErr w:type="spellStart"/>
            <w:r w:rsidRPr="00B05499">
              <w:rPr>
                <w:sz w:val="18"/>
                <w:szCs w:val="18"/>
              </w:rPr>
              <w:t>preview</w:t>
            </w:r>
            <w:proofErr w:type="spellEnd"/>
            <w:r w:rsidRPr="00B05499">
              <w:rPr>
                <w:sz w:val="18"/>
                <w:szCs w:val="18"/>
              </w:rPr>
              <w:t xml:space="preserve">, обеспечивающую </w:t>
            </w:r>
            <w:proofErr w:type="spellStart"/>
            <w:r w:rsidRPr="00B05499">
              <w:rPr>
                <w:sz w:val="18"/>
                <w:szCs w:val="18"/>
              </w:rPr>
              <w:t>предпросмотр</w:t>
            </w:r>
            <w:proofErr w:type="spellEnd"/>
            <w:r w:rsidRPr="00B05499">
              <w:rPr>
                <w:sz w:val="18"/>
                <w:szCs w:val="18"/>
              </w:rPr>
              <w:t xml:space="preserve"> редактируемого раздела</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 xml:space="preserve">В функционал </w:t>
            </w:r>
            <w:r w:rsidRPr="00B05499">
              <w:rPr>
                <w:sz w:val="18"/>
                <w:szCs w:val="18"/>
                <w:highlight w:val="white"/>
              </w:rPr>
              <w:t>ПЭО</w:t>
            </w:r>
            <w:r w:rsidRPr="00B05499">
              <w:rPr>
                <w:sz w:val="18"/>
                <w:szCs w:val="18"/>
              </w:rPr>
              <w:t xml:space="preserve"> </w:t>
            </w:r>
            <w:r w:rsidRPr="00B05499">
              <w:rPr>
                <w:color w:val="000000"/>
                <w:sz w:val="18"/>
                <w:szCs w:val="18"/>
              </w:rPr>
              <w:t>должны обеспечивать сортировку добавляемой информации по заданным критериям</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Создание разделов меню должно поддерживать следующий минимальный функционал:</w:t>
            </w:r>
          </w:p>
          <w:p w:rsidR="004A0CB9" w:rsidRPr="00B05499" w:rsidRDefault="004A0CB9" w:rsidP="000B381E">
            <w:pPr>
              <w:pStyle w:val="a4"/>
              <w:numPr>
                <w:ilvl w:val="0"/>
                <w:numId w:val="41"/>
              </w:numPr>
              <w:contextualSpacing/>
              <w:rPr>
                <w:color w:val="000000"/>
                <w:sz w:val="18"/>
                <w:szCs w:val="18"/>
              </w:rPr>
            </w:pPr>
            <w:r w:rsidRPr="00B05499">
              <w:rPr>
                <w:color w:val="000000"/>
                <w:sz w:val="18"/>
                <w:szCs w:val="18"/>
              </w:rPr>
              <w:t>Наименование раздела</w:t>
            </w:r>
          </w:p>
          <w:p w:rsidR="004A0CB9" w:rsidRPr="00B05499" w:rsidRDefault="004A0CB9" w:rsidP="000B381E">
            <w:pPr>
              <w:pStyle w:val="a4"/>
              <w:numPr>
                <w:ilvl w:val="0"/>
                <w:numId w:val="41"/>
              </w:numPr>
              <w:contextualSpacing/>
              <w:rPr>
                <w:color w:val="000000"/>
                <w:sz w:val="18"/>
                <w:szCs w:val="18"/>
              </w:rPr>
            </w:pPr>
            <w:r w:rsidRPr="00B05499">
              <w:rPr>
                <w:color w:val="000000"/>
                <w:sz w:val="18"/>
                <w:szCs w:val="18"/>
                <w:lang w:val="en-US"/>
              </w:rPr>
              <w:t xml:space="preserve">URL </w:t>
            </w:r>
            <w:r w:rsidRPr="00B05499">
              <w:rPr>
                <w:color w:val="000000"/>
                <w:sz w:val="18"/>
                <w:szCs w:val="18"/>
              </w:rPr>
              <w:t>ссылка на раздел</w:t>
            </w:r>
          </w:p>
          <w:p w:rsidR="004A0CB9" w:rsidRPr="00B05499" w:rsidRDefault="004A0CB9" w:rsidP="000B381E">
            <w:pPr>
              <w:pStyle w:val="a4"/>
              <w:numPr>
                <w:ilvl w:val="0"/>
                <w:numId w:val="41"/>
              </w:numPr>
              <w:contextualSpacing/>
              <w:rPr>
                <w:color w:val="000000"/>
                <w:sz w:val="18"/>
                <w:szCs w:val="18"/>
              </w:rPr>
            </w:pPr>
            <w:r w:rsidRPr="00B05499">
              <w:rPr>
                <w:color w:val="000000"/>
                <w:sz w:val="18"/>
                <w:szCs w:val="18"/>
              </w:rPr>
              <w:lastRenderedPageBreak/>
              <w:t xml:space="preserve">Цветовое оформление </w:t>
            </w:r>
          </w:p>
          <w:p w:rsidR="004A0CB9" w:rsidRPr="00B05499" w:rsidRDefault="004A0CB9" w:rsidP="000B381E">
            <w:pPr>
              <w:pStyle w:val="a4"/>
              <w:numPr>
                <w:ilvl w:val="0"/>
                <w:numId w:val="41"/>
              </w:numPr>
              <w:contextualSpacing/>
              <w:rPr>
                <w:color w:val="000000"/>
                <w:sz w:val="18"/>
                <w:szCs w:val="18"/>
              </w:rPr>
            </w:pPr>
            <w:r w:rsidRPr="00B05499">
              <w:rPr>
                <w:color w:val="000000"/>
                <w:sz w:val="18"/>
                <w:szCs w:val="18"/>
              </w:rPr>
              <w:t>Заголовок</w:t>
            </w:r>
          </w:p>
          <w:p w:rsidR="004A0CB9" w:rsidRPr="00B05499" w:rsidRDefault="004A0CB9" w:rsidP="000B381E">
            <w:pPr>
              <w:pStyle w:val="a4"/>
              <w:numPr>
                <w:ilvl w:val="0"/>
                <w:numId w:val="41"/>
              </w:numPr>
              <w:contextualSpacing/>
              <w:rPr>
                <w:color w:val="000000"/>
                <w:sz w:val="18"/>
                <w:szCs w:val="18"/>
              </w:rPr>
            </w:pPr>
            <w:proofErr w:type="spellStart"/>
            <w:r w:rsidRPr="00B05499">
              <w:rPr>
                <w:color w:val="000000"/>
                <w:sz w:val="18"/>
                <w:szCs w:val="18"/>
              </w:rPr>
              <w:t>Медиаконтент</w:t>
            </w:r>
            <w:proofErr w:type="spellEnd"/>
            <w:r w:rsidRPr="00B05499">
              <w:rPr>
                <w:color w:val="000000"/>
                <w:sz w:val="18"/>
                <w:szCs w:val="18"/>
              </w:rPr>
              <w:t xml:space="preserve"> </w:t>
            </w:r>
          </w:p>
          <w:p w:rsidR="004A0CB9" w:rsidRPr="00B05499" w:rsidRDefault="004A0CB9" w:rsidP="000B381E">
            <w:pPr>
              <w:pStyle w:val="a4"/>
              <w:numPr>
                <w:ilvl w:val="0"/>
                <w:numId w:val="41"/>
              </w:numPr>
              <w:contextualSpacing/>
              <w:rPr>
                <w:color w:val="000000"/>
                <w:sz w:val="18"/>
                <w:szCs w:val="18"/>
              </w:rPr>
            </w:pPr>
            <w:r w:rsidRPr="00B05499">
              <w:rPr>
                <w:color w:val="000000"/>
                <w:sz w:val="18"/>
                <w:szCs w:val="18"/>
              </w:rPr>
              <w:t>Описание</w:t>
            </w:r>
          </w:p>
          <w:p w:rsidR="004A0CB9" w:rsidRPr="00B05499" w:rsidRDefault="004A0CB9" w:rsidP="000B381E">
            <w:pPr>
              <w:pStyle w:val="a4"/>
              <w:numPr>
                <w:ilvl w:val="0"/>
                <w:numId w:val="41"/>
              </w:numPr>
              <w:contextualSpacing/>
              <w:rPr>
                <w:color w:val="000000"/>
                <w:sz w:val="18"/>
                <w:szCs w:val="18"/>
              </w:rPr>
            </w:pPr>
            <w:r w:rsidRPr="00B05499">
              <w:rPr>
                <w:color w:val="000000"/>
                <w:sz w:val="18"/>
                <w:szCs w:val="18"/>
              </w:rPr>
              <w:t xml:space="preserve">Статус </w:t>
            </w:r>
            <w:proofErr w:type="gramStart"/>
            <w:r w:rsidRPr="00B05499">
              <w:rPr>
                <w:color w:val="000000"/>
                <w:sz w:val="18"/>
                <w:szCs w:val="18"/>
              </w:rPr>
              <w:t>активен</w:t>
            </w:r>
            <w:proofErr w:type="gramEnd"/>
            <w:r w:rsidRPr="00B05499">
              <w:rPr>
                <w:color w:val="000000"/>
                <w:sz w:val="18"/>
                <w:szCs w:val="18"/>
              </w:rPr>
              <w:t>/не активен</w:t>
            </w:r>
          </w:p>
          <w:p w:rsidR="004A0CB9" w:rsidRPr="00B05499" w:rsidRDefault="004A0CB9" w:rsidP="000B381E">
            <w:pPr>
              <w:pStyle w:val="a4"/>
              <w:numPr>
                <w:ilvl w:val="0"/>
                <w:numId w:val="41"/>
              </w:numPr>
              <w:contextualSpacing/>
              <w:rPr>
                <w:color w:val="000000"/>
                <w:sz w:val="18"/>
                <w:szCs w:val="18"/>
              </w:rPr>
            </w:pPr>
            <w:r w:rsidRPr="00B05499">
              <w:rPr>
                <w:color w:val="000000"/>
                <w:sz w:val="18"/>
                <w:szCs w:val="18"/>
              </w:rPr>
              <w:t>Категория</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lastRenderedPageBreak/>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lastRenderedPageBreak/>
              <w:t>ПЭО</w:t>
            </w:r>
            <w:r w:rsidRPr="00B05499">
              <w:rPr>
                <w:sz w:val="18"/>
                <w:szCs w:val="18"/>
              </w:rPr>
              <w:t xml:space="preserve"> должен обеспечивать </w:t>
            </w:r>
            <w:r w:rsidRPr="00B05499">
              <w:rPr>
                <w:color w:val="000000"/>
                <w:sz w:val="18"/>
                <w:szCs w:val="18"/>
              </w:rPr>
              <w:t>функционал создания свободной страницы</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023998"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highlight w:val="white"/>
              </w:rPr>
            </w:pPr>
            <w:r w:rsidRPr="00B05499">
              <w:rPr>
                <w:sz w:val="18"/>
                <w:szCs w:val="18"/>
                <w:highlight w:val="white"/>
              </w:rPr>
              <w:t>ПЭО</w:t>
            </w:r>
            <w:r w:rsidRPr="00B05499">
              <w:rPr>
                <w:sz w:val="18"/>
                <w:szCs w:val="18"/>
              </w:rPr>
              <w:t xml:space="preserve"> должен обеспечивать </w:t>
            </w:r>
            <w:r w:rsidRPr="00B05499">
              <w:rPr>
                <w:color w:val="000000"/>
                <w:sz w:val="18"/>
                <w:szCs w:val="18"/>
              </w:rPr>
              <w:t>функционал создания альбома и сортировки альбомов по названиям</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ПЭО</w:t>
            </w:r>
            <w:r w:rsidRPr="00B05499">
              <w:rPr>
                <w:sz w:val="18"/>
                <w:szCs w:val="18"/>
              </w:rPr>
              <w:t xml:space="preserve"> должен обеспечивать</w:t>
            </w:r>
            <w:r w:rsidRPr="00B05499">
              <w:rPr>
                <w:color w:val="000000"/>
                <w:sz w:val="18"/>
                <w:szCs w:val="18"/>
              </w:rPr>
              <w:t xml:space="preserve"> функционал редактирования типового раздела при помощи рабочего поля и панели инструментов с их свойствами.</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sz w:val="18"/>
                <w:szCs w:val="18"/>
                <w:highlight w:val="white"/>
              </w:rPr>
            </w:pPr>
            <w:r w:rsidRPr="00B05499">
              <w:rPr>
                <w:color w:val="000000"/>
                <w:sz w:val="18"/>
                <w:szCs w:val="18"/>
              </w:rPr>
              <w:t xml:space="preserve">Панель рабочего поля должна содержать набор инструментов кнопка, </w:t>
            </w:r>
            <w:proofErr w:type="spellStart"/>
            <w:r w:rsidRPr="00B05499">
              <w:rPr>
                <w:color w:val="000000"/>
                <w:sz w:val="18"/>
                <w:szCs w:val="18"/>
              </w:rPr>
              <w:t>медиаконтент</w:t>
            </w:r>
            <w:proofErr w:type="spellEnd"/>
            <w:r w:rsidRPr="00B05499">
              <w:rPr>
                <w:color w:val="000000"/>
                <w:sz w:val="18"/>
                <w:szCs w:val="18"/>
              </w:rPr>
              <w:t>, текстовая информация, URL, слайдер, выбор языка, прочие (по требованию)</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Панель инструментов должна появляться при нажатии на созданный объект</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proofErr w:type="gramStart"/>
            <w:r w:rsidRPr="00B05499">
              <w:rPr>
                <w:color w:val="000000"/>
                <w:sz w:val="18"/>
                <w:szCs w:val="18"/>
              </w:rPr>
              <w:t xml:space="preserve">Панель инструментов должна предоставлять возможность редактировать созданный объект исходя из минимальных требований (наименование объекта, ширина, высота, координаты X/Y, цвет фона из </w:t>
            </w:r>
            <w:proofErr w:type="spellStart"/>
            <w:r w:rsidRPr="00B05499">
              <w:rPr>
                <w:color w:val="000000"/>
                <w:sz w:val="18"/>
                <w:szCs w:val="18"/>
              </w:rPr>
              <w:t>мультиколорного</w:t>
            </w:r>
            <w:proofErr w:type="spellEnd"/>
            <w:r w:rsidRPr="00B05499">
              <w:rPr>
                <w:color w:val="000000"/>
                <w:sz w:val="18"/>
                <w:szCs w:val="18"/>
              </w:rPr>
              <w:t xml:space="preserve"> спектра, цвет очертания из </w:t>
            </w:r>
            <w:proofErr w:type="spellStart"/>
            <w:r w:rsidRPr="00B05499">
              <w:rPr>
                <w:color w:val="000000"/>
                <w:sz w:val="18"/>
                <w:szCs w:val="18"/>
              </w:rPr>
              <w:t>мультиколорного</w:t>
            </w:r>
            <w:proofErr w:type="spellEnd"/>
            <w:r w:rsidRPr="00B05499">
              <w:rPr>
                <w:color w:val="000000"/>
                <w:sz w:val="18"/>
                <w:szCs w:val="18"/>
              </w:rPr>
              <w:t xml:space="preserve"> спектра, тень, ширина границы, радиус сопряжения, редактирование размером тени.</w:t>
            </w:r>
            <w:proofErr w:type="gramEnd"/>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color w:val="000000"/>
                <w:sz w:val="18"/>
                <w:szCs w:val="18"/>
              </w:rPr>
              <w:t xml:space="preserve">Панель инструментов должна предоставлять возможность задавать минимальные значения для работы слайдера, а именно: размеры слайдера и стрелки переключения, функция </w:t>
            </w:r>
            <w:proofErr w:type="spellStart"/>
            <w:r w:rsidRPr="00B05499">
              <w:rPr>
                <w:color w:val="000000"/>
                <w:sz w:val="18"/>
                <w:szCs w:val="18"/>
              </w:rPr>
              <w:t>автосмены</w:t>
            </w:r>
            <w:proofErr w:type="spellEnd"/>
            <w:r w:rsidRPr="00B05499">
              <w:rPr>
                <w:color w:val="000000"/>
                <w:sz w:val="18"/>
                <w:szCs w:val="18"/>
              </w:rPr>
              <w:t xml:space="preserve"> слайдера, частота кадров.</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sz w:val="18"/>
                <w:szCs w:val="18"/>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tcPr>
          <w:p w:rsidR="004A0CB9" w:rsidRPr="00B05499" w:rsidRDefault="004A0CB9" w:rsidP="000B381E">
            <w:pPr>
              <w:rPr>
                <w:color w:val="000000"/>
                <w:sz w:val="18"/>
                <w:szCs w:val="18"/>
              </w:rPr>
            </w:pPr>
            <w:r w:rsidRPr="00B05499">
              <w:rPr>
                <w:sz w:val="18"/>
                <w:szCs w:val="18"/>
                <w:highlight w:val="white"/>
              </w:rPr>
              <w:t xml:space="preserve">В ПЭО </w:t>
            </w:r>
            <w:r w:rsidRPr="00B05499">
              <w:rPr>
                <w:color w:val="000000"/>
                <w:sz w:val="18"/>
                <w:szCs w:val="18"/>
              </w:rPr>
              <w:t xml:space="preserve">быть реализован функционал специальных возможностей и доступной среды для инвалидов-колясочников (при нажатии на кнопку интерфейс </w:t>
            </w:r>
            <w:r w:rsidRPr="00B05499">
              <w:rPr>
                <w:sz w:val="18"/>
                <w:szCs w:val="18"/>
                <w:highlight w:val="white"/>
              </w:rPr>
              <w:t>ПЭО</w:t>
            </w:r>
            <w:r w:rsidRPr="00B05499">
              <w:rPr>
                <w:color w:val="000000"/>
                <w:sz w:val="18"/>
                <w:szCs w:val="18"/>
              </w:rPr>
              <w:t xml:space="preserve"> приложения смещается в нижнюю часть экрана), инверсия цветов, экранная лупа </w:t>
            </w:r>
          </w:p>
        </w:tc>
        <w:tc>
          <w:tcPr>
            <w:tcW w:w="524" w:type="pct"/>
            <w:tcBorders>
              <w:top w:val="single" w:sz="4" w:space="0" w:color="auto"/>
              <w:left w:val="single" w:sz="4" w:space="0" w:color="auto"/>
              <w:bottom w:val="single" w:sz="4" w:space="0" w:color="auto"/>
              <w:right w:val="single" w:sz="4" w:space="0" w:color="auto"/>
            </w:tcBorders>
          </w:tcPr>
          <w:p w:rsidR="004A0CB9" w:rsidRPr="00B05499" w:rsidRDefault="004A0CB9" w:rsidP="000B381E">
            <w:pPr>
              <w:jc w:val="center"/>
              <w:rPr>
                <w:color w:val="000000"/>
                <w:sz w:val="18"/>
                <w:szCs w:val="18"/>
              </w:rPr>
            </w:pPr>
            <w:r w:rsidRPr="00B05499">
              <w:rPr>
                <w:sz w:val="18"/>
                <w:szCs w:val="18"/>
              </w:rPr>
              <w:t>Наличие</w:t>
            </w:r>
          </w:p>
        </w:tc>
      </w:tr>
      <w:tr w:rsidR="004A0CB9" w:rsidRPr="00744A95"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Pr>
                <w:sz w:val="18"/>
                <w:szCs w:val="18"/>
                <w:highlight w:val="white"/>
              </w:rPr>
              <w:t xml:space="preserve">2. </w:t>
            </w:r>
            <w:r w:rsidRPr="00B05499">
              <w:rPr>
                <w:sz w:val="18"/>
                <w:szCs w:val="18"/>
                <w:highlight w:val="white"/>
              </w:rPr>
              <w:t xml:space="preserve">ВППО </w:t>
            </w:r>
            <w:r w:rsidRPr="00B05499">
              <w:rPr>
                <w:rStyle w:val="responsetext"/>
                <w:color w:val="000000"/>
                <w:spacing w:val="4"/>
                <w:sz w:val="18"/>
                <w:szCs w:val="18"/>
              </w:rPr>
              <w:t xml:space="preserve">должна обеспечивать возможность выбора из нескольких вариантов конфигураций </w:t>
            </w:r>
            <w:r w:rsidRPr="00B05499">
              <w:rPr>
                <w:sz w:val="18"/>
                <w:szCs w:val="18"/>
                <w:highlight w:val="white"/>
              </w:rPr>
              <w:t xml:space="preserve">ПЭС </w:t>
            </w:r>
            <w:r w:rsidRPr="00B05499">
              <w:rPr>
                <w:rStyle w:val="responsetext"/>
                <w:color w:val="000000"/>
                <w:spacing w:val="4"/>
                <w:sz w:val="18"/>
                <w:szCs w:val="18"/>
              </w:rPr>
              <w:t>оборудования графическую реализацию заданного набора стандартных модулей (уровней), каждый из которых представляет собой совокупность функций по управлению оборудованием</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744A95" w:rsidRDefault="004A0CB9" w:rsidP="000B381E">
            <w:pPr>
              <w:ind w:left="57" w:right="57"/>
              <w:jc w:val="center"/>
              <w:rPr>
                <w:sz w:val="18"/>
                <w:szCs w:val="18"/>
                <w:highlight w:val="white"/>
              </w:rPr>
            </w:pPr>
            <w:r w:rsidRPr="00744A95">
              <w:rPr>
                <w:sz w:val="18"/>
                <w:szCs w:val="18"/>
                <w:highlight w:val="white"/>
              </w:rPr>
              <w:t>Наличие</w:t>
            </w:r>
          </w:p>
        </w:tc>
      </w:tr>
      <w:tr w:rsidR="004A0CB9" w:rsidRPr="00744A95"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ПЭС должна быть зарегистрирована </w:t>
            </w:r>
            <w:r w:rsidRPr="00B05499">
              <w:rPr>
                <w:sz w:val="18"/>
                <w:szCs w:val="18"/>
              </w:rPr>
              <w:t xml:space="preserve">в реестр ЭВМ </w:t>
            </w:r>
            <w:proofErr w:type="spellStart"/>
            <w:r w:rsidRPr="00B05499">
              <w:rPr>
                <w:sz w:val="18"/>
                <w:szCs w:val="18"/>
              </w:rPr>
              <w:t>Минцифры</w:t>
            </w:r>
            <w:proofErr w:type="spellEnd"/>
            <w:r w:rsidRPr="00B05499">
              <w:rPr>
                <w:sz w:val="18"/>
                <w:szCs w:val="18"/>
              </w:rPr>
              <w:t xml:space="preserve"> России</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744A95" w:rsidRDefault="004A0CB9" w:rsidP="000B381E">
            <w:pPr>
              <w:ind w:left="57" w:right="57"/>
              <w:jc w:val="center"/>
              <w:rPr>
                <w:sz w:val="18"/>
                <w:szCs w:val="18"/>
                <w:highlight w:val="white"/>
              </w:rPr>
            </w:pPr>
            <w:r w:rsidRPr="00744A95">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rFonts w:eastAsia="Calibri"/>
                <w:sz w:val="18"/>
                <w:szCs w:val="18"/>
              </w:rPr>
            </w:pPr>
            <w:r w:rsidRPr="00B05499">
              <w:rPr>
                <w:sz w:val="18"/>
                <w:szCs w:val="18"/>
                <w:highlight w:val="white"/>
              </w:rPr>
              <w:t>ПЭС</w:t>
            </w:r>
            <w:r w:rsidRPr="00B05499">
              <w:rPr>
                <w:rStyle w:val="responsetext"/>
                <w:sz w:val="18"/>
                <w:szCs w:val="18"/>
              </w:rPr>
              <w:t xml:space="preserve"> должна содержать электронные модули, </w:t>
            </w:r>
            <w:r w:rsidRPr="00B05499">
              <w:rPr>
                <w:rStyle w:val="responsetext"/>
                <w:color w:val="000000"/>
                <w:spacing w:val="4"/>
                <w:sz w:val="18"/>
                <w:szCs w:val="18"/>
              </w:rPr>
              <w:t xml:space="preserve">которые отображают изображения объектов для просмотра, информацию, элементы управления, кнопки и т.д. С помощью настраиваемых сочетаний клавиш и других элементов управления пользователь может изменять расположение окон на экране, регулировать их прозрачность, изменять размер, а также устанавливать яркость и контрастность изображения. </w:t>
            </w:r>
            <w:r w:rsidRPr="00B05499">
              <w:rPr>
                <w:sz w:val="18"/>
                <w:szCs w:val="18"/>
                <w:highlight w:val="white"/>
              </w:rPr>
              <w:t>ПЭС</w:t>
            </w:r>
            <w:r w:rsidRPr="00B05499">
              <w:rPr>
                <w:rStyle w:val="responsetext"/>
                <w:sz w:val="18"/>
                <w:szCs w:val="18"/>
              </w:rPr>
              <w:t xml:space="preserve"> </w:t>
            </w:r>
            <w:r>
              <w:rPr>
                <w:rStyle w:val="responsetext"/>
                <w:color w:val="000000"/>
                <w:spacing w:val="4"/>
                <w:sz w:val="18"/>
                <w:szCs w:val="18"/>
              </w:rPr>
              <w:t xml:space="preserve">должна быть совместимо </w:t>
            </w:r>
            <w:r w:rsidRPr="00B05499">
              <w:rPr>
                <w:rStyle w:val="responsetext"/>
                <w:color w:val="000000"/>
                <w:spacing w:val="4"/>
                <w:sz w:val="18"/>
                <w:szCs w:val="18"/>
              </w:rPr>
              <w:t>со всеми моделями мобильных устройств</w:t>
            </w:r>
            <w:r>
              <w:rPr>
                <w:rFonts w:eastAsia="Calibri"/>
                <w:sz w:val="18"/>
                <w:szCs w:val="18"/>
              </w:rPr>
              <w:t>.</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yellow"/>
              </w:rPr>
            </w:pPr>
            <w:r w:rsidRPr="00B05499">
              <w:rPr>
                <w:sz w:val="18"/>
                <w:szCs w:val="18"/>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rFonts w:eastAsia="Calibri"/>
                <w:color w:val="000000"/>
                <w:spacing w:val="4"/>
                <w:sz w:val="18"/>
                <w:szCs w:val="18"/>
              </w:rPr>
            </w:pPr>
            <w:r w:rsidRPr="00B05499">
              <w:rPr>
                <w:sz w:val="18"/>
                <w:szCs w:val="18"/>
                <w:highlight w:val="white"/>
              </w:rPr>
              <w:t xml:space="preserve">ПЭС </w:t>
            </w:r>
            <w:r w:rsidRPr="00B05499">
              <w:rPr>
                <w:rStyle w:val="responsequery"/>
                <w:color w:val="000000"/>
                <w:spacing w:val="4"/>
                <w:sz w:val="18"/>
                <w:szCs w:val="18"/>
              </w:rPr>
              <w:t xml:space="preserve">должна предоставляться вместе с ссылкой на ЛСП, </w:t>
            </w:r>
            <w:r w:rsidRPr="00B05499">
              <w:rPr>
                <w:rStyle w:val="responsetext"/>
                <w:color w:val="000000"/>
                <w:spacing w:val="4"/>
                <w:sz w:val="18"/>
                <w:szCs w:val="18"/>
              </w:rPr>
              <w:t xml:space="preserve">который должен быть создан на сайте. В ЛСП каждый пользователь, </w:t>
            </w:r>
            <w:proofErr w:type="spellStart"/>
            <w:r w:rsidRPr="00B05499">
              <w:rPr>
                <w:rStyle w:val="responsetext"/>
                <w:color w:val="000000"/>
                <w:spacing w:val="4"/>
                <w:sz w:val="18"/>
                <w:szCs w:val="18"/>
              </w:rPr>
              <w:t>авторизировавшийся</w:t>
            </w:r>
            <w:proofErr w:type="spellEnd"/>
            <w:r w:rsidRPr="00B05499">
              <w:rPr>
                <w:rStyle w:val="responsetext"/>
                <w:color w:val="000000"/>
                <w:spacing w:val="4"/>
                <w:sz w:val="18"/>
                <w:szCs w:val="18"/>
              </w:rPr>
              <w:t xml:space="preserve"> под своим логином и паролем, должен иметь возможность получить доступ к ПОВ</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ПОВ должен обеспечивать возможность просмотра и загрузки </w:t>
            </w:r>
            <w:proofErr w:type="gramStart"/>
            <w:r w:rsidRPr="00B05499">
              <w:rPr>
                <w:sz w:val="18"/>
                <w:szCs w:val="18"/>
                <w:highlight w:val="white"/>
              </w:rPr>
              <w:t>прикладах</w:t>
            </w:r>
            <w:proofErr w:type="gramEnd"/>
            <w:r w:rsidRPr="00B05499">
              <w:rPr>
                <w:sz w:val="18"/>
                <w:szCs w:val="18"/>
                <w:highlight w:val="white"/>
              </w:rPr>
              <w:t xml:space="preserve"> программ в режиме реального времени</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right="57"/>
              <w:rPr>
                <w:sz w:val="18"/>
                <w:szCs w:val="18"/>
                <w:highlight w:val="white"/>
              </w:rPr>
            </w:pPr>
            <w:r w:rsidRPr="00B05499">
              <w:rPr>
                <w:rStyle w:val="responsetext"/>
                <w:color w:val="000000"/>
                <w:spacing w:val="4"/>
                <w:sz w:val="18"/>
                <w:szCs w:val="18"/>
              </w:rPr>
              <w:lastRenderedPageBreak/>
              <w:t xml:space="preserve">Получение через ЛСП информацию о состоянии системы. При этом должны быть обеспечены средства удалённого доступа к системному оборудованию, с которого осуществляется управление и </w:t>
            </w:r>
            <w:proofErr w:type="gramStart"/>
            <w:r w:rsidRPr="00B05499">
              <w:rPr>
                <w:rStyle w:val="responsetext"/>
                <w:color w:val="000000"/>
                <w:spacing w:val="4"/>
                <w:sz w:val="18"/>
                <w:szCs w:val="18"/>
              </w:rPr>
              <w:t>контроль за</w:t>
            </w:r>
            <w:proofErr w:type="gramEnd"/>
            <w:r w:rsidRPr="00B05499">
              <w:rPr>
                <w:rStyle w:val="responsetext"/>
                <w:color w:val="000000"/>
                <w:spacing w:val="4"/>
                <w:sz w:val="18"/>
                <w:szCs w:val="18"/>
              </w:rPr>
              <w:t xml:space="preserve"> системой мониторинга</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right="57"/>
              <w:rPr>
                <w:rStyle w:val="responsetext"/>
                <w:sz w:val="18"/>
                <w:szCs w:val="18"/>
                <w:highlight w:val="white"/>
              </w:rPr>
            </w:pPr>
            <w:r w:rsidRPr="00B05499">
              <w:rPr>
                <w:rStyle w:val="responsetext"/>
                <w:color w:val="000000"/>
                <w:spacing w:val="4"/>
                <w:sz w:val="18"/>
                <w:szCs w:val="18"/>
              </w:rPr>
              <w:t xml:space="preserve">В </w:t>
            </w:r>
            <w:proofErr w:type="gramStart"/>
            <w:r w:rsidRPr="00B05499">
              <w:rPr>
                <w:rStyle w:val="responsetext"/>
                <w:color w:val="000000"/>
                <w:spacing w:val="4"/>
                <w:sz w:val="18"/>
                <w:szCs w:val="18"/>
              </w:rPr>
              <w:t>случае</w:t>
            </w:r>
            <w:proofErr w:type="gramEnd"/>
            <w:r w:rsidRPr="00B05499">
              <w:rPr>
                <w:rStyle w:val="responsetext"/>
                <w:color w:val="000000"/>
                <w:spacing w:val="4"/>
                <w:sz w:val="18"/>
                <w:szCs w:val="18"/>
              </w:rPr>
              <w:t xml:space="preserve"> возникновения сбоя системы в ПЭС должны быть обеспечены удалённый</w:t>
            </w:r>
            <w:r>
              <w:rPr>
                <w:rStyle w:val="responsetext"/>
                <w:color w:val="000000"/>
                <w:spacing w:val="4"/>
                <w:sz w:val="18"/>
                <w:szCs w:val="18"/>
              </w:rPr>
              <w:t xml:space="preserve"> контроль и управление</w:t>
            </w:r>
            <w:r w:rsidRPr="00B05499">
              <w:rPr>
                <w:rStyle w:val="responsetext"/>
                <w:color w:val="000000"/>
                <w:spacing w:val="4"/>
                <w:sz w:val="18"/>
                <w:szCs w:val="18"/>
              </w:rPr>
              <w:t xml:space="preserve"> со стороны поставщика </w:t>
            </w:r>
            <w:r w:rsidRPr="00B05499">
              <w:rPr>
                <w:sz w:val="18"/>
                <w:szCs w:val="18"/>
                <w:highlight w:val="white"/>
              </w:rPr>
              <w:t>ВППО</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В ПЭС должна быть реализована функция УЭП, позволяющая по пользователю по средствам чата/</w:t>
            </w:r>
            <w:proofErr w:type="spellStart"/>
            <w:r w:rsidRPr="00B05499">
              <w:rPr>
                <w:sz w:val="18"/>
                <w:szCs w:val="18"/>
                <w:highlight w:val="white"/>
              </w:rPr>
              <w:t>видеочата</w:t>
            </w:r>
            <w:proofErr w:type="spellEnd"/>
            <w:r w:rsidRPr="00B05499">
              <w:rPr>
                <w:sz w:val="18"/>
                <w:szCs w:val="18"/>
                <w:highlight w:val="white"/>
              </w:rPr>
              <w:t xml:space="preserve"> (</w:t>
            </w:r>
            <w:proofErr w:type="spellStart"/>
            <w:r w:rsidRPr="00B05499">
              <w:rPr>
                <w:sz w:val="18"/>
                <w:szCs w:val="18"/>
                <w:highlight w:val="white"/>
              </w:rPr>
              <w:t>опционно</w:t>
            </w:r>
            <w:proofErr w:type="spellEnd"/>
            <w:r w:rsidRPr="00B05499">
              <w:rPr>
                <w:sz w:val="18"/>
                <w:szCs w:val="18"/>
                <w:highlight w:val="white"/>
              </w:rPr>
              <w:t>) связываться с поставщиком ВППО для удалённого решения технических вопросов</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УЭП </w:t>
            </w:r>
            <w:r w:rsidRPr="00B05499">
              <w:rPr>
                <w:color w:val="000000"/>
                <w:spacing w:val="4"/>
                <w:sz w:val="18"/>
                <w:szCs w:val="18"/>
                <w:shd w:val="clear" w:color="auto" w:fill="FFFFFF"/>
              </w:rPr>
              <w:t>В зависимости от настроек должен отображать не только текст, но также аудиовизуальную информацию. УЭП должен включать в себя голосового ассистента, который воспринимает команды пользователя через акустический микрофон (</w:t>
            </w:r>
            <w:proofErr w:type="spellStart"/>
            <w:r w:rsidRPr="00B05499">
              <w:rPr>
                <w:color w:val="000000"/>
                <w:spacing w:val="4"/>
                <w:sz w:val="18"/>
                <w:szCs w:val="18"/>
                <w:shd w:val="clear" w:color="auto" w:fill="FFFFFF"/>
              </w:rPr>
              <w:t>опционно</w:t>
            </w:r>
            <w:proofErr w:type="spellEnd"/>
            <w:r w:rsidRPr="00B05499">
              <w:rPr>
                <w:color w:val="000000"/>
                <w:spacing w:val="4"/>
                <w:sz w:val="18"/>
                <w:szCs w:val="18"/>
                <w:shd w:val="clear" w:color="auto" w:fill="FFFFFF"/>
              </w:rPr>
              <w:t xml:space="preserve">)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Поддержку ПЭС функции </w:t>
            </w:r>
            <w:proofErr w:type="spellStart"/>
            <w:r w:rsidRPr="00B05499">
              <w:rPr>
                <w:sz w:val="18"/>
                <w:szCs w:val="18"/>
                <w:highlight w:val="white"/>
              </w:rPr>
              <w:t>Multilanguage</w:t>
            </w:r>
            <w:proofErr w:type="spellEnd"/>
            <w:r w:rsidRPr="00B05499">
              <w:rPr>
                <w:sz w:val="18"/>
                <w:szCs w:val="18"/>
                <w:highlight w:val="white"/>
              </w:rPr>
              <w:t xml:space="preserve"> (Русский/английский)</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Отсутствие визуальных проявлений наличия сторонней операционной системы при загрузке ПЭС</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Pr>
                <w:sz w:val="18"/>
                <w:szCs w:val="18"/>
                <w:highlight w:val="white"/>
              </w:rPr>
              <w:t>ПЭС</w:t>
            </w:r>
            <w:r w:rsidRPr="00B05499">
              <w:rPr>
                <w:sz w:val="18"/>
                <w:szCs w:val="18"/>
                <w:highlight w:val="white"/>
              </w:rPr>
              <w:t xml:space="preserve"> должна быть реализована функция </w:t>
            </w:r>
            <w:proofErr w:type="spellStart"/>
            <w:r w:rsidRPr="00B05499">
              <w:rPr>
                <w:sz w:val="18"/>
                <w:szCs w:val="18"/>
                <w:highlight w:val="white"/>
              </w:rPr>
              <w:t>Kiosk</w:t>
            </w:r>
            <w:proofErr w:type="spellEnd"/>
            <w:r w:rsidRPr="00B05499">
              <w:rPr>
                <w:sz w:val="18"/>
                <w:szCs w:val="18"/>
                <w:highlight w:val="white"/>
              </w:rPr>
              <w:t xml:space="preserve"> </w:t>
            </w:r>
            <w:proofErr w:type="spellStart"/>
            <w:r w:rsidRPr="00B05499">
              <w:rPr>
                <w:sz w:val="18"/>
                <w:szCs w:val="18"/>
                <w:highlight w:val="white"/>
              </w:rPr>
              <w:t>mode</w:t>
            </w:r>
            <w:proofErr w:type="spellEnd"/>
            <w:r w:rsidRPr="00B05499">
              <w:rPr>
                <w:sz w:val="18"/>
                <w:szCs w:val="18"/>
                <w:highlight w:val="white"/>
              </w:rPr>
              <w:t xml:space="preserve">, позволяющая предотвратить несанкционированный выход из графической оболочки ПЭС, а также обеспечить ограничения посещения любых </w:t>
            </w:r>
            <w:proofErr w:type="spellStart"/>
            <w:r w:rsidRPr="00B05499">
              <w:rPr>
                <w:sz w:val="18"/>
                <w:szCs w:val="18"/>
                <w:highlight w:val="white"/>
              </w:rPr>
              <w:t>интернет-ресурсов</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Графический интерфейс оболочки должен быть реализован с помощью общедоступных средств WPF или аналог</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Оболочка должна быть предназначена для работы на процессорах с архитектурой не ниже чем x64</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ПЭС должна быть построена на клиент-серверной архитектуре. Сервер должен иметь возможность "отвечать" на запросы, как от одного клиента, так и от нескольких одновременно. Также сервер должен предоставлять возможность "выгрузки" данных в XML-формате. В </w:t>
            </w:r>
            <w:proofErr w:type="gramStart"/>
            <w:r w:rsidRPr="00B05499">
              <w:rPr>
                <w:sz w:val="18"/>
                <w:szCs w:val="18"/>
                <w:highlight w:val="white"/>
              </w:rPr>
              <w:t>качестве</w:t>
            </w:r>
            <w:proofErr w:type="gramEnd"/>
            <w:r w:rsidRPr="00B05499">
              <w:rPr>
                <w:sz w:val="18"/>
                <w:szCs w:val="18"/>
                <w:highlight w:val="white"/>
              </w:rPr>
              <w:t xml:space="preserve"> хранилища данных должна использоваться СУБД </w:t>
            </w:r>
            <w:proofErr w:type="spellStart"/>
            <w:r w:rsidRPr="00B05499">
              <w:rPr>
                <w:sz w:val="18"/>
                <w:szCs w:val="18"/>
                <w:highlight w:val="white"/>
              </w:rPr>
              <w:t>Oracle</w:t>
            </w:r>
            <w:proofErr w:type="spellEnd"/>
            <w:r w:rsidRPr="00B05499">
              <w:rPr>
                <w:sz w:val="18"/>
                <w:szCs w:val="18"/>
                <w:highlight w:val="white"/>
              </w:rPr>
              <w:t xml:space="preserve"> (или аналогичную)</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Связь клиентской части с серверной должна осуществляться по протоколу </w:t>
            </w:r>
            <w:proofErr w:type="spellStart"/>
            <w:r w:rsidRPr="00B05499">
              <w:rPr>
                <w:sz w:val="18"/>
                <w:szCs w:val="18"/>
                <w:highlight w:val="white"/>
              </w:rPr>
              <w:t>http</w:t>
            </w:r>
            <w:proofErr w:type="spellEnd"/>
            <w:r w:rsidRPr="00B05499">
              <w:rPr>
                <w:sz w:val="18"/>
                <w:szCs w:val="18"/>
                <w:highlight w:val="white"/>
              </w:rPr>
              <w:t xml:space="preserve"> с поддержкой сервисов asp.net, </w:t>
            </w:r>
            <w:proofErr w:type="spellStart"/>
            <w:r w:rsidRPr="00B05499">
              <w:rPr>
                <w:sz w:val="18"/>
                <w:szCs w:val="18"/>
                <w:highlight w:val="white"/>
              </w:rPr>
              <w:t>webapi</w:t>
            </w:r>
            <w:proofErr w:type="spellEnd"/>
            <w:r w:rsidRPr="00B05499">
              <w:rPr>
                <w:sz w:val="18"/>
                <w:szCs w:val="18"/>
                <w:highlight w:val="white"/>
              </w:rPr>
              <w:t xml:space="preserve"> или аналог. При этом</w:t>
            </w:r>
            <w:proofErr w:type="gramStart"/>
            <w:r w:rsidRPr="00B05499">
              <w:rPr>
                <w:sz w:val="18"/>
                <w:szCs w:val="18"/>
                <w:highlight w:val="white"/>
              </w:rPr>
              <w:t>,</w:t>
            </w:r>
            <w:proofErr w:type="gramEnd"/>
            <w:r w:rsidRPr="00B05499">
              <w:rPr>
                <w:sz w:val="18"/>
                <w:szCs w:val="18"/>
                <w:highlight w:val="white"/>
              </w:rPr>
              <w:t xml:space="preserve"> если сайт, котор</w:t>
            </w:r>
            <w:r>
              <w:rPr>
                <w:sz w:val="18"/>
                <w:szCs w:val="18"/>
                <w:highlight w:val="white"/>
              </w:rPr>
              <w:t>ый работает на клиентской части</w:t>
            </w:r>
            <w:r w:rsidRPr="00B05499">
              <w:rPr>
                <w:sz w:val="18"/>
                <w:szCs w:val="18"/>
                <w:highlight w:val="white"/>
              </w:rPr>
              <w:t>, не является веб-приложением, то он должен быть в состоянии обрабатывать запросы от любого браузера. То есть не должен требовать авторизации для доступа к данным</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В ПЭС должна быть реализована </w:t>
            </w:r>
            <w:r w:rsidRPr="00B05499">
              <w:rPr>
                <w:sz w:val="18"/>
                <w:szCs w:val="18"/>
              </w:rPr>
              <w:t xml:space="preserve">функция отображения даты в формате ЧЧ: </w:t>
            </w:r>
            <w:proofErr w:type="gramStart"/>
            <w:r w:rsidRPr="00B05499">
              <w:rPr>
                <w:sz w:val="18"/>
                <w:szCs w:val="18"/>
              </w:rPr>
              <w:t>ММ</w:t>
            </w:r>
            <w:proofErr w:type="gramEnd"/>
            <w:r w:rsidRPr="00B05499">
              <w:rPr>
                <w:sz w:val="18"/>
                <w:szCs w:val="18"/>
              </w:rPr>
              <w:t xml:space="preserve"> ДД.ММ. ГГГГ, </w:t>
            </w:r>
            <w:proofErr w:type="gramStart"/>
            <w:r w:rsidRPr="00B05499">
              <w:rPr>
                <w:sz w:val="18"/>
                <w:szCs w:val="18"/>
              </w:rPr>
              <w:t>расположенные</w:t>
            </w:r>
            <w:proofErr w:type="gramEnd"/>
            <w:r w:rsidRPr="00B05499">
              <w:rPr>
                <w:sz w:val="18"/>
                <w:szCs w:val="18"/>
              </w:rPr>
              <w:t xml:space="preserve"> на экране слева направо. Если дата на главном экране ПО не умещается в формат ЧЧ</w:t>
            </w:r>
            <w:proofErr w:type="gramStart"/>
            <w:r>
              <w:rPr>
                <w:sz w:val="18"/>
                <w:szCs w:val="18"/>
              </w:rPr>
              <w:t xml:space="preserve"> </w:t>
            </w:r>
            <w:r w:rsidRPr="00B05499">
              <w:rPr>
                <w:sz w:val="18"/>
                <w:szCs w:val="18"/>
              </w:rPr>
              <w:t>:</w:t>
            </w:r>
            <w:proofErr w:type="gramEnd"/>
            <w:r w:rsidRPr="00B05499">
              <w:rPr>
                <w:sz w:val="18"/>
                <w:szCs w:val="18"/>
              </w:rPr>
              <w:t xml:space="preserve"> </w:t>
            </w:r>
            <w:proofErr w:type="gramStart"/>
            <w:r w:rsidRPr="00B05499">
              <w:rPr>
                <w:sz w:val="18"/>
                <w:szCs w:val="18"/>
              </w:rPr>
              <w:t>ММ</w:t>
            </w:r>
            <w:proofErr w:type="gramEnd"/>
            <w:r w:rsidRPr="00B05499">
              <w:rPr>
                <w:sz w:val="18"/>
                <w:szCs w:val="18"/>
              </w:rPr>
              <w:t xml:space="preserve"> ДД.М</w:t>
            </w:r>
            <w:r>
              <w:rPr>
                <w:sz w:val="18"/>
                <w:szCs w:val="18"/>
              </w:rPr>
              <w:t>.</w:t>
            </w:r>
            <w:r w:rsidRPr="00B05499">
              <w:rPr>
                <w:sz w:val="18"/>
                <w:szCs w:val="18"/>
              </w:rPr>
              <w:t>ГГГГ, то она разбивается на две части, дата и время, которые располагаются в виде столбца, разделённого горизонтальной чертой либо иным графическим разделителем</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ПОВ должна отображать не менее 5 </w:t>
            </w:r>
            <w:proofErr w:type="spellStart"/>
            <w:r w:rsidRPr="00B05499">
              <w:rPr>
                <w:sz w:val="18"/>
                <w:szCs w:val="18"/>
                <w:highlight w:val="white"/>
              </w:rPr>
              <w:t>виджетов</w:t>
            </w:r>
            <w:proofErr w:type="spellEnd"/>
            <w:r w:rsidRPr="00B05499">
              <w:rPr>
                <w:sz w:val="18"/>
                <w:szCs w:val="18"/>
                <w:highlight w:val="white"/>
              </w:rPr>
              <w:t xml:space="preserve">: прогноз погоды, новости, курсы валют, календарь, обратная связь с </w:t>
            </w:r>
            <w:proofErr w:type="spellStart"/>
            <w:r w:rsidRPr="00B05499">
              <w:rPr>
                <w:sz w:val="18"/>
                <w:szCs w:val="18"/>
                <w:highlight w:val="white"/>
              </w:rPr>
              <w:t>сервисно</w:t>
            </w:r>
            <w:proofErr w:type="spellEnd"/>
            <w:r w:rsidRPr="00B05499">
              <w:rPr>
                <w:sz w:val="18"/>
                <w:szCs w:val="18"/>
                <w:highlight w:val="white"/>
              </w:rPr>
              <w:t>-гарантийным центром</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ПЭС должна поддерживать возможность размещения на главном экране не менее 5 </w:t>
            </w:r>
            <w:proofErr w:type="spellStart"/>
            <w:r w:rsidRPr="00B05499">
              <w:rPr>
                <w:sz w:val="18"/>
                <w:szCs w:val="18"/>
                <w:highlight w:val="white"/>
              </w:rPr>
              <w:t>Hot</w:t>
            </w:r>
            <w:proofErr w:type="spellEnd"/>
            <w:r w:rsidRPr="00B05499">
              <w:rPr>
                <w:sz w:val="18"/>
                <w:szCs w:val="18"/>
                <w:highlight w:val="white"/>
              </w:rPr>
              <w:t xml:space="preserve"> </w:t>
            </w:r>
            <w:proofErr w:type="spellStart"/>
            <w:r w:rsidRPr="00B05499">
              <w:rPr>
                <w:sz w:val="18"/>
                <w:szCs w:val="18"/>
                <w:highlight w:val="white"/>
              </w:rPr>
              <w:t>Keys</w:t>
            </w:r>
            <w:proofErr w:type="spellEnd"/>
            <w:r w:rsidRPr="00B05499">
              <w:rPr>
                <w:sz w:val="18"/>
                <w:szCs w:val="18"/>
                <w:highlight w:val="white"/>
              </w:rPr>
              <w:t xml:space="preserve">, нажатие которых выполняет заданные пользователем сценарии. В </w:t>
            </w:r>
            <w:proofErr w:type="gramStart"/>
            <w:r w:rsidRPr="00B05499">
              <w:rPr>
                <w:sz w:val="18"/>
                <w:szCs w:val="18"/>
                <w:highlight w:val="white"/>
              </w:rPr>
              <w:t>настройках</w:t>
            </w:r>
            <w:proofErr w:type="gramEnd"/>
            <w:r w:rsidRPr="00B05499">
              <w:rPr>
                <w:sz w:val="18"/>
                <w:szCs w:val="18"/>
                <w:highlight w:val="white"/>
              </w:rPr>
              <w:t xml:space="preserve"> ПЭС должна быть возможность геометрически и графические характеристики (цвет, форма, размер)</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right="57"/>
              <w:rPr>
                <w:sz w:val="18"/>
                <w:szCs w:val="18"/>
                <w:highlight w:val="white"/>
              </w:rPr>
            </w:pPr>
            <w:r w:rsidRPr="00B05499">
              <w:rPr>
                <w:sz w:val="18"/>
                <w:szCs w:val="18"/>
                <w:highlight w:val="white"/>
              </w:rPr>
              <w:t xml:space="preserve">Возможность увеличения/уменьшения размера </w:t>
            </w:r>
            <w:proofErr w:type="spellStart"/>
            <w:r w:rsidRPr="00B05499">
              <w:rPr>
                <w:sz w:val="18"/>
                <w:szCs w:val="18"/>
                <w:highlight w:val="white"/>
              </w:rPr>
              <w:t>виджетов</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Функция виртуальной защищённой клавиатуры с функцией </w:t>
            </w:r>
            <w:proofErr w:type="spellStart"/>
            <w:r w:rsidRPr="00B05499">
              <w:rPr>
                <w:sz w:val="18"/>
                <w:szCs w:val="18"/>
                <w:highlight w:val="white"/>
              </w:rPr>
              <w:t>Multilanguage</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lastRenderedPageBreak/>
              <w:t xml:space="preserve">Добавление </w:t>
            </w:r>
            <w:proofErr w:type="spellStart"/>
            <w:r w:rsidRPr="00B05499">
              <w:rPr>
                <w:sz w:val="18"/>
                <w:szCs w:val="18"/>
                <w:highlight w:val="white"/>
              </w:rPr>
              <w:t>виджетов</w:t>
            </w:r>
            <w:proofErr w:type="spellEnd"/>
            <w:r w:rsidRPr="00B05499">
              <w:rPr>
                <w:sz w:val="18"/>
                <w:szCs w:val="18"/>
                <w:highlight w:val="white"/>
              </w:rPr>
              <w:t xml:space="preserve"> должно быть простым, интуитивно понятным и  осуществляться через ФСД</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ПЭС должна обеспечивать минимальные требования для функционирования ФСД (удаление/копирование/перемещение/переименование/создание папок) файлов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Графический интерфейс ПЭС должен предоставлять пользователю выбор не менее 2 вариантов отображения </w:t>
            </w:r>
            <w:proofErr w:type="spellStart"/>
            <w:r w:rsidRPr="00B05499">
              <w:rPr>
                <w:sz w:val="18"/>
                <w:szCs w:val="18"/>
                <w:highlight w:val="white"/>
              </w:rPr>
              <w:t>виджетов</w:t>
            </w:r>
            <w:proofErr w:type="spellEnd"/>
            <w:r w:rsidRPr="00B05499">
              <w:rPr>
                <w:sz w:val="18"/>
                <w:szCs w:val="18"/>
                <w:highlight w:val="white"/>
              </w:rPr>
              <w:t xml:space="preserve">: </w:t>
            </w:r>
            <w:proofErr w:type="gramStart"/>
            <w:r w:rsidRPr="00B05499">
              <w:rPr>
                <w:sz w:val="18"/>
                <w:szCs w:val="18"/>
                <w:highlight w:val="white"/>
              </w:rPr>
              <w:t xml:space="preserve">КПО, ППО, состоящие из </w:t>
            </w:r>
            <w:proofErr w:type="spellStart"/>
            <w:r w:rsidRPr="00B05499">
              <w:rPr>
                <w:sz w:val="18"/>
                <w:szCs w:val="18"/>
                <w:highlight w:val="white"/>
              </w:rPr>
              <w:t>виджетов</w:t>
            </w:r>
            <w:proofErr w:type="spellEnd"/>
            <w:r w:rsidRPr="00B05499">
              <w:rPr>
                <w:sz w:val="18"/>
                <w:szCs w:val="18"/>
                <w:highlight w:val="white"/>
              </w:rPr>
              <w:t>, которые могут быть настроены пользователем для отображения необходимых данных</w:t>
            </w:r>
            <w:proofErr w:type="gram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Должна быть возможность отображения версии ПЭС в пункте меню «настройки»</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Должна быть предусмотрена возможность установки пароля доступа для добавления </w:t>
            </w:r>
            <w:proofErr w:type="spellStart"/>
            <w:r w:rsidRPr="00B05499">
              <w:rPr>
                <w:sz w:val="18"/>
                <w:szCs w:val="18"/>
                <w:highlight w:val="white"/>
              </w:rPr>
              <w:t>виджетов</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Добавление файлов в программную среду должно происходить внутри программной оболочки</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proofErr w:type="gramStart"/>
            <w:r w:rsidRPr="00B05499">
              <w:rPr>
                <w:sz w:val="18"/>
                <w:szCs w:val="18"/>
                <w:highlight w:val="white"/>
              </w:rPr>
              <w:t>Количество цветовых решение ПЭС должно быть не менее 4: тёмная, светлая, яркая и индивидуальная для людей с ОВЗ</w:t>
            </w:r>
            <w:proofErr w:type="gram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Должна быть предусмотрена возможность открытия следующих фото и аудио/видео форматов: </w:t>
            </w:r>
            <w:proofErr w:type="spellStart"/>
            <w:r w:rsidRPr="00B05499">
              <w:rPr>
                <w:sz w:val="18"/>
                <w:szCs w:val="18"/>
                <w:highlight w:val="white"/>
              </w:rPr>
              <w:t>jpeg</w:t>
            </w:r>
            <w:proofErr w:type="spellEnd"/>
            <w:r w:rsidRPr="00B05499">
              <w:rPr>
                <w:sz w:val="18"/>
                <w:szCs w:val="18"/>
                <w:highlight w:val="white"/>
              </w:rPr>
              <w:t xml:space="preserve">, </w:t>
            </w:r>
            <w:proofErr w:type="spellStart"/>
            <w:r w:rsidRPr="00B05499">
              <w:rPr>
                <w:sz w:val="18"/>
                <w:szCs w:val="18"/>
                <w:highlight w:val="white"/>
              </w:rPr>
              <w:t>bmp</w:t>
            </w:r>
            <w:proofErr w:type="spellEnd"/>
            <w:r w:rsidRPr="00B05499">
              <w:rPr>
                <w:sz w:val="18"/>
                <w:szCs w:val="18"/>
                <w:highlight w:val="white"/>
              </w:rPr>
              <w:t>, mp4,avi, mp3</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ПЭС должна включать режим белой доски (</w:t>
            </w:r>
            <w:proofErr w:type="spellStart"/>
            <w:r w:rsidRPr="00B05499">
              <w:rPr>
                <w:sz w:val="18"/>
                <w:szCs w:val="18"/>
                <w:highlight w:val="white"/>
              </w:rPr>
              <w:t>Whiteboard</w:t>
            </w:r>
            <w:proofErr w:type="spellEnd"/>
            <w:r w:rsidRPr="00B05499">
              <w:rPr>
                <w:sz w:val="18"/>
                <w:szCs w:val="18"/>
                <w:highlight w:val="white"/>
              </w:rPr>
              <w:t>) для создания заметок и графической работы</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right="57"/>
              <w:rPr>
                <w:sz w:val="18"/>
                <w:szCs w:val="18"/>
                <w:highlight w:val="white"/>
              </w:rPr>
            </w:pPr>
            <w:r w:rsidRPr="00B05499">
              <w:rPr>
                <w:sz w:val="18"/>
                <w:szCs w:val="18"/>
                <w:highlight w:val="white"/>
              </w:rPr>
              <w:t xml:space="preserve">В ПЭС должен быть реализован минимальный набор графических функций, а именно режим маркера (для рукописного ввода), выбора произвольного цвета маркера по </w:t>
            </w:r>
            <w:proofErr w:type="spellStart"/>
            <w:r w:rsidRPr="00B05499">
              <w:rPr>
                <w:sz w:val="18"/>
                <w:szCs w:val="18"/>
                <w:highlight w:val="white"/>
              </w:rPr>
              <w:t>мультиколорной</w:t>
            </w:r>
            <w:proofErr w:type="spellEnd"/>
            <w:r w:rsidRPr="00B05499">
              <w:rPr>
                <w:sz w:val="18"/>
                <w:szCs w:val="18"/>
                <w:highlight w:val="white"/>
              </w:rPr>
              <w:t xml:space="preserve"> шкале, режим ластика, режим скриншота</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Должно быть предусмотрено наличие предустановленного приложения «генератор случайных чисел»</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Приложение должно защищать Правообладателя ВППО от несанкционированного использования и копирования путём наличия сертификата подписи, удостоверяющего подлинность лицензии ВППО</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ПЭС должна поддерживать функцию автоматического онлайн обновления без выхода из графической оболочки</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Pr>
                <w:sz w:val="18"/>
                <w:szCs w:val="18"/>
                <w:highlight w:val="white"/>
              </w:rPr>
              <w:t>ПЭС должна</w:t>
            </w:r>
            <w:r w:rsidRPr="00B05499">
              <w:rPr>
                <w:sz w:val="18"/>
                <w:szCs w:val="18"/>
                <w:highlight w:val="white"/>
              </w:rPr>
              <w:t xml:space="preserve"> содержать бесплатную версию ММСО, позволяющую в режиме реального времени выявлять отклонения в работе периферийного оборудования без непосредственного участия персонала</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B05499">
              <w:rPr>
                <w:sz w:val="18"/>
                <w:szCs w:val="18"/>
                <w:highlight w:val="white"/>
              </w:rPr>
              <w:t xml:space="preserve">ММСО должна соответствовать минимальным требованиям безопасности, обеспечивая хранение и шифрование личной пользовательской информации по средствам </w:t>
            </w:r>
            <w:proofErr w:type="spellStart"/>
            <w:r w:rsidRPr="00B05499">
              <w:rPr>
                <w:sz w:val="18"/>
                <w:szCs w:val="18"/>
                <w:highlight w:val="white"/>
              </w:rPr>
              <w:t>MySQL</w:t>
            </w:r>
            <w:proofErr w:type="spellEnd"/>
            <w:r w:rsidRPr="00B05499">
              <w:rPr>
                <w:sz w:val="18"/>
                <w:szCs w:val="18"/>
                <w:highlight w:val="white"/>
              </w:rPr>
              <w:t xml:space="preserve"> и </w:t>
            </w:r>
            <w:proofErr w:type="spellStart"/>
            <w:r w:rsidRPr="00B05499">
              <w:rPr>
                <w:sz w:val="18"/>
                <w:szCs w:val="18"/>
                <w:highlight w:val="white"/>
              </w:rPr>
              <w:t>PostgreSQL</w:t>
            </w:r>
            <w:proofErr w:type="spellEnd"/>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rPr>
            </w:pPr>
            <w:r w:rsidRPr="00B05499">
              <w:rPr>
                <w:sz w:val="18"/>
                <w:szCs w:val="18"/>
                <w:highlight w:val="white"/>
              </w:rPr>
              <w:t>ММСО должна иметь простой и интуитивно понятный интерфейс и фиксировать историю отклонений работы периферийного оборудова</w:t>
            </w:r>
            <w:r w:rsidRPr="00B05499">
              <w:rPr>
                <w:sz w:val="18"/>
                <w:szCs w:val="18"/>
              </w:rPr>
              <w:t>ния</w:t>
            </w:r>
          </w:p>
          <w:p w:rsidR="004A0CB9" w:rsidRPr="00B05499" w:rsidRDefault="004A0CB9" w:rsidP="000B381E">
            <w:pPr>
              <w:tabs>
                <w:tab w:val="left" w:pos="285"/>
              </w:tabs>
              <w:ind w:right="57"/>
              <w:rPr>
                <w:sz w:val="18"/>
                <w:szCs w:val="18"/>
                <w:highlight w:val="white"/>
              </w:rPr>
            </w:pP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744A95"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Pr>
                <w:sz w:val="18"/>
                <w:szCs w:val="18"/>
              </w:rPr>
              <w:lastRenderedPageBreak/>
              <w:t>3. Статичная</w:t>
            </w:r>
            <w:r w:rsidRPr="00744A95">
              <w:rPr>
                <w:sz w:val="18"/>
                <w:szCs w:val="18"/>
              </w:rPr>
              <w:t xml:space="preserve"> навигаци</w:t>
            </w:r>
            <w:r>
              <w:rPr>
                <w:sz w:val="18"/>
                <w:szCs w:val="18"/>
              </w:rPr>
              <w:t>я и интерактивная</w:t>
            </w:r>
            <w:r w:rsidRPr="00744A95">
              <w:rPr>
                <w:sz w:val="18"/>
                <w:szCs w:val="18"/>
              </w:rPr>
              <w:t xml:space="preserve"> справочн</w:t>
            </w:r>
            <w:r>
              <w:rPr>
                <w:sz w:val="18"/>
                <w:szCs w:val="18"/>
              </w:rPr>
              <w:t>ая</w:t>
            </w:r>
            <w:r w:rsidRPr="00744A95">
              <w:rPr>
                <w:sz w:val="18"/>
                <w:szCs w:val="18"/>
              </w:rPr>
              <w:t xml:space="preserve"> систем</w:t>
            </w:r>
            <w:r>
              <w:rPr>
                <w:sz w:val="18"/>
                <w:szCs w:val="18"/>
              </w:rPr>
              <w:t>а</w:t>
            </w:r>
            <w:r w:rsidRPr="00744A95">
              <w:rPr>
                <w:sz w:val="18"/>
                <w:szCs w:val="18"/>
              </w:rPr>
              <w:t xml:space="preserve"> - отображает информацию о погоде и температуре морской воды, расписание аэропортов и ЖД вокзалов, карту достопримечательностей, карту метро, раздел рекомендации, раздел информации об объекте, раздел погоды в точке установки </w:t>
            </w:r>
            <w:proofErr w:type="spellStart"/>
            <w:r w:rsidRPr="00744A95">
              <w:rPr>
                <w:sz w:val="18"/>
                <w:szCs w:val="18"/>
              </w:rPr>
              <w:t>инфостелы</w:t>
            </w:r>
            <w:proofErr w:type="spellEnd"/>
            <w:r w:rsidRPr="00744A95">
              <w:rPr>
                <w:sz w:val="18"/>
                <w:szCs w:val="18"/>
              </w:rPr>
              <w:t>, а также в любых указанных городах.</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744A95"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460F24">
              <w:rPr>
                <w:sz w:val="18"/>
                <w:szCs w:val="18"/>
              </w:rPr>
              <w:t xml:space="preserve">Показывать карту города с объектами посещения, чтобы клиент мог легко </w:t>
            </w:r>
            <w:proofErr w:type="gramStart"/>
            <w:r w:rsidRPr="00460F24">
              <w:rPr>
                <w:sz w:val="18"/>
                <w:szCs w:val="18"/>
              </w:rPr>
              <w:t>сориентироваться и запомнить</w:t>
            </w:r>
            <w:proofErr w:type="gramEnd"/>
            <w:r w:rsidRPr="00460F24">
              <w:rPr>
                <w:sz w:val="18"/>
                <w:szCs w:val="18"/>
              </w:rPr>
              <w:t xml:space="preserve"> местонахождение.</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460F24">
              <w:rPr>
                <w:sz w:val="18"/>
                <w:szCs w:val="18"/>
              </w:rPr>
              <w:t>Отображать расписание авиа/</w:t>
            </w:r>
            <w:proofErr w:type="spellStart"/>
            <w:r w:rsidRPr="00460F24">
              <w:rPr>
                <w:sz w:val="18"/>
                <w:szCs w:val="18"/>
              </w:rPr>
              <w:t>жд</w:t>
            </w:r>
            <w:proofErr w:type="spellEnd"/>
            <w:r w:rsidRPr="00460F24">
              <w:rPr>
                <w:sz w:val="18"/>
                <w:szCs w:val="18"/>
              </w:rPr>
              <w:t>/авто рейсов, время работы ресторанов и развлекательных программ.</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460F24">
              <w:rPr>
                <w:sz w:val="18"/>
                <w:szCs w:val="18"/>
              </w:rPr>
              <w:t>Информация о погоде, температуре воды, курсе валют и пробках в городе, а также туроператорах и заведениях города.</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right="57"/>
              <w:rPr>
                <w:sz w:val="18"/>
                <w:szCs w:val="18"/>
                <w:highlight w:val="white"/>
              </w:rPr>
            </w:pPr>
            <w:r>
              <w:rPr>
                <w:sz w:val="18"/>
                <w:szCs w:val="18"/>
              </w:rPr>
              <w:t>Размещение</w:t>
            </w:r>
            <w:r w:rsidRPr="00460F24">
              <w:rPr>
                <w:sz w:val="18"/>
                <w:szCs w:val="18"/>
              </w:rPr>
              <w:t xml:space="preserve"> реклам</w:t>
            </w:r>
            <w:r>
              <w:rPr>
                <w:sz w:val="18"/>
                <w:szCs w:val="18"/>
              </w:rPr>
              <w:t>ы</w:t>
            </w:r>
            <w:r w:rsidRPr="00460F24">
              <w:rPr>
                <w:sz w:val="18"/>
                <w:szCs w:val="18"/>
              </w:rPr>
              <w:t>: мероприятия, экскурсии, товары для отдыха.</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744A95">
              <w:rPr>
                <w:sz w:val="18"/>
                <w:szCs w:val="18"/>
              </w:rPr>
              <w:t>Размещать информацию об объекте (текст, видео, фото, вставки QR кода для перехода на сайт).</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proofErr w:type="spellStart"/>
            <w:r w:rsidRPr="00744A95">
              <w:rPr>
                <w:sz w:val="18"/>
                <w:szCs w:val="18"/>
              </w:rPr>
              <w:t>Мультиязычность</w:t>
            </w:r>
            <w:proofErr w:type="spellEnd"/>
            <w:r w:rsidRPr="00744A95">
              <w:rPr>
                <w:sz w:val="18"/>
                <w:szCs w:val="18"/>
              </w:rPr>
              <w:t>: возможность выбора языка (английский, немецкий и др.)</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744A95">
              <w:rPr>
                <w:sz w:val="18"/>
                <w:szCs w:val="18"/>
              </w:rPr>
              <w:t>Мобильное приложение с дублирующим функционалом интерактивной панели.</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proofErr w:type="spellStart"/>
            <w:r>
              <w:rPr>
                <w:sz w:val="18"/>
                <w:szCs w:val="18"/>
              </w:rPr>
              <w:t>Видеоаналитика</w:t>
            </w:r>
            <w:proofErr w:type="spellEnd"/>
            <w:r w:rsidRPr="00744A95">
              <w:rPr>
                <w:sz w:val="18"/>
                <w:szCs w:val="18"/>
              </w:rPr>
              <w:t xml:space="preserve"> - подробный отчёт о просмотрах рекламы, составе аудитории и степени вовлеченности. Настройка воспроизведения конт</w:t>
            </w:r>
            <w:r>
              <w:rPr>
                <w:sz w:val="18"/>
                <w:szCs w:val="18"/>
              </w:rPr>
              <w:t xml:space="preserve">ента для интерактивных панелей </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B05499" w:rsidRDefault="004A0CB9" w:rsidP="000B381E">
            <w:pPr>
              <w:ind w:left="57" w:right="57"/>
              <w:rPr>
                <w:sz w:val="18"/>
                <w:szCs w:val="18"/>
                <w:highlight w:val="white"/>
              </w:rPr>
            </w:pPr>
            <w:r w:rsidRPr="00744A95">
              <w:rPr>
                <w:sz w:val="18"/>
                <w:szCs w:val="18"/>
              </w:rPr>
              <w:t xml:space="preserve">Возможность управления ПО через панель администрирования, </w:t>
            </w:r>
            <w:proofErr w:type="gramStart"/>
            <w:r w:rsidRPr="00744A95">
              <w:rPr>
                <w:sz w:val="18"/>
                <w:szCs w:val="18"/>
              </w:rPr>
              <w:t>закреплённой</w:t>
            </w:r>
            <w:proofErr w:type="gramEnd"/>
            <w:r w:rsidRPr="00744A95">
              <w:rPr>
                <w:sz w:val="18"/>
                <w:szCs w:val="18"/>
              </w:rPr>
              <w:t xml:space="preserve"> на одном компьютере, которое доступно с любого устройства, подключённого к интернету.</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sidRPr="00B05499">
              <w:rPr>
                <w:sz w:val="18"/>
                <w:szCs w:val="18"/>
                <w:highlight w:val="white"/>
              </w:rPr>
              <w:t>Наличие</w:t>
            </w:r>
          </w:p>
        </w:tc>
      </w:tr>
      <w:tr w:rsidR="004A0CB9" w:rsidRPr="00B05499" w:rsidTr="000B381E">
        <w:trPr>
          <w:trHeight w:val="586"/>
        </w:trPr>
        <w:tc>
          <w:tcPr>
            <w:tcW w:w="44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CB9" w:rsidRPr="00744A95" w:rsidRDefault="004A0CB9" w:rsidP="000B381E">
            <w:pPr>
              <w:ind w:left="57" w:right="57"/>
              <w:rPr>
                <w:sz w:val="18"/>
                <w:szCs w:val="18"/>
              </w:rPr>
            </w:pPr>
            <w:r>
              <w:rPr>
                <w:sz w:val="18"/>
                <w:szCs w:val="18"/>
              </w:rPr>
              <w:t xml:space="preserve">Интуитивно понятный интерфейс с возможностью трансляции видеороликов формата </w:t>
            </w:r>
            <w:r>
              <w:rPr>
                <w:sz w:val="18"/>
                <w:szCs w:val="18"/>
                <w:lang w:val="en-US"/>
              </w:rPr>
              <w:t>MP</w:t>
            </w:r>
            <w:r w:rsidRPr="00046D99">
              <w:rPr>
                <w:sz w:val="18"/>
                <w:szCs w:val="18"/>
              </w:rPr>
              <w:t>4</w:t>
            </w:r>
            <w:r>
              <w:rPr>
                <w:sz w:val="18"/>
                <w:szCs w:val="18"/>
              </w:rPr>
              <w:t xml:space="preserve">, просмотра файлов в формате </w:t>
            </w:r>
            <w:r>
              <w:rPr>
                <w:sz w:val="18"/>
                <w:szCs w:val="18"/>
                <w:lang w:val="en-US"/>
              </w:rPr>
              <w:t>PDF</w:t>
            </w:r>
            <w:r>
              <w:rPr>
                <w:sz w:val="18"/>
                <w:szCs w:val="18"/>
              </w:rPr>
              <w:t xml:space="preserve">, фото в формате </w:t>
            </w:r>
            <w:r>
              <w:rPr>
                <w:sz w:val="18"/>
                <w:szCs w:val="18"/>
                <w:lang w:val="en-US"/>
              </w:rPr>
              <w:t>JPEG</w:t>
            </w:r>
            <w:r>
              <w:rPr>
                <w:sz w:val="18"/>
                <w:szCs w:val="18"/>
              </w:rPr>
              <w:t xml:space="preserve">. При нажатии в любом месте сенсорного э крана открывается меню с возможностью перехода по вкладкам (новости, сайт компании, правила проезда в поездах, стоимость проезда, расписание поездов и прочие вкладки, интегрированные </w:t>
            </w:r>
            <w:proofErr w:type="gramStart"/>
            <w:r>
              <w:rPr>
                <w:sz w:val="18"/>
                <w:szCs w:val="18"/>
              </w:rPr>
              <w:t>в</w:t>
            </w:r>
            <w:proofErr w:type="gramEnd"/>
            <w:r>
              <w:rPr>
                <w:sz w:val="18"/>
                <w:szCs w:val="18"/>
              </w:rPr>
              <w:t xml:space="preserve"> ПО информационного киоска).</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B05499" w:rsidRDefault="004A0CB9" w:rsidP="000B381E">
            <w:pPr>
              <w:ind w:left="57" w:right="57"/>
              <w:jc w:val="center"/>
              <w:rPr>
                <w:sz w:val="18"/>
                <w:szCs w:val="18"/>
                <w:highlight w:val="white"/>
              </w:rPr>
            </w:pPr>
            <w:r>
              <w:rPr>
                <w:sz w:val="18"/>
                <w:szCs w:val="18"/>
                <w:highlight w:val="white"/>
              </w:rPr>
              <w:t xml:space="preserve">Наличие </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Pr>
                <w:sz w:val="18"/>
              </w:rPr>
              <w:t xml:space="preserve">4. </w:t>
            </w:r>
            <w:r w:rsidRPr="001A4D1F">
              <w:rPr>
                <w:sz w:val="18"/>
              </w:rPr>
              <w:t>Масса снаряжённого генератора огнетушащего аэрозоля (ГОА)</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г</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21</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Не более</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Максимальный защищаемый объем условн</w:t>
            </w:r>
            <w:proofErr w:type="gramStart"/>
            <w:r w:rsidRPr="001A4D1F">
              <w:rPr>
                <w:sz w:val="18"/>
              </w:rPr>
              <w:t>о-</w:t>
            </w:r>
            <w:proofErr w:type="gramEnd"/>
            <w:r w:rsidRPr="001A4D1F">
              <w:rPr>
                <w:sz w:val="18"/>
              </w:rPr>
              <w:t xml:space="preserve"> герметичного помещения при тушении пожаров </w:t>
            </w:r>
            <w:proofErr w:type="spellStart"/>
            <w:r w:rsidRPr="001A4D1F">
              <w:rPr>
                <w:sz w:val="18"/>
              </w:rPr>
              <w:t>кл</w:t>
            </w:r>
            <w:proofErr w:type="spellEnd"/>
            <w:r w:rsidRPr="001A4D1F">
              <w:rPr>
                <w:sz w:val="18"/>
              </w:rPr>
              <w:t>. А</w:t>
            </w:r>
            <w:proofErr w:type="gramStart"/>
            <w:r w:rsidRPr="001A4D1F">
              <w:rPr>
                <w:sz w:val="18"/>
              </w:rPr>
              <w:t>2</w:t>
            </w:r>
            <w:proofErr w:type="gramEnd"/>
            <w:r w:rsidRPr="001A4D1F">
              <w:rPr>
                <w:sz w:val="18"/>
              </w:rPr>
              <w:t xml:space="preserve"> и В</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proofErr w:type="gramStart"/>
            <w:r>
              <w:rPr>
                <w:sz w:val="18"/>
              </w:rPr>
              <w:t>м</w:t>
            </w:r>
            <w:proofErr w:type="gramEnd"/>
            <w:r>
              <w:rPr>
                <w:sz w:val="18"/>
              </w:rPr>
              <w:t>³</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0,1</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Не более</w:t>
            </w:r>
          </w:p>
        </w:tc>
      </w:tr>
      <w:tr w:rsidR="004A0CB9" w:rsidRPr="001A4D1F" w:rsidTr="000B381E">
        <w:trPr>
          <w:trHeight w:val="532"/>
        </w:trPr>
        <w:tc>
          <w:tcPr>
            <w:tcW w:w="4476" w:type="pct"/>
            <w:gridSpan w:val="6"/>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Тепловой запуск с помощью огнепроводного шнура</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Соответствует</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Масса огнетушащего аэрозольного состава</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proofErr w:type="gramStart"/>
            <w:r>
              <w:rPr>
                <w:sz w:val="18"/>
              </w:rPr>
              <w:t>г</w:t>
            </w:r>
            <w:proofErr w:type="gramEnd"/>
            <w:r>
              <w:rPr>
                <w:sz w:val="18"/>
              </w:rPr>
              <w:t>.</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2,6</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Не более</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Длина (L)</w:t>
            </w:r>
          </w:p>
          <w:p w:rsidR="004A0CB9" w:rsidRPr="001A4D1F" w:rsidRDefault="004A0CB9" w:rsidP="000B381E">
            <w:pPr>
              <w:rPr>
                <w:sz w:val="18"/>
              </w:rPr>
            </w:pPr>
            <w:r w:rsidRPr="001A4D1F">
              <w:rPr>
                <w:sz w:val="18"/>
              </w:rPr>
              <w:t>Диаметр (D)</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Default="004A0CB9" w:rsidP="000B381E">
            <w:pPr>
              <w:jc w:val="center"/>
              <w:rPr>
                <w:sz w:val="18"/>
              </w:rPr>
            </w:pPr>
            <w:r>
              <w:rPr>
                <w:sz w:val="18"/>
              </w:rPr>
              <w:t>мм</w:t>
            </w:r>
          </w:p>
          <w:p w:rsidR="004A0CB9" w:rsidRPr="001A4D1F" w:rsidRDefault="004A0CB9" w:rsidP="000B381E">
            <w:pPr>
              <w:jc w:val="center"/>
              <w:rPr>
                <w:sz w:val="18"/>
              </w:rPr>
            </w:pPr>
            <w:r>
              <w:rPr>
                <w:sz w:val="18"/>
              </w:rPr>
              <w:t>мм</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Default="004A0CB9" w:rsidP="000B381E">
            <w:pPr>
              <w:jc w:val="center"/>
              <w:rPr>
                <w:sz w:val="18"/>
              </w:rPr>
            </w:pPr>
            <w:r>
              <w:rPr>
                <w:sz w:val="18"/>
              </w:rPr>
              <w:t>77</w:t>
            </w:r>
          </w:p>
          <w:p w:rsidR="004A0CB9" w:rsidRPr="001A4D1F" w:rsidRDefault="004A0CB9" w:rsidP="000B381E">
            <w:pPr>
              <w:jc w:val="center"/>
              <w:rPr>
                <w:sz w:val="18"/>
              </w:rPr>
            </w:pPr>
            <w:r>
              <w:rPr>
                <w:sz w:val="18"/>
              </w:rPr>
              <w:t>21</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Не более</w:t>
            </w:r>
          </w:p>
          <w:p w:rsidR="004A0CB9" w:rsidRPr="001A4D1F" w:rsidRDefault="004A0CB9" w:rsidP="000B381E">
            <w:pPr>
              <w:jc w:val="center"/>
              <w:rPr>
                <w:bCs/>
                <w:sz w:val="18"/>
              </w:rPr>
            </w:pPr>
            <w:r>
              <w:rPr>
                <w:bCs/>
                <w:sz w:val="18"/>
              </w:rPr>
              <w:t>Не более</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lastRenderedPageBreak/>
              <w:t>Количество тепла, выделяемого ГОА</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sidRPr="00490B45">
              <w:rPr>
                <w:sz w:val="18"/>
              </w:rPr>
              <w:t>кдж</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менее</w:t>
            </w:r>
          </w:p>
        </w:tc>
      </w:tr>
      <w:tr w:rsidR="004A0CB9" w:rsidRPr="001A4D1F" w:rsidTr="000B381E">
        <w:trPr>
          <w:trHeight w:val="532"/>
        </w:trPr>
        <w:tc>
          <w:tcPr>
            <w:tcW w:w="4476" w:type="pct"/>
            <w:gridSpan w:val="6"/>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 xml:space="preserve">Допустимое напряжение применения генератора на электроустановках </w:t>
            </w:r>
            <w:r w:rsidRPr="001A4D1F">
              <w:rPr>
                <w:bCs/>
                <w:sz w:val="18"/>
              </w:rPr>
              <w:t>до 38кВ</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Соответствие</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Температурный диапазон эксплуатации</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sidRPr="00490B45">
              <w:rPr>
                <w:sz w:val="18"/>
              </w:rPr>
              <w:t>°С</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от -60° до +60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Не менее</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proofErr w:type="spellStart"/>
            <w:r w:rsidRPr="001A4D1F">
              <w:rPr>
                <w:sz w:val="18"/>
              </w:rPr>
              <w:t>Пожаротушащая</w:t>
            </w:r>
            <w:proofErr w:type="spellEnd"/>
            <w:r w:rsidRPr="001A4D1F">
              <w:rPr>
                <w:sz w:val="18"/>
              </w:rPr>
              <w:t xml:space="preserve"> эффективность</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proofErr w:type="gramStart"/>
            <w:r>
              <w:rPr>
                <w:sz w:val="18"/>
              </w:rPr>
              <w:t>кг</w:t>
            </w:r>
            <w:proofErr w:type="gramEnd"/>
            <w:r>
              <w:rPr>
                <w:sz w:val="18"/>
              </w:rPr>
              <w:t>/м³</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0,025</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 xml:space="preserve">Не менее </w:t>
            </w:r>
          </w:p>
        </w:tc>
      </w:tr>
      <w:tr w:rsidR="004A0CB9" w:rsidRPr="001A4D1F" w:rsidTr="000B381E">
        <w:trPr>
          <w:trHeight w:val="532"/>
        </w:trPr>
        <w:tc>
          <w:tcPr>
            <w:tcW w:w="4476" w:type="pct"/>
            <w:gridSpan w:val="6"/>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 xml:space="preserve">Наличие </w:t>
            </w:r>
            <w:proofErr w:type="spellStart"/>
            <w:r w:rsidRPr="001A4D1F">
              <w:rPr>
                <w:sz w:val="18"/>
              </w:rPr>
              <w:t>эжекторной</w:t>
            </w:r>
            <w:proofErr w:type="spellEnd"/>
            <w:r w:rsidRPr="001A4D1F">
              <w:rPr>
                <w:sz w:val="18"/>
              </w:rPr>
              <w:t xml:space="preserve"> системы охлаждения аэрозоля</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Соответствие</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 xml:space="preserve">Температура </w:t>
            </w:r>
            <w:proofErr w:type="spellStart"/>
            <w:r w:rsidRPr="001A4D1F">
              <w:rPr>
                <w:sz w:val="18"/>
              </w:rPr>
              <w:t>самосрабатывания</w:t>
            </w:r>
            <w:proofErr w:type="spellEnd"/>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sidRPr="0049074C">
              <w:rPr>
                <w:sz w:val="18"/>
              </w:rPr>
              <w:t>°С</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320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Не более</w:t>
            </w:r>
          </w:p>
        </w:tc>
      </w:tr>
      <w:tr w:rsidR="004A0CB9" w:rsidRPr="001A4D1F" w:rsidTr="000B381E">
        <w:trPr>
          <w:trHeight w:val="532"/>
        </w:trPr>
        <w:tc>
          <w:tcPr>
            <w:tcW w:w="2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rPr>
                <w:sz w:val="18"/>
              </w:rPr>
            </w:pPr>
            <w:r w:rsidRPr="001A4D1F">
              <w:rPr>
                <w:sz w:val="18"/>
              </w:rPr>
              <w:t>Срок службы</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лет</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sz w:val="18"/>
              </w:rPr>
            </w:pPr>
            <w:r>
              <w:rPr>
                <w:sz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4A0CB9" w:rsidRPr="001A4D1F" w:rsidRDefault="004A0CB9" w:rsidP="000B381E">
            <w:pPr>
              <w:jc w:val="center"/>
              <w:rPr>
                <w:bCs/>
                <w:sz w:val="18"/>
              </w:rPr>
            </w:pPr>
            <w:r>
              <w:rPr>
                <w:bCs/>
                <w:sz w:val="18"/>
              </w:rPr>
              <w:t>Не менее</w:t>
            </w:r>
          </w:p>
        </w:tc>
      </w:tr>
    </w:tbl>
    <w:p w:rsidR="004A0CB9" w:rsidRDefault="004A0CB9" w:rsidP="004A0CB9">
      <w:pPr>
        <w:suppressAutoHyphens/>
        <w:ind w:right="306"/>
        <w:rPr>
          <w:color w:val="000000"/>
          <w:szCs w:val="28"/>
        </w:rPr>
      </w:pPr>
      <w:r w:rsidRPr="00A02054">
        <w:rPr>
          <w:color w:val="000000"/>
          <w:szCs w:val="28"/>
        </w:rPr>
        <w:t xml:space="preserve">* - Информация об основных элементах дизайна ОАО "РЖД" размещена на официальном сайте ОАО "РЖД" в сети Интернет </w:t>
      </w:r>
      <w:hyperlink r:id="rId20" w:anchor="main-head" w:history="1">
        <w:r w:rsidRPr="00706C5A">
          <w:rPr>
            <w:rStyle w:val="ac"/>
            <w:szCs w:val="28"/>
          </w:rPr>
          <w:t>https://company.rzd.ru/ru/9403/page/103290?id=10398#main-head</w:t>
        </w:r>
      </w:hyperlink>
    </w:p>
    <w:p w:rsidR="004A0CB9" w:rsidRDefault="004A0CB9" w:rsidP="004A0CB9">
      <w:pPr>
        <w:suppressAutoHyphens/>
        <w:ind w:left="5812" w:right="306"/>
        <w:jc w:val="right"/>
        <w:rPr>
          <w:color w:val="000000"/>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A0CB9" w:rsidRPr="00A506AA" w:rsidTr="000B381E">
        <w:tc>
          <w:tcPr>
            <w:tcW w:w="4743" w:type="dxa"/>
          </w:tcPr>
          <w:p w:rsidR="004A0CB9" w:rsidRPr="00A506AA" w:rsidRDefault="004A0CB9" w:rsidP="000B381E">
            <w:pPr>
              <w:rPr>
                <w:b/>
              </w:rPr>
            </w:pPr>
            <w:r w:rsidRPr="00A506AA">
              <w:rPr>
                <w:b/>
              </w:rPr>
              <w:t xml:space="preserve">От </w:t>
            </w:r>
            <w:r>
              <w:rPr>
                <w:b/>
              </w:rPr>
              <w:t>Покупателя:</w:t>
            </w:r>
          </w:p>
          <w:p w:rsidR="004A0CB9" w:rsidRPr="00A506AA" w:rsidRDefault="004A0CB9" w:rsidP="000B381E"/>
          <w:p w:rsidR="004A0CB9" w:rsidRPr="00A506AA" w:rsidRDefault="004A0CB9" w:rsidP="000B381E">
            <w:pPr>
              <w:jc w:val="both"/>
            </w:pPr>
          </w:p>
          <w:p w:rsidR="004A0CB9" w:rsidRPr="00A506AA" w:rsidRDefault="004A0CB9" w:rsidP="000B381E">
            <w:pPr>
              <w:jc w:val="both"/>
            </w:pPr>
            <w:r w:rsidRPr="00A506AA">
              <w:t>_________________</w:t>
            </w:r>
            <w:r>
              <w:t>Д.А. Костыренко</w:t>
            </w:r>
          </w:p>
          <w:p w:rsidR="004A0CB9" w:rsidRPr="00A506AA" w:rsidRDefault="004A0CB9" w:rsidP="000B381E">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A0CB9" w:rsidRPr="00A506AA" w:rsidRDefault="004A0CB9" w:rsidP="000B381E">
            <w:pPr>
              <w:rPr>
                <w:b/>
              </w:rPr>
            </w:pPr>
            <w:r w:rsidRPr="00A506AA">
              <w:rPr>
                <w:b/>
              </w:rPr>
              <w:t xml:space="preserve">От </w:t>
            </w:r>
            <w:r>
              <w:rPr>
                <w:b/>
              </w:rPr>
              <w:t>Поставщика</w:t>
            </w:r>
            <w:r w:rsidRPr="00A506AA">
              <w:rPr>
                <w:b/>
              </w:rPr>
              <w:t>:</w:t>
            </w:r>
          </w:p>
          <w:p w:rsidR="004A0CB9" w:rsidRPr="00A506AA" w:rsidRDefault="004A0CB9" w:rsidP="000B381E"/>
          <w:p w:rsidR="004A0CB9" w:rsidRPr="00A506AA" w:rsidRDefault="004A0CB9" w:rsidP="000B381E"/>
          <w:p w:rsidR="004A0CB9" w:rsidRPr="00A506AA" w:rsidRDefault="004A0CB9" w:rsidP="000B381E">
            <w:r w:rsidRPr="00A506AA">
              <w:t xml:space="preserve">_____________________ </w:t>
            </w:r>
          </w:p>
          <w:p w:rsidR="004A0CB9" w:rsidRPr="00A506AA" w:rsidRDefault="004A0CB9" w:rsidP="000B381E">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A0CB9" w:rsidRDefault="004A0CB9" w:rsidP="004A0CB9">
      <w:pPr>
        <w:suppressAutoHyphens/>
        <w:ind w:left="5812" w:right="306"/>
        <w:jc w:val="right"/>
        <w:rPr>
          <w:color w:val="000000"/>
          <w:szCs w:val="28"/>
        </w:rPr>
      </w:pPr>
    </w:p>
    <w:p w:rsidR="004A0CB9" w:rsidRDefault="004A0CB9" w:rsidP="004A0CB9">
      <w:pPr>
        <w:suppressAutoHyphens/>
        <w:ind w:left="5812" w:right="306"/>
        <w:jc w:val="right"/>
        <w:rPr>
          <w:color w:val="000000"/>
          <w:szCs w:val="28"/>
        </w:rPr>
      </w:pPr>
    </w:p>
    <w:p w:rsidR="004A0CB9" w:rsidRDefault="004A0CB9" w:rsidP="004A0CB9">
      <w:pPr>
        <w:spacing w:after="200" w:line="276" w:lineRule="auto"/>
        <w:rPr>
          <w:color w:val="000000"/>
          <w:szCs w:val="28"/>
        </w:rPr>
        <w:sectPr w:rsidR="004A0CB9" w:rsidSect="004A0CB9">
          <w:headerReference w:type="even" r:id="rId21"/>
          <w:headerReference w:type="default" r:id="rId22"/>
          <w:footerReference w:type="even" r:id="rId23"/>
          <w:footerReference w:type="default" r:id="rId24"/>
          <w:footerReference w:type="first" r:id="rId25"/>
          <w:pgSz w:w="16838" w:h="11906" w:orient="landscape"/>
          <w:pgMar w:top="1276" w:right="851" w:bottom="851" w:left="1134" w:header="709" w:footer="709" w:gutter="0"/>
          <w:cols w:space="708"/>
          <w:docGrid w:linePitch="360"/>
        </w:sectPr>
      </w:pPr>
    </w:p>
    <w:p w:rsidR="00A83FF1" w:rsidRPr="003D0B3A" w:rsidRDefault="00A83FF1" w:rsidP="00A83FF1">
      <w:pPr>
        <w:ind w:left="4820"/>
      </w:pPr>
      <w:r>
        <w:lastRenderedPageBreak/>
        <w:t>Приложение №3</w:t>
      </w:r>
      <w:r w:rsidRPr="003D0B3A">
        <w:t xml:space="preserve"> к договору поставки </w:t>
      </w:r>
    </w:p>
    <w:p w:rsidR="00A83FF1" w:rsidRPr="003D0B3A" w:rsidRDefault="00A83FF1" w:rsidP="00A83FF1">
      <w:pPr>
        <w:ind w:left="4820"/>
      </w:pPr>
      <w:r w:rsidRPr="003D0B3A">
        <w:t xml:space="preserve">от «___» _______ </w:t>
      </w:r>
      <w:r>
        <w:t>2023</w:t>
      </w:r>
      <w:r w:rsidRPr="003D0B3A">
        <w:t xml:space="preserve"> г. № _________</w:t>
      </w:r>
    </w:p>
    <w:p w:rsidR="00A83FF1" w:rsidRPr="002929E0" w:rsidRDefault="00A83FF1" w:rsidP="00A83FF1">
      <w:pPr>
        <w:ind w:firstLine="5387"/>
      </w:pPr>
      <w:r w:rsidRPr="002929E0">
        <w:t xml:space="preserve"> </w:t>
      </w:r>
    </w:p>
    <w:p w:rsidR="00A83FF1" w:rsidRPr="002929E0" w:rsidRDefault="00A83FF1" w:rsidP="00A83FF1">
      <w:pPr>
        <w:ind w:firstLine="5387"/>
      </w:pPr>
    </w:p>
    <w:p w:rsidR="00A83FF1" w:rsidRPr="00A506AA" w:rsidRDefault="00A83FF1" w:rsidP="00A83FF1">
      <w:pPr>
        <w:jc w:val="center"/>
        <w:rPr>
          <w:b/>
          <w:bCs/>
        </w:rPr>
      </w:pPr>
      <w:r w:rsidRPr="00A506AA">
        <w:rPr>
          <w:b/>
          <w:bCs/>
        </w:rPr>
        <w:t>Порядок использования электронных документов</w:t>
      </w:r>
    </w:p>
    <w:p w:rsidR="00A83FF1" w:rsidRPr="00A506AA" w:rsidRDefault="00A83FF1" w:rsidP="00A83FF1">
      <w:pPr>
        <w:jc w:val="center"/>
      </w:pPr>
    </w:p>
    <w:p w:rsidR="00A83FF1" w:rsidRPr="00A506AA" w:rsidRDefault="00A83FF1" w:rsidP="00A83FF1">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A83FF1" w:rsidRPr="00A506AA" w:rsidRDefault="00A83FF1" w:rsidP="00A83FF1">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A83FF1" w:rsidRPr="00A506AA" w:rsidRDefault="00A83FF1" w:rsidP="00A83FF1">
      <w:pPr>
        <w:widowControl w:val="0"/>
        <w:tabs>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A83FF1" w:rsidRPr="00A506AA" w:rsidRDefault="00A83FF1" w:rsidP="00A83FF1">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A83FF1" w:rsidRPr="00A506AA" w:rsidRDefault="00A83FF1" w:rsidP="00A83FF1">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A83FF1" w:rsidRPr="00A506AA" w:rsidRDefault="00A83FF1" w:rsidP="00A83FF1">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A83FF1" w:rsidRPr="00A506AA" w:rsidRDefault="00A83FF1" w:rsidP="00A83FF1">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A83FF1" w:rsidRDefault="00A83FF1" w:rsidP="00A83FF1">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A83FF1" w:rsidRDefault="00A83FF1" w:rsidP="00A83FF1">
      <w:pPr>
        <w:widowControl w:val="0"/>
        <w:tabs>
          <w:tab w:val="left" w:pos="993"/>
          <w:tab w:val="left" w:pos="1276"/>
          <w:tab w:val="left" w:pos="1418"/>
        </w:tabs>
        <w:ind w:left="709"/>
        <w:jc w:val="both"/>
      </w:pPr>
      <w:r>
        <w:t>- счет-фактура;</w:t>
      </w:r>
    </w:p>
    <w:p w:rsidR="00A83FF1" w:rsidRDefault="00A83FF1" w:rsidP="00A83FF1">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A83FF1" w:rsidRDefault="00A83FF1" w:rsidP="00A83FF1">
      <w:pPr>
        <w:widowControl w:val="0"/>
        <w:tabs>
          <w:tab w:val="left" w:pos="993"/>
          <w:tab w:val="left" w:pos="1276"/>
          <w:tab w:val="left" w:pos="1418"/>
        </w:tabs>
        <w:ind w:left="709"/>
        <w:jc w:val="both"/>
      </w:pPr>
      <w:r>
        <w:t>- универсальный передаточный документ;</w:t>
      </w:r>
    </w:p>
    <w:p w:rsidR="00A83FF1" w:rsidRDefault="00A83FF1" w:rsidP="00A83FF1">
      <w:pPr>
        <w:widowControl w:val="0"/>
        <w:tabs>
          <w:tab w:val="left" w:pos="993"/>
          <w:tab w:val="left" w:pos="1276"/>
          <w:tab w:val="left" w:pos="1418"/>
        </w:tabs>
        <w:ind w:left="709"/>
        <w:jc w:val="both"/>
      </w:pPr>
      <w:r>
        <w:t>- универсальный корректировочный документ;</w:t>
      </w:r>
    </w:p>
    <w:p w:rsidR="00A83FF1" w:rsidRDefault="00A83FF1" w:rsidP="00A83FF1">
      <w:pPr>
        <w:widowControl w:val="0"/>
        <w:tabs>
          <w:tab w:val="left" w:pos="993"/>
          <w:tab w:val="left" w:pos="1276"/>
          <w:tab w:val="left" w:pos="1418"/>
        </w:tabs>
        <w:ind w:left="709"/>
        <w:jc w:val="both"/>
      </w:pPr>
      <w:r>
        <w:t>- акт выполненных работ (оказанных услуг);</w:t>
      </w:r>
    </w:p>
    <w:p w:rsidR="00A83FF1" w:rsidRDefault="00A83FF1" w:rsidP="00A83FF1">
      <w:pPr>
        <w:widowControl w:val="0"/>
        <w:tabs>
          <w:tab w:val="left" w:pos="993"/>
          <w:tab w:val="left" w:pos="1276"/>
          <w:tab w:val="left" w:pos="1418"/>
        </w:tabs>
        <w:ind w:left="709"/>
        <w:jc w:val="both"/>
      </w:pPr>
      <w:r>
        <w:t>- корректировочный акт выполненных работ (оказанных услуг);</w:t>
      </w:r>
    </w:p>
    <w:p w:rsidR="00A83FF1" w:rsidRDefault="00A83FF1" w:rsidP="00A83FF1">
      <w:pPr>
        <w:widowControl w:val="0"/>
        <w:tabs>
          <w:tab w:val="left" w:pos="993"/>
          <w:tab w:val="left" w:pos="1276"/>
          <w:tab w:val="left" w:pos="1418"/>
        </w:tabs>
        <w:ind w:left="709"/>
        <w:jc w:val="both"/>
      </w:pPr>
      <w:r>
        <w:t>- иные документы, предусмотренные условиями настоящего Договора.</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A83FF1" w:rsidRPr="00A506AA" w:rsidRDefault="00A83FF1" w:rsidP="00A83FF1">
      <w:pPr>
        <w:tabs>
          <w:tab w:val="left" w:pos="785"/>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A83FF1" w:rsidRPr="00A506AA" w:rsidRDefault="00A83FF1" w:rsidP="00A83FF1">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A83FF1" w:rsidRPr="00A506AA" w:rsidRDefault="00A83FF1" w:rsidP="00A83FF1">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A83FF1" w:rsidRPr="00A506AA" w:rsidRDefault="00A83FF1" w:rsidP="00A83FF1">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A83FF1" w:rsidRPr="00A506AA" w:rsidRDefault="00A83FF1" w:rsidP="00A83FF1">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A83FF1" w:rsidRPr="00A506AA" w:rsidRDefault="00A83FF1" w:rsidP="00A83FF1">
      <w:pPr>
        <w:tabs>
          <w:tab w:val="left" w:pos="993"/>
          <w:tab w:val="left" w:pos="1276"/>
          <w:tab w:val="left" w:pos="1418"/>
        </w:tabs>
        <w:jc w:val="both"/>
      </w:pPr>
    </w:p>
    <w:p w:rsidR="00A83FF1" w:rsidRPr="00A506AA" w:rsidRDefault="00A83FF1" w:rsidP="00A83FF1">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A83FF1" w:rsidRPr="00A506AA" w:rsidRDefault="00A83FF1" w:rsidP="00A83FF1">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A83FF1" w:rsidRPr="00A506AA" w:rsidRDefault="00A83FF1" w:rsidP="00A83FF1">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A83FF1" w:rsidRPr="00A506AA" w:rsidRDefault="00A83FF1" w:rsidP="00A83FF1">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A83FF1" w:rsidRPr="00A506AA" w:rsidRDefault="00A83FF1" w:rsidP="00A83FF1">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A83FF1" w:rsidRPr="00A506AA" w:rsidRDefault="00A83FF1" w:rsidP="00A83FF1">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A83FF1" w:rsidRPr="00A506AA" w:rsidRDefault="00A83FF1" w:rsidP="00A83FF1">
      <w:pPr>
        <w:tabs>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A83FF1" w:rsidRPr="00A506AA" w:rsidRDefault="00A83FF1" w:rsidP="00A83FF1">
      <w:pPr>
        <w:tabs>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A83FF1" w:rsidRPr="00A506AA" w:rsidRDefault="00A83FF1" w:rsidP="00A83FF1">
      <w:pPr>
        <w:tabs>
          <w:tab w:val="left" w:pos="1418"/>
        </w:tabs>
        <w:ind w:left="709"/>
        <w:jc w:val="both"/>
      </w:pPr>
    </w:p>
    <w:p w:rsidR="00A83FF1" w:rsidRPr="00A506AA" w:rsidRDefault="00A83FF1" w:rsidP="00A83FF1">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A83FF1" w:rsidRPr="00A506AA" w:rsidTr="00A83FF1">
        <w:tc>
          <w:tcPr>
            <w:tcW w:w="4743" w:type="dxa"/>
          </w:tcPr>
          <w:p w:rsidR="00A83FF1" w:rsidRPr="00A506AA" w:rsidRDefault="00A83FF1" w:rsidP="00A83FF1">
            <w:pPr>
              <w:rPr>
                <w:b/>
              </w:rPr>
            </w:pPr>
            <w:r w:rsidRPr="00A506AA">
              <w:rPr>
                <w:b/>
              </w:rPr>
              <w:t xml:space="preserve">От </w:t>
            </w:r>
            <w:r>
              <w:rPr>
                <w:b/>
              </w:rPr>
              <w:t>Покупателя:</w:t>
            </w:r>
          </w:p>
          <w:p w:rsidR="00A83FF1" w:rsidRPr="00A506AA" w:rsidRDefault="00A83FF1" w:rsidP="00A83FF1"/>
          <w:p w:rsidR="00A83FF1" w:rsidRPr="00A506AA" w:rsidRDefault="00A83FF1" w:rsidP="00A83FF1"/>
          <w:p w:rsidR="00A83FF1" w:rsidRPr="00A506AA" w:rsidRDefault="00A83FF1" w:rsidP="00A83FF1">
            <w:pPr>
              <w:jc w:val="both"/>
            </w:pPr>
          </w:p>
          <w:p w:rsidR="00A83FF1" w:rsidRPr="00A506AA" w:rsidRDefault="00A83FF1" w:rsidP="00A83FF1">
            <w:pPr>
              <w:jc w:val="both"/>
            </w:pPr>
            <w:r w:rsidRPr="00A506AA">
              <w:t>_________________</w:t>
            </w:r>
            <w:r>
              <w:t>Д.А. Костыренко</w:t>
            </w:r>
          </w:p>
          <w:p w:rsidR="00A83FF1" w:rsidRPr="00A506AA" w:rsidRDefault="00A83FF1" w:rsidP="00A83FF1">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A83FF1" w:rsidRPr="00A506AA" w:rsidRDefault="00A83FF1" w:rsidP="00A83FF1">
            <w:pPr>
              <w:rPr>
                <w:b/>
              </w:rPr>
            </w:pPr>
            <w:r w:rsidRPr="00A506AA">
              <w:rPr>
                <w:b/>
              </w:rPr>
              <w:t xml:space="preserve">От </w:t>
            </w:r>
            <w:r>
              <w:rPr>
                <w:b/>
              </w:rPr>
              <w:t>Поставщика</w:t>
            </w:r>
            <w:r w:rsidRPr="00A506AA">
              <w:rPr>
                <w:b/>
              </w:rPr>
              <w:t>:</w:t>
            </w:r>
          </w:p>
          <w:p w:rsidR="00A83FF1" w:rsidRPr="00A506AA" w:rsidRDefault="00A83FF1" w:rsidP="00A83FF1"/>
          <w:p w:rsidR="00A83FF1" w:rsidRPr="00A506AA" w:rsidRDefault="00A83FF1" w:rsidP="00A83FF1"/>
          <w:p w:rsidR="00A83FF1" w:rsidRPr="00A506AA" w:rsidRDefault="00A83FF1" w:rsidP="00A83FF1"/>
          <w:p w:rsidR="00A83FF1" w:rsidRPr="00A506AA" w:rsidRDefault="00A83FF1" w:rsidP="00A83FF1">
            <w:r w:rsidRPr="00A506AA">
              <w:t xml:space="preserve">_____________________ </w:t>
            </w:r>
          </w:p>
          <w:p w:rsidR="00A83FF1" w:rsidRPr="00A506AA" w:rsidRDefault="00A83FF1" w:rsidP="00A83FF1">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A83FF1" w:rsidRPr="00C4078F" w:rsidRDefault="00A83FF1" w:rsidP="00A83FF1">
      <w:pPr>
        <w:ind w:left="6379" w:right="240"/>
        <w:rPr>
          <w:bCs/>
          <w:sz w:val="22"/>
          <w:szCs w:val="22"/>
        </w:rPr>
      </w:pPr>
    </w:p>
    <w:p w:rsidR="00A83FF1" w:rsidRDefault="00A83FF1" w:rsidP="00A83FF1">
      <w:pPr>
        <w:ind w:left="6379" w:right="240"/>
        <w:rPr>
          <w:bCs/>
          <w:sz w:val="22"/>
          <w:szCs w:val="22"/>
        </w:rPr>
      </w:pPr>
    </w:p>
    <w:p w:rsidR="00A83FF1" w:rsidRDefault="00A83FF1" w:rsidP="00A83FF1">
      <w:pPr>
        <w:ind w:left="6379" w:right="240"/>
        <w:rPr>
          <w:bCs/>
          <w:sz w:val="22"/>
          <w:szCs w:val="22"/>
        </w:rPr>
        <w:sectPr w:rsidR="00A83FF1" w:rsidSect="00A83FF1">
          <w:pgSz w:w="11906" w:h="16838"/>
          <w:pgMar w:top="1134" w:right="851" w:bottom="1134" w:left="1701" w:header="709" w:footer="709" w:gutter="0"/>
          <w:cols w:space="708"/>
          <w:docGrid w:linePitch="360"/>
        </w:sectPr>
      </w:pPr>
    </w:p>
    <w:p w:rsidR="00A83FF1" w:rsidRPr="00342795" w:rsidRDefault="00A83FF1" w:rsidP="00A83FF1">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A83FF1" w:rsidRPr="00342795" w:rsidRDefault="00A83FF1" w:rsidP="00A83FF1">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A83FF1" w:rsidRPr="00342795" w:rsidRDefault="00A83FF1" w:rsidP="00A83FF1">
      <w:pPr>
        <w:rPr>
          <w:b/>
          <w:color w:val="000000"/>
          <w:sz w:val="28"/>
          <w:szCs w:val="28"/>
        </w:rPr>
      </w:pPr>
    </w:p>
    <w:p w:rsidR="00A83FF1" w:rsidRPr="00342795" w:rsidRDefault="00A83FF1" w:rsidP="00A83FF1">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A83FF1" w:rsidRDefault="00A83FF1" w:rsidP="00A83FF1">
      <w:pPr>
        <w:jc w:val="center"/>
        <w:rPr>
          <w:color w:val="000000"/>
        </w:rPr>
      </w:pPr>
    </w:p>
    <w:p w:rsidR="00A83FF1" w:rsidRPr="00E95D6F" w:rsidRDefault="00A83FF1" w:rsidP="00A83FF1">
      <w:pPr>
        <w:jc w:val="center"/>
        <w:rPr>
          <w:b/>
          <w:sz w:val="28"/>
          <w:szCs w:val="28"/>
        </w:rPr>
      </w:pPr>
      <w:r w:rsidRPr="00E95D6F">
        <w:rPr>
          <w:b/>
          <w:sz w:val="28"/>
          <w:szCs w:val="28"/>
        </w:rPr>
        <w:t xml:space="preserve">Форма </w:t>
      </w:r>
      <w:r>
        <w:rPr>
          <w:b/>
          <w:sz w:val="28"/>
          <w:szCs w:val="28"/>
        </w:rPr>
        <w:t>сведений об участнике</w:t>
      </w:r>
    </w:p>
    <w:p w:rsidR="00A83FF1" w:rsidRPr="00E95D6F" w:rsidRDefault="00A83FF1" w:rsidP="00A83FF1"/>
    <w:p w:rsidR="00A83FF1" w:rsidRPr="00EF5044" w:rsidRDefault="00A83FF1" w:rsidP="00A83FF1">
      <w:pPr>
        <w:jc w:val="center"/>
        <w:rPr>
          <w:i/>
          <w:sz w:val="28"/>
          <w:szCs w:val="28"/>
        </w:rPr>
      </w:pPr>
      <w:r w:rsidRPr="00EF5044">
        <w:rPr>
          <w:i/>
          <w:sz w:val="28"/>
          <w:szCs w:val="28"/>
        </w:rPr>
        <w:t>На бланке участника</w:t>
      </w:r>
    </w:p>
    <w:p w:rsidR="00A83FF1" w:rsidRDefault="00A83FF1" w:rsidP="00A83FF1">
      <w:pPr>
        <w:pStyle w:val="21"/>
        <w:suppressAutoHyphens/>
        <w:spacing w:before="0"/>
        <w:jc w:val="center"/>
        <w:rPr>
          <w:rFonts w:ascii="Times New Roman" w:hAnsi="Times New Roman"/>
          <w:b w:val="0"/>
          <w:i/>
          <w:iCs/>
        </w:rPr>
      </w:pPr>
    </w:p>
    <w:p w:rsidR="00A83FF1" w:rsidRDefault="00A83FF1" w:rsidP="00A83FF1">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A83FF1" w:rsidRPr="00E95D6F" w:rsidRDefault="00A83FF1" w:rsidP="00A83FF1">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A83FF1" w:rsidRPr="00E95D6F" w:rsidRDefault="00A83FF1" w:rsidP="00A83FF1"/>
    <w:p w:rsidR="00A83FF1" w:rsidRPr="00405076" w:rsidRDefault="00A83FF1" w:rsidP="00A83FF1">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A83FF1" w:rsidRDefault="00A83FF1" w:rsidP="00A83FF1">
      <w:pPr>
        <w:pStyle w:val="12"/>
        <w:ind w:firstLine="0"/>
        <w:rPr>
          <w:szCs w:val="28"/>
        </w:rPr>
      </w:pPr>
    </w:p>
    <w:p w:rsidR="00A83FF1" w:rsidRPr="00F62E56" w:rsidRDefault="00A83FF1" w:rsidP="00A83FF1">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A83FF1" w:rsidRDefault="00A83FF1" w:rsidP="00A83FF1">
      <w:pPr>
        <w:pStyle w:val="12"/>
        <w:spacing w:line="240" w:lineRule="atLeast"/>
        <w:ind w:firstLine="0"/>
        <w:rPr>
          <w:sz w:val="20"/>
        </w:rPr>
      </w:pPr>
    </w:p>
    <w:p w:rsidR="00A83FF1" w:rsidRDefault="00A83FF1" w:rsidP="00A83FF1">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A83FF1" w:rsidRPr="0065742D" w:rsidRDefault="00A83FF1" w:rsidP="00A83FF1">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A83FF1" w:rsidRPr="00053308" w:rsidTr="00A83FF1">
        <w:tc>
          <w:tcPr>
            <w:tcW w:w="594" w:type="dxa"/>
          </w:tcPr>
          <w:p w:rsidR="00A83FF1" w:rsidRPr="00053308" w:rsidRDefault="00A83FF1" w:rsidP="00A83FF1">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A83FF1" w:rsidRPr="00053308" w:rsidRDefault="00A83FF1" w:rsidP="00A83FF1">
            <w:pPr>
              <w:pStyle w:val="a6"/>
              <w:ind w:firstLine="0"/>
              <w:rPr>
                <w:szCs w:val="26"/>
              </w:rPr>
            </w:pPr>
            <w:r w:rsidRPr="00053308">
              <w:rPr>
                <w:szCs w:val="26"/>
              </w:rPr>
              <w:t>Требуемая информация</w:t>
            </w:r>
          </w:p>
        </w:tc>
        <w:tc>
          <w:tcPr>
            <w:tcW w:w="6095" w:type="dxa"/>
          </w:tcPr>
          <w:p w:rsidR="00A83FF1" w:rsidRPr="00053308" w:rsidRDefault="00A83FF1" w:rsidP="00A83FF1">
            <w:pPr>
              <w:pStyle w:val="a6"/>
              <w:ind w:firstLine="0"/>
              <w:rPr>
                <w:szCs w:val="26"/>
              </w:rPr>
            </w:pPr>
            <w:r w:rsidRPr="00053308">
              <w:rPr>
                <w:szCs w:val="26"/>
              </w:rPr>
              <w:t>Сведения об участнике/лице, выступающем на стороне участника</w:t>
            </w:r>
          </w:p>
        </w:tc>
      </w:tr>
      <w:tr w:rsidR="00A83FF1" w:rsidRPr="00053308" w:rsidTr="00A83FF1">
        <w:tc>
          <w:tcPr>
            <w:tcW w:w="594" w:type="dxa"/>
            <w:vMerge w:val="restart"/>
          </w:tcPr>
          <w:p w:rsidR="00A83FF1" w:rsidRPr="00053308" w:rsidRDefault="00A83FF1" w:rsidP="00A83FF1">
            <w:pPr>
              <w:pStyle w:val="a6"/>
              <w:ind w:firstLine="0"/>
              <w:rPr>
                <w:szCs w:val="26"/>
              </w:rPr>
            </w:pPr>
            <w:r w:rsidRPr="00053308">
              <w:rPr>
                <w:szCs w:val="26"/>
              </w:rPr>
              <w:t>1.</w:t>
            </w:r>
          </w:p>
        </w:tc>
        <w:tc>
          <w:tcPr>
            <w:tcW w:w="3200" w:type="dxa"/>
          </w:tcPr>
          <w:p w:rsidR="00A83FF1" w:rsidRPr="00053308" w:rsidRDefault="00A83FF1" w:rsidP="00A83FF1">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A83FF1" w:rsidRPr="00053308" w:rsidRDefault="00A83FF1" w:rsidP="00A83FF1">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a6"/>
              <w:ind w:firstLine="0"/>
              <w:rPr>
                <w:szCs w:val="26"/>
              </w:rPr>
            </w:pPr>
            <w:r w:rsidRPr="00053308">
              <w:rPr>
                <w:szCs w:val="26"/>
              </w:rPr>
              <w:t xml:space="preserve">ИНН </w:t>
            </w:r>
          </w:p>
        </w:tc>
        <w:tc>
          <w:tcPr>
            <w:tcW w:w="6095" w:type="dxa"/>
          </w:tcPr>
          <w:p w:rsidR="00A83FF1" w:rsidRPr="00053308" w:rsidRDefault="00A83FF1" w:rsidP="00A83FF1">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a6"/>
              <w:ind w:firstLine="0"/>
              <w:rPr>
                <w:szCs w:val="26"/>
              </w:rPr>
            </w:pPr>
            <w:r w:rsidRPr="00053308">
              <w:rPr>
                <w:szCs w:val="26"/>
              </w:rPr>
              <w:t>Адрес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юридический адрес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a6"/>
              <w:ind w:firstLine="0"/>
              <w:rPr>
                <w:szCs w:val="26"/>
              </w:rPr>
            </w:pPr>
            <w:r>
              <w:rPr>
                <w:szCs w:val="26"/>
              </w:rPr>
              <w:t>ИНН (при наличии) учредителей участника</w:t>
            </w:r>
          </w:p>
        </w:tc>
        <w:tc>
          <w:tcPr>
            <w:tcW w:w="6095" w:type="dxa"/>
          </w:tcPr>
          <w:p w:rsidR="00A83FF1" w:rsidRPr="00053308" w:rsidRDefault="00A83FF1" w:rsidP="00A83FF1">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Default="00A83FF1" w:rsidP="00A83FF1">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A83FF1" w:rsidRDefault="00A83FF1" w:rsidP="00A83FF1">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Default="00A83FF1" w:rsidP="00A83FF1">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A83FF1" w:rsidRDefault="00A83FF1" w:rsidP="00A83FF1">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lastRenderedPageBreak/>
              <w:t>указать местонахождение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телефон/факс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A83FF1" w:rsidRPr="00053308" w:rsidRDefault="00A83FF1" w:rsidP="00A83FF1">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адрес электронной почты участника</w:t>
            </w:r>
          </w:p>
        </w:tc>
      </w:tr>
      <w:tr w:rsidR="00A83FF1" w:rsidRPr="00053308" w:rsidTr="00A83FF1">
        <w:tc>
          <w:tcPr>
            <w:tcW w:w="594" w:type="dxa"/>
            <w:vMerge w:val="restart"/>
          </w:tcPr>
          <w:p w:rsidR="00A83FF1" w:rsidRPr="00053308" w:rsidRDefault="00A83FF1" w:rsidP="00A83FF1">
            <w:pPr>
              <w:pStyle w:val="a6"/>
              <w:ind w:firstLine="0"/>
              <w:rPr>
                <w:szCs w:val="26"/>
              </w:rPr>
            </w:pPr>
            <w:r>
              <w:rPr>
                <w:szCs w:val="26"/>
              </w:rPr>
              <w:t>2.</w:t>
            </w:r>
          </w:p>
        </w:tc>
        <w:tc>
          <w:tcPr>
            <w:tcW w:w="3200" w:type="dxa"/>
          </w:tcPr>
          <w:p w:rsidR="00A83FF1" w:rsidRPr="00E60A5C" w:rsidRDefault="00A83FF1" w:rsidP="00A83FF1">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A83FF1" w:rsidRPr="00053308" w:rsidRDefault="00A83FF1" w:rsidP="00A83FF1">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ИНН</w:t>
            </w:r>
          </w:p>
        </w:tc>
        <w:tc>
          <w:tcPr>
            <w:tcW w:w="6095" w:type="dxa"/>
          </w:tcPr>
          <w:p w:rsidR="00A83FF1" w:rsidRPr="00053308" w:rsidRDefault="00A83FF1" w:rsidP="00A83FF1">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A83FF1" w:rsidRPr="00053308" w:rsidRDefault="00A83FF1" w:rsidP="00A83FF1">
            <w:pPr>
              <w:pStyle w:val="a6"/>
              <w:ind w:firstLine="0"/>
              <w:rPr>
                <w:szCs w:val="26"/>
              </w:rPr>
            </w:pPr>
            <w:r w:rsidRPr="00053308">
              <w:rPr>
                <w:i/>
                <w:szCs w:val="26"/>
              </w:rPr>
              <w:t>указать юридический адрес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A83FF1" w:rsidRPr="00FA4232" w:rsidRDefault="00A83FF1" w:rsidP="00A83FF1">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A83FF1" w:rsidRPr="00FA4232" w:rsidRDefault="00A83FF1" w:rsidP="00A83FF1">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A83FF1" w:rsidRPr="00FA4232" w:rsidRDefault="00A83FF1" w:rsidP="00A83FF1">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A83FF1" w:rsidRPr="00053308" w:rsidRDefault="00A83FF1" w:rsidP="00A83FF1">
            <w:pPr>
              <w:pStyle w:val="a6"/>
              <w:ind w:firstLine="0"/>
              <w:rPr>
                <w:szCs w:val="26"/>
              </w:rPr>
            </w:pPr>
            <w:r w:rsidRPr="00053308">
              <w:rPr>
                <w:i/>
                <w:szCs w:val="26"/>
              </w:rPr>
              <w:t>указать местонахождение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A83FF1" w:rsidRPr="00053308" w:rsidRDefault="00A83FF1" w:rsidP="00A83FF1">
            <w:pPr>
              <w:pStyle w:val="a6"/>
              <w:ind w:firstLine="0"/>
              <w:rPr>
                <w:szCs w:val="26"/>
              </w:rPr>
            </w:pPr>
            <w:r w:rsidRPr="00053308">
              <w:rPr>
                <w:i/>
                <w:szCs w:val="26"/>
              </w:rPr>
              <w:t>указать контактный телефон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A83FF1" w:rsidRPr="00053308" w:rsidRDefault="00A83FF1" w:rsidP="00A83FF1">
            <w:pPr>
              <w:pStyle w:val="a6"/>
              <w:ind w:firstLine="0"/>
              <w:rPr>
                <w:szCs w:val="26"/>
              </w:rPr>
            </w:pPr>
            <w:r w:rsidRPr="00053308">
              <w:rPr>
                <w:i/>
                <w:szCs w:val="26"/>
              </w:rPr>
              <w:t>указать адрес электронной почты лица, выступающего на стороне участника</w:t>
            </w:r>
          </w:p>
        </w:tc>
      </w:tr>
      <w:tr w:rsidR="00A83FF1" w:rsidRPr="00053308" w:rsidTr="00A83FF1">
        <w:tc>
          <w:tcPr>
            <w:tcW w:w="594" w:type="dxa"/>
          </w:tcPr>
          <w:p w:rsidR="00A83FF1" w:rsidRPr="00053308" w:rsidRDefault="00A83FF1" w:rsidP="00A83FF1">
            <w:pPr>
              <w:pStyle w:val="a6"/>
              <w:ind w:firstLine="0"/>
              <w:rPr>
                <w:szCs w:val="26"/>
              </w:rPr>
            </w:pPr>
            <w:r>
              <w:rPr>
                <w:szCs w:val="26"/>
              </w:rPr>
              <w:t>3.</w:t>
            </w:r>
          </w:p>
        </w:tc>
        <w:tc>
          <w:tcPr>
            <w:tcW w:w="3200" w:type="dxa"/>
          </w:tcPr>
          <w:p w:rsidR="00A83FF1" w:rsidRPr="00053308" w:rsidRDefault="00A83FF1" w:rsidP="00A83FF1">
            <w:pPr>
              <w:pStyle w:val="12"/>
              <w:ind w:firstLine="0"/>
              <w:rPr>
                <w:sz w:val="26"/>
                <w:szCs w:val="26"/>
              </w:rPr>
            </w:pPr>
            <w:r>
              <w:rPr>
                <w:sz w:val="26"/>
                <w:szCs w:val="26"/>
              </w:rPr>
              <w:t>………</w:t>
            </w:r>
          </w:p>
        </w:tc>
        <w:tc>
          <w:tcPr>
            <w:tcW w:w="6095" w:type="dxa"/>
          </w:tcPr>
          <w:p w:rsidR="00A83FF1" w:rsidRPr="007F5691" w:rsidRDefault="00A83FF1" w:rsidP="00A83FF1">
            <w:pPr>
              <w:pStyle w:val="a6"/>
              <w:ind w:firstLine="0"/>
              <w:rPr>
                <w:i/>
                <w:szCs w:val="26"/>
              </w:rPr>
            </w:pPr>
          </w:p>
        </w:tc>
      </w:tr>
      <w:tr w:rsidR="00A83FF1" w:rsidRPr="00053308" w:rsidTr="00A83FF1">
        <w:tc>
          <w:tcPr>
            <w:tcW w:w="594" w:type="dxa"/>
          </w:tcPr>
          <w:p w:rsidR="00A83FF1" w:rsidRPr="00053308" w:rsidRDefault="00A83FF1" w:rsidP="00A83FF1">
            <w:pPr>
              <w:pStyle w:val="a6"/>
              <w:ind w:firstLine="0"/>
              <w:rPr>
                <w:szCs w:val="26"/>
              </w:rPr>
            </w:pPr>
            <w:r>
              <w:rPr>
                <w:szCs w:val="26"/>
              </w:rPr>
              <w:t>4.</w:t>
            </w:r>
          </w:p>
        </w:tc>
        <w:tc>
          <w:tcPr>
            <w:tcW w:w="3200" w:type="dxa"/>
          </w:tcPr>
          <w:p w:rsidR="00A83FF1" w:rsidRPr="00053308" w:rsidRDefault="00A83FF1" w:rsidP="00A83FF1">
            <w:pPr>
              <w:pStyle w:val="12"/>
              <w:ind w:firstLine="0"/>
              <w:rPr>
                <w:sz w:val="26"/>
                <w:szCs w:val="26"/>
              </w:rPr>
            </w:pPr>
            <w:r>
              <w:rPr>
                <w:sz w:val="26"/>
                <w:szCs w:val="26"/>
              </w:rPr>
              <w:t>……….</w:t>
            </w:r>
          </w:p>
        </w:tc>
        <w:tc>
          <w:tcPr>
            <w:tcW w:w="6095" w:type="dxa"/>
          </w:tcPr>
          <w:p w:rsidR="00A83FF1" w:rsidRPr="00053308" w:rsidRDefault="00A83FF1" w:rsidP="00A83FF1">
            <w:pPr>
              <w:pStyle w:val="a6"/>
              <w:ind w:firstLine="0"/>
              <w:rPr>
                <w:i/>
                <w:szCs w:val="26"/>
              </w:rPr>
            </w:pPr>
          </w:p>
        </w:tc>
      </w:tr>
    </w:tbl>
    <w:p w:rsidR="00A83FF1" w:rsidRDefault="00A83FF1" w:rsidP="00A83FF1">
      <w:pPr>
        <w:pStyle w:val="12"/>
        <w:ind w:firstLine="709"/>
        <w:rPr>
          <w:bCs/>
          <w:szCs w:val="28"/>
        </w:rPr>
      </w:pPr>
    </w:p>
    <w:p w:rsidR="00A83FF1" w:rsidRDefault="00A83FF1" w:rsidP="00A83FF1">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A83FF1" w:rsidRPr="00DE3384" w:rsidRDefault="00A83FF1" w:rsidP="00A83FF1">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A83FF1" w:rsidRPr="00FC5F6B" w:rsidTr="00A83FF1">
        <w:tc>
          <w:tcPr>
            <w:tcW w:w="675" w:type="dxa"/>
          </w:tcPr>
          <w:p w:rsidR="00A83FF1" w:rsidRPr="00FC5F6B" w:rsidRDefault="00A83FF1" w:rsidP="00A83FF1">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A83FF1" w:rsidRPr="00FC5F6B" w:rsidRDefault="00A83FF1" w:rsidP="00A83FF1">
            <w:pPr>
              <w:pStyle w:val="12"/>
              <w:ind w:firstLine="0"/>
              <w:rPr>
                <w:bCs/>
                <w:sz w:val="26"/>
                <w:szCs w:val="26"/>
              </w:rPr>
            </w:pPr>
            <w:r w:rsidRPr="00FC5F6B">
              <w:rPr>
                <w:sz w:val="26"/>
                <w:szCs w:val="26"/>
              </w:rPr>
              <w:t>Требуемая информация</w:t>
            </w:r>
          </w:p>
        </w:tc>
        <w:tc>
          <w:tcPr>
            <w:tcW w:w="4994" w:type="dxa"/>
          </w:tcPr>
          <w:p w:rsidR="00A83FF1" w:rsidRPr="00FC5F6B" w:rsidRDefault="00A83FF1" w:rsidP="00A83FF1">
            <w:pPr>
              <w:pStyle w:val="12"/>
              <w:ind w:firstLine="0"/>
              <w:rPr>
                <w:bCs/>
                <w:sz w:val="26"/>
                <w:szCs w:val="26"/>
              </w:rPr>
            </w:pPr>
            <w:r w:rsidRPr="00FC5F6B">
              <w:rPr>
                <w:sz w:val="26"/>
                <w:szCs w:val="26"/>
              </w:rPr>
              <w:t>Сведения об участнике/лице, выступающем на стороне участника</w:t>
            </w:r>
          </w:p>
        </w:tc>
      </w:tr>
      <w:tr w:rsidR="00A83FF1" w:rsidRPr="00FC5F6B" w:rsidTr="00A83FF1">
        <w:tc>
          <w:tcPr>
            <w:tcW w:w="675" w:type="dxa"/>
            <w:vMerge w:val="restart"/>
          </w:tcPr>
          <w:p w:rsidR="00A83FF1" w:rsidRPr="00FC5F6B" w:rsidRDefault="00A83FF1" w:rsidP="00A83FF1">
            <w:pPr>
              <w:pStyle w:val="12"/>
              <w:ind w:firstLine="0"/>
              <w:rPr>
                <w:bCs/>
                <w:sz w:val="26"/>
                <w:szCs w:val="26"/>
              </w:rPr>
            </w:pPr>
            <w:r w:rsidRPr="00FC5F6B">
              <w:rPr>
                <w:bCs/>
                <w:sz w:val="26"/>
                <w:szCs w:val="26"/>
              </w:rPr>
              <w:t>1.</w:t>
            </w:r>
          </w:p>
        </w:tc>
        <w:tc>
          <w:tcPr>
            <w:tcW w:w="4395" w:type="dxa"/>
          </w:tcPr>
          <w:p w:rsidR="00A83FF1" w:rsidRPr="00FC5F6B" w:rsidRDefault="00A83FF1" w:rsidP="00A83FF1">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A83FF1" w:rsidRPr="00FC5F6B" w:rsidRDefault="00A83FF1" w:rsidP="00A83FF1">
            <w:pPr>
              <w:pStyle w:val="12"/>
              <w:ind w:firstLine="0"/>
              <w:rPr>
                <w:bCs/>
                <w:sz w:val="26"/>
                <w:szCs w:val="26"/>
              </w:rPr>
            </w:pPr>
            <w:r w:rsidRPr="00FC5F6B">
              <w:rPr>
                <w:i/>
                <w:sz w:val="26"/>
                <w:szCs w:val="26"/>
              </w:rPr>
              <w:t>указать фамилию, имя, отчество (при наличии)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A83FF1" w:rsidRPr="00FC5F6B" w:rsidRDefault="00A83FF1" w:rsidP="00A83FF1">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sz w:val="26"/>
                <w:szCs w:val="26"/>
              </w:rPr>
            </w:pPr>
            <w:r w:rsidRPr="00FC5F6B">
              <w:rPr>
                <w:sz w:val="26"/>
                <w:szCs w:val="26"/>
              </w:rPr>
              <w:t>ИНН</w:t>
            </w:r>
          </w:p>
        </w:tc>
        <w:tc>
          <w:tcPr>
            <w:tcW w:w="4994" w:type="dxa"/>
          </w:tcPr>
          <w:p w:rsidR="00A83FF1" w:rsidRPr="00FC5F6B" w:rsidRDefault="00A83FF1" w:rsidP="00A83FF1">
            <w:pPr>
              <w:pStyle w:val="12"/>
              <w:ind w:firstLine="0"/>
              <w:rPr>
                <w:sz w:val="26"/>
                <w:szCs w:val="26"/>
              </w:rPr>
            </w:pPr>
            <w:r w:rsidRPr="00FC5F6B">
              <w:rPr>
                <w:i/>
                <w:sz w:val="26"/>
                <w:szCs w:val="26"/>
              </w:rPr>
              <w:t>указать ИНН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A83FF1" w:rsidRPr="00FC5F6B" w:rsidRDefault="00A83FF1" w:rsidP="00A83FF1">
            <w:pPr>
              <w:pStyle w:val="12"/>
              <w:ind w:firstLine="0"/>
              <w:rPr>
                <w:bCs/>
                <w:sz w:val="26"/>
                <w:szCs w:val="26"/>
              </w:rPr>
            </w:pPr>
            <w:r w:rsidRPr="00FC5F6B">
              <w:rPr>
                <w:i/>
                <w:sz w:val="26"/>
                <w:szCs w:val="26"/>
              </w:rPr>
              <w:t>указать адрес места жительства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bCs/>
                <w:sz w:val="26"/>
                <w:szCs w:val="26"/>
              </w:rPr>
            </w:pPr>
            <w:r w:rsidRPr="00FC5F6B">
              <w:rPr>
                <w:i/>
                <w:sz w:val="26"/>
                <w:szCs w:val="26"/>
              </w:rPr>
              <w:t>Указать номер телефона/факса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bCs/>
                <w:sz w:val="26"/>
                <w:szCs w:val="26"/>
              </w:rPr>
            </w:pPr>
            <w:r w:rsidRPr="00FC5F6B">
              <w:rPr>
                <w:i/>
                <w:sz w:val="26"/>
                <w:szCs w:val="26"/>
              </w:rPr>
              <w:t>указать адрес электронной почты участника</w:t>
            </w:r>
          </w:p>
        </w:tc>
      </w:tr>
      <w:tr w:rsidR="00A83FF1" w:rsidRPr="00FC5F6B" w:rsidTr="00A83FF1">
        <w:tc>
          <w:tcPr>
            <w:tcW w:w="675" w:type="dxa"/>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83FF1" w:rsidRPr="00FC5F6B" w:rsidTr="00A83FF1">
        <w:tc>
          <w:tcPr>
            <w:tcW w:w="675" w:type="dxa"/>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A83FF1" w:rsidRPr="00FC5F6B" w:rsidRDefault="00A83FF1" w:rsidP="00A83FF1">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83FF1" w:rsidRPr="00FC5F6B" w:rsidTr="00A83FF1">
        <w:tc>
          <w:tcPr>
            <w:tcW w:w="675" w:type="dxa"/>
            <w:vMerge w:val="restart"/>
          </w:tcPr>
          <w:p w:rsidR="00A83FF1" w:rsidRPr="00FC5F6B" w:rsidRDefault="00A83FF1" w:rsidP="00A83FF1">
            <w:pPr>
              <w:pStyle w:val="12"/>
              <w:ind w:firstLine="0"/>
              <w:rPr>
                <w:bCs/>
                <w:sz w:val="26"/>
                <w:szCs w:val="26"/>
              </w:rPr>
            </w:pPr>
            <w:r w:rsidRPr="00FC5F6B">
              <w:rPr>
                <w:bCs/>
                <w:sz w:val="26"/>
                <w:szCs w:val="26"/>
              </w:rPr>
              <w:t>2.</w:t>
            </w:r>
          </w:p>
        </w:tc>
        <w:tc>
          <w:tcPr>
            <w:tcW w:w="4395" w:type="dxa"/>
          </w:tcPr>
          <w:p w:rsidR="00A83FF1" w:rsidRPr="00FC5F6B" w:rsidRDefault="00A83FF1" w:rsidP="00A83FF1">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A83FF1" w:rsidRPr="00FC5F6B" w:rsidRDefault="00A83FF1" w:rsidP="00A83FF1">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A83FF1" w:rsidRPr="00FC5F6B" w:rsidRDefault="00A83FF1" w:rsidP="00A83FF1">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A83FF1" w:rsidRPr="00FC5F6B" w:rsidRDefault="00A83FF1" w:rsidP="00A83FF1">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sz w:val="26"/>
                <w:szCs w:val="26"/>
              </w:rPr>
            </w:pPr>
            <w:r w:rsidRPr="00FC5F6B">
              <w:rPr>
                <w:sz w:val="26"/>
                <w:szCs w:val="26"/>
              </w:rPr>
              <w:t>ИНН</w:t>
            </w:r>
          </w:p>
        </w:tc>
        <w:tc>
          <w:tcPr>
            <w:tcW w:w="4994" w:type="dxa"/>
          </w:tcPr>
          <w:p w:rsidR="00A83FF1" w:rsidRPr="00FC5F6B" w:rsidRDefault="00A83FF1" w:rsidP="00A83FF1">
            <w:pPr>
              <w:pStyle w:val="12"/>
              <w:ind w:firstLine="0"/>
              <w:rPr>
                <w:sz w:val="26"/>
                <w:szCs w:val="26"/>
              </w:rPr>
            </w:pPr>
            <w:r w:rsidRPr="00FC5F6B">
              <w:rPr>
                <w:i/>
                <w:sz w:val="26"/>
                <w:szCs w:val="26"/>
              </w:rPr>
              <w:t>указать ИНН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A83FF1" w:rsidRPr="00FC5F6B" w:rsidRDefault="00A83FF1" w:rsidP="00A83FF1">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044E62" w:rsidRDefault="00A83FF1" w:rsidP="00A83FF1">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A83FF1" w:rsidRPr="00FC5F6B" w:rsidRDefault="00A83FF1" w:rsidP="00A83FF1">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A83FF1" w:rsidRPr="00FC5F6B" w:rsidTr="00A83FF1">
        <w:tc>
          <w:tcPr>
            <w:tcW w:w="675" w:type="dxa"/>
          </w:tcPr>
          <w:p w:rsidR="00A83FF1" w:rsidRPr="00FC5F6B" w:rsidRDefault="00A83FF1" w:rsidP="00A83FF1">
            <w:pPr>
              <w:pStyle w:val="12"/>
              <w:ind w:firstLine="0"/>
              <w:rPr>
                <w:bCs/>
                <w:sz w:val="26"/>
                <w:szCs w:val="26"/>
              </w:rPr>
            </w:pPr>
            <w:r w:rsidRPr="00FC5F6B">
              <w:rPr>
                <w:bCs/>
                <w:sz w:val="26"/>
                <w:szCs w:val="26"/>
              </w:rPr>
              <w:lastRenderedPageBreak/>
              <w:t>3.</w:t>
            </w:r>
          </w:p>
        </w:tc>
        <w:tc>
          <w:tcPr>
            <w:tcW w:w="4395" w:type="dxa"/>
          </w:tcPr>
          <w:p w:rsidR="00A83FF1" w:rsidRPr="00FC5F6B" w:rsidRDefault="00A83FF1" w:rsidP="00A83FF1">
            <w:pPr>
              <w:pStyle w:val="12"/>
              <w:ind w:firstLine="0"/>
              <w:rPr>
                <w:sz w:val="26"/>
                <w:szCs w:val="26"/>
              </w:rPr>
            </w:pPr>
            <w:r w:rsidRPr="00FC5F6B">
              <w:rPr>
                <w:sz w:val="26"/>
                <w:szCs w:val="26"/>
              </w:rPr>
              <w:t>……….</w:t>
            </w:r>
          </w:p>
        </w:tc>
        <w:tc>
          <w:tcPr>
            <w:tcW w:w="4994" w:type="dxa"/>
          </w:tcPr>
          <w:p w:rsidR="00A83FF1" w:rsidRPr="00FC5F6B" w:rsidRDefault="00A83FF1" w:rsidP="00A83FF1">
            <w:pPr>
              <w:pStyle w:val="12"/>
              <w:ind w:firstLine="0"/>
              <w:rPr>
                <w:i/>
                <w:sz w:val="26"/>
                <w:szCs w:val="26"/>
              </w:rPr>
            </w:pPr>
          </w:p>
        </w:tc>
      </w:tr>
    </w:tbl>
    <w:p w:rsidR="00A83FF1" w:rsidRDefault="00A83FF1" w:rsidP="00A83FF1">
      <w:pPr>
        <w:pStyle w:val="12"/>
        <w:ind w:firstLine="709"/>
        <w:rPr>
          <w:bCs/>
          <w:szCs w:val="28"/>
        </w:rPr>
      </w:pPr>
    </w:p>
    <w:p w:rsidR="00A83FF1" w:rsidRPr="00E95D6F" w:rsidRDefault="00A83FF1" w:rsidP="00A83FF1">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A83FF1" w:rsidRPr="00750B3C" w:rsidTr="00A83FF1">
        <w:tc>
          <w:tcPr>
            <w:tcW w:w="1571" w:type="pct"/>
            <w:vMerge w:val="restart"/>
          </w:tcPr>
          <w:p w:rsidR="00A83FF1" w:rsidRPr="00750B3C" w:rsidRDefault="00A83FF1" w:rsidP="00A83FF1">
            <w:pPr>
              <w:jc w:val="both"/>
              <w:rPr>
                <w:sz w:val="28"/>
                <w:szCs w:val="28"/>
                <w:highlight w:val="yellow"/>
              </w:rPr>
            </w:pPr>
            <w:r w:rsidRPr="00F3735F">
              <w:rPr>
                <w:b/>
                <w:sz w:val="22"/>
                <w:szCs w:val="22"/>
              </w:rPr>
              <w:t>Наименование показателя</w:t>
            </w:r>
          </w:p>
        </w:tc>
        <w:tc>
          <w:tcPr>
            <w:tcW w:w="770" w:type="pct"/>
            <w:vMerge w:val="restart"/>
          </w:tcPr>
          <w:p w:rsidR="00A83FF1" w:rsidRPr="00750B3C" w:rsidRDefault="00A83FF1" w:rsidP="00A83FF1">
            <w:pPr>
              <w:jc w:val="both"/>
              <w:rPr>
                <w:sz w:val="28"/>
                <w:szCs w:val="28"/>
                <w:highlight w:val="yellow"/>
              </w:rPr>
            </w:pPr>
            <w:r w:rsidRPr="00F3735F">
              <w:rPr>
                <w:b/>
                <w:sz w:val="22"/>
                <w:szCs w:val="22"/>
              </w:rPr>
              <w:t>Общая доля</w:t>
            </w:r>
          </w:p>
        </w:tc>
        <w:tc>
          <w:tcPr>
            <w:tcW w:w="2659" w:type="pct"/>
            <w:gridSpan w:val="3"/>
          </w:tcPr>
          <w:p w:rsidR="00A83FF1" w:rsidRPr="00750B3C" w:rsidRDefault="00A83FF1" w:rsidP="00A83FF1">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A83FF1" w:rsidRPr="00750B3C" w:rsidTr="00A83FF1">
        <w:tc>
          <w:tcPr>
            <w:tcW w:w="1571" w:type="pct"/>
            <w:vMerge/>
          </w:tcPr>
          <w:p w:rsidR="00A83FF1" w:rsidRPr="00750B3C" w:rsidRDefault="00A83FF1" w:rsidP="00A83FF1">
            <w:pPr>
              <w:jc w:val="both"/>
              <w:rPr>
                <w:sz w:val="28"/>
                <w:szCs w:val="28"/>
                <w:highlight w:val="yellow"/>
              </w:rPr>
            </w:pPr>
          </w:p>
        </w:tc>
        <w:tc>
          <w:tcPr>
            <w:tcW w:w="770" w:type="pct"/>
            <w:vMerge/>
          </w:tcPr>
          <w:p w:rsidR="00A83FF1" w:rsidRPr="00750B3C" w:rsidRDefault="00A83FF1" w:rsidP="00A83FF1">
            <w:pPr>
              <w:jc w:val="both"/>
              <w:rPr>
                <w:sz w:val="28"/>
                <w:szCs w:val="28"/>
                <w:highlight w:val="yellow"/>
              </w:rPr>
            </w:pPr>
          </w:p>
        </w:tc>
        <w:tc>
          <w:tcPr>
            <w:tcW w:w="914" w:type="pct"/>
          </w:tcPr>
          <w:p w:rsidR="00A83FF1" w:rsidRPr="00750B3C" w:rsidRDefault="00A83FF1" w:rsidP="00A83FF1">
            <w:pPr>
              <w:jc w:val="both"/>
              <w:rPr>
                <w:sz w:val="28"/>
                <w:szCs w:val="28"/>
                <w:highlight w:val="yellow"/>
              </w:rPr>
            </w:pPr>
            <w:r w:rsidRPr="00F3735F">
              <w:rPr>
                <w:sz w:val="22"/>
                <w:szCs w:val="22"/>
              </w:rPr>
              <w:t>на 20___ г.</w:t>
            </w:r>
          </w:p>
        </w:tc>
        <w:tc>
          <w:tcPr>
            <w:tcW w:w="914" w:type="pct"/>
          </w:tcPr>
          <w:p w:rsidR="00A83FF1" w:rsidRPr="00750B3C" w:rsidRDefault="00A83FF1" w:rsidP="00A83FF1">
            <w:pPr>
              <w:jc w:val="both"/>
              <w:rPr>
                <w:sz w:val="28"/>
                <w:szCs w:val="28"/>
                <w:highlight w:val="yellow"/>
              </w:rPr>
            </w:pPr>
            <w:r w:rsidRPr="00F3735F">
              <w:rPr>
                <w:sz w:val="22"/>
                <w:szCs w:val="22"/>
              </w:rPr>
              <w:t>на 20___ г.</w:t>
            </w:r>
          </w:p>
        </w:tc>
        <w:tc>
          <w:tcPr>
            <w:tcW w:w="831" w:type="pct"/>
          </w:tcPr>
          <w:p w:rsidR="00A83FF1" w:rsidRPr="00750B3C" w:rsidRDefault="00A83FF1" w:rsidP="00A83FF1">
            <w:pPr>
              <w:jc w:val="both"/>
              <w:rPr>
                <w:sz w:val="28"/>
                <w:szCs w:val="28"/>
                <w:highlight w:val="yellow"/>
              </w:rPr>
            </w:pPr>
            <w:r w:rsidRPr="00F3735F">
              <w:rPr>
                <w:sz w:val="22"/>
                <w:szCs w:val="22"/>
              </w:rPr>
              <w:t>и т.д.</w:t>
            </w:r>
          </w:p>
        </w:tc>
      </w:tr>
      <w:tr w:rsidR="00A83FF1" w:rsidRPr="00750B3C" w:rsidTr="00A83FF1">
        <w:tc>
          <w:tcPr>
            <w:tcW w:w="1571" w:type="pct"/>
          </w:tcPr>
          <w:p w:rsidR="00A83FF1" w:rsidRPr="00750B3C" w:rsidRDefault="00A83FF1" w:rsidP="00A83FF1">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A83FF1" w:rsidRPr="00750B3C" w:rsidTr="00A83FF1">
        <w:tc>
          <w:tcPr>
            <w:tcW w:w="1571" w:type="pct"/>
          </w:tcPr>
          <w:p w:rsidR="00A83FF1" w:rsidRPr="00750B3C" w:rsidRDefault="00A83FF1" w:rsidP="00A83F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A83FF1" w:rsidRPr="00750B3C" w:rsidTr="00A83FF1">
        <w:tc>
          <w:tcPr>
            <w:tcW w:w="1571" w:type="pct"/>
          </w:tcPr>
          <w:p w:rsidR="00A83FF1" w:rsidRPr="00750B3C" w:rsidRDefault="00A83FF1" w:rsidP="00A83FF1">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A83FF1" w:rsidRPr="00750B3C" w:rsidTr="00A83FF1">
        <w:tc>
          <w:tcPr>
            <w:tcW w:w="1571" w:type="pct"/>
          </w:tcPr>
          <w:p w:rsidR="00A83FF1" w:rsidRPr="00F3735F" w:rsidRDefault="00A83FF1" w:rsidP="00A83FF1">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w:t>
            </w:r>
            <w:r>
              <w:rPr>
                <w:sz w:val="22"/>
                <w:szCs w:val="22"/>
              </w:rPr>
              <w:t xml:space="preserve"> (</w:t>
            </w:r>
            <w:r w:rsidRPr="0065742D">
              <w:rPr>
                <w:sz w:val="22"/>
                <w:szCs w:val="22"/>
              </w:rPr>
              <w:t>услуг</w:t>
            </w:r>
            <w:r>
              <w:rPr>
                <w:sz w:val="22"/>
                <w:szCs w:val="22"/>
              </w:rPr>
              <w:t>)</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A83FF1" w:rsidRDefault="00A83FF1" w:rsidP="00A83FF1">
      <w:pPr>
        <w:jc w:val="center"/>
        <w:rPr>
          <w:b/>
          <w:color w:val="000000"/>
          <w:sz w:val="28"/>
          <w:szCs w:val="28"/>
        </w:rPr>
      </w:pPr>
    </w:p>
    <w:p w:rsidR="00A83FF1" w:rsidRDefault="00A83FF1" w:rsidP="00A83FF1">
      <w:pPr>
        <w:jc w:val="center"/>
        <w:rPr>
          <w:b/>
          <w:color w:val="000000"/>
          <w:sz w:val="28"/>
          <w:szCs w:val="28"/>
        </w:rPr>
      </w:pPr>
    </w:p>
    <w:p w:rsidR="00A83FF1" w:rsidRPr="00342795" w:rsidRDefault="00A83FF1" w:rsidP="00A83FF1">
      <w:pPr>
        <w:jc w:val="center"/>
        <w:rPr>
          <w:b/>
          <w:color w:val="000000"/>
          <w:sz w:val="28"/>
          <w:szCs w:val="28"/>
        </w:rPr>
      </w:pPr>
    </w:p>
    <w:p w:rsidR="00A83FF1" w:rsidRPr="00342795" w:rsidRDefault="00A83FF1" w:rsidP="00A83FF1">
      <w:pPr>
        <w:jc w:val="center"/>
        <w:rPr>
          <w:b/>
          <w:color w:val="000000"/>
          <w:sz w:val="28"/>
          <w:szCs w:val="28"/>
        </w:rPr>
        <w:sectPr w:rsidR="00A83FF1" w:rsidRPr="00342795" w:rsidSect="00A83FF1">
          <w:pgSz w:w="11906" w:h="16838"/>
          <w:pgMar w:top="851" w:right="851" w:bottom="1418" w:left="1134" w:header="709" w:footer="709" w:gutter="0"/>
          <w:cols w:space="708"/>
          <w:docGrid w:linePitch="360"/>
        </w:sectPr>
      </w:pPr>
    </w:p>
    <w:p w:rsidR="00A83FF1" w:rsidRDefault="00A83FF1" w:rsidP="00A83FF1">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A83FF1" w:rsidRDefault="00A83FF1" w:rsidP="00A83FF1">
      <w:pPr>
        <w:jc w:val="both"/>
        <w:rPr>
          <w:bCs/>
          <w:sz w:val="28"/>
          <w:szCs w:val="28"/>
          <w:u w:val="single"/>
        </w:rPr>
      </w:pPr>
    </w:p>
    <w:p w:rsidR="00A83FF1" w:rsidRPr="00756104" w:rsidRDefault="00A83FF1" w:rsidP="00A83FF1">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A83FF1" w:rsidRDefault="00A83FF1" w:rsidP="00A83FF1">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A83FF1" w:rsidRDefault="00A83FF1" w:rsidP="00A83FF1">
      <w:pPr>
        <w:jc w:val="both"/>
        <w:rPr>
          <w:bCs/>
          <w:i/>
          <w:sz w:val="28"/>
          <w:szCs w:val="28"/>
        </w:rPr>
      </w:pPr>
      <w:r w:rsidRPr="00DA5DA3">
        <w:rPr>
          <w:bCs/>
          <w:i/>
          <w:sz w:val="28"/>
          <w:szCs w:val="28"/>
        </w:rPr>
        <w:t xml:space="preserve">Техническое предложение состоит из 2 частей. </w:t>
      </w:r>
    </w:p>
    <w:p w:rsidR="00A83FF1" w:rsidRDefault="00A83FF1" w:rsidP="00A83FF1">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A83FF1" w:rsidRPr="00C5084C" w:rsidRDefault="00A83FF1" w:rsidP="00A83FF1">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A83FF1" w:rsidRPr="00C50398" w:rsidRDefault="009D7480" w:rsidP="00A83FF1">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A83FF1"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A83FF1" w:rsidRPr="002C4EB2">
        <w:rPr>
          <w:bCs/>
          <w:i/>
          <w:sz w:val="28"/>
          <w:szCs w:val="28"/>
        </w:rPr>
        <w:t>При поставке товаров в техническом предложении должны быть указаны наименования предлагаемого товара, марка</w:t>
      </w:r>
      <w:r w:rsidR="00A83FF1">
        <w:rPr>
          <w:bCs/>
          <w:i/>
          <w:sz w:val="28"/>
          <w:szCs w:val="28"/>
        </w:rPr>
        <w:t xml:space="preserve"> (при наличии)</w:t>
      </w:r>
      <w:r w:rsidR="00A83FF1" w:rsidRPr="002C4EB2">
        <w:rPr>
          <w:bCs/>
          <w:i/>
          <w:sz w:val="28"/>
          <w:szCs w:val="28"/>
        </w:rPr>
        <w:t>,</w:t>
      </w:r>
      <w:r w:rsidR="00A83FF1">
        <w:rPr>
          <w:bCs/>
          <w:i/>
          <w:sz w:val="28"/>
          <w:szCs w:val="28"/>
        </w:rPr>
        <w:t xml:space="preserve"> модель (при наличии),</w:t>
      </w:r>
      <w:r w:rsidR="00A83FF1" w:rsidRPr="002C4EB2">
        <w:rPr>
          <w:bCs/>
          <w:i/>
          <w:sz w:val="28"/>
          <w:szCs w:val="28"/>
        </w:rPr>
        <w:t xml:space="preserve"> наименование производителя</w:t>
      </w:r>
      <w:r w:rsidR="00A83FF1">
        <w:rPr>
          <w:bCs/>
          <w:i/>
          <w:sz w:val="28"/>
          <w:szCs w:val="28"/>
        </w:rPr>
        <w:t xml:space="preserve"> (если такое требование предусмотрено формой технического предложения)</w:t>
      </w:r>
      <w:r w:rsidR="00A83FF1" w:rsidRPr="002C4EB2">
        <w:rPr>
          <w:bCs/>
          <w:i/>
          <w:sz w:val="28"/>
          <w:szCs w:val="28"/>
        </w:rPr>
        <w:t xml:space="preserve"> по</w:t>
      </w:r>
      <w:r w:rsidR="00A83FF1">
        <w:rPr>
          <w:bCs/>
          <w:i/>
          <w:sz w:val="28"/>
          <w:szCs w:val="28"/>
        </w:rPr>
        <w:t xml:space="preserve"> каждой номенклатурной позиции.</w:t>
      </w:r>
    </w:p>
    <w:p w:rsidR="00A83FF1" w:rsidRPr="007D5571" w:rsidRDefault="00A83FF1" w:rsidP="00A83FF1">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A83FF1" w:rsidRPr="00750B3C" w:rsidRDefault="00A83FF1" w:rsidP="00A83FF1"/>
    <w:p w:rsidR="00A83FF1" w:rsidRPr="00A73E14" w:rsidRDefault="00A83FF1" w:rsidP="00A83FF1">
      <w:pPr>
        <w:jc w:val="center"/>
        <w:rPr>
          <w:b/>
          <w:bCs/>
          <w:sz w:val="28"/>
          <w:szCs w:val="28"/>
        </w:rPr>
      </w:pPr>
      <w:r w:rsidRPr="00A73E14">
        <w:rPr>
          <w:b/>
          <w:bCs/>
          <w:sz w:val="28"/>
          <w:szCs w:val="28"/>
        </w:rPr>
        <w:t>Техническое предложение</w:t>
      </w:r>
      <w:r w:rsidRPr="00A73E14">
        <w:rPr>
          <w:rStyle w:val="ad"/>
          <w:b/>
          <w:bCs/>
        </w:rPr>
        <w:footnoteReference w:id="6"/>
      </w:r>
    </w:p>
    <w:p w:rsidR="00A83FF1" w:rsidRDefault="00A83FF1" w:rsidP="00A83FF1">
      <w:pPr>
        <w:rPr>
          <w:bCs/>
        </w:rPr>
      </w:pPr>
    </w:p>
    <w:p w:rsidR="00A83FF1" w:rsidRPr="00C5084C" w:rsidRDefault="00A83FF1" w:rsidP="00A83FF1">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A83FF1" w:rsidRDefault="00A83FF1" w:rsidP="00A83FF1">
      <w:pPr>
        <w:rPr>
          <w:bCs/>
        </w:rPr>
      </w:pPr>
    </w:p>
    <w:p w:rsidR="00A83FF1" w:rsidRPr="00957991" w:rsidRDefault="00A83FF1" w:rsidP="00A83FF1">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A83FF1" w:rsidRPr="00957991" w:rsidRDefault="00A83FF1" w:rsidP="00A83FF1">
      <w:pPr>
        <w:ind w:firstLine="709"/>
        <w:rPr>
          <w:sz w:val="22"/>
        </w:rPr>
      </w:pPr>
    </w:p>
    <w:p w:rsidR="00A83FF1" w:rsidRPr="00957991" w:rsidRDefault="00A83FF1" w:rsidP="00A83FF1">
      <w:pPr>
        <w:ind w:firstLine="709"/>
      </w:pPr>
      <w:r w:rsidRPr="00957991">
        <w:t>1. Подавая настоящее техническое предложение, обязуюсь:</w:t>
      </w:r>
    </w:p>
    <w:p w:rsidR="00A83FF1" w:rsidRPr="00957991" w:rsidRDefault="00A83FF1" w:rsidP="00A83FF1">
      <w:pPr>
        <w:ind w:firstLine="709"/>
        <w:jc w:val="both"/>
      </w:pPr>
      <w:r>
        <w:t>1</w:t>
      </w:r>
      <w:r w:rsidRPr="00957991">
        <w:t>) поставить товары,  предусмотренные настоящим техническим предложением, в полном соответствии с:</w:t>
      </w:r>
    </w:p>
    <w:p w:rsidR="00A83FF1" w:rsidRPr="00957991" w:rsidRDefault="00A83FF1" w:rsidP="00A83FF1">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A83FF1" w:rsidRPr="00957991" w:rsidRDefault="00A83FF1" w:rsidP="00A83FF1">
      <w:pPr>
        <w:pStyle w:val="a4"/>
        <w:ind w:left="0" w:firstLine="709"/>
        <w:jc w:val="both"/>
        <w:rPr>
          <w:bCs/>
        </w:rPr>
      </w:pPr>
      <w:r>
        <w:rPr>
          <w:bCs/>
        </w:rPr>
        <w:t xml:space="preserve">3)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A83FF1" w:rsidRPr="00957991" w:rsidRDefault="00A83FF1" w:rsidP="00A83FF1">
      <w:pPr>
        <w:pStyle w:val="a4"/>
        <w:ind w:left="0" w:firstLine="709"/>
        <w:jc w:val="both"/>
        <w:rPr>
          <w:bCs/>
        </w:rPr>
      </w:pPr>
      <w:r>
        <w:rPr>
          <w:bCs/>
        </w:rPr>
        <w:t xml:space="preserve">4) поставить товар </w:t>
      </w:r>
      <w:r w:rsidRPr="00957991">
        <w:rPr>
          <w:bCs/>
        </w:rPr>
        <w:t xml:space="preserve">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A83FF1" w:rsidRPr="00957991" w:rsidRDefault="00A83FF1" w:rsidP="00A83FF1">
      <w:pPr>
        <w:pStyle w:val="a4"/>
        <w:ind w:left="0" w:firstLine="709"/>
        <w:rPr>
          <w:bCs/>
        </w:rPr>
      </w:pPr>
    </w:p>
    <w:p w:rsidR="00A83FF1" w:rsidRPr="00957991" w:rsidRDefault="00A83FF1" w:rsidP="00A83FF1">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A83FF1" w:rsidRDefault="00A83FF1" w:rsidP="00A83FF1">
      <w:pPr>
        <w:pStyle w:val="a4"/>
        <w:ind w:left="0" w:firstLine="709"/>
        <w:jc w:val="both"/>
        <w:rPr>
          <w:bCs/>
        </w:rPr>
      </w:pPr>
    </w:p>
    <w:p w:rsidR="00A83FF1" w:rsidRDefault="00A83FF1" w:rsidP="00A83FF1">
      <w:pPr>
        <w:pStyle w:val="a4"/>
        <w:ind w:left="0" w:firstLine="709"/>
        <w:jc w:val="both"/>
        <w:rPr>
          <w:bCs/>
        </w:rPr>
      </w:pPr>
      <w:r w:rsidRPr="00957991">
        <w:rPr>
          <w:bCs/>
        </w:rPr>
        <w:t>3. Подавая настоящее техническое предложение, подтверждаю, что</w:t>
      </w:r>
      <w:r>
        <w:rPr>
          <w:bCs/>
        </w:rPr>
        <w:t>:</w:t>
      </w:r>
    </w:p>
    <w:p w:rsidR="00A83FF1" w:rsidRDefault="00A83FF1" w:rsidP="00A83FF1">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A83FF1" w:rsidRPr="006E3098" w:rsidRDefault="00A83FF1" w:rsidP="00A83FF1">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83FF1" w:rsidRPr="006E3098" w:rsidRDefault="00A83FF1" w:rsidP="00A83FF1">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A83FF1" w:rsidRPr="006E3098" w:rsidRDefault="00A83FF1" w:rsidP="00A83FF1">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A83FF1" w:rsidRDefault="00A83FF1" w:rsidP="00A83FF1">
      <w:pPr>
        <w:pStyle w:val="a4"/>
        <w:ind w:left="0" w:firstLine="709"/>
        <w:jc w:val="both"/>
        <w:rPr>
          <w:bCs/>
        </w:rPr>
      </w:pPr>
      <w:r>
        <w:rPr>
          <w:bCs/>
        </w:rPr>
        <w:br w:type="page"/>
      </w:r>
    </w:p>
    <w:p w:rsidR="00A83FF1" w:rsidRPr="00C5084C" w:rsidRDefault="00A83FF1" w:rsidP="00A83FF1">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A83FF1" w:rsidRPr="00612F31" w:rsidRDefault="00A83FF1" w:rsidP="00A83FF1">
      <w:pPr>
        <w:pStyle w:val="a4"/>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A83FF1" w:rsidRPr="00957991" w:rsidTr="00A83FF1">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A83FF1" w:rsidRDefault="00A83FF1" w:rsidP="00A83FF1">
            <w:pPr>
              <w:jc w:val="both"/>
              <w:rPr>
                <w:b/>
                <w:bCs/>
              </w:rPr>
            </w:pPr>
            <w:r>
              <w:rPr>
                <w:b/>
                <w:bCs/>
              </w:rPr>
              <w:t>4</w:t>
            </w:r>
            <w:r w:rsidRPr="00957991">
              <w:rPr>
                <w:b/>
                <w:bCs/>
              </w:rPr>
              <w:t>.</w:t>
            </w:r>
            <w:r>
              <w:rPr>
                <w:b/>
                <w:bCs/>
              </w:rPr>
              <w:t xml:space="preserve"> </w:t>
            </w:r>
            <w:r w:rsidRPr="00957991">
              <w:rPr>
                <w:b/>
                <w:bCs/>
              </w:rPr>
              <w:t>Наименование предложенных товаров их количество (объем)</w:t>
            </w:r>
          </w:p>
        </w:tc>
      </w:tr>
      <w:tr w:rsidR="00A83FF1" w:rsidRPr="00957991" w:rsidTr="00A83FF1">
        <w:tc>
          <w:tcPr>
            <w:tcW w:w="1229" w:type="pct"/>
          </w:tcPr>
          <w:p w:rsidR="00A83FF1" w:rsidRPr="00957991" w:rsidRDefault="00A83FF1" w:rsidP="00A83FF1">
            <w:pPr>
              <w:jc w:val="both"/>
              <w:rPr>
                <w:b/>
              </w:rPr>
            </w:pPr>
            <w:r>
              <w:rPr>
                <w:b/>
              </w:rPr>
              <w:t>Наименование товара</w:t>
            </w:r>
          </w:p>
        </w:tc>
        <w:tc>
          <w:tcPr>
            <w:tcW w:w="1603" w:type="pct"/>
            <w:gridSpan w:val="2"/>
          </w:tcPr>
          <w:p w:rsidR="00A83FF1" w:rsidRPr="00957991" w:rsidRDefault="00A83FF1" w:rsidP="00A83FF1">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843" w:type="pct"/>
          </w:tcPr>
          <w:p w:rsidR="00A83FF1" w:rsidRPr="00957991" w:rsidRDefault="00A83FF1" w:rsidP="00A83FF1">
            <w:pPr>
              <w:jc w:val="both"/>
              <w:rPr>
                <w:b/>
              </w:rPr>
            </w:pPr>
            <w:r w:rsidRPr="00957991">
              <w:rPr>
                <w:b/>
              </w:rPr>
              <w:t>Количество (объем)</w:t>
            </w:r>
          </w:p>
          <w:p w:rsidR="00A83FF1" w:rsidRPr="00957991" w:rsidRDefault="00A83FF1" w:rsidP="00A83FF1">
            <w:pPr>
              <w:jc w:val="both"/>
              <w:rPr>
                <w:b/>
              </w:rPr>
            </w:pPr>
          </w:p>
        </w:tc>
        <w:tc>
          <w:tcPr>
            <w:tcW w:w="1324" w:type="pct"/>
          </w:tcPr>
          <w:p w:rsidR="00A83FF1" w:rsidRPr="00957991" w:rsidRDefault="00A83FF1" w:rsidP="00A83FF1">
            <w:pPr>
              <w:jc w:val="both"/>
              <w:rPr>
                <w:b/>
              </w:rPr>
            </w:pPr>
            <w:r w:rsidRPr="00C92806">
              <w:rPr>
                <w:b/>
              </w:rPr>
              <w:t>Производитель</w:t>
            </w:r>
          </w:p>
          <w:p w:rsidR="00A83FF1" w:rsidRPr="00957991" w:rsidRDefault="00A83FF1" w:rsidP="00A83FF1">
            <w:pPr>
              <w:jc w:val="both"/>
              <w:rPr>
                <w:b/>
              </w:rPr>
            </w:pPr>
          </w:p>
        </w:tc>
      </w:tr>
      <w:tr w:rsidR="00A83FF1" w:rsidRPr="00957991" w:rsidTr="00A83FF1">
        <w:tc>
          <w:tcPr>
            <w:tcW w:w="1229" w:type="pct"/>
          </w:tcPr>
          <w:p w:rsidR="00A83FF1" w:rsidRPr="00957991" w:rsidRDefault="00A83FF1" w:rsidP="00A83FF1">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A83FF1" w:rsidRPr="00957991" w:rsidRDefault="00A83FF1" w:rsidP="00A83FF1">
            <w:pPr>
              <w:jc w:val="both"/>
            </w:pPr>
            <w:r w:rsidRPr="00957991">
              <w:t>Указать ед. изм. согласно ОКЕИ</w:t>
            </w:r>
          </w:p>
        </w:tc>
        <w:tc>
          <w:tcPr>
            <w:tcW w:w="843" w:type="pct"/>
          </w:tcPr>
          <w:p w:rsidR="00A83FF1" w:rsidRPr="00957991" w:rsidRDefault="00A83FF1" w:rsidP="00A83FF1">
            <w:pPr>
              <w:jc w:val="both"/>
            </w:pPr>
            <w:r w:rsidRPr="00957991">
              <w:t>Указать количество (объем) согласно единицам измерения</w:t>
            </w:r>
          </w:p>
          <w:p w:rsidR="00A83FF1" w:rsidRPr="00957991" w:rsidRDefault="00A83FF1" w:rsidP="00A83FF1">
            <w:pPr>
              <w:jc w:val="both"/>
            </w:pPr>
          </w:p>
        </w:tc>
        <w:tc>
          <w:tcPr>
            <w:tcW w:w="1324" w:type="pct"/>
          </w:tcPr>
          <w:p w:rsidR="00A83FF1" w:rsidRPr="00957991" w:rsidRDefault="00A83FF1" w:rsidP="00A83FF1">
            <w:pPr>
              <w:jc w:val="both"/>
            </w:pPr>
            <w:r w:rsidRPr="00C92806">
              <w:t>Участник должен указать наименование производителя и его ИНН</w:t>
            </w:r>
            <w:r>
              <w:t xml:space="preserve"> (при отсутствии марки, модели товара)</w:t>
            </w:r>
          </w:p>
          <w:p w:rsidR="00A83FF1" w:rsidRPr="00957991" w:rsidRDefault="00A83FF1" w:rsidP="00A83FF1">
            <w:pPr>
              <w:jc w:val="both"/>
            </w:pPr>
          </w:p>
        </w:tc>
      </w:tr>
      <w:tr w:rsidR="00A83FF1" w:rsidRPr="00957991" w:rsidTr="00A83FF1">
        <w:trPr>
          <w:trHeight w:val="445"/>
        </w:trPr>
        <w:tc>
          <w:tcPr>
            <w:tcW w:w="2832" w:type="pct"/>
            <w:gridSpan w:val="3"/>
          </w:tcPr>
          <w:p w:rsidR="00A83FF1" w:rsidRPr="00957991" w:rsidRDefault="00A83FF1" w:rsidP="00A83FF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A83FF1" w:rsidRPr="00957991" w:rsidRDefault="00A83FF1" w:rsidP="00A83FF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A83FF1" w:rsidRPr="00957991" w:rsidTr="00A83FF1">
        <w:trPr>
          <w:trHeight w:val="551"/>
        </w:trPr>
        <w:tc>
          <w:tcPr>
            <w:tcW w:w="5000" w:type="pct"/>
            <w:gridSpan w:val="5"/>
          </w:tcPr>
          <w:p w:rsidR="00A83FF1" w:rsidRDefault="00A83FF1" w:rsidP="00A83FF1">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A83FF1" w:rsidRPr="00957991" w:rsidTr="00A83FF1">
        <w:trPr>
          <w:trHeight w:val="1701"/>
        </w:trPr>
        <w:tc>
          <w:tcPr>
            <w:tcW w:w="2108" w:type="pct"/>
            <w:gridSpan w:val="2"/>
          </w:tcPr>
          <w:p w:rsidR="00A83FF1" w:rsidRPr="00957991" w:rsidRDefault="00A83FF1" w:rsidP="00A83FF1">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A83FF1" w:rsidRPr="00957991" w:rsidRDefault="00A83FF1" w:rsidP="00A83FF1">
            <w:pPr>
              <w:jc w:val="both"/>
              <w:rPr>
                <w:bCs/>
              </w:rPr>
            </w:pPr>
          </w:p>
        </w:tc>
        <w:tc>
          <w:tcPr>
            <w:tcW w:w="724" w:type="pct"/>
          </w:tcPr>
          <w:p w:rsidR="00A83FF1" w:rsidRPr="00957991" w:rsidRDefault="00A83FF1" w:rsidP="00A83FF1">
            <w:pPr>
              <w:jc w:val="both"/>
              <w:rPr>
                <w:bCs/>
              </w:rPr>
            </w:pPr>
            <w:r w:rsidRPr="00957991">
              <w:rPr>
                <w:bCs/>
              </w:rPr>
              <w:t>Технические и функциональные характеристики тов</w:t>
            </w:r>
            <w:r>
              <w:rPr>
                <w:bCs/>
              </w:rPr>
              <w:t>ара</w:t>
            </w:r>
          </w:p>
        </w:tc>
        <w:tc>
          <w:tcPr>
            <w:tcW w:w="2168" w:type="pct"/>
            <w:gridSpan w:val="2"/>
          </w:tcPr>
          <w:p w:rsidR="00A83FF1" w:rsidRPr="00957991" w:rsidRDefault="00A83FF1" w:rsidP="00A83FF1">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C92806">
              <w:rPr>
                <w:bCs/>
              </w:rPr>
              <w:t>в соответствии с требованиями технического задания аукционной документации</w:t>
            </w:r>
            <w:r>
              <w:rPr>
                <w:bCs/>
              </w:rPr>
              <w:t>.</w:t>
            </w:r>
          </w:p>
        </w:tc>
      </w:tr>
    </w:tbl>
    <w:p w:rsidR="00A83FF1" w:rsidRPr="00342795" w:rsidRDefault="00A83FF1" w:rsidP="00A83FF1">
      <w:pPr>
        <w:jc w:val="center"/>
        <w:rPr>
          <w:b/>
          <w:color w:val="000000"/>
          <w:sz w:val="28"/>
          <w:szCs w:val="28"/>
        </w:rPr>
      </w:pPr>
    </w:p>
    <w:p w:rsidR="00A83FF1" w:rsidRDefault="00A83FF1" w:rsidP="00A83FF1">
      <w:pPr>
        <w:pStyle w:val="110"/>
        <w:spacing w:line="240" w:lineRule="exact"/>
        <w:ind w:left="10620" w:firstLine="0"/>
        <w:rPr>
          <w:rFonts w:eastAsia="MS Mincho"/>
          <w:color w:val="000000"/>
          <w:szCs w:val="28"/>
        </w:rPr>
        <w:sectPr w:rsidR="00A83FF1" w:rsidSect="00A83FF1">
          <w:pgSz w:w="16838" w:h="11906" w:orient="landscape"/>
          <w:pgMar w:top="1701" w:right="1134" w:bottom="851" w:left="1134" w:header="709" w:footer="709" w:gutter="0"/>
          <w:cols w:space="708"/>
          <w:docGrid w:linePitch="360"/>
        </w:sectPr>
      </w:pPr>
    </w:p>
    <w:p w:rsidR="00A83FF1" w:rsidRPr="004A657E" w:rsidRDefault="00A83FF1" w:rsidP="00A83FF1">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A83FF1" w:rsidRPr="004A657E" w:rsidRDefault="00A83FF1" w:rsidP="00A83FF1">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A83FF1" w:rsidRDefault="00A83FF1" w:rsidP="00A83FF1">
      <w:pPr>
        <w:pStyle w:val="a6"/>
        <w:jc w:val="center"/>
        <w:rPr>
          <w:b/>
          <w:sz w:val="28"/>
          <w:szCs w:val="28"/>
        </w:rPr>
      </w:pPr>
    </w:p>
    <w:p w:rsidR="00A83FF1" w:rsidRPr="009D25EE" w:rsidRDefault="00A83FF1" w:rsidP="00A83FF1">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A83FF1" w:rsidRDefault="00A83FF1" w:rsidP="00A83FF1">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A83FF1" w:rsidRDefault="00A83FF1" w:rsidP="00A83FF1">
      <w:pPr>
        <w:pStyle w:val="a6"/>
        <w:rPr>
          <w:sz w:val="28"/>
          <w:szCs w:val="28"/>
        </w:rPr>
      </w:pPr>
    </w:p>
    <w:p w:rsidR="00A83FF1" w:rsidRPr="009D25EE" w:rsidRDefault="00A83FF1" w:rsidP="00A83FF1">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A83FF1" w:rsidRDefault="00A83FF1" w:rsidP="00A83FF1">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A83FF1" w:rsidRPr="0065742D" w:rsidTr="00A83FF1">
        <w:tc>
          <w:tcPr>
            <w:tcW w:w="1426" w:type="pct"/>
          </w:tcPr>
          <w:p w:rsidR="00A83FF1" w:rsidRPr="005779E9" w:rsidRDefault="00A83FF1" w:rsidP="00A83FF1">
            <w:pPr>
              <w:jc w:val="center"/>
              <w:rPr>
                <w:b/>
                <w:szCs w:val="22"/>
              </w:rPr>
            </w:pPr>
            <w:r w:rsidRPr="005779E9">
              <w:rPr>
                <w:b/>
                <w:szCs w:val="22"/>
              </w:rPr>
              <w:t>Наименование товара</w:t>
            </w:r>
          </w:p>
        </w:tc>
        <w:tc>
          <w:tcPr>
            <w:tcW w:w="1125" w:type="pct"/>
          </w:tcPr>
          <w:p w:rsidR="00A83FF1" w:rsidRPr="005779E9" w:rsidRDefault="00A83FF1" w:rsidP="00A83FF1">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A83FF1" w:rsidRPr="005779E9" w:rsidRDefault="00A83FF1" w:rsidP="00A83FF1">
            <w:pPr>
              <w:jc w:val="center"/>
              <w:rPr>
                <w:b/>
                <w:szCs w:val="22"/>
              </w:rPr>
            </w:pPr>
            <w:r w:rsidRPr="005779E9">
              <w:rPr>
                <w:b/>
                <w:szCs w:val="22"/>
              </w:rPr>
              <w:t>Количество</w:t>
            </w:r>
          </w:p>
        </w:tc>
        <w:tc>
          <w:tcPr>
            <w:tcW w:w="1276" w:type="pct"/>
          </w:tcPr>
          <w:p w:rsidR="00A83FF1" w:rsidRPr="0065742D" w:rsidRDefault="00A83FF1" w:rsidP="00A83FF1">
            <w:pPr>
              <w:jc w:val="center"/>
              <w:rPr>
                <w:b/>
                <w:sz w:val="22"/>
                <w:szCs w:val="22"/>
              </w:rPr>
            </w:pPr>
            <w:r>
              <w:rPr>
                <w:b/>
              </w:rPr>
              <w:t>Наименование страны происхождения товара</w:t>
            </w:r>
          </w:p>
        </w:tc>
      </w:tr>
      <w:tr w:rsidR="00A83FF1" w:rsidRPr="0065742D" w:rsidTr="00A83FF1">
        <w:tc>
          <w:tcPr>
            <w:tcW w:w="1426" w:type="pct"/>
          </w:tcPr>
          <w:p w:rsidR="00A83FF1" w:rsidRPr="00A25DDF" w:rsidRDefault="00A83FF1" w:rsidP="00A83FF1">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A83FF1" w:rsidRPr="00A25DDF" w:rsidRDefault="00A83FF1" w:rsidP="00A83FF1">
            <w:pPr>
              <w:jc w:val="both"/>
              <w:rPr>
                <w:szCs w:val="22"/>
              </w:rPr>
            </w:pPr>
            <w:r w:rsidRPr="00A25DDF">
              <w:rPr>
                <w:szCs w:val="22"/>
              </w:rPr>
              <w:t>Указать ед. изм. согласно ОКЕИ</w:t>
            </w:r>
          </w:p>
        </w:tc>
        <w:tc>
          <w:tcPr>
            <w:tcW w:w="1173" w:type="pct"/>
          </w:tcPr>
          <w:p w:rsidR="00A83FF1" w:rsidRPr="00A25DDF" w:rsidRDefault="00A83FF1" w:rsidP="00A83FF1">
            <w:pPr>
              <w:jc w:val="both"/>
              <w:rPr>
                <w:szCs w:val="22"/>
              </w:rPr>
            </w:pPr>
            <w:r w:rsidRPr="00A25DDF">
              <w:rPr>
                <w:szCs w:val="22"/>
              </w:rPr>
              <w:t>Указать количество согласно единицам измерения</w:t>
            </w:r>
          </w:p>
        </w:tc>
        <w:tc>
          <w:tcPr>
            <w:tcW w:w="1276" w:type="pct"/>
          </w:tcPr>
          <w:p w:rsidR="00A83FF1" w:rsidRPr="0065742D" w:rsidRDefault="00A83FF1" w:rsidP="00A83FF1">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A83FF1" w:rsidTr="00A83FF1">
        <w:tblPrEx>
          <w:tblLook w:val="0000" w:firstRow="0" w:lastRow="0" w:firstColumn="0" w:lastColumn="0" w:noHBand="0" w:noVBand="0"/>
        </w:tblPrEx>
        <w:trPr>
          <w:trHeight w:val="497"/>
        </w:trPr>
        <w:tc>
          <w:tcPr>
            <w:tcW w:w="1426" w:type="pct"/>
          </w:tcPr>
          <w:p w:rsidR="00A83FF1" w:rsidRDefault="00A83FF1" w:rsidP="00A83FF1">
            <w:pPr>
              <w:pStyle w:val="a6"/>
              <w:ind w:firstLine="0"/>
              <w:rPr>
                <w:sz w:val="28"/>
                <w:szCs w:val="28"/>
              </w:rPr>
            </w:pPr>
          </w:p>
        </w:tc>
        <w:tc>
          <w:tcPr>
            <w:tcW w:w="1125" w:type="pct"/>
          </w:tcPr>
          <w:p w:rsidR="00A83FF1" w:rsidRDefault="00A83FF1" w:rsidP="00A83FF1">
            <w:pPr>
              <w:pStyle w:val="a6"/>
              <w:ind w:firstLine="0"/>
              <w:rPr>
                <w:sz w:val="28"/>
                <w:szCs w:val="28"/>
              </w:rPr>
            </w:pPr>
          </w:p>
        </w:tc>
        <w:tc>
          <w:tcPr>
            <w:tcW w:w="1173" w:type="pct"/>
          </w:tcPr>
          <w:p w:rsidR="00A83FF1" w:rsidRDefault="00A83FF1" w:rsidP="00A83FF1">
            <w:pPr>
              <w:pStyle w:val="a6"/>
              <w:ind w:firstLine="0"/>
              <w:rPr>
                <w:sz w:val="28"/>
                <w:szCs w:val="28"/>
              </w:rPr>
            </w:pPr>
          </w:p>
        </w:tc>
        <w:tc>
          <w:tcPr>
            <w:tcW w:w="1276" w:type="pct"/>
          </w:tcPr>
          <w:p w:rsidR="00A83FF1" w:rsidRDefault="00A83FF1" w:rsidP="00A83FF1">
            <w:pPr>
              <w:pStyle w:val="a6"/>
              <w:ind w:firstLine="0"/>
              <w:rPr>
                <w:sz w:val="28"/>
                <w:szCs w:val="28"/>
              </w:rPr>
            </w:pPr>
          </w:p>
        </w:tc>
      </w:tr>
      <w:tr w:rsidR="00A83FF1" w:rsidTr="00A83FF1">
        <w:tblPrEx>
          <w:tblLook w:val="0000" w:firstRow="0" w:lastRow="0" w:firstColumn="0" w:lastColumn="0" w:noHBand="0" w:noVBand="0"/>
        </w:tblPrEx>
        <w:trPr>
          <w:trHeight w:val="497"/>
        </w:trPr>
        <w:tc>
          <w:tcPr>
            <w:tcW w:w="1426" w:type="pct"/>
          </w:tcPr>
          <w:p w:rsidR="00A83FF1" w:rsidRDefault="00A83FF1" w:rsidP="00A83FF1">
            <w:pPr>
              <w:pStyle w:val="a6"/>
              <w:ind w:firstLine="0"/>
              <w:rPr>
                <w:sz w:val="28"/>
                <w:szCs w:val="28"/>
              </w:rPr>
            </w:pPr>
          </w:p>
        </w:tc>
        <w:tc>
          <w:tcPr>
            <w:tcW w:w="1125" w:type="pct"/>
          </w:tcPr>
          <w:p w:rsidR="00A83FF1" w:rsidRDefault="00A83FF1" w:rsidP="00A83FF1">
            <w:pPr>
              <w:pStyle w:val="a6"/>
              <w:ind w:firstLine="0"/>
              <w:rPr>
                <w:sz w:val="28"/>
                <w:szCs w:val="28"/>
              </w:rPr>
            </w:pPr>
          </w:p>
        </w:tc>
        <w:tc>
          <w:tcPr>
            <w:tcW w:w="1173" w:type="pct"/>
          </w:tcPr>
          <w:p w:rsidR="00A83FF1" w:rsidRDefault="00A83FF1" w:rsidP="00A83FF1">
            <w:pPr>
              <w:pStyle w:val="a6"/>
              <w:ind w:firstLine="0"/>
              <w:rPr>
                <w:sz w:val="28"/>
                <w:szCs w:val="28"/>
              </w:rPr>
            </w:pPr>
          </w:p>
        </w:tc>
        <w:tc>
          <w:tcPr>
            <w:tcW w:w="1276" w:type="pct"/>
          </w:tcPr>
          <w:p w:rsidR="00A83FF1" w:rsidRDefault="00A83FF1" w:rsidP="00A83FF1">
            <w:pPr>
              <w:pStyle w:val="a6"/>
              <w:ind w:firstLine="0"/>
              <w:rPr>
                <w:sz w:val="28"/>
                <w:szCs w:val="28"/>
              </w:rPr>
            </w:pPr>
          </w:p>
        </w:tc>
      </w:tr>
      <w:tr w:rsidR="00A83FF1" w:rsidTr="00A83FF1">
        <w:tblPrEx>
          <w:tblLook w:val="0000" w:firstRow="0" w:lastRow="0" w:firstColumn="0" w:lastColumn="0" w:noHBand="0" w:noVBand="0"/>
        </w:tblPrEx>
        <w:trPr>
          <w:trHeight w:val="497"/>
        </w:trPr>
        <w:tc>
          <w:tcPr>
            <w:tcW w:w="1426" w:type="pct"/>
          </w:tcPr>
          <w:p w:rsidR="00A83FF1" w:rsidRDefault="00A83FF1" w:rsidP="00A83FF1">
            <w:pPr>
              <w:pStyle w:val="a6"/>
              <w:ind w:firstLine="0"/>
              <w:rPr>
                <w:sz w:val="28"/>
                <w:szCs w:val="28"/>
              </w:rPr>
            </w:pPr>
          </w:p>
        </w:tc>
        <w:tc>
          <w:tcPr>
            <w:tcW w:w="1125" w:type="pct"/>
          </w:tcPr>
          <w:p w:rsidR="00A83FF1" w:rsidRDefault="00A83FF1" w:rsidP="00A83FF1">
            <w:pPr>
              <w:pStyle w:val="a6"/>
              <w:ind w:firstLine="0"/>
              <w:rPr>
                <w:sz w:val="28"/>
                <w:szCs w:val="28"/>
              </w:rPr>
            </w:pPr>
          </w:p>
        </w:tc>
        <w:tc>
          <w:tcPr>
            <w:tcW w:w="1173" w:type="pct"/>
          </w:tcPr>
          <w:p w:rsidR="00A83FF1" w:rsidRDefault="00A83FF1" w:rsidP="00A83FF1">
            <w:pPr>
              <w:pStyle w:val="a6"/>
              <w:ind w:firstLine="0"/>
              <w:rPr>
                <w:sz w:val="28"/>
                <w:szCs w:val="28"/>
              </w:rPr>
            </w:pPr>
          </w:p>
        </w:tc>
        <w:tc>
          <w:tcPr>
            <w:tcW w:w="1276" w:type="pct"/>
          </w:tcPr>
          <w:p w:rsidR="00A83FF1" w:rsidRDefault="00A83FF1" w:rsidP="00A83FF1">
            <w:pPr>
              <w:pStyle w:val="a6"/>
              <w:ind w:firstLine="0"/>
              <w:rPr>
                <w:sz w:val="28"/>
                <w:szCs w:val="28"/>
              </w:rPr>
            </w:pPr>
          </w:p>
        </w:tc>
      </w:tr>
    </w:tbl>
    <w:p w:rsidR="00A83FF1" w:rsidRDefault="00A83FF1" w:rsidP="00A83FF1">
      <w:pPr>
        <w:pStyle w:val="12"/>
        <w:ind w:left="10632" w:firstLine="0"/>
        <w:rPr>
          <w:rFonts w:eastAsia="MS Mincho"/>
          <w:szCs w:val="28"/>
        </w:rPr>
        <w:sectPr w:rsidR="00A83FF1" w:rsidSect="00A83FF1">
          <w:pgSz w:w="16838" w:h="11906" w:orient="landscape"/>
          <w:pgMar w:top="1701" w:right="1134" w:bottom="851" w:left="1134" w:header="709" w:footer="709" w:gutter="0"/>
          <w:cols w:space="708"/>
          <w:docGrid w:linePitch="360"/>
        </w:sectPr>
      </w:pPr>
    </w:p>
    <w:p w:rsidR="00A83FF1" w:rsidRDefault="00A83FF1" w:rsidP="00A83FF1">
      <w:pPr>
        <w:spacing w:after="200" w:line="276" w:lineRule="auto"/>
        <w:rPr>
          <w:rFonts w:eastAsiaTheme="majorEastAsia"/>
          <w:b/>
          <w:bCs/>
          <w:color w:val="4F81BD" w:themeColor="accent1"/>
          <w:sz w:val="26"/>
          <w:szCs w:val="26"/>
        </w:rPr>
      </w:pPr>
    </w:p>
    <w:p w:rsidR="00A83FF1" w:rsidRPr="00440E01" w:rsidRDefault="00A83FF1" w:rsidP="00A83FF1">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A83FF1" w:rsidRPr="00440E01" w:rsidRDefault="00A83FF1" w:rsidP="00A83F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A83FF1" w:rsidRPr="00440E01" w:rsidTr="00A83FF1">
        <w:tc>
          <w:tcPr>
            <w:tcW w:w="898" w:type="dxa"/>
          </w:tcPr>
          <w:p w:rsidR="00A83FF1" w:rsidRPr="00440E01" w:rsidRDefault="00A83FF1" w:rsidP="00A83FF1">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A83FF1" w:rsidRPr="00440E01" w:rsidRDefault="00A83FF1" w:rsidP="00A83FF1">
            <w:pPr>
              <w:rPr>
                <w:b/>
                <w:sz w:val="28"/>
                <w:szCs w:val="28"/>
              </w:rPr>
            </w:pPr>
            <w:r w:rsidRPr="00440E01">
              <w:rPr>
                <w:b/>
                <w:sz w:val="28"/>
                <w:szCs w:val="28"/>
              </w:rPr>
              <w:t>Параметры закупки</w:t>
            </w:r>
          </w:p>
        </w:tc>
        <w:tc>
          <w:tcPr>
            <w:tcW w:w="9964" w:type="dxa"/>
          </w:tcPr>
          <w:p w:rsidR="00A83FF1" w:rsidRPr="00440E01" w:rsidRDefault="00A83FF1" w:rsidP="00A83FF1">
            <w:pPr>
              <w:rPr>
                <w:b/>
                <w:sz w:val="28"/>
                <w:szCs w:val="28"/>
              </w:rPr>
            </w:pPr>
            <w:r w:rsidRPr="00440E01">
              <w:rPr>
                <w:b/>
                <w:sz w:val="28"/>
                <w:szCs w:val="28"/>
              </w:rPr>
              <w:t>Сведения о закупке</w:t>
            </w:r>
          </w:p>
        </w:tc>
      </w:tr>
      <w:tr w:rsidR="00A83FF1" w:rsidRPr="00440E01" w:rsidTr="00A83FF1">
        <w:tc>
          <w:tcPr>
            <w:tcW w:w="898" w:type="dxa"/>
          </w:tcPr>
          <w:p w:rsidR="00A83FF1" w:rsidRPr="00440E01" w:rsidRDefault="00A83FF1" w:rsidP="00A83FF1">
            <w:pPr>
              <w:rPr>
                <w:sz w:val="28"/>
                <w:szCs w:val="28"/>
              </w:rPr>
            </w:pPr>
            <w:r w:rsidRPr="00440E01">
              <w:rPr>
                <w:sz w:val="28"/>
                <w:szCs w:val="28"/>
              </w:rPr>
              <w:t>2.1</w:t>
            </w:r>
          </w:p>
        </w:tc>
        <w:tc>
          <w:tcPr>
            <w:tcW w:w="3924" w:type="dxa"/>
          </w:tcPr>
          <w:p w:rsidR="00A83FF1" w:rsidRPr="00440E01" w:rsidRDefault="00A83FF1" w:rsidP="00A83FF1">
            <w:pPr>
              <w:rPr>
                <w:sz w:val="28"/>
                <w:szCs w:val="28"/>
              </w:rPr>
            </w:pPr>
            <w:r w:rsidRPr="00440E01">
              <w:rPr>
                <w:sz w:val="28"/>
                <w:szCs w:val="28"/>
              </w:rPr>
              <w:t>Сведения о заказчике</w:t>
            </w:r>
          </w:p>
        </w:tc>
        <w:tc>
          <w:tcPr>
            <w:tcW w:w="9964" w:type="dxa"/>
          </w:tcPr>
          <w:p w:rsidR="00A83FF1" w:rsidRPr="00440E01" w:rsidRDefault="00A83FF1" w:rsidP="00A83FF1">
            <w:pPr>
              <w:jc w:val="both"/>
              <w:rPr>
                <w:bCs/>
                <w:sz w:val="28"/>
                <w:szCs w:val="28"/>
              </w:rPr>
            </w:pPr>
            <w:r w:rsidRPr="00440E01">
              <w:rPr>
                <w:bCs/>
                <w:sz w:val="28"/>
                <w:szCs w:val="28"/>
              </w:rPr>
              <w:t>Заказчик – АО «Пассажирская компания «Сахалин».</w:t>
            </w:r>
          </w:p>
          <w:p w:rsidR="00A83FF1" w:rsidRPr="00440E01" w:rsidRDefault="00A83FF1" w:rsidP="00A83FF1">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A83FF1" w:rsidRPr="00212E48" w:rsidRDefault="00A83FF1" w:rsidP="00A83FF1">
            <w:pPr>
              <w:jc w:val="both"/>
              <w:rPr>
                <w:bCs/>
                <w:sz w:val="28"/>
                <w:szCs w:val="28"/>
              </w:rPr>
            </w:pPr>
            <w:r w:rsidRPr="00440E01">
              <w:rPr>
                <w:bCs/>
                <w:sz w:val="28"/>
                <w:szCs w:val="28"/>
              </w:rPr>
              <w:t xml:space="preserve">Почтовый адрес: 693000, Россия, Сахалинская область, г. Южно-Сахалинск, </w:t>
            </w:r>
          </w:p>
          <w:p w:rsidR="00A83FF1" w:rsidRPr="00440E01" w:rsidRDefault="00A83FF1" w:rsidP="00A83FF1">
            <w:pPr>
              <w:jc w:val="both"/>
              <w:rPr>
                <w:bCs/>
                <w:sz w:val="28"/>
                <w:szCs w:val="28"/>
              </w:rPr>
            </w:pPr>
            <w:r w:rsidRPr="00440E01">
              <w:rPr>
                <w:bCs/>
                <w:sz w:val="28"/>
                <w:szCs w:val="28"/>
              </w:rPr>
              <w:t>ул. Вокзальная, 54-А.</w:t>
            </w:r>
          </w:p>
          <w:p w:rsidR="00A83FF1" w:rsidRPr="00440E01" w:rsidRDefault="00A83FF1" w:rsidP="00A83FF1">
            <w:pPr>
              <w:jc w:val="both"/>
              <w:rPr>
                <w:bCs/>
                <w:sz w:val="28"/>
                <w:szCs w:val="28"/>
              </w:rPr>
            </w:pPr>
            <w:r w:rsidRPr="00440E01">
              <w:rPr>
                <w:bCs/>
                <w:sz w:val="28"/>
                <w:szCs w:val="28"/>
              </w:rPr>
              <w:t>Адрес электронной почты: oao@pk-sakhalin.ru.</w:t>
            </w:r>
          </w:p>
          <w:p w:rsidR="00A83FF1" w:rsidRPr="00440E01" w:rsidRDefault="00A83FF1" w:rsidP="00A83FF1">
            <w:pPr>
              <w:jc w:val="both"/>
              <w:rPr>
                <w:bCs/>
                <w:sz w:val="28"/>
                <w:szCs w:val="28"/>
              </w:rPr>
            </w:pPr>
            <w:r w:rsidRPr="00440E01">
              <w:rPr>
                <w:bCs/>
                <w:sz w:val="28"/>
                <w:szCs w:val="28"/>
              </w:rPr>
              <w:t>Номер телефона/факса: 8 (4242) 71-31-99/71-30-89.</w:t>
            </w:r>
          </w:p>
          <w:p w:rsidR="00A83FF1" w:rsidRPr="00440E01" w:rsidRDefault="00A83FF1" w:rsidP="00A83FF1">
            <w:pPr>
              <w:jc w:val="both"/>
              <w:rPr>
                <w:bCs/>
                <w:sz w:val="28"/>
                <w:szCs w:val="28"/>
              </w:rPr>
            </w:pPr>
            <w:r w:rsidRPr="00440E01">
              <w:rPr>
                <w:bCs/>
                <w:sz w:val="28"/>
                <w:szCs w:val="28"/>
              </w:rPr>
              <w:t>Контактные данные:</w:t>
            </w:r>
          </w:p>
          <w:p w:rsidR="00A83FF1" w:rsidRPr="00440E01" w:rsidRDefault="00A83FF1" w:rsidP="00A83FF1">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A83FF1" w:rsidRPr="00440E01" w:rsidRDefault="00A83FF1" w:rsidP="00A83FF1">
            <w:pPr>
              <w:jc w:val="both"/>
              <w:rPr>
                <w:bCs/>
                <w:sz w:val="28"/>
                <w:szCs w:val="28"/>
              </w:rPr>
            </w:pPr>
            <w:r w:rsidRPr="00440E01">
              <w:rPr>
                <w:bCs/>
                <w:sz w:val="28"/>
                <w:szCs w:val="28"/>
              </w:rPr>
              <w:t xml:space="preserve">Адрес электронной почты </w:t>
            </w:r>
            <w:hyperlink r:id="rId26"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A83FF1" w:rsidRPr="00440E01" w:rsidRDefault="00A83FF1" w:rsidP="00A83FF1">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A83FF1" w:rsidRPr="00440E01" w:rsidTr="00A83FF1">
        <w:tc>
          <w:tcPr>
            <w:tcW w:w="898" w:type="dxa"/>
          </w:tcPr>
          <w:p w:rsidR="00A83FF1" w:rsidRPr="00440E01" w:rsidRDefault="00A83FF1" w:rsidP="00A83FF1">
            <w:pPr>
              <w:rPr>
                <w:sz w:val="28"/>
                <w:szCs w:val="28"/>
              </w:rPr>
            </w:pPr>
            <w:r w:rsidRPr="00440E01">
              <w:rPr>
                <w:sz w:val="28"/>
                <w:szCs w:val="28"/>
              </w:rPr>
              <w:t>2.2</w:t>
            </w:r>
          </w:p>
        </w:tc>
        <w:tc>
          <w:tcPr>
            <w:tcW w:w="3924" w:type="dxa"/>
          </w:tcPr>
          <w:p w:rsidR="00A83FF1" w:rsidRPr="00440E01" w:rsidRDefault="00A83FF1" w:rsidP="00A83FF1">
            <w:pPr>
              <w:rPr>
                <w:sz w:val="28"/>
                <w:szCs w:val="28"/>
              </w:rPr>
            </w:pPr>
            <w:r w:rsidRPr="00440E01">
              <w:rPr>
                <w:sz w:val="28"/>
                <w:szCs w:val="28"/>
              </w:rPr>
              <w:t>Порядок, место, дата начала и окончания срока подачи заявок</w:t>
            </w:r>
          </w:p>
        </w:tc>
        <w:tc>
          <w:tcPr>
            <w:tcW w:w="9964" w:type="dxa"/>
          </w:tcPr>
          <w:p w:rsidR="00A83FF1" w:rsidRPr="00280B51" w:rsidRDefault="00A83FF1" w:rsidP="00A83FF1">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A83FF1" w:rsidRPr="00280B51" w:rsidRDefault="00A83FF1" w:rsidP="00A83FF1">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7"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F96850">
              <w:rPr>
                <w:b/>
                <w:iCs/>
                <w:sz w:val="28"/>
                <w:szCs w:val="28"/>
              </w:rPr>
              <w:t>24</w:t>
            </w:r>
            <w:r w:rsidRPr="00280B51">
              <w:rPr>
                <w:b/>
                <w:iCs/>
                <w:sz w:val="28"/>
                <w:szCs w:val="28"/>
              </w:rPr>
              <w:t xml:space="preserve">» </w:t>
            </w:r>
            <w:r w:rsidR="00F96850">
              <w:rPr>
                <w:b/>
                <w:iCs/>
                <w:sz w:val="28"/>
                <w:szCs w:val="28"/>
              </w:rPr>
              <w:t>апреля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A83FF1" w:rsidRPr="00280B51" w:rsidRDefault="00A83FF1" w:rsidP="00F96850">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F96850">
              <w:rPr>
                <w:b/>
                <w:sz w:val="28"/>
                <w:szCs w:val="28"/>
              </w:rPr>
              <w:t>10</w:t>
            </w:r>
            <w:r>
              <w:rPr>
                <w:b/>
                <w:sz w:val="28"/>
                <w:szCs w:val="28"/>
              </w:rPr>
              <w:t>»</w:t>
            </w:r>
            <w:r w:rsidRPr="00280B51">
              <w:rPr>
                <w:b/>
                <w:bCs/>
                <w:sz w:val="28"/>
                <w:szCs w:val="28"/>
              </w:rPr>
              <w:t xml:space="preserve"> </w:t>
            </w:r>
            <w:r w:rsidR="00F96850">
              <w:rPr>
                <w:b/>
                <w:bCs/>
                <w:sz w:val="28"/>
                <w:szCs w:val="28"/>
              </w:rPr>
              <w:t>мая</w:t>
            </w:r>
            <w:r w:rsidRPr="00280B51">
              <w:rPr>
                <w:b/>
                <w:bCs/>
                <w:sz w:val="28"/>
                <w:szCs w:val="28"/>
              </w:rPr>
              <w:t xml:space="preserve"> </w:t>
            </w:r>
            <w:r>
              <w:rPr>
                <w:b/>
                <w:bCs/>
                <w:sz w:val="28"/>
                <w:szCs w:val="28"/>
              </w:rPr>
              <w:t>2023</w:t>
            </w:r>
            <w:r w:rsidRPr="00280B51">
              <w:rPr>
                <w:b/>
                <w:bCs/>
                <w:sz w:val="28"/>
                <w:szCs w:val="28"/>
              </w:rPr>
              <w:t xml:space="preserve"> года.</w:t>
            </w:r>
          </w:p>
        </w:tc>
      </w:tr>
      <w:tr w:rsidR="00A83FF1" w:rsidRPr="00440E01" w:rsidTr="00A83FF1">
        <w:tc>
          <w:tcPr>
            <w:tcW w:w="898" w:type="dxa"/>
          </w:tcPr>
          <w:p w:rsidR="00A83FF1" w:rsidRPr="00440E01" w:rsidRDefault="00A83FF1" w:rsidP="00A83FF1">
            <w:pPr>
              <w:rPr>
                <w:sz w:val="28"/>
                <w:szCs w:val="28"/>
              </w:rPr>
            </w:pPr>
            <w:r w:rsidRPr="00440E01">
              <w:rPr>
                <w:sz w:val="28"/>
                <w:szCs w:val="28"/>
              </w:rPr>
              <w:t>2.3</w:t>
            </w:r>
          </w:p>
        </w:tc>
        <w:tc>
          <w:tcPr>
            <w:tcW w:w="3924" w:type="dxa"/>
          </w:tcPr>
          <w:p w:rsidR="00A83FF1" w:rsidRPr="00440E01" w:rsidRDefault="00A83FF1" w:rsidP="00A83FF1">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A83FF1" w:rsidRPr="00280B51" w:rsidRDefault="00A83FF1" w:rsidP="00A83FF1">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Pr>
                <w:b/>
                <w:bCs/>
                <w:sz w:val="28"/>
                <w:szCs w:val="28"/>
              </w:rPr>
              <w:t>1</w:t>
            </w:r>
            <w:r w:rsidR="00F96850">
              <w:rPr>
                <w:b/>
                <w:bCs/>
                <w:sz w:val="28"/>
                <w:szCs w:val="28"/>
              </w:rPr>
              <w:t>2</w:t>
            </w:r>
            <w:r w:rsidRPr="00280B51">
              <w:rPr>
                <w:b/>
                <w:bCs/>
                <w:sz w:val="28"/>
                <w:szCs w:val="28"/>
              </w:rPr>
              <w:t xml:space="preserve">» </w:t>
            </w:r>
            <w:r>
              <w:rPr>
                <w:b/>
                <w:bCs/>
                <w:sz w:val="28"/>
                <w:szCs w:val="28"/>
              </w:rPr>
              <w:t>ма</w:t>
            </w:r>
            <w:r w:rsidR="00F96850">
              <w:rPr>
                <w:b/>
                <w:bCs/>
                <w:sz w:val="28"/>
                <w:szCs w:val="28"/>
              </w:rPr>
              <w:t>я</w:t>
            </w:r>
            <w:r w:rsidRPr="00280B51">
              <w:rPr>
                <w:b/>
                <w:bCs/>
                <w:sz w:val="28"/>
                <w:szCs w:val="28"/>
              </w:rPr>
              <w:t xml:space="preserve"> </w:t>
            </w:r>
            <w:r>
              <w:rPr>
                <w:b/>
                <w:bCs/>
                <w:sz w:val="28"/>
                <w:szCs w:val="28"/>
              </w:rPr>
              <w:t>2023</w:t>
            </w:r>
            <w:r w:rsidRPr="00280B51">
              <w:rPr>
                <w:b/>
                <w:bCs/>
                <w:sz w:val="28"/>
                <w:szCs w:val="28"/>
              </w:rPr>
              <w:t xml:space="preserve"> года.</w:t>
            </w:r>
          </w:p>
          <w:p w:rsidR="00A83FF1" w:rsidRPr="00280B51" w:rsidRDefault="00A83FF1" w:rsidP="00A83FF1">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F96850">
              <w:rPr>
                <w:b/>
                <w:bCs/>
                <w:sz w:val="28"/>
                <w:szCs w:val="28"/>
              </w:rPr>
              <w:t>16</w:t>
            </w:r>
            <w:r w:rsidRPr="00280B51">
              <w:rPr>
                <w:b/>
                <w:bCs/>
                <w:sz w:val="28"/>
                <w:szCs w:val="28"/>
              </w:rPr>
              <w:t xml:space="preserve">» </w:t>
            </w:r>
            <w:r>
              <w:rPr>
                <w:b/>
                <w:bCs/>
                <w:sz w:val="28"/>
                <w:szCs w:val="28"/>
              </w:rPr>
              <w:t>ма</w:t>
            </w:r>
            <w:r w:rsidR="00F96850">
              <w:rPr>
                <w:b/>
                <w:bCs/>
                <w:sz w:val="28"/>
                <w:szCs w:val="28"/>
              </w:rPr>
              <w:t>я</w:t>
            </w:r>
            <w:r w:rsidRPr="00280B51">
              <w:rPr>
                <w:b/>
                <w:bCs/>
                <w:sz w:val="28"/>
                <w:szCs w:val="28"/>
              </w:rPr>
              <w:t xml:space="preserve"> </w:t>
            </w:r>
            <w:r>
              <w:rPr>
                <w:b/>
                <w:bCs/>
                <w:sz w:val="28"/>
                <w:szCs w:val="28"/>
              </w:rPr>
              <w:t>2023</w:t>
            </w:r>
            <w:r w:rsidRPr="00280B51">
              <w:rPr>
                <w:b/>
                <w:bCs/>
                <w:sz w:val="28"/>
                <w:szCs w:val="28"/>
              </w:rPr>
              <w:t xml:space="preserve"> года.</w:t>
            </w:r>
          </w:p>
          <w:p w:rsidR="00A83FF1" w:rsidRPr="00280B51" w:rsidRDefault="00A83FF1" w:rsidP="00A83FF1">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F96850">
              <w:rPr>
                <w:b/>
                <w:bCs/>
                <w:sz w:val="28"/>
                <w:szCs w:val="28"/>
              </w:rPr>
              <w:t>18</w:t>
            </w:r>
            <w:r w:rsidRPr="00280B51">
              <w:rPr>
                <w:b/>
                <w:bCs/>
                <w:sz w:val="28"/>
                <w:szCs w:val="28"/>
              </w:rPr>
              <w:t xml:space="preserve">» </w:t>
            </w:r>
            <w:r>
              <w:rPr>
                <w:b/>
                <w:bCs/>
                <w:sz w:val="28"/>
                <w:szCs w:val="28"/>
              </w:rPr>
              <w:t>ма</w:t>
            </w:r>
            <w:r w:rsidR="00F96850">
              <w:rPr>
                <w:b/>
                <w:bCs/>
                <w:sz w:val="28"/>
                <w:szCs w:val="28"/>
              </w:rPr>
              <w:t>я</w:t>
            </w:r>
            <w:r w:rsidRPr="00280B51">
              <w:rPr>
                <w:b/>
                <w:bCs/>
                <w:sz w:val="28"/>
                <w:szCs w:val="28"/>
              </w:rPr>
              <w:t xml:space="preserve"> 202</w:t>
            </w:r>
            <w:r>
              <w:rPr>
                <w:b/>
                <w:bCs/>
                <w:sz w:val="28"/>
                <w:szCs w:val="28"/>
              </w:rPr>
              <w:t>3</w:t>
            </w:r>
            <w:r w:rsidRPr="00280B51">
              <w:rPr>
                <w:b/>
                <w:bCs/>
                <w:sz w:val="28"/>
                <w:szCs w:val="28"/>
              </w:rPr>
              <w:t xml:space="preserve"> года.</w:t>
            </w:r>
          </w:p>
          <w:p w:rsidR="00A83FF1" w:rsidRPr="00280B51" w:rsidRDefault="00A83FF1" w:rsidP="00F96850">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F96850">
              <w:rPr>
                <w:b/>
                <w:bCs/>
                <w:iCs/>
                <w:sz w:val="28"/>
                <w:szCs w:val="28"/>
              </w:rPr>
              <w:t>18</w:t>
            </w:r>
            <w:r w:rsidRPr="00280B51">
              <w:rPr>
                <w:b/>
                <w:bCs/>
                <w:iCs/>
                <w:sz w:val="28"/>
                <w:szCs w:val="28"/>
              </w:rPr>
              <w:t xml:space="preserve">» </w:t>
            </w:r>
            <w:r>
              <w:rPr>
                <w:b/>
                <w:bCs/>
                <w:iCs/>
                <w:sz w:val="28"/>
                <w:szCs w:val="28"/>
              </w:rPr>
              <w:t>ма</w:t>
            </w:r>
            <w:r w:rsidR="00F96850">
              <w:rPr>
                <w:b/>
                <w:bCs/>
                <w:iCs/>
                <w:sz w:val="28"/>
                <w:szCs w:val="28"/>
              </w:rPr>
              <w:t>я</w:t>
            </w:r>
            <w:r>
              <w:rPr>
                <w:b/>
                <w:bCs/>
                <w:iCs/>
                <w:sz w:val="28"/>
                <w:szCs w:val="28"/>
              </w:rPr>
              <w:t xml:space="preserve"> 2023</w:t>
            </w:r>
            <w:r w:rsidRPr="00280B51">
              <w:rPr>
                <w:b/>
                <w:bCs/>
                <w:iCs/>
                <w:sz w:val="28"/>
                <w:szCs w:val="28"/>
              </w:rPr>
              <w:t xml:space="preserve"> года.</w:t>
            </w:r>
          </w:p>
        </w:tc>
      </w:tr>
      <w:tr w:rsidR="00A83FF1" w:rsidRPr="00440E01" w:rsidTr="00A83FF1">
        <w:tc>
          <w:tcPr>
            <w:tcW w:w="898" w:type="dxa"/>
          </w:tcPr>
          <w:p w:rsidR="00A83FF1" w:rsidRPr="00440E01" w:rsidRDefault="00A83FF1" w:rsidP="00A83FF1">
            <w:pPr>
              <w:rPr>
                <w:sz w:val="28"/>
                <w:szCs w:val="28"/>
              </w:rPr>
            </w:pPr>
            <w:r w:rsidRPr="00440E01">
              <w:rPr>
                <w:sz w:val="28"/>
                <w:szCs w:val="28"/>
              </w:rPr>
              <w:lastRenderedPageBreak/>
              <w:t>2.4</w:t>
            </w:r>
          </w:p>
        </w:tc>
        <w:tc>
          <w:tcPr>
            <w:tcW w:w="3924" w:type="dxa"/>
          </w:tcPr>
          <w:p w:rsidR="00A83FF1" w:rsidRPr="00440E01" w:rsidRDefault="00A83FF1" w:rsidP="00A83FF1">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A83FF1" w:rsidRPr="00440E01" w:rsidRDefault="00A83FF1" w:rsidP="00A83FF1">
            <w:pPr>
              <w:rPr>
                <w:sz w:val="28"/>
                <w:szCs w:val="28"/>
              </w:rPr>
            </w:pPr>
          </w:p>
        </w:tc>
        <w:tc>
          <w:tcPr>
            <w:tcW w:w="9964" w:type="dxa"/>
          </w:tcPr>
          <w:p w:rsidR="00A83FF1" w:rsidRPr="00280B51" w:rsidRDefault="00A83FF1" w:rsidP="00A83FF1">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A83FF1" w:rsidRPr="00280B51" w:rsidRDefault="00A83FF1" w:rsidP="00A83FF1">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sidR="00F96850">
              <w:rPr>
                <w:bCs/>
                <w:sz w:val="28"/>
                <w:szCs w:val="28"/>
              </w:rPr>
              <w:t>24</w:t>
            </w:r>
            <w:r w:rsidRPr="00280B51">
              <w:rPr>
                <w:bCs/>
                <w:sz w:val="28"/>
                <w:szCs w:val="28"/>
              </w:rPr>
              <w:t xml:space="preserve">» </w:t>
            </w:r>
            <w:r w:rsidR="00F96850">
              <w:rPr>
                <w:bCs/>
                <w:sz w:val="28"/>
                <w:szCs w:val="28"/>
              </w:rPr>
              <w:t>апреля</w:t>
            </w:r>
            <w:r w:rsidRPr="00280B51">
              <w:rPr>
                <w:bCs/>
                <w:sz w:val="28"/>
                <w:szCs w:val="28"/>
              </w:rPr>
              <w:t xml:space="preserve"> </w:t>
            </w:r>
            <w:r>
              <w:rPr>
                <w:bCs/>
                <w:sz w:val="28"/>
                <w:szCs w:val="28"/>
              </w:rPr>
              <w:t xml:space="preserve">2023 г. по </w:t>
            </w:r>
            <w:r w:rsidRPr="00280B51">
              <w:rPr>
                <w:bCs/>
                <w:sz w:val="28"/>
                <w:szCs w:val="28"/>
              </w:rPr>
              <w:t>«</w:t>
            </w:r>
            <w:r w:rsidR="00F96850">
              <w:rPr>
                <w:bCs/>
                <w:sz w:val="28"/>
                <w:szCs w:val="28"/>
              </w:rPr>
              <w:t>3</w:t>
            </w:r>
            <w:r w:rsidRPr="00280B51">
              <w:rPr>
                <w:bCs/>
                <w:sz w:val="28"/>
                <w:szCs w:val="28"/>
              </w:rPr>
              <w:t xml:space="preserve">» </w:t>
            </w:r>
            <w:r w:rsidR="00F96850">
              <w:rPr>
                <w:bCs/>
                <w:sz w:val="28"/>
                <w:szCs w:val="28"/>
              </w:rPr>
              <w:t>мая</w:t>
            </w:r>
            <w:r w:rsidRPr="00280B51">
              <w:rPr>
                <w:bCs/>
                <w:sz w:val="28"/>
                <w:szCs w:val="28"/>
              </w:rPr>
              <w:t xml:space="preserve"> </w:t>
            </w:r>
            <w:r>
              <w:rPr>
                <w:bCs/>
                <w:sz w:val="28"/>
                <w:szCs w:val="28"/>
              </w:rPr>
              <w:t>2023</w:t>
            </w:r>
            <w:r w:rsidRPr="00280B51">
              <w:rPr>
                <w:bCs/>
                <w:sz w:val="28"/>
                <w:szCs w:val="28"/>
              </w:rPr>
              <w:t xml:space="preserve"> г. (включительно).</w:t>
            </w:r>
          </w:p>
          <w:p w:rsidR="00A83FF1" w:rsidRPr="00280B51" w:rsidRDefault="00A83FF1" w:rsidP="00A83FF1">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F96850">
              <w:rPr>
                <w:bCs/>
                <w:sz w:val="28"/>
                <w:szCs w:val="28"/>
              </w:rPr>
              <w:t>24</w:t>
            </w:r>
            <w:r w:rsidRPr="00280B51">
              <w:rPr>
                <w:bCs/>
                <w:sz w:val="28"/>
                <w:szCs w:val="28"/>
              </w:rPr>
              <w:t xml:space="preserve">» </w:t>
            </w:r>
            <w:r w:rsidR="00F96850">
              <w:rPr>
                <w:bCs/>
                <w:sz w:val="28"/>
                <w:szCs w:val="28"/>
              </w:rPr>
              <w:t>апреля</w:t>
            </w:r>
            <w:r w:rsidRPr="00280B51">
              <w:rPr>
                <w:bCs/>
                <w:sz w:val="28"/>
                <w:szCs w:val="28"/>
              </w:rPr>
              <w:t xml:space="preserve"> </w:t>
            </w:r>
            <w:r>
              <w:rPr>
                <w:bCs/>
                <w:sz w:val="28"/>
                <w:szCs w:val="28"/>
              </w:rPr>
              <w:t>2023</w:t>
            </w:r>
            <w:r w:rsidRPr="00280B51">
              <w:rPr>
                <w:bCs/>
                <w:sz w:val="28"/>
                <w:szCs w:val="28"/>
              </w:rPr>
              <w:t xml:space="preserve"> г.</w:t>
            </w:r>
          </w:p>
          <w:p w:rsidR="00A83FF1" w:rsidRPr="00280B51" w:rsidRDefault="00A83FF1" w:rsidP="00F96850">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F96850">
              <w:rPr>
                <w:bCs/>
                <w:sz w:val="28"/>
                <w:szCs w:val="28"/>
              </w:rPr>
              <w:t>5</w:t>
            </w:r>
            <w:r>
              <w:rPr>
                <w:bCs/>
                <w:sz w:val="28"/>
                <w:szCs w:val="28"/>
              </w:rPr>
              <w:t>»</w:t>
            </w:r>
            <w:r w:rsidRPr="00280B51">
              <w:rPr>
                <w:bCs/>
                <w:sz w:val="28"/>
                <w:szCs w:val="28"/>
              </w:rPr>
              <w:t xml:space="preserve"> </w:t>
            </w:r>
            <w:r w:rsidR="00F96850">
              <w:rPr>
                <w:bCs/>
                <w:sz w:val="28"/>
                <w:szCs w:val="28"/>
              </w:rPr>
              <w:t>мая</w:t>
            </w:r>
            <w:r w:rsidRPr="00280B51">
              <w:rPr>
                <w:bCs/>
                <w:sz w:val="28"/>
                <w:szCs w:val="28"/>
              </w:rPr>
              <w:t xml:space="preserve"> </w:t>
            </w:r>
            <w:r>
              <w:rPr>
                <w:bCs/>
                <w:sz w:val="28"/>
                <w:szCs w:val="28"/>
              </w:rPr>
              <w:t>2023</w:t>
            </w:r>
            <w:r w:rsidRPr="00280B51">
              <w:rPr>
                <w:bCs/>
                <w:sz w:val="28"/>
                <w:szCs w:val="28"/>
              </w:rPr>
              <w:t xml:space="preserve"> г.</w:t>
            </w:r>
          </w:p>
        </w:tc>
      </w:tr>
    </w:tbl>
    <w:p w:rsidR="00A83FF1" w:rsidRPr="00440E01" w:rsidRDefault="00A83FF1" w:rsidP="00A83FF1">
      <w:pPr>
        <w:rPr>
          <w:sz w:val="26"/>
          <w:szCs w:val="26"/>
        </w:rPr>
      </w:pPr>
    </w:p>
    <w:p w:rsidR="00A83FF1" w:rsidRPr="00440E01" w:rsidRDefault="00A83FF1" w:rsidP="00A83FF1">
      <w:pPr>
        <w:pStyle w:val="a6"/>
        <w:rPr>
          <w:szCs w:val="26"/>
        </w:rPr>
      </w:pPr>
    </w:p>
    <w:p w:rsidR="00A83FF1" w:rsidRDefault="00A83FF1" w:rsidP="00A83FF1"/>
    <w:p w:rsidR="00A83FF1" w:rsidRDefault="00A83FF1" w:rsidP="00A83FF1"/>
    <w:p w:rsidR="00A83FF1" w:rsidRDefault="00A83FF1" w:rsidP="00A83FF1"/>
    <w:p w:rsidR="00A83FF1" w:rsidRDefault="00A83FF1" w:rsidP="00A83FF1"/>
    <w:p w:rsidR="00F017C1" w:rsidRDefault="00F017C1"/>
    <w:sectPr w:rsidR="00F017C1" w:rsidSect="00A83FF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80" w:rsidRDefault="009D7480" w:rsidP="00A83FF1">
      <w:r>
        <w:separator/>
      </w:r>
    </w:p>
  </w:endnote>
  <w:endnote w:type="continuationSeparator" w:id="0">
    <w:p w:rsidR="009D7480" w:rsidRDefault="009D7480" w:rsidP="00A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E3" w:rsidRDefault="00E81BE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E3" w:rsidRDefault="00E81BE3">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E81BE3" w:rsidTr="00A83FF1">
      <w:tc>
        <w:tcPr>
          <w:tcW w:w="4809" w:type="dxa"/>
        </w:tcPr>
        <w:p w:rsidR="00E81BE3" w:rsidRPr="003E2752" w:rsidRDefault="00E81BE3" w:rsidP="00A83FF1">
          <w:pPr>
            <w:pStyle w:val="aa"/>
            <w:tabs>
              <w:tab w:val="left" w:pos="567"/>
            </w:tabs>
            <w:spacing w:line="360" w:lineRule="auto"/>
            <w:rPr>
              <w:b/>
            </w:rPr>
          </w:pPr>
          <w:r w:rsidRPr="003E2752">
            <w:rPr>
              <w:b/>
            </w:rPr>
            <w:t>Поставщик</w:t>
          </w:r>
          <w:r>
            <w:t>___________________ А.А. Чугунов</w:t>
          </w:r>
        </w:p>
      </w:tc>
      <w:tc>
        <w:tcPr>
          <w:tcW w:w="4795" w:type="dxa"/>
        </w:tcPr>
        <w:p w:rsidR="00E81BE3" w:rsidRDefault="00E81BE3" w:rsidP="00A83FF1">
          <w:pPr>
            <w:pStyle w:val="aa"/>
            <w:tabs>
              <w:tab w:val="left" w:pos="567"/>
            </w:tabs>
            <w:spacing w:line="360" w:lineRule="auto"/>
          </w:pPr>
          <w:r w:rsidRPr="003E2752">
            <w:rPr>
              <w:b/>
            </w:rPr>
            <w:t>Заказчик</w:t>
          </w:r>
          <w:r>
            <w:t>___________________ Е.А. Ермаков</w:t>
          </w:r>
        </w:p>
        <w:p w:rsidR="00E81BE3" w:rsidRPr="003E2752" w:rsidRDefault="00E81BE3" w:rsidP="00A83FF1">
          <w:pPr>
            <w:pStyle w:val="aa"/>
            <w:tabs>
              <w:tab w:val="left" w:pos="567"/>
            </w:tabs>
            <w:spacing w:line="360" w:lineRule="auto"/>
            <w:rPr>
              <w:b/>
            </w:rPr>
          </w:pPr>
        </w:p>
      </w:tc>
    </w:tr>
  </w:tbl>
  <w:p w:rsidR="00E81BE3" w:rsidRDefault="00E81BE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E3" w:rsidRPr="00697A98" w:rsidRDefault="00E81BE3">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E81BE3">
      <w:tc>
        <w:tcPr>
          <w:tcW w:w="4809" w:type="dxa"/>
        </w:tcPr>
        <w:p w:rsidR="00E81BE3" w:rsidRPr="003E2752" w:rsidRDefault="00E81BE3" w:rsidP="00A83FF1">
          <w:pPr>
            <w:pStyle w:val="aa"/>
            <w:tabs>
              <w:tab w:val="left" w:pos="567"/>
            </w:tabs>
            <w:spacing w:line="360" w:lineRule="auto"/>
            <w:rPr>
              <w:b/>
            </w:rPr>
          </w:pPr>
        </w:p>
      </w:tc>
      <w:tc>
        <w:tcPr>
          <w:tcW w:w="4795" w:type="dxa"/>
        </w:tcPr>
        <w:p w:rsidR="00E81BE3" w:rsidRPr="003E2752" w:rsidRDefault="00E81BE3" w:rsidP="00A83FF1">
          <w:pPr>
            <w:pStyle w:val="aa"/>
            <w:tabs>
              <w:tab w:val="left" w:pos="567"/>
            </w:tabs>
            <w:spacing w:line="360" w:lineRule="auto"/>
            <w:rPr>
              <w:b/>
            </w:rPr>
          </w:pPr>
        </w:p>
      </w:tc>
    </w:tr>
  </w:tbl>
  <w:p w:rsidR="00E81BE3" w:rsidRPr="00697A98" w:rsidRDefault="00E81BE3">
    <w:pPr>
      <w:pStyle w:val="a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B9" w:rsidRDefault="004A0CB9">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4A0CB9" w:rsidTr="00A83FF1">
      <w:tc>
        <w:tcPr>
          <w:tcW w:w="4809" w:type="dxa"/>
        </w:tcPr>
        <w:p w:rsidR="004A0CB9" w:rsidRPr="003E2752" w:rsidRDefault="004A0CB9" w:rsidP="00A83FF1">
          <w:pPr>
            <w:pStyle w:val="aa"/>
            <w:tabs>
              <w:tab w:val="left" w:pos="567"/>
            </w:tabs>
            <w:spacing w:line="360" w:lineRule="auto"/>
            <w:rPr>
              <w:b/>
            </w:rPr>
          </w:pPr>
          <w:r w:rsidRPr="003E2752">
            <w:rPr>
              <w:b/>
            </w:rPr>
            <w:t>Поставщик</w:t>
          </w:r>
          <w:r>
            <w:t>___________________ А.А. Чугунов</w:t>
          </w:r>
        </w:p>
      </w:tc>
      <w:tc>
        <w:tcPr>
          <w:tcW w:w="4795" w:type="dxa"/>
        </w:tcPr>
        <w:p w:rsidR="004A0CB9" w:rsidRDefault="004A0CB9" w:rsidP="00A83FF1">
          <w:pPr>
            <w:pStyle w:val="aa"/>
            <w:tabs>
              <w:tab w:val="left" w:pos="567"/>
            </w:tabs>
            <w:spacing w:line="360" w:lineRule="auto"/>
          </w:pPr>
          <w:r w:rsidRPr="003E2752">
            <w:rPr>
              <w:b/>
            </w:rPr>
            <w:t>Заказчик</w:t>
          </w:r>
          <w:r>
            <w:t>___________________ Е.А. Ермаков</w:t>
          </w:r>
        </w:p>
        <w:p w:rsidR="004A0CB9" w:rsidRPr="003E2752" w:rsidRDefault="004A0CB9" w:rsidP="00A83FF1">
          <w:pPr>
            <w:pStyle w:val="aa"/>
            <w:tabs>
              <w:tab w:val="left" w:pos="567"/>
            </w:tabs>
            <w:spacing w:line="360" w:lineRule="auto"/>
            <w:rPr>
              <w:b/>
            </w:rPr>
          </w:pPr>
        </w:p>
      </w:tc>
    </w:tr>
  </w:tbl>
  <w:p w:rsidR="004A0CB9" w:rsidRDefault="004A0CB9">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B9" w:rsidRPr="00697A98" w:rsidRDefault="004A0CB9">
    <w:pPr>
      <w:pStyle w:val="aa"/>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4A0CB9">
      <w:tc>
        <w:tcPr>
          <w:tcW w:w="4809" w:type="dxa"/>
        </w:tcPr>
        <w:p w:rsidR="004A0CB9" w:rsidRPr="003E2752" w:rsidRDefault="004A0CB9" w:rsidP="00A83FF1">
          <w:pPr>
            <w:pStyle w:val="aa"/>
            <w:tabs>
              <w:tab w:val="left" w:pos="567"/>
            </w:tabs>
            <w:spacing w:line="360" w:lineRule="auto"/>
            <w:rPr>
              <w:b/>
            </w:rPr>
          </w:pPr>
        </w:p>
      </w:tc>
      <w:tc>
        <w:tcPr>
          <w:tcW w:w="4795" w:type="dxa"/>
        </w:tcPr>
        <w:p w:rsidR="004A0CB9" w:rsidRPr="003E2752" w:rsidRDefault="004A0CB9" w:rsidP="00A83FF1">
          <w:pPr>
            <w:pStyle w:val="aa"/>
            <w:tabs>
              <w:tab w:val="left" w:pos="567"/>
            </w:tabs>
            <w:spacing w:line="360" w:lineRule="auto"/>
            <w:rPr>
              <w:b/>
            </w:rPr>
          </w:pPr>
        </w:p>
      </w:tc>
    </w:tr>
  </w:tbl>
  <w:p w:rsidR="004A0CB9" w:rsidRPr="00697A98" w:rsidRDefault="004A0CB9">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80" w:rsidRDefault="009D7480" w:rsidP="00A83FF1">
      <w:r>
        <w:separator/>
      </w:r>
    </w:p>
  </w:footnote>
  <w:footnote w:type="continuationSeparator" w:id="0">
    <w:p w:rsidR="009D7480" w:rsidRDefault="009D7480" w:rsidP="00A83FF1">
      <w:r>
        <w:continuationSeparator/>
      </w:r>
    </w:p>
  </w:footnote>
  <w:footnote w:id="1">
    <w:p w:rsidR="00E81BE3" w:rsidRDefault="00E81BE3" w:rsidP="00A83FF1">
      <w:pPr>
        <w:pStyle w:val="ae"/>
      </w:pPr>
      <w:r>
        <w:rPr>
          <w:rStyle w:val="ad"/>
        </w:rPr>
        <w:footnoteRef/>
      </w:r>
      <w:r>
        <w:t xml:space="preserve"> При наличии технической возможности  у Поставщика</w:t>
      </w:r>
    </w:p>
  </w:footnote>
  <w:footnote w:id="2">
    <w:p w:rsidR="00E81BE3" w:rsidRDefault="00E81BE3" w:rsidP="00A83FF1">
      <w:pPr>
        <w:pStyle w:val="ae"/>
      </w:pPr>
      <w:r>
        <w:rPr>
          <w:rStyle w:val="ad"/>
        </w:rPr>
        <w:footnoteRef/>
      </w:r>
      <w:r>
        <w:t xml:space="preserve"> Информация может быть представлена участником дополнительно.</w:t>
      </w:r>
    </w:p>
  </w:footnote>
  <w:footnote w:id="3">
    <w:p w:rsidR="00E81BE3" w:rsidRDefault="00E81BE3" w:rsidP="00A83FF1">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E81BE3" w:rsidRPr="004A0906" w:rsidRDefault="00E81BE3" w:rsidP="00A83FF1">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E81BE3" w:rsidRPr="004A0906" w:rsidRDefault="00E81BE3" w:rsidP="00A83FF1">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E81BE3" w:rsidRDefault="00E81BE3" w:rsidP="00A83FF1">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E3" w:rsidRDefault="00E81BE3" w:rsidP="00A83FF1">
    <w:pPr>
      <w:pStyle w:val="a8"/>
      <w:jc w:val="center"/>
    </w:pPr>
    <w:r>
      <w:fldChar w:fldCharType="begin"/>
    </w:r>
    <w:r>
      <w:instrText xml:space="preserve"> PAGE   \* MERGEFORMAT </w:instrText>
    </w:r>
    <w:r>
      <w:fldChar w:fldCharType="separate"/>
    </w:r>
    <w:r w:rsidR="004A0CB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E3" w:rsidRDefault="00E81BE3" w:rsidP="00A83FF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E3" w:rsidRDefault="00E81BE3">
    <w:pPr>
      <w:pStyle w:val="a8"/>
      <w:framePr w:wrap="around" w:vAnchor="text" w:hAnchor="margin" w:xAlign="center" w:y="1"/>
      <w:rPr>
        <w:rStyle w:val="aff4"/>
      </w:rPr>
    </w:pPr>
  </w:p>
  <w:p w:rsidR="00E81BE3" w:rsidRDefault="00E81BE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E3" w:rsidRPr="00C60E1D" w:rsidRDefault="00E81BE3" w:rsidP="00A83FF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B9" w:rsidRDefault="004A0CB9" w:rsidP="00A83FF1">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B9" w:rsidRDefault="004A0CB9">
    <w:pPr>
      <w:pStyle w:val="a8"/>
      <w:framePr w:wrap="around" w:vAnchor="text" w:hAnchor="margin" w:xAlign="center" w:y="1"/>
      <w:rPr>
        <w:rStyle w:val="aff4"/>
      </w:rPr>
    </w:pPr>
  </w:p>
  <w:p w:rsidR="004A0CB9" w:rsidRDefault="004A0CB9">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B9" w:rsidRPr="00C60E1D" w:rsidRDefault="004A0CB9" w:rsidP="00A83F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D85BE8"/>
    <w:multiLevelType w:val="multilevel"/>
    <w:tmpl w:val="5DA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7">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BB07D4"/>
    <w:multiLevelType w:val="hybridMultilevel"/>
    <w:tmpl w:val="0D50F856"/>
    <w:lvl w:ilvl="0" w:tplc="DEA4C13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2">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CAE5709"/>
    <w:multiLevelType w:val="hybridMultilevel"/>
    <w:tmpl w:val="2682CA88"/>
    <w:lvl w:ilvl="0" w:tplc="AFE0A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1">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7">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9"/>
  </w:num>
  <w:num w:numId="3">
    <w:abstractNumId w:val="30"/>
  </w:num>
  <w:num w:numId="4">
    <w:abstractNumId w:val="32"/>
  </w:num>
  <w:num w:numId="5">
    <w:abstractNumId w:val="34"/>
  </w:num>
  <w:num w:numId="6">
    <w:abstractNumId w:val="29"/>
  </w:num>
  <w:num w:numId="7">
    <w:abstractNumId w:val="38"/>
  </w:num>
  <w:num w:numId="8">
    <w:abstractNumId w:val="36"/>
  </w:num>
  <w:num w:numId="9">
    <w:abstractNumId w:val="6"/>
  </w:num>
  <w:num w:numId="10">
    <w:abstractNumId w:val="25"/>
  </w:num>
  <w:num w:numId="11">
    <w:abstractNumId w:val="37"/>
  </w:num>
  <w:num w:numId="12">
    <w:abstractNumId w:val="15"/>
  </w:num>
  <w:num w:numId="13">
    <w:abstractNumId w:val="23"/>
  </w:num>
  <w:num w:numId="14">
    <w:abstractNumId w:val="4"/>
  </w:num>
  <w:num w:numId="15">
    <w:abstractNumId w:val="24"/>
  </w:num>
  <w:num w:numId="16">
    <w:abstractNumId w:val="13"/>
  </w:num>
  <w:num w:numId="17">
    <w:abstractNumId w:val="2"/>
  </w:num>
  <w:num w:numId="18">
    <w:abstractNumId w:val="9"/>
  </w:num>
  <w:num w:numId="19">
    <w:abstractNumId w:val="21"/>
  </w:num>
  <w:num w:numId="20">
    <w:abstractNumId w:val="0"/>
  </w:num>
  <w:num w:numId="21">
    <w:abstractNumId w:val="33"/>
  </w:num>
  <w:num w:numId="22">
    <w:abstractNumId w:val="11"/>
  </w:num>
  <w:num w:numId="23">
    <w:abstractNumId w:val="3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5"/>
  </w:num>
  <w:num w:numId="28">
    <w:abstractNumId w:val="28"/>
  </w:num>
  <w:num w:numId="29">
    <w:abstractNumId w:val="27"/>
  </w:num>
  <w:num w:numId="30">
    <w:abstractNumId w:val="17"/>
  </w:num>
  <w:num w:numId="31">
    <w:abstractNumId w:val="14"/>
  </w:num>
  <w:num w:numId="32">
    <w:abstractNumId w:val="7"/>
  </w:num>
  <w:num w:numId="33">
    <w:abstractNumId w:val="22"/>
  </w:num>
  <w:num w:numId="34">
    <w:abstractNumId w:val="18"/>
  </w:num>
  <w:num w:numId="35">
    <w:abstractNumId w:val="40"/>
  </w:num>
  <w:num w:numId="36">
    <w:abstractNumId w:val="19"/>
  </w:num>
  <w:num w:numId="37">
    <w:abstractNumId w:val="31"/>
  </w:num>
  <w:num w:numId="38">
    <w:abstractNumId w:val="1"/>
  </w:num>
  <w:num w:numId="39">
    <w:abstractNumId w:val="12"/>
  </w:num>
  <w:num w:numId="40">
    <w:abstractNumId w:val="3"/>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F1"/>
    <w:rsid w:val="001150D7"/>
    <w:rsid w:val="00184D31"/>
    <w:rsid w:val="001A7692"/>
    <w:rsid w:val="00341630"/>
    <w:rsid w:val="004A0CB9"/>
    <w:rsid w:val="00534A4E"/>
    <w:rsid w:val="005624F1"/>
    <w:rsid w:val="00675A25"/>
    <w:rsid w:val="006A1C27"/>
    <w:rsid w:val="00813F04"/>
    <w:rsid w:val="00870AB6"/>
    <w:rsid w:val="009D7480"/>
    <w:rsid w:val="00A50C24"/>
    <w:rsid w:val="00A83FF1"/>
    <w:rsid w:val="00BF6915"/>
    <w:rsid w:val="00C30F88"/>
    <w:rsid w:val="00E3523E"/>
    <w:rsid w:val="00E81BE3"/>
    <w:rsid w:val="00F017C1"/>
    <w:rsid w:val="00F9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83FF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A83FF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A83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A83FF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83F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83FF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A83FF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A83FF1"/>
    <w:pPr>
      <w:tabs>
        <w:tab w:val="num" w:pos="1296"/>
      </w:tabs>
      <w:spacing w:before="240" w:after="60"/>
      <w:ind w:left="1296" w:hanging="1296"/>
      <w:outlineLvl w:val="6"/>
    </w:pPr>
  </w:style>
  <w:style w:type="paragraph" w:styleId="8">
    <w:name w:val="heading 8"/>
    <w:basedOn w:val="a0"/>
    <w:next w:val="a0"/>
    <w:link w:val="80"/>
    <w:uiPriority w:val="99"/>
    <w:unhideWhenUsed/>
    <w:qFormat/>
    <w:rsid w:val="00A83F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A83FF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A83FF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A83FF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A83FF1"/>
    <w:rPr>
      <w:rFonts w:ascii="Arial" w:eastAsia="Times New Roman" w:hAnsi="Arial" w:cs="Arial"/>
      <w:b/>
      <w:bCs/>
      <w:sz w:val="26"/>
      <w:szCs w:val="26"/>
      <w:lang w:eastAsia="ru-RU"/>
    </w:rPr>
  </w:style>
  <w:style w:type="character" w:customStyle="1" w:styleId="40">
    <w:name w:val="Заголовок 4 Знак"/>
    <w:basedOn w:val="a1"/>
    <w:link w:val="4"/>
    <w:rsid w:val="00A83FF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A83FF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A83FF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83F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A83FF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A83FF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A83FF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A83FF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A83FF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A83FF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A83FF1"/>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83FF1"/>
    <w:pPr>
      <w:tabs>
        <w:tab w:val="center" w:pos="4677"/>
        <w:tab w:val="right" w:pos="9355"/>
      </w:tabs>
    </w:pPr>
  </w:style>
  <w:style w:type="character" w:customStyle="1" w:styleId="ab">
    <w:name w:val="Нижний колонтитул Знак"/>
    <w:basedOn w:val="a1"/>
    <w:link w:val="aa"/>
    <w:uiPriority w:val="99"/>
    <w:rsid w:val="00A83FF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A83FF1"/>
    <w:rPr>
      <w:rFonts w:ascii="Times New Roman" w:eastAsia="Times New Roman" w:hAnsi="Times New Roman" w:cs="Times New Roman"/>
      <w:sz w:val="24"/>
      <w:szCs w:val="24"/>
      <w:lang w:eastAsia="ru-RU"/>
    </w:rPr>
  </w:style>
  <w:style w:type="character" w:styleId="ac">
    <w:name w:val="Hyperlink"/>
    <w:basedOn w:val="a1"/>
    <w:uiPriority w:val="99"/>
    <w:unhideWhenUsed/>
    <w:rsid w:val="00A83FF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A83FF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A83FF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A83FF1"/>
    <w:rPr>
      <w:rFonts w:ascii="Times New Roman" w:eastAsia="Times New Roman" w:hAnsi="Times New Roman" w:cs="Times New Roman"/>
      <w:sz w:val="20"/>
      <w:szCs w:val="20"/>
      <w:lang w:eastAsia="ru-RU"/>
    </w:rPr>
  </w:style>
  <w:style w:type="paragraph" w:customStyle="1" w:styleId="12">
    <w:name w:val="Обычный1"/>
    <w:link w:val="Normal"/>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83FF1"/>
    <w:rPr>
      <w:rFonts w:ascii="Times New Roman" w:eastAsia="Times New Roman" w:hAnsi="Times New Roman" w:cs="Times New Roman"/>
      <w:sz w:val="28"/>
      <w:szCs w:val="20"/>
      <w:lang w:eastAsia="ru-RU"/>
    </w:rPr>
  </w:style>
  <w:style w:type="paragraph" w:styleId="af0">
    <w:name w:val="Body Text Indent"/>
    <w:basedOn w:val="a0"/>
    <w:link w:val="af1"/>
    <w:rsid w:val="00A83FF1"/>
    <w:pPr>
      <w:spacing w:after="120"/>
      <w:ind w:left="283"/>
    </w:pPr>
  </w:style>
  <w:style w:type="character" w:customStyle="1" w:styleId="af1">
    <w:name w:val="Основной текст с отступом Знак"/>
    <w:basedOn w:val="a1"/>
    <w:link w:val="af0"/>
    <w:rsid w:val="00A83FF1"/>
    <w:rPr>
      <w:rFonts w:ascii="Times New Roman" w:eastAsia="Times New Roman" w:hAnsi="Times New Roman" w:cs="Times New Roman"/>
      <w:sz w:val="24"/>
      <w:szCs w:val="24"/>
      <w:lang w:eastAsia="ru-RU"/>
    </w:rPr>
  </w:style>
  <w:style w:type="paragraph" w:customStyle="1" w:styleId="110">
    <w:name w:val="Обычный11"/>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83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A83FF1"/>
    <w:rPr>
      <w:rFonts w:ascii="Tahoma" w:hAnsi="Tahoma" w:cs="Tahoma"/>
      <w:sz w:val="16"/>
      <w:szCs w:val="16"/>
    </w:rPr>
  </w:style>
  <w:style w:type="character" w:customStyle="1" w:styleId="af3">
    <w:name w:val="Текст выноски Знак"/>
    <w:basedOn w:val="a1"/>
    <w:link w:val="af2"/>
    <w:uiPriority w:val="99"/>
    <w:rsid w:val="00A83FF1"/>
    <w:rPr>
      <w:rFonts w:ascii="Tahoma" w:eastAsia="Times New Roman" w:hAnsi="Tahoma" w:cs="Tahoma"/>
      <w:sz w:val="16"/>
      <w:szCs w:val="16"/>
      <w:lang w:eastAsia="ru-RU"/>
    </w:rPr>
  </w:style>
  <w:style w:type="character" w:styleId="af4">
    <w:name w:val="annotation reference"/>
    <w:basedOn w:val="a1"/>
    <w:uiPriority w:val="99"/>
    <w:unhideWhenUsed/>
    <w:rsid w:val="00A83FF1"/>
    <w:rPr>
      <w:sz w:val="16"/>
      <w:szCs w:val="16"/>
    </w:rPr>
  </w:style>
  <w:style w:type="paragraph" w:styleId="af5">
    <w:name w:val="annotation text"/>
    <w:basedOn w:val="a0"/>
    <w:link w:val="af6"/>
    <w:uiPriority w:val="99"/>
    <w:unhideWhenUsed/>
    <w:rsid w:val="00A83FF1"/>
    <w:rPr>
      <w:sz w:val="20"/>
      <w:szCs w:val="20"/>
    </w:rPr>
  </w:style>
  <w:style w:type="character" w:customStyle="1" w:styleId="af6">
    <w:name w:val="Текст примечания Знак"/>
    <w:basedOn w:val="a1"/>
    <w:link w:val="af5"/>
    <w:uiPriority w:val="99"/>
    <w:rsid w:val="00A83FF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A83FF1"/>
    <w:rPr>
      <w:b/>
      <w:bCs/>
    </w:rPr>
  </w:style>
  <w:style w:type="character" w:customStyle="1" w:styleId="af8">
    <w:name w:val="Тема примечания Знак"/>
    <w:basedOn w:val="af6"/>
    <w:link w:val="af7"/>
    <w:uiPriority w:val="99"/>
    <w:rsid w:val="00A83FF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A83FF1"/>
    <w:pPr>
      <w:spacing w:after="120"/>
    </w:pPr>
    <w:rPr>
      <w:sz w:val="16"/>
      <w:szCs w:val="16"/>
    </w:rPr>
  </w:style>
  <w:style w:type="character" w:customStyle="1" w:styleId="33">
    <w:name w:val="Основной текст 3 Знак"/>
    <w:basedOn w:val="a1"/>
    <w:link w:val="32"/>
    <w:uiPriority w:val="99"/>
    <w:rsid w:val="00A83FF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A83FF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A83FF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A83FF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A83FF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A83FF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A83FF1"/>
    <w:rPr>
      <w:rFonts w:ascii="Cambria" w:hAnsi="Cambria" w:cs="Cambria"/>
      <w:b/>
      <w:bCs/>
      <w:i/>
      <w:iCs/>
      <w:sz w:val="28"/>
      <w:szCs w:val="28"/>
      <w:lang w:val="ru-RU" w:eastAsia="ru-RU" w:bidi="ar-SA"/>
    </w:rPr>
  </w:style>
  <w:style w:type="paragraph" w:styleId="afb">
    <w:name w:val="Title"/>
    <w:basedOn w:val="a0"/>
    <w:link w:val="afc"/>
    <w:uiPriority w:val="99"/>
    <w:qFormat/>
    <w:rsid w:val="00A83FF1"/>
    <w:pPr>
      <w:jc w:val="center"/>
    </w:pPr>
    <w:rPr>
      <w:b/>
      <w:bCs/>
      <w:sz w:val="28"/>
      <w:szCs w:val="28"/>
      <w:lang w:val="en-US"/>
    </w:rPr>
  </w:style>
  <w:style w:type="character" w:customStyle="1" w:styleId="afc">
    <w:name w:val="Название Знак"/>
    <w:basedOn w:val="a1"/>
    <w:link w:val="afb"/>
    <w:uiPriority w:val="99"/>
    <w:rsid w:val="00A83FF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A83FF1"/>
    <w:rPr>
      <w:b/>
      <w:bCs/>
    </w:rPr>
  </w:style>
  <w:style w:type="paragraph" w:styleId="34">
    <w:name w:val="Body Text Indent 3"/>
    <w:basedOn w:val="a0"/>
    <w:link w:val="35"/>
    <w:uiPriority w:val="99"/>
    <w:rsid w:val="00A83FF1"/>
    <w:pPr>
      <w:spacing w:after="120"/>
      <w:ind w:left="283"/>
    </w:pPr>
    <w:rPr>
      <w:sz w:val="16"/>
      <w:szCs w:val="16"/>
    </w:rPr>
  </w:style>
  <w:style w:type="character" w:customStyle="1" w:styleId="35">
    <w:name w:val="Основной текст с отступом 3 Знак"/>
    <w:basedOn w:val="a1"/>
    <w:link w:val="34"/>
    <w:uiPriority w:val="99"/>
    <w:rsid w:val="00A83FF1"/>
    <w:rPr>
      <w:rFonts w:ascii="Times New Roman" w:eastAsia="Times New Roman" w:hAnsi="Times New Roman" w:cs="Times New Roman"/>
      <w:sz w:val="16"/>
      <w:szCs w:val="16"/>
      <w:lang w:eastAsia="ru-RU"/>
    </w:rPr>
  </w:style>
  <w:style w:type="paragraph" w:styleId="afe">
    <w:name w:val="List Bullet"/>
    <w:basedOn w:val="a0"/>
    <w:autoRedefine/>
    <w:uiPriority w:val="99"/>
    <w:rsid w:val="00A83FF1"/>
    <w:pPr>
      <w:autoSpaceDE w:val="0"/>
      <w:autoSpaceDN w:val="0"/>
      <w:adjustRightInd w:val="0"/>
      <w:ind w:firstLine="720"/>
      <w:jc w:val="both"/>
    </w:pPr>
    <w:rPr>
      <w:b/>
      <w:bCs/>
      <w:i/>
      <w:sz w:val="28"/>
      <w:szCs w:val="28"/>
    </w:rPr>
  </w:style>
  <w:style w:type="paragraph" w:customStyle="1" w:styleId="23">
    <w:name w:val="Обычный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A83FF1"/>
    <w:pPr>
      <w:keepNext/>
      <w:spacing w:before="240" w:after="60"/>
      <w:jc w:val="center"/>
    </w:pPr>
    <w:rPr>
      <w:b/>
      <w:kern w:val="28"/>
      <w:sz w:val="28"/>
      <w:szCs w:val="20"/>
    </w:rPr>
  </w:style>
  <w:style w:type="paragraph" w:styleId="aff">
    <w:name w:val="Subtitle"/>
    <w:basedOn w:val="a0"/>
    <w:link w:val="aff0"/>
    <w:uiPriority w:val="99"/>
    <w:qFormat/>
    <w:rsid w:val="00A83FF1"/>
    <w:rPr>
      <w:b/>
      <w:bCs/>
    </w:rPr>
  </w:style>
  <w:style w:type="character" w:customStyle="1" w:styleId="aff0">
    <w:name w:val="Подзаголовок Знак"/>
    <w:basedOn w:val="a1"/>
    <w:link w:val="aff"/>
    <w:uiPriority w:val="99"/>
    <w:rsid w:val="00A83FF1"/>
    <w:rPr>
      <w:rFonts w:ascii="Times New Roman" w:eastAsia="Times New Roman" w:hAnsi="Times New Roman" w:cs="Times New Roman"/>
      <w:b/>
      <w:bCs/>
      <w:sz w:val="24"/>
      <w:szCs w:val="24"/>
      <w:lang w:eastAsia="ru-RU"/>
    </w:rPr>
  </w:style>
  <w:style w:type="paragraph" w:styleId="aff1">
    <w:name w:val="Revision"/>
    <w:hidden/>
    <w:uiPriority w:val="99"/>
    <w:semiHidden/>
    <w:rsid w:val="00A83FF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A83FF1"/>
    <w:pPr>
      <w:widowControl w:val="0"/>
      <w:autoSpaceDE w:val="0"/>
      <w:autoSpaceDN w:val="0"/>
      <w:adjustRightInd w:val="0"/>
    </w:pPr>
  </w:style>
  <w:style w:type="paragraph" w:customStyle="1" w:styleId="Style14">
    <w:name w:val="Style14"/>
    <w:basedOn w:val="a0"/>
    <w:uiPriority w:val="99"/>
    <w:rsid w:val="00A83FF1"/>
    <w:pPr>
      <w:widowControl w:val="0"/>
      <w:autoSpaceDE w:val="0"/>
      <w:autoSpaceDN w:val="0"/>
      <w:adjustRightInd w:val="0"/>
    </w:pPr>
  </w:style>
  <w:style w:type="paragraph" w:customStyle="1" w:styleId="Style15">
    <w:name w:val="Style15"/>
    <w:basedOn w:val="a0"/>
    <w:uiPriority w:val="99"/>
    <w:rsid w:val="00A83FF1"/>
    <w:pPr>
      <w:widowControl w:val="0"/>
      <w:autoSpaceDE w:val="0"/>
      <w:autoSpaceDN w:val="0"/>
      <w:adjustRightInd w:val="0"/>
    </w:pPr>
  </w:style>
  <w:style w:type="character" w:customStyle="1" w:styleId="FontStyle21">
    <w:name w:val="Font Style21"/>
    <w:basedOn w:val="a1"/>
    <w:rsid w:val="00A83FF1"/>
    <w:rPr>
      <w:rFonts w:ascii="Times New Roman" w:hAnsi="Times New Roman" w:cs="Times New Roman"/>
      <w:b/>
      <w:bCs/>
      <w:color w:val="000000"/>
      <w:sz w:val="26"/>
      <w:szCs w:val="26"/>
    </w:rPr>
  </w:style>
  <w:style w:type="character" w:customStyle="1" w:styleId="FontStyle22">
    <w:name w:val="Font Style22"/>
    <w:basedOn w:val="a1"/>
    <w:rsid w:val="00A83FF1"/>
    <w:rPr>
      <w:rFonts w:ascii="Times New Roman" w:hAnsi="Times New Roman" w:cs="Times New Roman"/>
      <w:b/>
      <w:bCs/>
      <w:color w:val="000000"/>
      <w:sz w:val="28"/>
      <w:szCs w:val="28"/>
    </w:rPr>
  </w:style>
  <w:style w:type="character" w:customStyle="1" w:styleId="FontStyle23">
    <w:name w:val="Font Style23"/>
    <w:basedOn w:val="a1"/>
    <w:rsid w:val="00A83FF1"/>
    <w:rPr>
      <w:rFonts w:ascii="Times New Roman" w:hAnsi="Times New Roman" w:cs="Times New Roman"/>
      <w:color w:val="000000"/>
      <w:sz w:val="26"/>
      <w:szCs w:val="26"/>
    </w:rPr>
  </w:style>
  <w:style w:type="paragraph" w:styleId="aff3">
    <w:name w:val="No Spacing"/>
    <w:uiPriority w:val="1"/>
    <w:qFormat/>
    <w:rsid w:val="00A83FF1"/>
    <w:pPr>
      <w:spacing w:after="0" w:line="240" w:lineRule="auto"/>
    </w:pPr>
    <w:rPr>
      <w:rFonts w:ascii="Calibri" w:eastAsia="Calibri" w:hAnsi="Calibri" w:cs="Times New Roman"/>
    </w:rPr>
  </w:style>
  <w:style w:type="paragraph" w:customStyle="1" w:styleId="Style3">
    <w:name w:val="Style3"/>
    <w:basedOn w:val="a0"/>
    <w:uiPriority w:val="99"/>
    <w:rsid w:val="00A83FF1"/>
    <w:pPr>
      <w:widowControl w:val="0"/>
      <w:autoSpaceDE w:val="0"/>
      <w:autoSpaceDN w:val="0"/>
      <w:adjustRightInd w:val="0"/>
    </w:pPr>
  </w:style>
  <w:style w:type="character" w:customStyle="1" w:styleId="FontStyle11">
    <w:name w:val="Font Style11"/>
    <w:basedOn w:val="a1"/>
    <w:rsid w:val="00A83FF1"/>
    <w:rPr>
      <w:rFonts w:ascii="Times New Roman" w:hAnsi="Times New Roman" w:cs="Times New Roman"/>
      <w:sz w:val="26"/>
      <w:szCs w:val="26"/>
    </w:rPr>
  </w:style>
  <w:style w:type="character" w:customStyle="1" w:styleId="FontStyle12">
    <w:name w:val="Font Style12"/>
    <w:basedOn w:val="a1"/>
    <w:uiPriority w:val="99"/>
    <w:rsid w:val="00A83FF1"/>
    <w:rPr>
      <w:rFonts w:ascii="Times New Roman" w:hAnsi="Times New Roman" w:cs="Times New Roman"/>
      <w:sz w:val="26"/>
      <w:szCs w:val="26"/>
    </w:rPr>
  </w:style>
  <w:style w:type="character" w:styleId="aff4">
    <w:name w:val="page number"/>
    <w:basedOn w:val="a1"/>
    <w:rsid w:val="00A83FF1"/>
  </w:style>
  <w:style w:type="paragraph" w:styleId="aff5">
    <w:name w:val="Document Map"/>
    <w:basedOn w:val="a0"/>
    <w:link w:val="aff6"/>
    <w:uiPriority w:val="99"/>
    <w:semiHidden/>
    <w:rsid w:val="00A83FF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A83FF1"/>
    <w:rPr>
      <w:rFonts w:ascii="Tahoma" w:eastAsia="Times New Roman" w:hAnsi="Tahoma" w:cs="Tahoma"/>
      <w:sz w:val="20"/>
      <w:szCs w:val="20"/>
      <w:shd w:val="clear" w:color="auto" w:fill="000080"/>
      <w:lang w:eastAsia="ru-RU"/>
    </w:rPr>
  </w:style>
  <w:style w:type="paragraph" w:customStyle="1" w:styleId="aff7">
    <w:name w:val="áû÷íûé"/>
    <w:rsid w:val="00A83F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A83FF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A83FF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A83FF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A83FF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A83FF1"/>
    <w:pPr>
      <w:widowControl w:val="0"/>
    </w:pPr>
    <w:rPr>
      <w:snapToGrid w:val="0"/>
      <w:sz w:val="20"/>
      <w:szCs w:val="20"/>
    </w:rPr>
  </w:style>
  <w:style w:type="paragraph" w:customStyle="1" w:styleId="Style1">
    <w:name w:val="Style 1"/>
    <w:basedOn w:val="a0"/>
    <w:uiPriority w:val="99"/>
    <w:rsid w:val="00A83FF1"/>
    <w:pPr>
      <w:autoSpaceDE w:val="0"/>
      <w:autoSpaceDN w:val="0"/>
    </w:pPr>
    <w:rPr>
      <w:sz w:val="20"/>
      <w:szCs w:val="20"/>
    </w:rPr>
  </w:style>
  <w:style w:type="paragraph" w:customStyle="1" w:styleId="Text">
    <w:name w:val="Text"/>
    <w:basedOn w:val="a0"/>
    <w:uiPriority w:val="99"/>
    <w:rsid w:val="00A83FF1"/>
    <w:pPr>
      <w:spacing w:after="240"/>
    </w:pPr>
    <w:rPr>
      <w:szCs w:val="20"/>
      <w:lang w:val="en-US" w:eastAsia="en-US"/>
    </w:rPr>
  </w:style>
  <w:style w:type="paragraph" w:customStyle="1" w:styleId="14">
    <w:name w:val="Абзац списка1"/>
    <w:basedOn w:val="a0"/>
    <w:uiPriority w:val="99"/>
    <w:rsid w:val="00A83FF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A83FF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A83FF1"/>
    <w:pPr>
      <w:spacing w:before="100" w:beforeAutospacing="1" w:after="100" w:afterAutospacing="1"/>
    </w:pPr>
  </w:style>
  <w:style w:type="paragraph" w:customStyle="1" w:styleId="211">
    <w:name w:val="Основной текст 21"/>
    <w:basedOn w:val="a0"/>
    <w:uiPriority w:val="99"/>
    <w:rsid w:val="00A83FF1"/>
    <w:pPr>
      <w:widowControl w:val="0"/>
    </w:pPr>
    <w:rPr>
      <w:szCs w:val="20"/>
    </w:rPr>
  </w:style>
  <w:style w:type="paragraph" w:customStyle="1" w:styleId="caaieiaie1">
    <w:name w:val="caaieiaie 1"/>
    <w:basedOn w:val="a0"/>
    <w:next w:val="a0"/>
    <w:uiPriority w:val="99"/>
    <w:rsid w:val="00A83FF1"/>
    <w:pPr>
      <w:keepNext/>
      <w:jc w:val="both"/>
    </w:pPr>
    <w:rPr>
      <w:szCs w:val="20"/>
    </w:rPr>
  </w:style>
  <w:style w:type="paragraph" w:customStyle="1" w:styleId="120">
    <w:name w:val="Обычный1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A83FF1"/>
    <w:rPr>
      <w:color w:val="605E5C"/>
      <w:shd w:val="clear" w:color="auto" w:fill="E1DFDD"/>
    </w:rPr>
  </w:style>
  <w:style w:type="paragraph" w:styleId="aff9">
    <w:name w:val="endnote text"/>
    <w:basedOn w:val="a0"/>
    <w:link w:val="affa"/>
    <w:uiPriority w:val="99"/>
    <w:semiHidden/>
    <w:unhideWhenUsed/>
    <w:rsid w:val="00A83FF1"/>
    <w:rPr>
      <w:sz w:val="20"/>
      <w:szCs w:val="20"/>
    </w:rPr>
  </w:style>
  <w:style w:type="character" w:customStyle="1" w:styleId="affa">
    <w:name w:val="Текст концевой сноски Знак"/>
    <w:basedOn w:val="a1"/>
    <w:link w:val="aff9"/>
    <w:uiPriority w:val="99"/>
    <w:semiHidden/>
    <w:rsid w:val="00A83FF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83FF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A83FF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A83F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A83FF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A83FF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A83FF1"/>
    <w:rPr>
      <w:spacing w:val="1"/>
      <w:shd w:val="clear" w:color="auto" w:fill="FFFFFF"/>
    </w:rPr>
  </w:style>
  <w:style w:type="paragraph" w:customStyle="1" w:styleId="26">
    <w:name w:val="Основной текст2"/>
    <w:basedOn w:val="a0"/>
    <w:link w:val="affb"/>
    <w:rsid w:val="00A83FF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A83FF1"/>
    <w:rPr>
      <w:b/>
      <w:bCs/>
      <w:i/>
      <w:iCs/>
      <w:sz w:val="23"/>
      <w:szCs w:val="23"/>
      <w:shd w:val="clear" w:color="auto" w:fill="FFFFFF"/>
    </w:rPr>
  </w:style>
  <w:style w:type="paragraph" w:customStyle="1" w:styleId="37">
    <w:name w:val="Основной текст (3)"/>
    <w:basedOn w:val="a0"/>
    <w:link w:val="36"/>
    <w:rsid w:val="00A83FF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A83FF1"/>
    <w:rPr>
      <w:b/>
      <w:bCs/>
      <w:spacing w:val="2"/>
      <w:shd w:val="clear" w:color="auto" w:fill="FFFFFF"/>
    </w:rPr>
  </w:style>
  <w:style w:type="paragraph" w:customStyle="1" w:styleId="28">
    <w:name w:val="Основной текст (2)"/>
    <w:basedOn w:val="a0"/>
    <w:link w:val="27"/>
    <w:rsid w:val="00A83FF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A83FF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A83FF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A83FF1"/>
    <w:rPr>
      <w:rFonts w:ascii="Arial" w:eastAsia="Arial" w:hAnsi="Arial" w:cs="Arial"/>
      <w:shd w:val="clear" w:color="auto" w:fill="FFFFFF"/>
    </w:rPr>
  </w:style>
  <w:style w:type="character" w:customStyle="1" w:styleId="10105pt">
    <w:name w:val="Основной текст (10) + 10;5 pt"/>
    <w:basedOn w:val="100"/>
    <w:rsid w:val="00A83FF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A83FF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A83FF1"/>
    <w:rPr>
      <w:spacing w:val="3"/>
      <w:sz w:val="19"/>
      <w:szCs w:val="19"/>
      <w:shd w:val="clear" w:color="auto" w:fill="FFFFFF"/>
    </w:rPr>
  </w:style>
  <w:style w:type="paragraph" w:customStyle="1" w:styleId="62">
    <w:name w:val="Основной текст (6)"/>
    <w:basedOn w:val="a0"/>
    <w:link w:val="61"/>
    <w:rsid w:val="00A83FF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A83FF1"/>
    <w:rPr>
      <w:b/>
      <w:bCs/>
      <w:spacing w:val="2"/>
      <w:shd w:val="clear" w:color="auto" w:fill="FFFFFF"/>
    </w:rPr>
  </w:style>
  <w:style w:type="paragraph" w:customStyle="1" w:styleId="103">
    <w:name w:val="Заголовок №10"/>
    <w:basedOn w:val="a0"/>
    <w:link w:val="102"/>
    <w:rsid w:val="00A83FF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A83FF1"/>
    <w:rPr>
      <w:b/>
      <w:bCs/>
      <w:spacing w:val="2"/>
      <w:shd w:val="clear" w:color="auto" w:fill="FFFFFF"/>
    </w:rPr>
  </w:style>
  <w:style w:type="paragraph" w:customStyle="1" w:styleId="92">
    <w:name w:val="Заголовок №9"/>
    <w:basedOn w:val="a0"/>
    <w:link w:val="91"/>
    <w:rsid w:val="00A83FF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A83FF1"/>
    <w:rPr>
      <w:spacing w:val="1"/>
      <w:shd w:val="clear" w:color="auto" w:fill="FFFFFF"/>
    </w:rPr>
  </w:style>
  <w:style w:type="paragraph" w:customStyle="1" w:styleId="2a">
    <w:name w:val="Подпись к таблице (2)"/>
    <w:basedOn w:val="a0"/>
    <w:link w:val="29"/>
    <w:rsid w:val="00A83FF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A83FF1"/>
    <w:rPr>
      <w:sz w:val="26"/>
      <w:szCs w:val="20"/>
    </w:rPr>
  </w:style>
  <w:style w:type="numbering" w:customStyle="1" w:styleId="18">
    <w:name w:val="Нет списка1"/>
    <w:next w:val="a3"/>
    <w:uiPriority w:val="99"/>
    <w:semiHidden/>
    <w:unhideWhenUsed/>
    <w:rsid w:val="00A83FF1"/>
  </w:style>
  <w:style w:type="character" w:styleId="affc">
    <w:name w:val="Placeholder Text"/>
    <w:basedOn w:val="a1"/>
    <w:uiPriority w:val="99"/>
    <w:semiHidden/>
    <w:rsid w:val="00A83FF1"/>
    <w:rPr>
      <w:color w:val="808080"/>
    </w:rPr>
  </w:style>
  <w:style w:type="numbering" w:customStyle="1" w:styleId="2b">
    <w:name w:val="Нет списка2"/>
    <w:next w:val="a3"/>
    <w:uiPriority w:val="99"/>
    <w:semiHidden/>
    <w:unhideWhenUsed/>
    <w:rsid w:val="00A83FF1"/>
  </w:style>
  <w:style w:type="character" w:customStyle="1" w:styleId="b-hide3">
    <w:name w:val="b-hide3"/>
    <w:basedOn w:val="a1"/>
    <w:rsid w:val="00A83FF1"/>
  </w:style>
  <w:style w:type="character" w:customStyle="1" w:styleId="b-show3">
    <w:name w:val="b-show3"/>
    <w:basedOn w:val="a1"/>
    <w:rsid w:val="00A83FF1"/>
  </w:style>
  <w:style w:type="paragraph" w:styleId="z-">
    <w:name w:val="HTML Top of Form"/>
    <w:basedOn w:val="a0"/>
    <w:next w:val="a0"/>
    <w:link w:val="z-0"/>
    <w:hidden/>
    <w:uiPriority w:val="99"/>
    <w:semiHidden/>
    <w:unhideWhenUsed/>
    <w:rsid w:val="00A83FF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A83FF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3FF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A83FF1"/>
    <w:rPr>
      <w:rFonts w:ascii="Arial" w:eastAsia="Times New Roman" w:hAnsi="Arial" w:cs="Arial"/>
      <w:vanish/>
      <w:sz w:val="16"/>
      <w:szCs w:val="16"/>
      <w:lang w:eastAsia="ru-RU"/>
    </w:rPr>
  </w:style>
  <w:style w:type="character" w:customStyle="1" w:styleId="b-number2">
    <w:name w:val="b-number2"/>
    <w:basedOn w:val="a1"/>
    <w:rsid w:val="00A83FF1"/>
    <w:rPr>
      <w:color w:val="464646"/>
      <w:sz w:val="27"/>
      <w:szCs w:val="27"/>
    </w:rPr>
  </w:style>
  <w:style w:type="character" w:customStyle="1" w:styleId="b-hide4">
    <w:name w:val="b-hide4"/>
    <w:basedOn w:val="a1"/>
    <w:rsid w:val="00A83FF1"/>
    <w:rPr>
      <w:color w:val="B20E3A"/>
    </w:rPr>
  </w:style>
  <w:style w:type="character" w:customStyle="1" w:styleId="b-show4">
    <w:name w:val="b-show4"/>
    <w:basedOn w:val="a1"/>
    <w:rsid w:val="00A83FF1"/>
    <w:rPr>
      <w:vanish/>
      <w:webHidden w:val="0"/>
      <w:color w:val="2F6809"/>
      <w:specVanish w:val="0"/>
    </w:rPr>
  </w:style>
  <w:style w:type="character" w:customStyle="1" w:styleId="commformsbmt">
    <w:name w:val="commformsbmt"/>
    <w:basedOn w:val="a1"/>
    <w:rsid w:val="00A83FF1"/>
  </w:style>
  <w:style w:type="character" w:customStyle="1" w:styleId="b-date7">
    <w:name w:val="b-date7"/>
    <w:basedOn w:val="a1"/>
    <w:rsid w:val="00A83FF1"/>
    <w:rPr>
      <w:color w:val="8F8F8F"/>
    </w:rPr>
  </w:style>
  <w:style w:type="character" w:customStyle="1" w:styleId="b-num4">
    <w:name w:val="b-num4"/>
    <w:basedOn w:val="a1"/>
    <w:rsid w:val="00A83FF1"/>
    <w:rPr>
      <w:b/>
      <w:bCs/>
      <w:color w:val="A9A9A9"/>
    </w:rPr>
  </w:style>
  <w:style w:type="character" w:customStyle="1" w:styleId="b-comment-it2">
    <w:name w:val="b-comment-it2"/>
    <w:basedOn w:val="a1"/>
    <w:rsid w:val="00A83FF1"/>
    <w:rPr>
      <w:b/>
      <w:bCs/>
      <w:color w:val="142E97"/>
    </w:rPr>
  </w:style>
  <w:style w:type="character" w:customStyle="1" w:styleId="b-tra">
    <w:name w:val="b-tra"/>
    <w:basedOn w:val="a1"/>
    <w:rsid w:val="00A83FF1"/>
  </w:style>
  <w:style w:type="character" w:customStyle="1" w:styleId="b-collapse-thread2">
    <w:name w:val="b-collapse-thread2"/>
    <w:basedOn w:val="a1"/>
    <w:rsid w:val="00A83FF1"/>
    <w:rPr>
      <w:b/>
      <w:bCs/>
      <w:color w:val="B50937"/>
    </w:rPr>
  </w:style>
  <w:style w:type="character" w:customStyle="1" w:styleId="b-thread-action-text2">
    <w:name w:val="b-thread-action-text2"/>
    <w:basedOn w:val="a1"/>
    <w:rsid w:val="00A83FF1"/>
    <w:rPr>
      <w:b w:val="0"/>
      <w:bCs w:val="0"/>
      <w:color w:val="142E97"/>
    </w:rPr>
  </w:style>
  <w:style w:type="character" w:customStyle="1" w:styleId="b-expand-thread2">
    <w:name w:val="b-expand-thread2"/>
    <w:basedOn w:val="a1"/>
    <w:rsid w:val="00A83FF1"/>
    <w:rPr>
      <w:b/>
      <w:bCs/>
      <w:color w:val="142E97"/>
    </w:rPr>
  </w:style>
  <w:style w:type="character" w:customStyle="1" w:styleId="b-styled-button4">
    <w:name w:val="b-styled-button4"/>
    <w:basedOn w:val="a1"/>
    <w:rsid w:val="00A83FF1"/>
    <w:rPr>
      <w:strike w:val="0"/>
      <w:dstrike w:val="0"/>
      <w:color w:val="094578"/>
      <w:sz w:val="17"/>
      <w:szCs w:val="17"/>
      <w:u w:val="none"/>
      <w:effect w:val="none"/>
    </w:rPr>
  </w:style>
  <w:style w:type="character" w:customStyle="1" w:styleId="b-styled-button5">
    <w:name w:val="b-styled-button5"/>
    <w:basedOn w:val="a1"/>
    <w:rsid w:val="00A83FF1"/>
    <w:rPr>
      <w:strike w:val="0"/>
      <w:dstrike w:val="0"/>
      <w:color w:val="094578"/>
      <w:sz w:val="17"/>
      <w:szCs w:val="17"/>
      <w:u w:val="none"/>
      <w:effect w:val="none"/>
    </w:rPr>
  </w:style>
  <w:style w:type="table" w:customStyle="1" w:styleId="19">
    <w:name w:val="Сетка таблицы1"/>
    <w:basedOn w:val="a2"/>
    <w:next w:val="aff2"/>
    <w:uiPriority w:val="59"/>
    <w:rsid w:val="00A8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A83FF1"/>
    <w:pPr>
      <w:jc w:val="center"/>
    </w:pPr>
    <w:rPr>
      <w:b/>
      <w:szCs w:val="20"/>
    </w:rPr>
  </w:style>
  <w:style w:type="character" w:styleId="affe">
    <w:name w:val="FollowedHyperlink"/>
    <w:basedOn w:val="a1"/>
    <w:uiPriority w:val="99"/>
    <w:semiHidden/>
    <w:unhideWhenUsed/>
    <w:rsid w:val="00A83FF1"/>
    <w:rPr>
      <w:color w:val="954F72"/>
      <w:u w:val="single"/>
    </w:rPr>
  </w:style>
  <w:style w:type="paragraph" w:customStyle="1" w:styleId="font5">
    <w:name w:val="font5"/>
    <w:basedOn w:val="a0"/>
    <w:rsid w:val="00A83FF1"/>
    <w:pPr>
      <w:spacing w:before="100" w:beforeAutospacing="1" w:after="100" w:afterAutospacing="1"/>
    </w:pPr>
    <w:rPr>
      <w:color w:val="000000"/>
    </w:rPr>
  </w:style>
  <w:style w:type="paragraph" w:customStyle="1" w:styleId="xl65">
    <w:name w:val="xl65"/>
    <w:basedOn w:val="a0"/>
    <w:rsid w:val="00A83FF1"/>
    <w:pPr>
      <w:spacing w:before="100" w:beforeAutospacing="1" w:after="100" w:afterAutospacing="1"/>
    </w:pPr>
  </w:style>
  <w:style w:type="paragraph" w:customStyle="1" w:styleId="xl66">
    <w:name w:val="xl66"/>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A83FF1"/>
    <w:pPr>
      <w:spacing w:before="100" w:beforeAutospacing="1" w:after="100" w:afterAutospacing="1"/>
      <w:jc w:val="center"/>
    </w:pPr>
  </w:style>
  <w:style w:type="paragraph" w:customStyle="1" w:styleId="xl76">
    <w:name w:val="xl76"/>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A83FF1"/>
    <w:pPr>
      <w:spacing w:before="100" w:beforeAutospacing="1" w:after="100" w:afterAutospacing="1"/>
    </w:pPr>
  </w:style>
  <w:style w:type="paragraph" w:customStyle="1" w:styleId="xl84">
    <w:name w:val="xl84"/>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A83FF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A83FF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A83FF1"/>
  </w:style>
  <w:style w:type="paragraph" w:styleId="2c">
    <w:name w:val="toc 2"/>
    <w:basedOn w:val="a0"/>
    <w:next w:val="a0"/>
    <w:autoRedefine/>
    <w:uiPriority w:val="99"/>
    <w:unhideWhenUsed/>
    <w:rsid w:val="00A83FF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A83FF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A83FF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A83FF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A83FF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A83FF1"/>
    <w:rPr>
      <w:color w:val="605E5C"/>
      <w:shd w:val="clear" w:color="auto" w:fill="E1DFDD"/>
    </w:rPr>
  </w:style>
  <w:style w:type="table" w:customStyle="1" w:styleId="112">
    <w:name w:val="Сетка таблицы11"/>
    <w:basedOn w:val="a2"/>
    <w:uiPriority w:val="59"/>
    <w:rsid w:val="00A83F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A83FF1"/>
    <w:rPr>
      <w:color w:val="605E5C"/>
      <w:shd w:val="clear" w:color="auto" w:fill="E1DFDD"/>
    </w:rPr>
  </w:style>
  <w:style w:type="table" w:customStyle="1" w:styleId="2e">
    <w:name w:val="Сетка таблицы2"/>
    <w:basedOn w:val="a2"/>
    <w:next w:val="aff2"/>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A83FF1"/>
    <w:rPr>
      <w:color w:val="605E5C"/>
      <w:shd w:val="clear" w:color="auto" w:fill="E1DFDD"/>
    </w:rPr>
  </w:style>
  <w:style w:type="paragraph" w:customStyle="1" w:styleId="2">
    <w:name w:val="список_2"/>
    <w:basedOn w:val="a"/>
    <w:uiPriority w:val="99"/>
    <w:rsid w:val="00A83FF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A83FF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A83FF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A83FF1"/>
    <w:pPr>
      <w:jc w:val="center"/>
    </w:pPr>
  </w:style>
  <w:style w:type="paragraph" w:customStyle="1" w:styleId="afff1">
    <w:name w:val="Таймс_Текст"/>
    <w:basedOn w:val="a0"/>
    <w:link w:val="afff3"/>
    <w:uiPriority w:val="99"/>
    <w:rsid w:val="00A83FF1"/>
    <w:pPr>
      <w:spacing w:line="360" w:lineRule="auto"/>
      <w:ind w:left="-180" w:firstLine="180"/>
      <w:jc w:val="both"/>
    </w:pPr>
    <w:rPr>
      <w:sz w:val="28"/>
      <w:szCs w:val="20"/>
    </w:rPr>
  </w:style>
  <w:style w:type="character" w:customStyle="1" w:styleId="afff3">
    <w:name w:val="Таймс_Текст Знак"/>
    <w:link w:val="afff1"/>
    <w:uiPriority w:val="99"/>
    <w:locked/>
    <w:rsid w:val="00A83FF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A83FF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A8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A83FF1"/>
    <w:rPr>
      <w:rFonts w:ascii="Courier New" w:eastAsiaTheme="minorEastAsia" w:hAnsi="Courier New" w:cs="Courier New"/>
      <w:sz w:val="20"/>
      <w:szCs w:val="20"/>
      <w:lang w:eastAsia="ru-RU"/>
    </w:rPr>
  </w:style>
  <w:style w:type="paragraph" w:customStyle="1" w:styleId="1">
    <w:name w:val="Ариал Заг1"/>
    <w:basedOn w:val="a0"/>
    <w:link w:val="1c"/>
    <w:rsid w:val="00A83FF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A83FF1"/>
    <w:rPr>
      <w:rFonts w:ascii="Times New Roman" w:eastAsia="Times New Roman" w:hAnsi="Times New Roman" w:cs="Times New Roman"/>
      <w:sz w:val="28"/>
      <w:szCs w:val="20"/>
      <w:lang w:eastAsia="ru-RU"/>
    </w:rPr>
  </w:style>
  <w:style w:type="paragraph" w:customStyle="1" w:styleId="20">
    <w:name w:val="Ариал Заг2"/>
    <w:basedOn w:val="a0"/>
    <w:rsid w:val="00A83FF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A83FF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A83FF1"/>
    <w:pPr>
      <w:jc w:val="center"/>
    </w:pPr>
    <w:rPr>
      <w:b/>
      <w:sz w:val="28"/>
      <w:szCs w:val="28"/>
    </w:rPr>
  </w:style>
  <w:style w:type="paragraph" w:customStyle="1" w:styleId="1e">
    <w:name w:val="Таймс_Утв1"/>
    <w:basedOn w:val="a0"/>
    <w:uiPriority w:val="99"/>
    <w:rsid w:val="00A83FF1"/>
    <w:rPr>
      <w:b/>
      <w:bCs/>
      <w:caps/>
      <w:sz w:val="28"/>
      <w:szCs w:val="20"/>
    </w:rPr>
  </w:style>
  <w:style w:type="paragraph" w:customStyle="1" w:styleId="2f">
    <w:name w:val="Таймс_Утв2"/>
    <w:basedOn w:val="a0"/>
    <w:uiPriority w:val="99"/>
    <w:rsid w:val="00A83FF1"/>
    <w:rPr>
      <w:sz w:val="28"/>
      <w:szCs w:val="28"/>
    </w:rPr>
  </w:style>
  <w:style w:type="paragraph" w:customStyle="1" w:styleId="afff4">
    <w:name w:val="Таймс_Таблица"/>
    <w:basedOn w:val="a0"/>
    <w:uiPriority w:val="99"/>
    <w:rsid w:val="00A83FF1"/>
    <w:rPr>
      <w:sz w:val="28"/>
      <w:szCs w:val="28"/>
    </w:rPr>
  </w:style>
  <w:style w:type="paragraph" w:customStyle="1" w:styleId="afff5">
    <w:name w:val="Таймс_ТаблЦентр"/>
    <w:basedOn w:val="a0"/>
    <w:uiPriority w:val="99"/>
    <w:rsid w:val="00A83FF1"/>
    <w:pPr>
      <w:jc w:val="center"/>
    </w:pPr>
    <w:rPr>
      <w:sz w:val="28"/>
      <w:szCs w:val="28"/>
    </w:rPr>
  </w:style>
  <w:style w:type="paragraph" w:customStyle="1" w:styleId="43">
    <w:name w:val="Таймс_Титул4"/>
    <w:basedOn w:val="a0"/>
    <w:uiPriority w:val="99"/>
    <w:rsid w:val="00A83FF1"/>
    <w:pPr>
      <w:jc w:val="center"/>
    </w:pPr>
    <w:rPr>
      <w:sz w:val="28"/>
      <w:szCs w:val="20"/>
    </w:rPr>
  </w:style>
  <w:style w:type="character" w:styleId="afff6">
    <w:name w:val="Emphasis"/>
    <w:basedOn w:val="a1"/>
    <w:uiPriority w:val="99"/>
    <w:qFormat/>
    <w:rsid w:val="00A83FF1"/>
    <w:rPr>
      <w:rFonts w:cs="Times New Roman"/>
      <w:i/>
    </w:rPr>
  </w:style>
  <w:style w:type="paragraph" w:customStyle="1" w:styleId="afff7">
    <w:name w:val="таблица"/>
    <w:basedOn w:val="a0"/>
    <w:uiPriority w:val="99"/>
    <w:rsid w:val="00A83FF1"/>
    <w:rPr>
      <w:rFonts w:ascii="Arial" w:hAnsi="Arial"/>
      <w:sz w:val="20"/>
      <w:szCs w:val="20"/>
    </w:rPr>
  </w:style>
  <w:style w:type="paragraph" w:styleId="afff8">
    <w:name w:val="TOC Heading"/>
    <w:basedOn w:val="10"/>
    <w:next w:val="a0"/>
    <w:uiPriority w:val="99"/>
    <w:qFormat/>
    <w:rsid w:val="00A83FF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A83FF1"/>
    <w:pPr>
      <w:autoSpaceDE w:val="0"/>
      <w:autoSpaceDN w:val="0"/>
      <w:ind w:left="600"/>
    </w:pPr>
    <w:rPr>
      <w:rFonts w:ascii="Calibri" w:hAnsi="Calibri"/>
      <w:sz w:val="18"/>
      <w:szCs w:val="18"/>
    </w:rPr>
  </w:style>
  <w:style w:type="paragraph" w:styleId="51">
    <w:name w:val="toc 5"/>
    <w:basedOn w:val="a0"/>
    <w:next w:val="a0"/>
    <w:autoRedefine/>
    <w:uiPriority w:val="99"/>
    <w:rsid w:val="00A83FF1"/>
    <w:pPr>
      <w:autoSpaceDE w:val="0"/>
      <w:autoSpaceDN w:val="0"/>
      <w:ind w:left="800"/>
    </w:pPr>
    <w:rPr>
      <w:rFonts w:ascii="Calibri" w:hAnsi="Calibri"/>
      <w:sz w:val="18"/>
      <w:szCs w:val="18"/>
    </w:rPr>
  </w:style>
  <w:style w:type="paragraph" w:styleId="63">
    <w:name w:val="toc 6"/>
    <w:basedOn w:val="a0"/>
    <w:next w:val="a0"/>
    <w:autoRedefine/>
    <w:uiPriority w:val="99"/>
    <w:rsid w:val="00A83FF1"/>
    <w:pPr>
      <w:autoSpaceDE w:val="0"/>
      <w:autoSpaceDN w:val="0"/>
      <w:ind w:left="1000"/>
    </w:pPr>
    <w:rPr>
      <w:rFonts w:ascii="Calibri" w:hAnsi="Calibri"/>
      <w:sz w:val="18"/>
      <w:szCs w:val="18"/>
    </w:rPr>
  </w:style>
  <w:style w:type="paragraph" w:styleId="71">
    <w:name w:val="toc 7"/>
    <w:basedOn w:val="a0"/>
    <w:next w:val="a0"/>
    <w:autoRedefine/>
    <w:uiPriority w:val="99"/>
    <w:rsid w:val="00A83FF1"/>
    <w:pPr>
      <w:autoSpaceDE w:val="0"/>
      <w:autoSpaceDN w:val="0"/>
      <w:ind w:left="1200"/>
    </w:pPr>
    <w:rPr>
      <w:rFonts w:ascii="Calibri" w:hAnsi="Calibri"/>
      <w:sz w:val="18"/>
      <w:szCs w:val="18"/>
    </w:rPr>
  </w:style>
  <w:style w:type="paragraph" w:styleId="81">
    <w:name w:val="toc 8"/>
    <w:basedOn w:val="a0"/>
    <w:next w:val="a0"/>
    <w:autoRedefine/>
    <w:uiPriority w:val="99"/>
    <w:rsid w:val="00A83FF1"/>
    <w:pPr>
      <w:autoSpaceDE w:val="0"/>
      <w:autoSpaceDN w:val="0"/>
      <w:ind w:left="1400"/>
    </w:pPr>
    <w:rPr>
      <w:rFonts w:ascii="Calibri" w:hAnsi="Calibri"/>
      <w:sz w:val="18"/>
      <w:szCs w:val="18"/>
    </w:rPr>
  </w:style>
  <w:style w:type="paragraph" w:styleId="93">
    <w:name w:val="toc 9"/>
    <w:basedOn w:val="a0"/>
    <w:next w:val="a0"/>
    <w:autoRedefine/>
    <w:uiPriority w:val="99"/>
    <w:rsid w:val="00A83FF1"/>
    <w:pPr>
      <w:autoSpaceDE w:val="0"/>
      <w:autoSpaceDN w:val="0"/>
      <w:ind w:left="1600"/>
    </w:pPr>
    <w:rPr>
      <w:rFonts w:ascii="Calibri" w:hAnsi="Calibri"/>
      <w:sz w:val="18"/>
      <w:szCs w:val="18"/>
    </w:rPr>
  </w:style>
  <w:style w:type="paragraph" w:customStyle="1" w:styleId="1f">
    <w:name w:val="Без интервала1"/>
    <w:rsid w:val="00A83FF1"/>
    <w:pPr>
      <w:spacing w:after="0" w:line="240" w:lineRule="auto"/>
    </w:pPr>
    <w:rPr>
      <w:rFonts w:ascii="Calibri" w:eastAsia="Times New Roman" w:hAnsi="Calibri" w:cs="Calibri"/>
    </w:rPr>
  </w:style>
  <w:style w:type="paragraph" w:customStyle="1" w:styleId="headertext">
    <w:name w:val="headertext"/>
    <w:basedOn w:val="a0"/>
    <w:rsid w:val="00A83FF1"/>
    <w:pPr>
      <w:spacing w:before="100" w:beforeAutospacing="1" w:after="100" w:afterAutospacing="1"/>
    </w:pPr>
  </w:style>
  <w:style w:type="character" w:customStyle="1" w:styleId="responsetext">
    <w:name w:val="response__text"/>
    <w:rsid w:val="00184D31"/>
  </w:style>
  <w:style w:type="character" w:customStyle="1" w:styleId="responsequery">
    <w:name w:val="response__query"/>
    <w:rsid w:val="00184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83FF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A83FF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A83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A83FF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83F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83FF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A83FF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A83FF1"/>
    <w:pPr>
      <w:tabs>
        <w:tab w:val="num" w:pos="1296"/>
      </w:tabs>
      <w:spacing w:before="240" w:after="60"/>
      <w:ind w:left="1296" w:hanging="1296"/>
      <w:outlineLvl w:val="6"/>
    </w:pPr>
  </w:style>
  <w:style w:type="paragraph" w:styleId="8">
    <w:name w:val="heading 8"/>
    <w:basedOn w:val="a0"/>
    <w:next w:val="a0"/>
    <w:link w:val="80"/>
    <w:uiPriority w:val="99"/>
    <w:unhideWhenUsed/>
    <w:qFormat/>
    <w:rsid w:val="00A83F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A83FF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A83FF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A83FF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A83FF1"/>
    <w:rPr>
      <w:rFonts w:ascii="Arial" w:eastAsia="Times New Roman" w:hAnsi="Arial" w:cs="Arial"/>
      <w:b/>
      <w:bCs/>
      <w:sz w:val="26"/>
      <w:szCs w:val="26"/>
      <w:lang w:eastAsia="ru-RU"/>
    </w:rPr>
  </w:style>
  <w:style w:type="character" w:customStyle="1" w:styleId="40">
    <w:name w:val="Заголовок 4 Знак"/>
    <w:basedOn w:val="a1"/>
    <w:link w:val="4"/>
    <w:rsid w:val="00A83FF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A83FF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A83FF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83F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A83FF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A83FF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A83FF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A83FF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A83FF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A83FF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A83FF1"/>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83FF1"/>
    <w:pPr>
      <w:tabs>
        <w:tab w:val="center" w:pos="4677"/>
        <w:tab w:val="right" w:pos="9355"/>
      </w:tabs>
    </w:pPr>
  </w:style>
  <w:style w:type="character" w:customStyle="1" w:styleId="ab">
    <w:name w:val="Нижний колонтитул Знак"/>
    <w:basedOn w:val="a1"/>
    <w:link w:val="aa"/>
    <w:uiPriority w:val="99"/>
    <w:rsid w:val="00A83FF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A83FF1"/>
    <w:rPr>
      <w:rFonts w:ascii="Times New Roman" w:eastAsia="Times New Roman" w:hAnsi="Times New Roman" w:cs="Times New Roman"/>
      <w:sz w:val="24"/>
      <w:szCs w:val="24"/>
      <w:lang w:eastAsia="ru-RU"/>
    </w:rPr>
  </w:style>
  <w:style w:type="character" w:styleId="ac">
    <w:name w:val="Hyperlink"/>
    <w:basedOn w:val="a1"/>
    <w:uiPriority w:val="99"/>
    <w:unhideWhenUsed/>
    <w:rsid w:val="00A83FF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A83FF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A83FF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A83FF1"/>
    <w:rPr>
      <w:rFonts w:ascii="Times New Roman" w:eastAsia="Times New Roman" w:hAnsi="Times New Roman" w:cs="Times New Roman"/>
      <w:sz w:val="20"/>
      <w:szCs w:val="20"/>
      <w:lang w:eastAsia="ru-RU"/>
    </w:rPr>
  </w:style>
  <w:style w:type="paragraph" w:customStyle="1" w:styleId="12">
    <w:name w:val="Обычный1"/>
    <w:link w:val="Normal"/>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83FF1"/>
    <w:rPr>
      <w:rFonts w:ascii="Times New Roman" w:eastAsia="Times New Roman" w:hAnsi="Times New Roman" w:cs="Times New Roman"/>
      <w:sz w:val="28"/>
      <w:szCs w:val="20"/>
      <w:lang w:eastAsia="ru-RU"/>
    </w:rPr>
  </w:style>
  <w:style w:type="paragraph" w:styleId="af0">
    <w:name w:val="Body Text Indent"/>
    <w:basedOn w:val="a0"/>
    <w:link w:val="af1"/>
    <w:rsid w:val="00A83FF1"/>
    <w:pPr>
      <w:spacing w:after="120"/>
      <w:ind w:left="283"/>
    </w:pPr>
  </w:style>
  <w:style w:type="character" w:customStyle="1" w:styleId="af1">
    <w:name w:val="Основной текст с отступом Знак"/>
    <w:basedOn w:val="a1"/>
    <w:link w:val="af0"/>
    <w:rsid w:val="00A83FF1"/>
    <w:rPr>
      <w:rFonts w:ascii="Times New Roman" w:eastAsia="Times New Roman" w:hAnsi="Times New Roman" w:cs="Times New Roman"/>
      <w:sz w:val="24"/>
      <w:szCs w:val="24"/>
      <w:lang w:eastAsia="ru-RU"/>
    </w:rPr>
  </w:style>
  <w:style w:type="paragraph" w:customStyle="1" w:styleId="110">
    <w:name w:val="Обычный11"/>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83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A83FF1"/>
    <w:rPr>
      <w:rFonts w:ascii="Tahoma" w:hAnsi="Tahoma" w:cs="Tahoma"/>
      <w:sz w:val="16"/>
      <w:szCs w:val="16"/>
    </w:rPr>
  </w:style>
  <w:style w:type="character" w:customStyle="1" w:styleId="af3">
    <w:name w:val="Текст выноски Знак"/>
    <w:basedOn w:val="a1"/>
    <w:link w:val="af2"/>
    <w:uiPriority w:val="99"/>
    <w:rsid w:val="00A83FF1"/>
    <w:rPr>
      <w:rFonts w:ascii="Tahoma" w:eastAsia="Times New Roman" w:hAnsi="Tahoma" w:cs="Tahoma"/>
      <w:sz w:val="16"/>
      <w:szCs w:val="16"/>
      <w:lang w:eastAsia="ru-RU"/>
    </w:rPr>
  </w:style>
  <w:style w:type="character" w:styleId="af4">
    <w:name w:val="annotation reference"/>
    <w:basedOn w:val="a1"/>
    <w:uiPriority w:val="99"/>
    <w:unhideWhenUsed/>
    <w:rsid w:val="00A83FF1"/>
    <w:rPr>
      <w:sz w:val="16"/>
      <w:szCs w:val="16"/>
    </w:rPr>
  </w:style>
  <w:style w:type="paragraph" w:styleId="af5">
    <w:name w:val="annotation text"/>
    <w:basedOn w:val="a0"/>
    <w:link w:val="af6"/>
    <w:uiPriority w:val="99"/>
    <w:unhideWhenUsed/>
    <w:rsid w:val="00A83FF1"/>
    <w:rPr>
      <w:sz w:val="20"/>
      <w:szCs w:val="20"/>
    </w:rPr>
  </w:style>
  <w:style w:type="character" w:customStyle="1" w:styleId="af6">
    <w:name w:val="Текст примечания Знак"/>
    <w:basedOn w:val="a1"/>
    <w:link w:val="af5"/>
    <w:uiPriority w:val="99"/>
    <w:rsid w:val="00A83FF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A83FF1"/>
    <w:rPr>
      <w:b/>
      <w:bCs/>
    </w:rPr>
  </w:style>
  <w:style w:type="character" w:customStyle="1" w:styleId="af8">
    <w:name w:val="Тема примечания Знак"/>
    <w:basedOn w:val="af6"/>
    <w:link w:val="af7"/>
    <w:uiPriority w:val="99"/>
    <w:rsid w:val="00A83FF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A83FF1"/>
    <w:pPr>
      <w:spacing w:after="120"/>
    </w:pPr>
    <w:rPr>
      <w:sz w:val="16"/>
      <w:szCs w:val="16"/>
    </w:rPr>
  </w:style>
  <w:style w:type="character" w:customStyle="1" w:styleId="33">
    <w:name w:val="Основной текст 3 Знак"/>
    <w:basedOn w:val="a1"/>
    <w:link w:val="32"/>
    <w:uiPriority w:val="99"/>
    <w:rsid w:val="00A83FF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A83FF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A83FF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A83FF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A83FF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A83FF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A83FF1"/>
    <w:rPr>
      <w:rFonts w:ascii="Cambria" w:hAnsi="Cambria" w:cs="Cambria"/>
      <w:b/>
      <w:bCs/>
      <w:i/>
      <w:iCs/>
      <w:sz w:val="28"/>
      <w:szCs w:val="28"/>
      <w:lang w:val="ru-RU" w:eastAsia="ru-RU" w:bidi="ar-SA"/>
    </w:rPr>
  </w:style>
  <w:style w:type="paragraph" w:styleId="afb">
    <w:name w:val="Title"/>
    <w:basedOn w:val="a0"/>
    <w:link w:val="afc"/>
    <w:uiPriority w:val="99"/>
    <w:qFormat/>
    <w:rsid w:val="00A83FF1"/>
    <w:pPr>
      <w:jc w:val="center"/>
    </w:pPr>
    <w:rPr>
      <w:b/>
      <w:bCs/>
      <w:sz w:val="28"/>
      <w:szCs w:val="28"/>
      <w:lang w:val="en-US"/>
    </w:rPr>
  </w:style>
  <w:style w:type="character" w:customStyle="1" w:styleId="afc">
    <w:name w:val="Название Знак"/>
    <w:basedOn w:val="a1"/>
    <w:link w:val="afb"/>
    <w:uiPriority w:val="99"/>
    <w:rsid w:val="00A83FF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A83FF1"/>
    <w:rPr>
      <w:b/>
      <w:bCs/>
    </w:rPr>
  </w:style>
  <w:style w:type="paragraph" w:styleId="34">
    <w:name w:val="Body Text Indent 3"/>
    <w:basedOn w:val="a0"/>
    <w:link w:val="35"/>
    <w:uiPriority w:val="99"/>
    <w:rsid w:val="00A83FF1"/>
    <w:pPr>
      <w:spacing w:after="120"/>
      <w:ind w:left="283"/>
    </w:pPr>
    <w:rPr>
      <w:sz w:val="16"/>
      <w:szCs w:val="16"/>
    </w:rPr>
  </w:style>
  <w:style w:type="character" w:customStyle="1" w:styleId="35">
    <w:name w:val="Основной текст с отступом 3 Знак"/>
    <w:basedOn w:val="a1"/>
    <w:link w:val="34"/>
    <w:uiPriority w:val="99"/>
    <w:rsid w:val="00A83FF1"/>
    <w:rPr>
      <w:rFonts w:ascii="Times New Roman" w:eastAsia="Times New Roman" w:hAnsi="Times New Roman" w:cs="Times New Roman"/>
      <w:sz w:val="16"/>
      <w:szCs w:val="16"/>
      <w:lang w:eastAsia="ru-RU"/>
    </w:rPr>
  </w:style>
  <w:style w:type="paragraph" w:styleId="afe">
    <w:name w:val="List Bullet"/>
    <w:basedOn w:val="a0"/>
    <w:autoRedefine/>
    <w:uiPriority w:val="99"/>
    <w:rsid w:val="00A83FF1"/>
    <w:pPr>
      <w:autoSpaceDE w:val="0"/>
      <w:autoSpaceDN w:val="0"/>
      <w:adjustRightInd w:val="0"/>
      <w:ind w:firstLine="720"/>
      <w:jc w:val="both"/>
    </w:pPr>
    <w:rPr>
      <w:b/>
      <w:bCs/>
      <w:i/>
      <w:sz w:val="28"/>
      <w:szCs w:val="28"/>
    </w:rPr>
  </w:style>
  <w:style w:type="paragraph" w:customStyle="1" w:styleId="23">
    <w:name w:val="Обычный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A83FF1"/>
    <w:pPr>
      <w:keepNext/>
      <w:spacing w:before="240" w:after="60"/>
      <w:jc w:val="center"/>
    </w:pPr>
    <w:rPr>
      <w:b/>
      <w:kern w:val="28"/>
      <w:sz w:val="28"/>
      <w:szCs w:val="20"/>
    </w:rPr>
  </w:style>
  <w:style w:type="paragraph" w:styleId="aff">
    <w:name w:val="Subtitle"/>
    <w:basedOn w:val="a0"/>
    <w:link w:val="aff0"/>
    <w:uiPriority w:val="99"/>
    <w:qFormat/>
    <w:rsid w:val="00A83FF1"/>
    <w:rPr>
      <w:b/>
      <w:bCs/>
    </w:rPr>
  </w:style>
  <w:style w:type="character" w:customStyle="1" w:styleId="aff0">
    <w:name w:val="Подзаголовок Знак"/>
    <w:basedOn w:val="a1"/>
    <w:link w:val="aff"/>
    <w:uiPriority w:val="99"/>
    <w:rsid w:val="00A83FF1"/>
    <w:rPr>
      <w:rFonts w:ascii="Times New Roman" w:eastAsia="Times New Roman" w:hAnsi="Times New Roman" w:cs="Times New Roman"/>
      <w:b/>
      <w:bCs/>
      <w:sz w:val="24"/>
      <w:szCs w:val="24"/>
      <w:lang w:eastAsia="ru-RU"/>
    </w:rPr>
  </w:style>
  <w:style w:type="paragraph" w:styleId="aff1">
    <w:name w:val="Revision"/>
    <w:hidden/>
    <w:uiPriority w:val="99"/>
    <w:semiHidden/>
    <w:rsid w:val="00A83FF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A83FF1"/>
    <w:pPr>
      <w:widowControl w:val="0"/>
      <w:autoSpaceDE w:val="0"/>
      <w:autoSpaceDN w:val="0"/>
      <w:adjustRightInd w:val="0"/>
    </w:pPr>
  </w:style>
  <w:style w:type="paragraph" w:customStyle="1" w:styleId="Style14">
    <w:name w:val="Style14"/>
    <w:basedOn w:val="a0"/>
    <w:uiPriority w:val="99"/>
    <w:rsid w:val="00A83FF1"/>
    <w:pPr>
      <w:widowControl w:val="0"/>
      <w:autoSpaceDE w:val="0"/>
      <w:autoSpaceDN w:val="0"/>
      <w:adjustRightInd w:val="0"/>
    </w:pPr>
  </w:style>
  <w:style w:type="paragraph" w:customStyle="1" w:styleId="Style15">
    <w:name w:val="Style15"/>
    <w:basedOn w:val="a0"/>
    <w:uiPriority w:val="99"/>
    <w:rsid w:val="00A83FF1"/>
    <w:pPr>
      <w:widowControl w:val="0"/>
      <w:autoSpaceDE w:val="0"/>
      <w:autoSpaceDN w:val="0"/>
      <w:adjustRightInd w:val="0"/>
    </w:pPr>
  </w:style>
  <w:style w:type="character" w:customStyle="1" w:styleId="FontStyle21">
    <w:name w:val="Font Style21"/>
    <w:basedOn w:val="a1"/>
    <w:rsid w:val="00A83FF1"/>
    <w:rPr>
      <w:rFonts w:ascii="Times New Roman" w:hAnsi="Times New Roman" w:cs="Times New Roman"/>
      <w:b/>
      <w:bCs/>
      <w:color w:val="000000"/>
      <w:sz w:val="26"/>
      <w:szCs w:val="26"/>
    </w:rPr>
  </w:style>
  <w:style w:type="character" w:customStyle="1" w:styleId="FontStyle22">
    <w:name w:val="Font Style22"/>
    <w:basedOn w:val="a1"/>
    <w:rsid w:val="00A83FF1"/>
    <w:rPr>
      <w:rFonts w:ascii="Times New Roman" w:hAnsi="Times New Roman" w:cs="Times New Roman"/>
      <w:b/>
      <w:bCs/>
      <w:color w:val="000000"/>
      <w:sz w:val="28"/>
      <w:szCs w:val="28"/>
    </w:rPr>
  </w:style>
  <w:style w:type="character" w:customStyle="1" w:styleId="FontStyle23">
    <w:name w:val="Font Style23"/>
    <w:basedOn w:val="a1"/>
    <w:rsid w:val="00A83FF1"/>
    <w:rPr>
      <w:rFonts w:ascii="Times New Roman" w:hAnsi="Times New Roman" w:cs="Times New Roman"/>
      <w:color w:val="000000"/>
      <w:sz w:val="26"/>
      <w:szCs w:val="26"/>
    </w:rPr>
  </w:style>
  <w:style w:type="paragraph" w:styleId="aff3">
    <w:name w:val="No Spacing"/>
    <w:uiPriority w:val="1"/>
    <w:qFormat/>
    <w:rsid w:val="00A83FF1"/>
    <w:pPr>
      <w:spacing w:after="0" w:line="240" w:lineRule="auto"/>
    </w:pPr>
    <w:rPr>
      <w:rFonts w:ascii="Calibri" w:eastAsia="Calibri" w:hAnsi="Calibri" w:cs="Times New Roman"/>
    </w:rPr>
  </w:style>
  <w:style w:type="paragraph" w:customStyle="1" w:styleId="Style3">
    <w:name w:val="Style3"/>
    <w:basedOn w:val="a0"/>
    <w:uiPriority w:val="99"/>
    <w:rsid w:val="00A83FF1"/>
    <w:pPr>
      <w:widowControl w:val="0"/>
      <w:autoSpaceDE w:val="0"/>
      <w:autoSpaceDN w:val="0"/>
      <w:adjustRightInd w:val="0"/>
    </w:pPr>
  </w:style>
  <w:style w:type="character" w:customStyle="1" w:styleId="FontStyle11">
    <w:name w:val="Font Style11"/>
    <w:basedOn w:val="a1"/>
    <w:rsid w:val="00A83FF1"/>
    <w:rPr>
      <w:rFonts w:ascii="Times New Roman" w:hAnsi="Times New Roman" w:cs="Times New Roman"/>
      <w:sz w:val="26"/>
      <w:szCs w:val="26"/>
    </w:rPr>
  </w:style>
  <w:style w:type="character" w:customStyle="1" w:styleId="FontStyle12">
    <w:name w:val="Font Style12"/>
    <w:basedOn w:val="a1"/>
    <w:uiPriority w:val="99"/>
    <w:rsid w:val="00A83FF1"/>
    <w:rPr>
      <w:rFonts w:ascii="Times New Roman" w:hAnsi="Times New Roman" w:cs="Times New Roman"/>
      <w:sz w:val="26"/>
      <w:szCs w:val="26"/>
    </w:rPr>
  </w:style>
  <w:style w:type="character" w:styleId="aff4">
    <w:name w:val="page number"/>
    <w:basedOn w:val="a1"/>
    <w:rsid w:val="00A83FF1"/>
  </w:style>
  <w:style w:type="paragraph" w:styleId="aff5">
    <w:name w:val="Document Map"/>
    <w:basedOn w:val="a0"/>
    <w:link w:val="aff6"/>
    <w:uiPriority w:val="99"/>
    <w:semiHidden/>
    <w:rsid w:val="00A83FF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A83FF1"/>
    <w:rPr>
      <w:rFonts w:ascii="Tahoma" w:eastAsia="Times New Roman" w:hAnsi="Tahoma" w:cs="Tahoma"/>
      <w:sz w:val="20"/>
      <w:szCs w:val="20"/>
      <w:shd w:val="clear" w:color="auto" w:fill="000080"/>
      <w:lang w:eastAsia="ru-RU"/>
    </w:rPr>
  </w:style>
  <w:style w:type="paragraph" w:customStyle="1" w:styleId="aff7">
    <w:name w:val="áû÷íûé"/>
    <w:rsid w:val="00A83F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A83FF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A83FF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A83FF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A83FF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A83FF1"/>
    <w:pPr>
      <w:widowControl w:val="0"/>
    </w:pPr>
    <w:rPr>
      <w:snapToGrid w:val="0"/>
      <w:sz w:val="20"/>
      <w:szCs w:val="20"/>
    </w:rPr>
  </w:style>
  <w:style w:type="paragraph" w:customStyle="1" w:styleId="Style1">
    <w:name w:val="Style 1"/>
    <w:basedOn w:val="a0"/>
    <w:uiPriority w:val="99"/>
    <w:rsid w:val="00A83FF1"/>
    <w:pPr>
      <w:autoSpaceDE w:val="0"/>
      <w:autoSpaceDN w:val="0"/>
    </w:pPr>
    <w:rPr>
      <w:sz w:val="20"/>
      <w:szCs w:val="20"/>
    </w:rPr>
  </w:style>
  <w:style w:type="paragraph" w:customStyle="1" w:styleId="Text">
    <w:name w:val="Text"/>
    <w:basedOn w:val="a0"/>
    <w:uiPriority w:val="99"/>
    <w:rsid w:val="00A83FF1"/>
    <w:pPr>
      <w:spacing w:after="240"/>
    </w:pPr>
    <w:rPr>
      <w:szCs w:val="20"/>
      <w:lang w:val="en-US" w:eastAsia="en-US"/>
    </w:rPr>
  </w:style>
  <w:style w:type="paragraph" w:customStyle="1" w:styleId="14">
    <w:name w:val="Абзац списка1"/>
    <w:basedOn w:val="a0"/>
    <w:uiPriority w:val="99"/>
    <w:rsid w:val="00A83FF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A83FF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A83FF1"/>
    <w:pPr>
      <w:spacing w:before="100" w:beforeAutospacing="1" w:after="100" w:afterAutospacing="1"/>
    </w:pPr>
  </w:style>
  <w:style w:type="paragraph" w:customStyle="1" w:styleId="211">
    <w:name w:val="Основной текст 21"/>
    <w:basedOn w:val="a0"/>
    <w:uiPriority w:val="99"/>
    <w:rsid w:val="00A83FF1"/>
    <w:pPr>
      <w:widowControl w:val="0"/>
    </w:pPr>
    <w:rPr>
      <w:szCs w:val="20"/>
    </w:rPr>
  </w:style>
  <w:style w:type="paragraph" w:customStyle="1" w:styleId="caaieiaie1">
    <w:name w:val="caaieiaie 1"/>
    <w:basedOn w:val="a0"/>
    <w:next w:val="a0"/>
    <w:uiPriority w:val="99"/>
    <w:rsid w:val="00A83FF1"/>
    <w:pPr>
      <w:keepNext/>
      <w:jc w:val="both"/>
    </w:pPr>
    <w:rPr>
      <w:szCs w:val="20"/>
    </w:rPr>
  </w:style>
  <w:style w:type="paragraph" w:customStyle="1" w:styleId="120">
    <w:name w:val="Обычный1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A83FF1"/>
    <w:rPr>
      <w:color w:val="605E5C"/>
      <w:shd w:val="clear" w:color="auto" w:fill="E1DFDD"/>
    </w:rPr>
  </w:style>
  <w:style w:type="paragraph" w:styleId="aff9">
    <w:name w:val="endnote text"/>
    <w:basedOn w:val="a0"/>
    <w:link w:val="affa"/>
    <w:uiPriority w:val="99"/>
    <w:semiHidden/>
    <w:unhideWhenUsed/>
    <w:rsid w:val="00A83FF1"/>
    <w:rPr>
      <w:sz w:val="20"/>
      <w:szCs w:val="20"/>
    </w:rPr>
  </w:style>
  <w:style w:type="character" w:customStyle="1" w:styleId="affa">
    <w:name w:val="Текст концевой сноски Знак"/>
    <w:basedOn w:val="a1"/>
    <w:link w:val="aff9"/>
    <w:uiPriority w:val="99"/>
    <w:semiHidden/>
    <w:rsid w:val="00A83FF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83FF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A83FF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A83F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A83FF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A83FF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A83FF1"/>
    <w:rPr>
      <w:spacing w:val="1"/>
      <w:shd w:val="clear" w:color="auto" w:fill="FFFFFF"/>
    </w:rPr>
  </w:style>
  <w:style w:type="paragraph" w:customStyle="1" w:styleId="26">
    <w:name w:val="Основной текст2"/>
    <w:basedOn w:val="a0"/>
    <w:link w:val="affb"/>
    <w:rsid w:val="00A83FF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A83FF1"/>
    <w:rPr>
      <w:b/>
      <w:bCs/>
      <w:i/>
      <w:iCs/>
      <w:sz w:val="23"/>
      <w:szCs w:val="23"/>
      <w:shd w:val="clear" w:color="auto" w:fill="FFFFFF"/>
    </w:rPr>
  </w:style>
  <w:style w:type="paragraph" w:customStyle="1" w:styleId="37">
    <w:name w:val="Основной текст (3)"/>
    <w:basedOn w:val="a0"/>
    <w:link w:val="36"/>
    <w:rsid w:val="00A83FF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A83FF1"/>
    <w:rPr>
      <w:b/>
      <w:bCs/>
      <w:spacing w:val="2"/>
      <w:shd w:val="clear" w:color="auto" w:fill="FFFFFF"/>
    </w:rPr>
  </w:style>
  <w:style w:type="paragraph" w:customStyle="1" w:styleId="28">
    <w:name w:val="Основной текст (2)"/>
    <w:basedOn w:val="a0"/>
    <w:link w:val="27"/>
    <w:rsid w:val="00A83FF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A83FF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A83FF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A83FF1"/>
    <w:rPr>
      <w:rFonts w:ascii="Arial" w:eastAsia="Arial" w:hAnsi="Arial" w:cs="Arial"/>
      <w:shd w:val="clear" w:color="auto" w:fill="FFFFFF"/>
    </w:rPr>
  </w:style>
  <w:style w:type="character" w:customStyle="1" w:styleId="10105pt">
    <w:name w:val="Основной текст (10) + 10;5 pt"/>
    <w:basedOn w:val="100"/>
    <w:rsid w:val="00A83FF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A83FF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A83FF1"/>
    <w:rPr>
      <w:spacing w:val="3"/>
      <w:sz w:val="19"/>
      <w:szCs w:val="19"/>
      <w:shd w:val="clear" w:color="auto" w:fill="FFFFFF"/>
    </w:rPr>
  </w:style>
  <w:style w:type="paragraph" w:customStyle="1" w:styleId="62">
    <w:name w:val="Основной текст (6)"/>
    <w:basedOn w:val="a0"/>
    <w:link w:val="61"/>
    <w:rsid w:val="00A83FF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A83FF1"/>
    <w:rPr>
      <w:b/>
      <w:bCs/>
      <w:spacing w:val="2"/>
      <w:shd w:val="clear" w:color="auto" w:fill="FFFFFF"/>
    </w:rPr>
  </w:style>
  <w:style w:type="paragraph" w:customStyle="1" w:styleId="103">
    <w:name w:val="Заголовок №10"/>
    <w:basedOn w:val="a0"/>
    <w:link w:val="102"/>
    <w:rsid w:val="00A83FF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A83FF1"/>
    <w:rPr>
      <w:b/>
      <w:bCs/>
      <w:spacing w:val="2"/>
      <w:shd w:val="clear" w:color="auto" w:fill="FFFFFF"/>
    </w:rPr>
  </w:style>
  <w:style w:type="paragraph" w:customStyle="1" w:styleId="92">
    <w:name w:val="Заголовок №9"/>
    <w:basedOn w:val="a0"/>
    <w:link w:val="91"/>
    <w:rsid w:val="00A83FF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A83FF1"/>
    <w:rPr>
      <w:spacing w:val="1"/>
      <w:shd w:val="clear" w:color="auto" w:fill="FFFFFF"/>
    </w:rPr>
  </w:style>
  <w:style w:type="paragraph" w:customStyle="1" w:styleId="2a">
    <w:name w:val="Подпись к таблице (2)"/>
    <w:basedOn w:val="a0"/>
    <w:link w:val="29"/>
    <w:rsid w:val="00A83FF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A83FF1"/>
    <w:rPr>
      <w:sz w:val="26"/>
      <w:szCs w:val="20"/>
    </w:rPr>
  </w:style>
  <w:style w:type="numbering" w:customStyle="1" w:styleId="18">
    <w:name w:val="Нет списка1"/>
    <w:next w:val="a3"/>
    <w:uiPriority w:val="99"/>
    <w:semiHidden/>
    <w:unhideWhenUsed/>
    <w:rsid w:val="00A83FF1"/>
  </w:style>
  <w:style w:type="character" w:styleId="affc">
    <w:name w:val="Placeholder Text"/>
    <w:basedOn w:val="a1"/>
    <w:uiPriority w:val="99"/>
    <w:semiHidden/>
    <w:rsid w:val="00A83FF1"/>
    <w:rPr>
      <w:color w:val="808080"/>
    </w:rPr>
  </w:style>
  <w:style w:type="numbering" w:customStyle="1" w:styleId="2b">
    <w:name w:val="Нет списка2"/>
    <w:next w:val="a3"/>
    <w:uiPriority w:val="99"/>
    <w:semiHidden/>
    <w:unhideWhenUsed/>
    <w:rsid w:val="00A83FF1"/>
  </w:style>
  <w:style w:type="character" w:customStyle="1" w:styleId="b-hide3">
    <w:name w:val="b-hide3"/>
    <w:basedOn w:val="a1"/>
    <w:rsid w:val="00A83FF1"/>
  </w:style>
  <w:style w:type="character" w:customStyle="1" w:styleId="b-show3">
    <w:name w:val="b-show3"/>
    <w:basedOn w:val="a1"/>
    <w:rsid w:val="00A83FF1"/>
  </w:style>
  <w:style w:type="paragraph" w:styleId="z-">
    <w:name w:val="HTML Top of Form"/>
    <w:basedOn w:val="a0"/>
    <w:next w:val="a0"/>
    <w:link w:val="z-0"/>
    <w:hidden/>
    <w:uiPriority w:val="99"/>
    <w:semiHidden/>
    <w:unhideWhenUsed/>
    <w:rsid w:val="00A83FF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A83FF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3FF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A83FF1"/>
    <w:rPr>
      <w:rFonts w:ascii="Arial" w:eastAsia="Times New Roman" w:hAnsi="Arial" w:cs="Arial"/>
      <w:vanish/>
      <w:sz w:val="16"/>
      <w:szCs w:val="16"/>
      <w:lang w:eastAsia="ru-RU"/>
    </w:rPr>
  </w:style>
  <w:style w:type="character" w:customStyle="1" w:styleId="b-number2">
    <w:name w:val="b-number2"/>
    <w:basedOn w:val="a1"/>
    <w:rsid w:val="00A83FF1"/>
    <w:rPr>
      <w:color w:val="464646"/>
      <w:sz w:val="27"/>
      <w:szCs w:val="27"/>
    </w:rPr>
  </w:style>
  <w:style w:type="character" w:customStyle="1" w:styleId="b-hide4">
    <w:name w:val="b-hide4"/>
    <w:basedOn w:val="a1"/>
    <w:rsid w:val="00A83FF1"/>
    <w:rPr>
      <w:color w:val="B20E3A"/>
    </w:rPr>
  </w:style>
  <w:style w:type="character" w:customStyle="1" w:styleId="b-show4">
    <w:name w:val="b-show4"/>
    <w:basedOn w:val="a1"/>
    <w:rsid w:val="00A83FF1"/>
    <w:rPr>
      <w:vanish/>
      <w:webHidden w:val="0"/>
      <w:color w:val="2F6809"/>
      <w:specVanish w:val="0"/>
    </w:rPr>
  </w:style>
  <w:style w:type="character" w:customStyle="1" w:styleId="commformsbmt">
    <w:name w:val="commformsbmt"/>
    <w:basedOn w:val="a1"/>
    <w:rsid w:val="00A83FF1"/>
  </w:style>
  <w:style w:type="character" w:customStyle="1" w:styleId="b-date7">
    <w:name w:val="b-date7"/>
    <w:basedOn w:val="a1"/>
    <w:rsid w:val="00A83FF1"/>
    <w:rPr>
      <w:color w:val="8F8F8F"/>
    </w:rPr>
  </w:style>
  <w:style w:type="character" w:customStyle="1" w:styleId="b-num4">
    <w:name w:val="b-num4"/>
    <w:basedOn w:val="a1"/>
    <w:rsid w:val="00A83FF1"/>
    <w:rPr>
      <w:b/>
      <w:bCs/>
      <w:color w:val="A9A9A9"/>
    </w:rPr>
  </w:style>
  <w:style w:type="character" w:customStyle="1" w:styleId="b-comment-it2">
    <w:name w:val="b-comment-it2"/>
    <w:basedOn w:val="a1"/>
    <w:rsid w:val="00A83FF1"/>
    <w:rPr>
      <w:b/>
      <w:bCs/>
      <w:color w:val="142E97"/>
    </w:rPr>
  </w:style>
  <w:style w:type="character" w:customStyle="1" w:styleId="b-tra">
    <w:name w:val="b-tra"/>
    <w:basedOn w:val="a1"/>
    <w:rsid w:val="00A83FF1"/>
  </w:style>
  <w:style w:type="character" w:customStyle="1" w:styleId="b-collapse-thread2">
    <w:name w:val="b-collapse-thread2"/>
    <w:basedOn w:val="a1"/>
    <w:rsid w:val="00A83FF1"/>
    <w:rPr>
      <w:b/>
      <w:bCs/>
      <w:color w:val="B50937"/>
    </w:rPr>
  </w:style>
  <w:style w:type="character" w:customStyle="1" w:styleId="b-thread-action-text2">
    <w:name w:val="b-thread-action-text2"/>
    <w:basedOn w:val="a1"/>
    <w:rsid w:val="00A83FF1"/>
    <w:rPr>
      <w:b w:val="0"/>
      <w:bCs w:val="0"/>
      <w:color w:val="142E97"/>
    </w:rPr>
  </w:style>
  <w:style w:type="character" w:customStyle="1" w:styleId="b-expand-thread2">
    <w:name w:val="b-expand-thread2"/>
    <w:basedOn w:val="a1"/>
    <w:rsid w:val="00A83FF1"/>
    <w:rPr>
      <w:b/>
      <w:bCs/>
      <w:color w:val="142E97"/>
    </w:rPr>
  </w:style>
  <w:style w:type="character" w:customStyle="1" w:styleId="b-styled-button4">
    <w:name w:val="b-styled-button4"/>
    <w:basedOn w:val="a1"/>
    <w:rsid w:val="00A83FF1"/>
    <w:rPr>
      <w:strike w:val="0"/>
      <w:dstrike w:val="0"/>
      <w:color w:val="094578"/>
      <w:sz w:val="17"/>
      <w:szCs w:val="17"/>
      <w:u w:val="none"/>
      <w:effect w:val="none"/>
    </w:rPr>
  </w:style>
  <w:style w:type="character" w:customStyle="1" w:styleId="b-styled-button5">
    <w:name w:val="b-styled-button5"/>
    <w:basedOn w:val="a1"/>
    <w:rsid w:val="00A83FF1"/>
    <w:rPr>
      <w:strike w:val="0"/>
      <w:dstrike w:val="0"/>
      <w:color w:val="094578"/>
      <w:sz w:val="17"/>
      <w:szCs w:val="17"/>
      <w:u w:val="none"/>
      <w:effect w:val="none"/>
    </w:rPr>
  </w:style>
  <w:style w:type="table" w:customStyle="1" w:styleId="19">
    <w:name w:val="Сетка таблицы1"/>
    <w:basedOn w:val="a2"/>
    <w:next w:val="aff2"/>
    <w:uiPriority w:val="59"/>
    <w:rsid w:val="00A8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A83FF1"/>
    <w:pPr>
      <w:jc w:val="center"/>
    </w:pPr>
    <w:rPr>
      <w:b/>
      <w:szCs w:val="20"/>
    </w:rPr>
  </w:style>
  <w:style w:type="character" w:styleId="affe">
    <w:name w:val="FollowedHyperlink"/>
    <w:basedOn w:val="a1"/>
    <w:uiPriority w:val="99"/>
    <w:semiHidden/>
    <w:unhideWhenUsed/>
    <w:rsid w:val="00A83FF1"/>
    <w:rPr>
      <w:color w:val="954F72"/>
      <w:u w:val="single"/>
    </w:rPr>
  </w:style>
  <w:style w:type="paragraph" w:customStyle="1" w:styleId="font5">
    <w:name w:val="font5"/>
    <w:basedOn w:val="a0"/>
    <w:rsid w:val="00A83FF1"/>
    <w:pPr>
      <w:spacing w:before="100" w:beforeAutospacing="1" w:after="100" w:afterAutospacing="1"/>
    </w:pPr>
    <w:rPr>
      <w:color w:val="000000"/>
    </w:rPr>
  </w:style>
  <w:style w:type="paragraph" w:customStyle="1" w:styleId="xl65">
    <w:name w:val="xl65"/>
    <w:basedOn w:val="a0"/>
    <w:rsid w:val="00A83FF1"/>
    <w:pPr>
      <w:spacing w:before="100" w:beforeAutospacing="1" w:after="100" w:afterAutospacing="1"/>
    </w:pPr>
  </w:style>
  <w:style w:type="paragraph" w:customStyle="1" w:styleId="xl66">
    <w:name w:val="xl66"/>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A83FF1"/>
    <w:pPr>
      <w:spacing w:before="100" w:beforeAutospacing="1" w:after="100" w:afterAutospacing="1"/>
      <w:jc w:val="center"/>
    </w:pPr>
  </w:style>
  <w:style w:type="paragraph" w:customStyle="1" w:styleId="xl76">
    <w:name w:val="xl76"/>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A83FF1"/>
    <w:pPr>
      <w:spacing w:before="100" w:beforeAutospacing="1" w:after="100" w:afterAutospacing="1"/>
    </w:pPr>
  </w:style>
  <w:style w:type="paragraph" w:customStyle="1" w:styleId="xl84">
    <w:name w:val="xl84"/>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A83FF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A83FF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A83FF1"/>
  </w:style>
  <w:style w:type="paragraph" w:styleId="2c">
    <w:name w:val="toc 2"/>
    <w:basedOn w:val="a0"/>
    <w:next w:val="a0"/>
    <w:autoRedefine/>
    <w:uiPriority w:val="99"/>
    <w:unhideWhenUsed/>
    <w:rsid w:val="00A83FF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A83FF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A83FF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A83FF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A83FF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A83FF1"/>
    <w:rPr>
      <w:color w:val="605E5C"/>
      <w:shd w:val="clear" w:color="auto" w:fill="E1DFDD"/>
    </w:rPr>
  </w:style>
  <w:style w:type="table" w:customStyle="1" w:styleId="112">
    <w:name w:val="Сетка таблицы11"/>
    <w:basedOn w:val="a2"/>
    <w:uiPriority w:val="59"/>
    <w:rsid w:val="00A83F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A83FF1"/>
    <w:rPr>
      <w:color w:val="605E5C"/>
      <w:shd w:val="clear" w:color="auto" w:fill="E1DFDD"/>
    </w:rPr>
  </w:style>
  <w:style w:type="table" w:customStyle="1" w:styleId="2e">
    <w:name w:val="Сетка таблицы2"/>
    <w:basedOn w:val="a2"/>
    <w:next w:val="aff2"/>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A83FF1"/>
    <w:rPr>
      <w:color w:val="605E5C"/>
      <w:shd w:val="clear" w:color="auto" w:fill="E1DFDD"/>
    </w:rPr>
  </w:style>
  <w:style w:type="paragraph" w:customStyle="1" w:styleId="2">
    <w:name w:val="список_2"/>
    <w:basedOn w:val="a"/>
    <w:uiPriority w:val="99"/>
    <w:rsid w:val="00A83FF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A83FF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A83FF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A83FF1"/>
    <w:pPr>
      <w:jc w:val="center"/>
    </w:pPr>
  </w:style>
  <w:style w:type="paragraph" w:customStyle="1" w:styleId="afff1">
    <w:name w:val="Таймс_Текст"/>
    <w:basedOn w:val="a0"/>
    <w:link w:val="afff3"/>
    <w:uiPriority w:val="99"/>
    <w:rsid w:val="00A83FF1"/>
    <w:pPr>
      <w:spacing w:line="360" w:lineRule="auto"/>
      <w:ind w:left="-180" w:firstLine="180"/>
      <w:jc w:val="both"/>
    </w:pPr>
    <w:rPr>
      <w:sz w:val="28"/>
      <w:szCs w:val="20"/>
    </w:rPr>
  </w:style>
  <w:style w:type="character" w:customStyle="1" w:styleId="afff3">
    <w:name w:val="Таймс_Текст Знак"/>
    <w:link w:val="afff1"/>
    <w:uiPriority w:val="99"/>
    <w:locked/>
    <w:rsid w:val="00A83FF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A83FF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A8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A83FF1"/>
    <w:rPr>
      <w:rFonts w:ascii="Courier New" w:eastAsiaTheme="minorEastAsia" w:hAnsi="Courier New" w:cs="Courier New"/>
      <w:sz w:val="20"/>
      <w:szCs w:val="20"/>
      <w:lang w:eastAsia="ru-RU"/>
    </w:rPr>
  </w:style>
  <w:style w:type="paragraph" w:customStyle="1" w:styleId="1">
    <w:name w:val="Ариал Заг1"/>
    <w:basedOn w:val="a0"/>
    <w:link w:val="1c"/>
    <w:rsid w:val="00A83FF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A83FF1"/>
    <w:rPr>
      <w:rFonts w:ascii="Times New Roman" w:eastAsia="Times New Roman" w:hAnsi="Times New Roman" w:cs="Times New Roman"/>
      <w:sz w:val="28"/>
      <w:szCs w:val="20"/>
      <w:lang w:eastAsia="ru-RU"/>
    </w:rPr>
  </w:style>
  <w:style w:type="paragraph" w:customStyle="1" w:styleId="20">
    <w:name w:val="Ариал Заг2"/>
    <w:basedOn w:val="a0"/>
    <w:rsid w:val="00A83FF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A83FF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A83FF1"/>
    <w:pPr>
      <w:jc w:val="center"/>
    </w:pPr>
    <w:rPr>
      <w:b/>
      <w:sz w:val="28"/>
      <w:szCs w:val="28"/>
    </w:rPr>
  </w:style>
  <w:style w:type="paragraph" w:customStyle="1" w:styleId="1e">
    <w:name w:val="Таймс_Утв1"/>
    <w:basedOn w:val="a0"/>
    <w:uiPriority w:val="99"/>
    <w:rsid w:val="00A83FF1"/>
    <w:rPr>
      <w:b/>
      <w:bCs/>
      <w:caps/>
      <w:sz w:val="28"/>
      <w:szCs w:val="20"/>
    </w:rPr>
  </w:style>
  <w:style w:type="paragraph" w:customStyle="1" w:styleId="2f">
    <w:name w:val="Таймс_Утв2"/>
    <w:basedOn w:val="a0"/>
    <w:uiPriority w:val="99"/>
    <w:rsid w:val="00A83FF1"/>
    <w:rPr>
      <w:sz w:val="28"/>
      <w:szCs w:val="28"/>
    </w:rPr>
  </w:style>
  <w:style w:type="paragraph" w:customStyle="1" w:styleId="afff4">
    <w:name w:val="Таймс_Таблица"/>
    <w:basedOn w:val="a0"/>
    <w:uiPriority w:val="99"/>
    <w:rsid w:val="00A83FF1"/>
    <w:rPr>
      <w:sz w:val="28"/>
      <w:szCs w:val="28"/>
    </w:rPr>
  </w:style>
  <w:style w:type="paragraph" w:customStyle="1" w:styleId="afff5">
    <w:name w:val="Таймс_ТаблЦентр"/>
    <w:basedOn w:val="a0"/>
    <w:uiPriority w:val="99"/>
    <w:rsid w:val="00A83FF1"/>
    <w:pPr>
      <w:jc w:val="center"/>
    </w:pPr>
    <w:rPr>
      <w:sz w:val="28"/>
      <w:szCs w:val="28"/>
    </w:rPr>
  </w:style>
  <w:style w:type="paragraph" w:customStyle="1" w:styleId="43">
    <w:name w:val="Таймс_Титул4"/>
    <w:basedOn w:val="a0"/>
    <w:uiPriority w:val="99"/>
    <w:rsid w:val="00A83FF1"/>
    <w:pPr>
      <w:jc w:val="center"/>
    </w:pPr>
    <w:rPr>
      <w:sz w:val="28"/>
      <w:szCs w:val="20"/>
    </w:rPr>
  </w:style>
  <w:style w:type="character" w:styleId="afff6">
    <w:name w:val="Emphasis"/>
    <w:basedOn w:val="a1"/>
    <w:uiPriority w:val="99"/>
    <w:qFormat/>
    <w:rsid w:val="00A83FF1"/>
    <w:rPr>
      <w:rFonts w:cs="Times New Roman"/>
      <w:i/>
    </w:rPr>
  </w:style>
  <w:style w:type="paragraph" w:customStyle="1" w:styleId="afff7">
    <w:name w:val="таблица"/>
    <w:basedOn w:val="a0"/>
    <w:uiPriority w:val="99"/>
    <w:rsid w:val="00A83FF1"/>
    <w:rPr>
      <w:rFonts w:ascii="Arial" w:hAnsi="Arial"/>
      <w:sz w:val="20"/>
      <w:szCs w:val="20"/>
    </w:rPr>
  </w:style>
  <w:style w:type="paragraph" w:styleId="afff8">
    <w:name w:val="TOC Heading"/>
    <w:basedOn w:val="10"/>
    <w:next w:val="a0"/>
    <w:uiPriority w:val="99"/>
    <w:qFormat/>
    <w:rsid w:val="00A83FF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A83FF1"/>
    <w:pPr>
      <w:autoSpaceDE w:val="0"/>
      <w:autoSpaceDN w:val="0"/>
      <w:ind w:left="600"/>
    </w:pPr>
    <w:rPr>
      <w:rFonts w:ascii="Calibri" w:hAnsi="Calibri"/>
      <w:sz w:val="18"/>
      <w:szCs w:val="18"/>
    </w:rPr>
  </w:style>
  <w:style w:type="paragraph" w:styleId="51">
    <w:name w:val="toc 5"/>
    <w:basedOn w:val="a0"/>
    <w:next w:val="a0"/>
    <w:autoRedefine/>
    <w:uiPriority w:val="99"/>
    <w:rsid w:val="00A83FF1"/>
    <w:pPr>
      <w:autoSpaceDE w:val="0"/>
      <w:autoSpaceDN w:val="0"/>
      <w:ind w:left="800"/>
    </w:pPr>
    <w:rPr>
      <w:rFonts w:ascii="Calibri" w:hAnsi="Calibri"/>
      <w:sz w:val="18"/>
      <w:szCs w:val="18"/>
    </w:rPr>
  </w:style>
  <w:style w:type="paragraph" w:styleId="63">
    <w:name w:val="toc 6"/>
    <w:basedOn w:val="a0"/>
    <w:next w:val="a0"/>
    <w:autoRedefine/>
    <w:uiPriority w:val="99"/>
    <w:rsid w:val="00A83FF1"/>
    <w:pPr>
      <w:autoSpaceDE w:val="0"/>
      <w:autoSpaceDN w:val="0"/>
      <w:ind w:left="1000"/>
    </w:pPr>
    <w:rPr>
      <w:rFonts w:ascii="Calibri" w:hAnsi="Calibri"/>
      <w:sz w:val="18"/>
      <w:szCs w:val="18"/>
    </w:rPr>
  </w:style>
  <w:style w:type="paragraph" w:styleId="71">
    <w:name w:val="toc 7"/>
    <w:basedOn w:val="a0"/>
    <w:next w:val="a0"/>
    <w:autoRedefine/>
    <w:uiPriority w:val="99"/>
    <w:rsid w:val="00A83FF1"/>
    <w:pPr>
      <w:autoSpaceDE w:val="0"/>
      <w:autoSpaceDN w:val="0"/>
      <w:ind w:left="1200"/>
    </w:pPr>
    <w:rPr>
      <w:rFonts w:ascii="Calibri" w:hAnsi="Calibri"/>
      <w:sz w:val="18"/>
      <w:szCs w:val="18"/>
    </w:rPr>
  </w:style>
  <w:style w:type="paragraph" w:styleId="81">
    <w:name w:val="toc 8"/>
    <w:basedOn w:val="a0"/>
    <w:next w:val="a0"/>
    <w:autoRedefine/>
    <w:uiPriority w:val="99"/>
    <w:rsid w:val="00A83FF1"/>
    <w:pPr>
      <w:autoSpaceDE w:val="0"/>
      <w:autoSpaceDN w:val="0"/>
      <w:ind w:left="1400"/>
    </w:pPr>
    <w:rPr>
      <w:rFonts w:ascii="Calibri" w:hAnsi="Calibri"/>
      <w:sz w:val="18"/>
      <w:szCs w:val="18"/>
    </w:rPr>
  </w:style>
  <w:style w:type="paragraph" w:styleId="93">
    <w:name w:val="toc 9"/>
    <w:basedOn w:val="a0"/>
    <w:next w:val="a0"/>
    <w:autoRedefine/>
    <w:uiPriority w:val="99"/>
    <w:rsid w:val="00A83FF1"/>
    <w:pPr>
      <w:autoSpaceDE w:val="0"/>
      <w:autoSpaceDN w:val="0"/>
      <w:ind w:left="1600"/>
    </w:pPr>
    <w:rPr>
      <w:rFonts w:ascii="Calibri" w:hAnsi="Calibri"/>
      <w:sz w:val="18"/>
      <w:szCs w:val="18"/>
    </w:rPr>
  </w:style>
  <w:style w:type="paragraph" w:customStyle="1" w:styleId="1f">
    <w:name w:val="Без интервала1"/>
    <w:rsid w:val="00A83FF1"/>
    <w:pPr>
      <w:spacing w:after="0" w:line="240" w:lineRule="auto"/>
    </w:pPr>
    <w:rPr>
      <w:rFonts w:ascii="Calibri" w:eastAsia="Times New Roman" w:hAnsi="Calibri" w:cs="Calibri"/>
    </w:rPr>
  </w:style>
  <w:style w:type="paragraph" w:customStyle="1" w:styleId="headertext">
    <w:name w:val="headertext"/>
    <w:basedOn w:val="a0"/>
    <w:rsid w:val="00A83FF1"/>
    <w:pPr>
      <w:spacing w:before="100" w:beforeAutospacing="1" w:after="100" w:afterAutospacing="1"/>
    </w:pPr>
  </w:style>
  <w:style w:type="character" w:customStyle="1" w:styleId="responsetext">
    <w:name w:val="response__text"/>
    <w:rsid w:val="00184D31"/>
  </w:style>
  <w:style w:type="character" w:customStyle="1" w:styleId="responsequery">
    <w:name w:val="response__query"/>
    <w:rsid w:val="0018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Dialog@pk-sakhalin.ru" TargetMode="External"/><Relationship Id="rId26" Type="http://schemas.openxmlformats.org/officeDocument/2006/relationships/hyperlink" Target="mailto:MitrofanovaMN@pk-sakhalin.ru" TargetMode="Externa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ntikorr@pk-sakhalin.ru"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company.rzd.ru/ru/9403/page/103290?id=1039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pany.rzd.ru/ru/9403/page/103290?id=10398"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53</Pages>
  <Words>16275</Words>
  <Characters>92771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8</cp:revision>
  <dcterms:created xsi:type="dcterms:W3CDTF">2023-04-05T00:07:00Z</dcterms:created>
  <dcterms:modified xsi:type="dcterms:W3CDTF">2023-04-24T01:29:00Z</dcterms:modified>
</cp:coreProperties>
</file>