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DA" w:rsidRPr="00C92806" w:rsidRDefault="00E426DA" w:rsidP="00E426DA">
      <w:pPr>
        <w:ind w:firstLine="567"/>
        <w:jc w:val="center"/>
        <w:rPr>
          <w:bCs/>
          <w:sz w:val="28"/>
          <w:szCs w:val="28"/>
        </w:rPr>
      </w:pPr>
      <w:r>
        <w:rPr>
          <w:bCs/>
          <w:sz w:val="28"/>
          <w:szCs w:val="28"/>
        </w:rPr>
        <w:t>Д</w:t>
      </w:r>
      <w:r w:rsidRPr="004A657E">
        <w:rPr>
          <w:bCs/>
          <w:sz w:val="28"/>
          <w:szCs w:val="28"/>
        </w:rPr>
        <w:t>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Pr>
          <w:bCs/>
          <w:sz w:val="28"/>
          <w:szCs w:val="28"/>
        </w:rPr>
        <w:t>могут</w:t>
      </w:r>
      <w:r w:rsidRPr="008E0327">
        <w:rPr>
          <w:bCs/>
          <w:sz w:val="28"/>
          <w:szCs w:val="28"/>
        </w:rPr>
        <w:t xml:space="preserve"> быть исключительно субъекты малого и среднего предпринимательства </w:t>
      </w:r>
      <w:r w:rsidRPr="00C92806">
        <w:rPr>
          <w:bCs/>
          <w:sz w:val="28"/>
          <w:szCs w:val="28"/>
        </w:rPr>
        <w:t>№ 1</w:t>
      </w:r>
      <w:r>
        <w:rPr>
          <w:bCs/>
          <w:sz w:val="28"/>
          <w:szCs w:val="28"/>
        </w:rPr>
        <w:t>25</w:t>
      </w:r>
      <w:r w:rsidRPr="00C92806">
        <w:rPr>
          <w:bCs/>
          <w:sz w:val="28"/>
          <w:szCs w:val="28"/>
        </w:rPr>
        <w:t>/ОАЭ-ПКС/Т</w:t>
      </w:r>
      <w:r w:rsidRPr="008E0327">
        <w:rPr>
          <w:bCs/>
          <w:sz w:val="28"/>
          <w:szCs w:val="28"/>
        </w:rPr>
        <w:t xml:space="preserve"> на право заключения договора </w:t>
      </w:r>
      <w:r>
        <w:rPr>
          <w:bCs/>
          <w:sz w:val="28"/>
          <w:szCs w:val="28"/>
        </w:rPr>
        <w:t>поставки чековых лент</w:t>
      </w:r>
    </w:p>
    <w:p w:rsidR="00E426DA" w:rsidRPr="00C92806" w:rsidRDefault="00E426DA" w:rsidP="00E426DA">
      <w:pPr>
        <w:ind w:firstLine="567"/>
        <w:jc w:val="center"/>
        <w:rPr>
          <w:bCs/>
          <w:sz w:val="28"/>
          <w:szCs w:val="28"/>
        </w:rPr>
      </w:pPr>
    </w:p>
    <w:p w:rsidR="00E426DA" w:rsidRPr="00342795" w:rsidRDefault="00E426DA" w:rsidP="00E426DA">
      <w:pPr>
        <w:jc w:val="both"/>
        <w:rPr>
          <w:bCs/>
          <w:color w:val="000000"/>
          <w:sz w:val="28"/>
          <w:szCs w:val="28"/>
        </w:rPr>
      </w:pPr>
      <w:r w:rsidRPr="00342795">
        <w:rPr>
          <w:bCs/>
          <w:color w:val="000000"/>
          <w:sz w:val="28"/>
          <w:szCs w:val="28"/>
        </w:rPr>
        <w:t>Содержание:</w:t>
      </w:r>
    </w:p>
    <w:p w:rsidR="00E426DA" w:rsidRPr="00342795" w:rsidRDefault="00E426DA" w:rsidP="00E426DA">
      <w:pPr>
        <w:jc w:val="both"/>
        <w:rPr>
          <w:bCs/>
          <w:color w:val="000000"/>
          <w:sz w:val="28"/>
          <w:szCs w:val="28"/>
        </w:rPr>
      </w:pPr>
    </w:p>
    <w:p w:rsidR="00E426DA" w:rsidRPr="00342795" w:rsidRDefault="00E426DA" w:rsidP="00E426DA">
      <w:pPr>
        <w:jc w:val="both"/>
        <w:rPr>
          <w:b/>
          <w:bCs/>
          <w:color w:val="000000"/>
          <w:sz w:val="28"/>
          <w:szCs w:val="28"/>
        </w:rPr>
      </w:pPr>
      <w:r w:rsidRPr="00342795">
        <w:rPr>
          <w:b/>
          <w:bCs/>
          <w:color w:val="000000"/>
          <w:sz w:val="28"/>
          <w:szCs w:val="28"/>
        </w:rPr>
        <w:t>Часть 1: Условия проведения аукциона</w:t>
      </w:r>
    </w:p>
    <w:p w:rsidR="00E426DA" w:rsidRPr="00342795" w:rsidRDefault="00E426DA" w:rsidP="00E426DA">
      <w:pPr>
        <w:rPr>
          <w:color w:val="000000"/>
          <w:sz w:val="28"/>
          <w:szCs w:val="28"/>
        </w:rPr>
      </w:pPr>
      <w:r w:rsidRPr="00342795">
        <w:rPr>
          <w:color w:val="000000"/>
          <w:sz w:val="28"/>
          <w:szCs w:val="28"/>
        </w:rPr>
        <w:t>Приложение 1.1: Техническое задание</w:t>
      </w:r>
    </w:p>
    <w:p w:rsidR="00E426DA" w:rsidRPr="00342795" w:rsidRDefault="00E426DA" w:rsidP="00E426DA">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E426DA" w:rsidRPr="00342795" w:rsidRDefault="00E426DA" w:rsidP="00E426DA">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E426DA" w:rsidRPr="00342795" w:rsidRDefault="00E426DA" w:rsidP="00E426DA">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E426DA" w:rsidRDefault="00E426DA" w:rsidP="00E426DA">
      <w:pPr>
        <w:rPr>
          <w:color w:val="000000"/>
          <w:sz w:val="28"/>
          <w:szCs w:val="28"/>
        </w:rPr>
      </w:pPr>
      <w:r w:rsidRPr="00342795">
        <w:rPr>
          <w:color w:val="000000"/>
          <w:sz w:val="28"/>
          <w:szCs w:val="28"/>
        </w:rPr>
        <w:t>Форма технического предложения участника</w:t>
      </w:r>
    </w:p>
    <w:p w:rsidR="00E426DA" w:rsidRPr="00342795" w:rsidRDefault="00E426DA" w:rsidP="00E426DA">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E426DA" w:rsidRPr="00342795" w:rsidRDefault="00E426DA" w:rsidP="00E426DA">
      <w:pPr>
        <w:rPr>
          <w:color w:val="000000"/>
          <w:sz w:val="28"/>
          <w:szCs w:val="28"/>
        </w:rPr>
      </w:pPr>
    </w:p>
    <w:p w:rsidR="00E426DA" w:rsidRPr="00342795" w:rsidRDefault="00E426DA" w:rsidP="00E426DA">
      <w:pPr>
        <w:rPr>
          <w:b/>
          <w:color w:val="000000"/>
          <w:sz w:val="28"/>
          <w:szCs w:val="28"/>
        </w:rPr>
      </w:pPr>
      <w:r w:rsidRPr="00342795">
        <w:rPr>
          <w:b/>
          <w:color w:val="000000"/>
          <w:sz w:val="28"/>
          <w:szCs w:val="28"/>
        </w:rPr>
        <w:t>Часть 2: Сроки проведения аукциона, контактные данные</w:t>
      </w:r>
    </w:p>
    <w:p w:rsidR="00E426DA" w:rsidRPr="00342795" w:rsidRDefault="00E426DA" w:rsidP="00E426DA">
      <w:pPr>
        <w:rPr>
          <w:b/>
          <w:color w:val="000000"/>
          <w:sz w:val="28"/>
          <w:szCs w:val="28"/>
        </w:rPr>
      </w:pPr>
    </w:p>
    <w:p w:rsidR="00E426DA" w:rsidRPr="00342795" w:rsidRDefault="00E426DA" w:rsidP="00E426DA">
      <w:pPr>
        <w:rPr>
          <w:b/>
          <w:color w:val="000000"/>
          <w:sz w:val="28"/>
          <w:szCs w:val="28"/>
        </w:rPr>
      </w:pPr>
      <w:r w:rsidRPr="00342795">
        <w:rPr>
          <w:b/>
          <w:color w:val="000000"/>
          <w:sz w:val="28"/>
          <w:szCs w:val="28"/>
        </w:rPr>
        <w:t>Часть 3: Порядок проведения аукциона</w:t>
      </w:r>
    </w:p>
    <w:p w:rsidR="00E426DA" w:rsidRPr="00342795" w:rsidRDefault="00E426DA" w:rsidP="00E426DA">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E426DA" w:rsidRDefault="00E426DA" w:rsidP="00E426DA">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E426DA" w:rsidRPr="00342795" w:rsidRDefault="00E426DA" w:rsidP="00E426DA">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E426DA" w:rsidRDefault="00E426DA" w:rsidP="00E426DA">
      <w:pPr>
        <w:jc w:val="both"/>
        <w:rPr>
          <w:bCs/>
          <w:sz w:val="28"/>
          <w:szCs w:val="28"/>
        </w:rPr>
      </w:pPr>
    </w:p>
    <w:p w:rsidR="00E426DA" w:rsidRPr="004A657E" w:rsidRDefault="00E426DA" w:rsidP="00E426DA">
      <w:pPr>
        <w:rPr>
          <w:sz w:val="28"/>
          <w:szCs w:val="28"/>
        </w:rPr>
      </w:pPr>
    </w:p>
    <w:p w:rsidR="00E426DA" w:rsidRPr="004A657E" w:rsidRDefault="00E426DA" w:rsidP="00E426DA">
      <w:pPr>
        <w:rPr>
          <w:sz w:val="28"/>
          <w:szCs w:val="28"/>
        </w:rPr>
        <w:sectPr w:rsidR="00E426DA" w:rsidRPr="004A657E" w:rsidSect="00E426DA">
          <w:headerReference w:type="default" r:id="rId8"/>
          <w:footerReference w:type="default" r:id="rId9"/>
          <w:pgSz w:w="11906" w:h="16838"/>
          <w:pgMar w:top="1134" w:right="850" w:bottom="1134" w:left="1134" w:header="708" w:footer="708" w:gutter="0"/>
          <w:cols w:space="708"/>
          <w:docGrid w:linePitch="360"/>
        </w:sectPr>
      </w:pPr>
    </w:p>
    <w:p w:rsidR="00E426DA" w:rsidRPr="004A657E" w:rsidRDefault="00E426DA" w:rsidP="00E426DA">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E426DA" w:rsidRPr="004A657E" w:rsidRDefault="00E426DA" w:rsidP="00E426DA">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4A657E">
        <w:rPr>
          <w:rFonts w:ascii="Times New Roman" w:hAnsi="Times New Roman" w:cs="Times New Roman"/>
          <w:b w:val="0"/>
          <w:sz w:val="28"/>
          <w:szCs w:val="28"/>
        </w:rPr>
        <w:t>омиссии по осуществлению</w:t>
      </w:r>
      <w:r>
        <w:rPr>
          <w:rFonts w:ascii="Times New Roman" w:hAnsi="Times New Roman" w:cs="Times New Roman"/>
          <w:b w:val="0"/>
          <w:sz w:val="28"/>
          <w:szCs w:val="28"/>
        </w:rPr>
        <w:t xml:space="preserve"> конкурентных </w:t>
      </w:r>
      <w:r w:rsidRPr="004A657E">
        <w:rPr>
          <w:rFonts w:ascii="Times New Roman" w:hAnsi="Times New Roman" w:cs="Times New Roman"/>
          <w:b w:val="0"/>
          <w:sz w:val="28"/>
          <w:szCs w:val="28"/>
        </w:rPr>
        <w:t xml:space="preserve"> закупок </w:t>
      </w:r>
      <w:r>
        <w:rPr>
          <w:rFonts w:ascii="Times New Roman" w:hAnsi="Times New Roman" w:cs="Times New Roman"/>
          <w:b w:val="0"/>
          <w:sz w:val="28"/>
          <w:szCs w:val="28"/>
        </w:rPr>
        <w:t xml:space="preserve">АО «ПКС» </w:t>
      </w:r>
    </w:p>
    <w:p w:rsidR="00E426DA" w:rsidRPr="004A657E" w:rsidRDefault="00E426DA" w:rsidP="00E426DA">
      <w:pPr>
        <w:pStyle w:val="10"/>
        <w:spacing w:before="0" w:after="0" w:line="360" w:lineRule="exact"/>
        <w:ind w:left="7938"/>
        <w:rPr>
          <w:rFonts w:ascii="Times New Roman" w:hAnsi="Times New Roman" w:cs="Times New Roman"/>
          <w:b w:val="0"/>
          <w:sz w:val="28"/>
          <w:szCs w:val="28"/>
        </w:rPr>
      </w:pPr>
    </w:p>
    <w:p w:rsidR="00E426DA" w:rsidRPr="004A657E" w:rsidRDefault="00E426DA" w:rsidP="00E426DA">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p>
    <w:p w:rsidR="00E426DA" w:rsidRPr="004A657E" w:rsidRDefault="00E426DA" w:rsidP="00E426DA"/>
    <w:p w:rsidR="00E426DA" w:rsidRPr="004A657E" w:rsidRDefault="00E426DA" w:rsidP="00E426DA">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E426DA" w:rsidRPr="004A657E" w:rsidRDefault="00E426DA" w:rsidP="00E42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E426DA" w:rsidRPr="004A657E" w:rsidTr="00E426DA">
        <w:tc>
          <w:tcPr>
            <w:tcW w:w="0" w:type="auto"/>
          </w:tcPr>
          <w:p w:rsidR="00E426DA" w:rsidRPr="004A657E" w:rsidRDefault="00E426DA" w:rsidP="00E426DA">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E426DA" w:rsidRPr="004A657E" w:rsidRDefault="00E426DA" w:rsidP="00E426DA">
            <w:pPr>
              <w:spacing w:line="300" w:lineRule="exact"/>
              <w:rPr>
                <w:b/>
                <w:sz w:val="28"/>
                <w:szCs w:val="28"/>
              </w:rPr>
            </w:pPr>
            <w:r w:rsidRPr="004A657E">
              <w:rPr>
                <w:b/>
                <w:sz w:val="28"/>
                <w:szCs w:val="28"/>
              </w:rPr>
              <w:t>Параметры конкурентной закупки</w:t>
            </w:r>
          </w:p>
        </w:tc>
        <w:tc>
          <w:tcPr>
            <w:tcW w:w="9927" w:type="dxa"/>
          </w:tcPr>
          <w:p w:rsidR="00E426DA" w:rsidRPr="004A657E" w:rsidRDefault="00E426DA" w:rsidP="00E426DA">
            <w:pPr>
              <w:spacing w:line="300" w:lineRule="exact"/>
              <w:rPr>
                <w:b/>
                <w:sz w:val="28"/>
                <w:szCs w:val="28"/>
              </w:rPr>
            </w:pPr>
            <w:r w:rsidRPr="004A657E">
              <w:rPr>
                <w:b/>
                <w:sz w:val="28"/>
                <w:szCs w:val="28"/>
              </w:rPr>
              <w:t>Условия конкурентной закупки</w:t>
            </w: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1.1</w:t>
            </w:r>
          </w:p>
        </w:tc>
        <w:tc>
          <w:tcPr>
            <w:tcW w:w="3387" w:type="dxa"/>
          </w:tcPr>
          <w:p w:rsidR="00E426DA" w:rsidRPr="004A657E" w:rsidRDefault="00E426DA" w:rsidP="00E426DA">
            <w:pPr>
              <w:spacing w:line="300" w:lineRule="exact"/>
              <w:rPr>
                <w:sz w:val="28"/>
                <w:szCs w:val="28"/>
              </w:rPr>
            </w:pPr>
            <w:r w:rsidRPr="004A657E">
              <w:rPr>
                <w:sz w:val="28"/>
                <w:szCs w:val="28"/>
              </w:rPr>
              <w:t>Способ проведения конкурентной закупки</w:t>
            </w:r>
          </w:p>
        </w:tc>
        <w:tc>
          <w:tcPr>
            <w:tcW w:w="9927" w:type="dxa"/>
          </w:tcPr>
          <w:p w:rsidR="00E426DA" w:rsidRDefault="00E426DA" w:rsidP="00E426DA">
            <w:pPr>
              <w:spacing w:line="300" w:lineRule="exact"/>
              <w:rPr>
                <w:color w:val="000000"/>
                <w:sz w:val="28"/>
                <w:szCs w:val="28"/>
              </w:rPr>
            </w:pPr>
            <w:r w:rsidRPr="00342795">
              <w:rPr>
                <w:color w:val="000000"/>
                <w:sz w:val="28"/>
                <w:szCs w:val="28"/>
              </w:rPr>
              <w:t>Открытый аукцион</w:t>
            </w:r>
            <w:r>
              <w:rPr>
                <w:color w:val="000000"/>
                <w:sz w:val="28"/>
                <w:szCs w:val="28"/>
              </w:rPr>
              <w:t>, участниками которого могут быть только субъекты</w:t>
            </w:r>
            <w:r w:rsidRPr="00342795">
              <w:rPr>
                <w:color w:val="000000"/>
                <w:sz w:val="28"/>
                <w:szCs w:val="28"/>
              </w:rPr>
              <w:t xml:space="preserve"> малого и среднего предпринимательства в электронной форме (далее – аукцион)</w:t>
            </w:r>
          </w:p>
          <w:p w:rsidR="00E426DA" w:rsidRPr="004A657E" w:rsidRDefault="00E426DA" w:rsidP="00E426DA">
            <w:pPr>
              <w:spacing w:line="300" w:lineRule="exact"/>
              <w:rPr>
                <w:sz w:val="28"/>
                <w:szCs w:val="28"/>
              </w:rPr>
            </w:pPr>
            <w:r>
              <w:rPr>
                <w:color w:val="000000"/>
                <w:sz w:val="28"/>
                <w:szCs w:val="28"/>
              </w:rPr>
              <w:t>№ 125</w:t>
            </w:r>
            <w:r w:rsidRPr="00C92806">
              <w:rPr>
                <w:color w:val="000000"/>
                <w:sz w:val="28"/>
                <w:szCs w:val="28"/>
              </w:rPr>
              <w:t>/ОАЭ-ПКС/Т</w:t>
            </w: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1.2</w:t>
            </w:r>
          </w:p>
        </w:tc>
        <w:tc>
          <w:tcPr>
            <w:tcW w:w="3387" w:type="dxa"/>
          </w:tcPr>
          <w:p w:rsidR="00E426DA" w:rsidRPr="004A657E" w:rsidRDefault="00E426DA" w:rsidP="00E426DA">
            <w:pPr>
              <w:spacing w:line="300" w:lineRule="exact"/>
              <w:rPr>
                <w:sz w:val="28"/>
                <w:szCs w:val="28"/>
              </w:rPr>
            </w:pPr>
            <w:r w:rsidRPr="004A657E">
              <w:rPr>
                <w:sz w:val="28"/>
                <w:szCs w:val="28"/>
              </w:rPr>
              <w:t>Предмет конкурентной закупки</w:t>
            </w:r>
          </w:p>
        </w:tc>
        <w:tc>
          <w:tcPr>
            <w:tcW w:w="9927" w:type="dxa"/>
          </w:tcPr>
          <w:p w:rsidR="00E426DA" w:rsidRPr="009972B9" w:rsidRDefault="00E426DA" w:rsidP="00E426DA">
            <w:pPr>
              <w:spacing w:line="300" w:lineRule="exact"/>
              <w:jc w:val="both"/>
              <w:rPr>
                <w:b/>
                <w:sz w:val="28"/>
                <w:szCs w:val="28"/>
              </w:rPr>
            </w:pPr>
            <w:r>
              <w:rPr>
                <w:b/>
                <w:sz w:val="28"/>
                <w:szCs w:val="28"/>
              </w:rPr>
              <w:t>Поставка чековых лент.</w:t>
            </w:r>
          </w:p>
          <w:p w:rsidR="00E426DA" w:rsidRPr="004A657E" w:rsidRDefault="00E426DA" w:rsidP="00E426DA">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1.3</w:t>
            </w:r>
          </w:p>
        </w:tc>
        <w:tc>
          <w:tcPr>
            <w:tcW w:w="3387" w:type="dxa"/>
          </w:tcPr>
          <w:p w:rsidR="00E426DA" w:rsidRPr="004A657E" w:rsidRDefault="00E426DA" w:rsidP="00E426DA">
            <w:pPr>
              <w:spacing w:line="300" w:lineRule="exact"/>
              <w:rPr>
                <w:sz w:val="28"/>
                <w:szCs w:val="28"/>
              </w:rPr>
            </w:pPr>
            <w:r w:rsidRPr="004A657E">
              <w:rPr>
                <w:sz w:val="28"/>
                <w:szCs w:val="28"/>
              </w:rPr>
              <w:t>Антидемпинговые меры</w:t>
            </w:r>
          </w:p>
        </w:tc>
        <w:tc>
          <w:tcPr>
            <w:tcW w:w="9927" w:type="dxa"/>
          </w:tcPr>
          <w:p w:rsidR="00E426DA" w:rsidRPr="004A657E" w:rsidRDefault="00E426DA" w:rsidP="00E426DA">
            <w:pPr>
              <w:spacing w:line="300" w:lineRule="exact"/>
              <w:jc w:val="both"/>
              <w:rPr>
                <w:bCs/>
                <w:i/>
                <w:sz w:val="28"/>
                <w:szCs w:val="28"/>
              </w:rPr>
            </w:pPr>
            <w:r w:rsidRPr="004A657E">
              <w:rPr>
                <w:bCs/>
                <w:sz w:val="28"/>
                <w:szCs w:val="28"/>
              </w:rPr>
              <w:t>Антидемпинговые меры не предусмотрены.</w:t>
            </w:r>
          </w:p>
          <w:p w:rsidR="00E426DA" w:rsidRPr="004A657E" w:rsidRDefault="00E426DA" w:rsidP="00E426DA">
            <w:pPr>
              <w:spacing w:line="300" w:lineRule="exact"/>
              <w:jc w:val="both"/>
              <w:rPr>
                <w:sz w:val="28"/>
                <w:szCs w:val="28"/>
              </w:rPr>
            </w:pP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1.4</w:t>
            </w:r>
          </w:p>
        </w:tc>
        <w:tc>
          <w:tcPr>
            <w:tcW w:w="3387" w:type="dxa"/>
          </w:tcPr>
          <w:p w:rsidR="00E426DA" w:rsidRPr="004A657E" w:rsidRDefault="00E426DA" w:rsidP="00E426DA">
            <w:pPr>
              <w:spacing w:line="300" w:lineRule="exact"/>
              <w:rPr>
                <w:sz w:val="28"/>
                <w:szCs w:val="28"/>
              </w:rPr>
            </w:pPr>
            <w:r w:rsidRPr="004A657E">
              <w:rPr>
                <w:sz w:val="28"/>
                <w:szCs w:val="28"/>
              </w:rPr>
              <w:t>Обеспечение заявок</w:t>
            </w:r>
          </w:p>
        </w:tc>
        <w:tc>
          <w:tcPr>
            <w:tcW w:w="9927" w:type="dxa"/>
          </w:tcPr>
          <w:p w:rsidR="00E426DA" w:rsidRPr="004A657E" w:rsidRDefault="00E426DA" w:rsidP="00E426DA">
            <w:pPr>
              <w:spacing w:line="300" w:lineRule="exact"/>
              <w:jc w:val="both"/>
              <w:rPr>
                <w:bCs/>
                <w:sz w:val="28"/>
                <w:szCs w:val="28"/>
              </w:rPr>
            </w:pPr>
            <w:r w:rsidRPr="004A657E">
              <w:rPr>
                <w:bCs/>
                <w:sz w:val="28"/>
                <w:szCs w:val="28"/>
              </w:rPr>
              <w:t>Обеспечение заявок не предусмотрено.</w:t>
            </w:r>
          </w:p>
          <w:p w:rsidR="00E426DA" w:rsidRPr="004A657E" w:rsidRDefault="00E426DA" w:rsidP="00E426DA">
            <w:pPr>
              <w:spacing w:line="300" w:lineRule="exact"/>
              <w:jc w:val="both"/>
              <w:rPr>
                <w:bCs/>
                <w:sz w:val="28"/>
                <w:szCs w:val="28"/>
              </w:rPr>
            </w:pP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1.5</w:t>
            </w:r>
          </w:p>
        </w:tc>
        <w:tc>
          <w:tcPr>
            <w:tcW w:w="3387" w:type="dxa"/>
          </w:tcPr>
          <w:p w:rsidR="00E426DA" w:rsidRPr="004A657E" w:rsidRDefault="00E426DA" w:rsidP="00E426DA">
            <w:pPr>
              <w:spacing w:line="300" w:lineRule="exact"/>
              <w:rPr>
                <w:sz w:val="28"/>
                <w:szCs w:val="28"/>
              </w:rPr>
            </w:pPr>
            <w:r w:rsidRPr="004A657E">
              <w:rPr>
                <w:sz w:val="28"/>
                <w:szCs w:val="28"/>
              </w:rPr>
              <w:t>Обеспечение исполнения договора</w:t>
            </w:r>
          </w:p>
        </w:tc>
        <w:tc>
          <w:tcPr>
            <w:tcW w:w="9927" w:type="dxa"/>
          </w:tcPr>
          <w:p w:rsidR="00E426DA" w:rsidRPr="0067285F" w:rsidRDefault="00E426DA" w:rsidP="00E426DA">
            <w:pPr>
              <w:jc w:val="both"/>
              <w:rPr>
                <w:bCs/>
                <w:sz w:val="28"/>
                <w:szCs w:val="28"/>
              </w:rPr>
            </w:pPr>
            <w:r w:rsidRPr="0067285F">
              <w:rPr>
                <w:bCs/>
                <w:sz w:val="28"/>
                <w:szCs w:val="28"/>
              </w:rPr>
              <w:t xml:space="preserve">Обеспечение исполнения договора </w:t>
            </w:r>
            <w:r>
              <w:rPr>
                <w:bCs/>
                <w:sz w:val="28"/>
                <w:szCs w:val="28"/>
              </w:rPr>
              <w:t xml:space="preserve">не </w:t>
            </w:r>
            <w:r w:rsidRPr="0067285F">
              <w:rPr>
                <w:bCs/>
                <w:sz w:val="28"/>
                <w:szCs w:val="28"/>
              </w:rPr>
              <w:t xml:space="preserve">предусмотрено. </w:t>
            </w:r>
          </w:p>
          <w:p w:rsidR="00E426DA" w:rsidRPr="00043E4A" w:rsidRDefault="00E426DA" w:rsidP="00E426DA">
            <w:pPr>
              <w:spacing w:line="300" w:lineRule="exact"/>
              <w:ind w:firstLine="181"/>
              <w:jc w:val="both"/>
              <w:rPr>
                <w:color w:val="000000"/>
                <w:sz w:val="28"/>
              </w:rPr>
            </w:pP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1.6</w:t>
            </w:r>
          </w:p>
        </w:tc>
        <w:tc>
          <w:tcPr>
            <w:tcW w:w="3387" w:type="dxa"/>
          </w:tcPr>
          <w:p w:rsidR="00E426DA" w:rsidRPr="004A657E" w:rsidRDefault="00E426DA" w:rsidP="00E426DA">
            <w:pPr>
              <w:spacing w:line="300" w:lineRule="exact"/>
              <w:rPr>
                <w:sz w:val="28"/>
                <w:szCs w:val="28"/>
              </w:rPr>
            </w:pPr>
            <w:r w:rsidRPr="00232DD3">
              <w:rPr>
                <w:color w:val="000000"/>
                <w:sz w:val="28"/>
                <w:szCs w:val="28"/>
              </w:rPr>
              <w:t>Приоритет товаров</w:t>
            </w:r>
            <w:r>
              <w:rPr>
                <w:color w:val="000000"/>
                <w:sz w:val="28"/>
                <w:szCs w:val="28"/>
              </w:rPr>
              <w:t xml:space="preserve">, установленный </w:t>
            </w:r>
            <w:r>
              <w:rPr>
                <w:color w:val="000000"/>
                <w:sz w:val="28"/>
                <w:szCs w:val="28"/>
              </w:rPr>
              <w:lastRenderedPageBreak/>
              <w:t>постановлением Правительства Российской Федерации от 16.09.2016 № 925</w:t>
            </w:r>
          </w:p>
        </w:tc>
        <w:tc>
          <w:tcPr>
            <w:tcW w:w="9927" w:type="dxa"/>
          </w:tcPr>
          <w:p w:rsidR="00E426DA" w:rsidRDefault="00E426DA" w:rsidP="00E426DA">
            <w:pPr>
              <w:jc w:val="both"/>
              <w:rPr>
                <w:color w:val="000000"/>
                <w:sz w:val="28"/>
                <w:szCs w:val="28"/>
              </w:rPr>
            </w:pPr>
            <w:r>
              <w:rPr>
                <w:color w:val="000000"/>
                <w:sz w:val="28"/>
                <w:szCs w:val="28"/>
              </w:rPr>
              <w:lastRenderedPageBreak/>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E426DA" w:rsidRPr="004A657E" w:rsidRDefault="00E426DA" w:rsidP="00E426DA">
            <w:pPr>
              <w:jc w:val="both"/>
              <w:rPr>
                <w:i/>
                <w:sz w:val="28"/>
                <w:szCs w:val="28"/>
              </w:rPr>
            </w:pPr>
            <w:r w:rsidRPr="00232DD3">
              <w:rPr>
                <w:color w:val="000000"/>
                <w:sz w:val="28"/>
                <w:szCs w:val="28"/>
              </w:rPr>
              <w:lastRenderedPageBreak/>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E426DA" w:rsidRPr="004A657E" w:rsidTr="00E426DA">
        <w:tc>
          <w:tcPr>
            <w:tcW w:w="0" w:type="auto"/>
          </w:tcPr>
          <w:p w:rsidR="00E426DA" w:rsidRDefault="00E426DA" w:rsidP="00E426DA">
            <w:pPr>
              <w:spacing w:line="300" w:lineRule="exact"/>
              <w:rPr>
                <w:sz w:val="28"/>
                <w:szCs w:val="28"/>
              </w:rPr>
            </w:pPr>
            <w:r>
              <w:rPr>
                <w:sz w:val="28"/>
                <w:szCs w:val="28"/>
              </w:rPr>
              <w:lastRenderedPageBreak/>
              <w:t>1.7</w:t>
            </w:r>
          </w:p>
        </w:tc>
        <w:tc>
          <w:tcPr>
            <w:tcW w:w="3387" w:type="dxa"/>
          </w:tcPr>
          <w:p w:rsidR="00E426DA" w:rsidRPr="00454ADD" w:rsidRDefault="00E426DA" w:rsidP="00E426DA">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товаров</w:t>
            </w:r>
          </w:p>
        </w:tc>
        <w:tc>
          <w:tcPr>
            <w:tcW w:w="9927" w:type="dxa"/>
          </w:tcPr>
          <w:p w:rsidR="00E426DA" w:rsidRDefault="00E426DA" w:rsidP="00E426DA">
            <w:pPr>
              <w:spacing w:line="300" w:lineRule="exact"/>
              <w:rPr>
                <w:sz w:val="28"/>
                <w:szCs w:val="28"/>
              </w:rPr>
            </w:pPr>
            <w:r>
              <w:rPr>
                <w:sz w:val="28"/>
                <w:szCs w:val="28"/>
              </w:rPr>
              <w:t>Не предусмотрено.</w:t>
            </w: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1.8</w:t>
            </w:r>
          </w:p>
        </w:tc>
        <w:tc>
          <w:tcPr>
            <w:tcW w:w="3387" w:type="dxa"/>
          </w:tcPr>
          <w:p w:rsidR="00E426DA" w:rsidRPr="004A657E" w:rsidRDefault="00E426DA" w:rsidP="00E426DA">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E426DA" w:rsidRPr="004A657E" w:rsidRDefault="00E426DA" w:rsidP="00E426DA">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1.9</w:t>
            </w:r>
          </w:p>
        </w:tc>
        <w:tc>
          <w:tcPr>
            <w:tcW w:w="3387" w:type="dxa"/>
          </w:tcPr>
          <w:p w:rsidR="00E426DA" w:rsidRPr="004A657E" w:rsidRDefault="00E426DA" w:rsidP="00E426DA">
            <w:pPr>
              <w:spacing w:line="300" w:lineRule="exact"/>
              <w:rPr>
                <w:sz w:val="28"/>
                <w:szCs w:val="28"/>
              </w:rPr>
            </w:pPr>
            <w:r w:rsidRPr="004A657E">
              <w:rPr>
                <w:sz w:val="28"/>
                <w:szCs w:val="28"/>
              </w:rPr>
              <w:t>Выбор победителя</w:t>
            </w:r>
          </w:p>
        </w:tc>
        <w:tc>
          <w:tcPr>
            <w:tcW w:w="9927" w:type="dxa"/>
          </w:tcPr>
          <w:p w:rsidR="00E426DA" w:rsidRDefault="00E426DA" w:rsidP="00E426D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E426DA" w:rsidRPr="00B4102D" w:rsidRDefault="00E426DA" w:rsidP="00E426DA">
            <w:pPr>
              <w:spacing w:line="300" w:lineRule="exact"/>
              <w:rPr>
                <w:sz w:val="28"/>
                <w:szCs w:val="28"/>
              </w:rPr>
            </w:pP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1.10</w:t>
            </w:r>
          </w:p>
        </w:tc>
        <w:tc>
          <w:tcPr>
            <w:tcW w:w="3387" w:type="dxa"/>
          </w:tcPr>
          <w:p w:rsidR="00E426DA" w:rsidRPr="004A657E" w:rsidRDefault="00E426DA" w:rsidP="00E426DA">
            <w:pPr>
              <w:spacing w:line="300" w:lineRule="exact"/>
              <w:rPr>
                <w:sz w:val="28"/>
                <w:szCs w:val="28"/>
              </w:rPr>
            </w:pPr>
            <w:r w:rsidRPr="004A657E">
              <w:rPr>
                <w:sz w:val="28"/>
                <w:szCs w:val="28"/>
              </w:rPr>
              <w:t>Количество договоров и их виды</w:t>
            </w:r>
          </w:p>
        </w:tc>
        <w:tc>
          <w:tcPr>
            <w:tcW w:w="9927" w:type="dxa"/>
          </w:tcPr>
          <w:p w:rsidR="00E426DA" w:rsidRPr="004B77D9" w:rsidRDefault="00E426DA" w:rsidP="00E426DA">
            <w:pPr>
              <w:spacing w:line="300" w:lineRule="exact"/>
              <w:rPr>
                <w:sz w:val="28"/>
                <w:szCs w:val="28"/>
              </w:rPr>
            </w:pPr>
            <w:r>
              <w:rPr>
                <w:sz w:val="28"/>
                <w:szCs w:val="28"/>
              </w:rPr>
              <w:t xml:space="preserve">По итогам аукциона заключается 1 (один) договор поставки. </w:t>
            </w: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1.11</w:t>
            </w:r>
          </w:p>
        </w:tc>
        <w:tc>
          <w:tcPr>
            <w:tcW w:w="3387" w:type="dxa"/>
          </w:tcPr>
          <w:p w:rsidR="00E426DA" w:rsidRPr="004A657E" w:rsidRDefault="00E426DA" w:rsidP="00E426DA">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E426DA" w:rsidRPr="004A657E" w:rsidRDefault="00E426DA" w:rsidP="00E426DA">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E426DA" w:rsidRPr="00B4102D" w:rsidRDefault="00E426DA" w:rsidP="00E426DA">
            <w:pPr>
              <w:spacing w:line="300" w:lineRule="exact"/>
              <w:jc w:val="both"/>
              <w:rPr>
                <w:sz w:val="28"/>
                <w:szCs w:val="28"/>
              </w:rPr>
            </w:pPr>
          </w:p>
        </w:tc>
      </w:tr>
      <w:tr w:rsidR="00E426DA" w:rsidRPr="004A657E" w:rsidTr="00E426DA">
        <w:tc>
          <w:tcPr>
            <w:tcW w:w="0" w:type="auto"/>
          </w:tcPr>
          <w:p w:rsidR="00E426DA" w:rsidRPr="004A657E" w:rsidRDefault="00E426DA" w:rsidP="00E426DA">
            <w:pPr>
              <w:spacing w:line="300" w:lineRule="exact"/>
              <w:rPr>
                <w:sz w:val="28"/>
                <w:szCs w:val="28"/>
              </w:rPr>
            </w:pPr>
            <w:r w:rsidRPr="004A657E">
              <w:rPr>
                <w:sz w:val="28"/>
                <w:szCs w:val="28"/>
              </w:rPr>
              <w:t>1.12</w:t>
            </w:r>
          </w:p>
        </w:tc>
        <w:tc>
          <w:tcPr>
            <w:tcW w:w="3387" w:type="dxa"/>
          </w:tcPr>
          <w:p w:rsidR="00E426DA" w:rsidRPr="004A657E" w:rsidRDefault="00E426DA" w:rsidP="00E426DA">
            <w:pPr>
              <w:spacing w:line="300" w:lineRule="exact"/>
              <w:rPr>
                <w:sz w:val="28"/>
                <w:szCs w:val="28"/>
              </w:rPr>
            </w:pPr>
            <w:r w:rsidRPr="004A657E">
              <w:rPr>
                <w:sz w:val="28"/>
                <w:szCs w:val="28"/>
              </w:rPr>
              <w:t>Приложения</w:t>
            </w:r>
          </w:p>
        </w:tc>
        <w:tc>
          <w:tcPr>
            <w:tcW w:w="9927" w:type="dxa"/>
          </w:tcPr>
          <w:p w:rsidR="00E426DA" w:rsidRPr="00342795" w:rsidRDefault="00E426DA" w:rsidP="00E426DA">
            <w:pPr>
              <w:numPr>
                <w:ilvl w:val="1"/>
                <w:numId w:val="2"/>
              </w:numPr>
              <w:rPr>
                <w:color w:val="000000"/>
                <w:sz w:val="28"/>
                <w:szCs w:val="28"/>
              </w:rPr>
            </w:pPr>
            <w:r w:rsidRPr="00342795">
              <w:rPr>
                <w:color w:val="000000"/>
                <w:sz w:val="28"/>
                <w:szCs w:val="28"/>
              </w:rPr>
              <w:t>Техническое задание</w:t>
            </w:r>
          </w:p>
          <w:p w:rsidR="00E426DA" w:rsidRPr="00342795" w:rsidRDefault="00E426DA" w:rsidP="00E426DA">
            <w:pPr>
              <w:numPr>
                <w:ilvl w:val="1"/>
                <w:numId w:val="2"/>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E426DA" w:rsidRPr="00342795" w:rsidRDefault="00E426DA" w:rsidP="00E426DA">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E426DA" w:rsidRPr="00342795" w:rsidRDefault="00E426DA" w:rsidP="00E426DA">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E426DA" w:rsidRDefault="00E426DA" w:rsidP="00E426DA">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E426DA" w:rsidRPr="004A657E" w:rsidRDefault="00E426DA" w:rsidP="00E426DA">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tc>
      </w:tr>
    </w:tbl>
    <w:p w:rsidR="00E426DA" w:rsidRDefault="00E426DA" w:rsidP="00E426DA">
      <w:pPr>
        <w:spacing w:after="200" w:line="276" w:lineRule="auto"/>
        <w:rPr>
          <w:i/>
        </w:rPr>
      </w:pPr>
    </w:p>
    <w:p w:rsidR="00E426DA" w:rsidRDefault="00E426DA" w:rsidP="00E426DA">
      <w:pPr>
        <w:spacing w:after="200" w:line="276" w:lineRule="auto"/>
        <w:rPr>
          <w:i/>
        </w:rPr>
        <w:sectPr w:rsidR="00E426DA" w:rsidSect="00E426DA">
          <w:pgSz w:w="16838" w:h="11906" w:orient="landscape"/>
          <w:pgMar w:top="1134" w:right="1134" w:bottom="850" w:left="1134" w:header="708" w:footer="708" w:gutter="0"/>
          <w:cols w:space="708"/>
          <w:docGrid w:linePitch="360"/>
        </w:sectPr>
      </w:pPr>
    </w:p>
    <w:p w:rsidR="00E426DA" w:rsidRPr="00C4078F" w:rsidRDefault="00E426DA" w:rsidP="00E426DA">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E426DA" w:rsidRDefault="00E426DA" w:rsidP="00E426DA">
      <w:pPr>
        <w:ind w:firstLine="6237"/>
        <w:rPr>
          <w:sz w:val="22"/>
          <w:szCs w:val="22"/>
        </w:rPr>
      </w:pPr>
      <w:r w:rsidRPr="00C4078F">
        <w:rPr>
          <w:sz w:val="22"/>
          <w:szCs w:val="22"/>
        </w:rPr>
        <w:t xml:space="preserve">к </w:t>
      </w:r>
      <w:r>
        <w:rPr>
          <w:sz w:val="22"/>
          <w:szCs w:val="22"/>
        </w:rPr>
        <w:t>аукционной документации</w:t>
      </w:r>
    </w:p>
    <w:p w:rsidR="00E426DA" w:rsidRPr="00C4078F" w:rsidRDefault="00E426DA" w:rsidP="00E426DA">
      <w:pPr>
        <w:ind w:firstLine="6237"/>
        <w:rPr>
          <w:sz w:val="22"/>
          <w:szCs w:val="22"/>
        </w:rPr>
      </w:pPr>
      <w:r w:rsidRPr="00C4078F">
        <w:rPr>
          <w:sz w:val="22"/>
          <w:szCs w:val="22"/>
        </w:rPr>
        <w:t>№ __</w:t>
      </w:r>
      <w:r>
        <w:rPr>
          <w:sz w:val="22"/>
          <w:szCs w:val="22"/>
        </w:rPr>
        <w:t>___</w:t>
      </w:r>
      <w:r w:rsidRPr="00C4078F">
        <w:rPr>
          <w:sz w:val="22"/>
          <w:szCs w:val="22"/>
        </w:rPr>
        <w:t>_ от ___________ 20__г.</w:t>
      </w:r>
    </w:p>
    <w:p w:rsidR="00E426DA" w:rsidRDefault="00E426DA" w:rsidP="00E426DA">
      <w:pPr>
        <w:rPr>
          <w:sz w:val="22"/>
          <w:szCs w:val="22"/>
        </w:rPr>
      </w:pPr>
    </w:p>
    <w:p w:rsidR="00E426DA" w:rsidRPr="003A4E36" w:rsidRDefault="00E426DA" w:rsidP="00E426DA">
      <w:pPr>
        <w:jc w:val="center"/>
        <w:rPr>
          <w:b/>
          <w:bCs/>
        </w:rPr>
      </w:pPr>
      <w:r w:rsidRPr="003A4E36">
        <w:rPr>
          <w:b/>
          <w:bCs/>
        </w:rPr>
        <w:t>Техническое задание</w:t>
      </w:r>
      <w:r>
        <w:rPr>
          <w:b/>
          <w:bCs/>
        </w:rPr>
        <w:t xml:space="preserve"> (спецификация)</w:t>
      </w:r>
    </w:p>
    <w:p w:rsidR="00E426DA" w:rsidRDefault="00E426DA" w:rsidP="00E426DA">
      <w:pPr>
        <w:rPr>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530"/>
        <w:gridCol w:w="1212"/>
        <w:gridCol w:w="740"/>
        <w:gridCol w:w="60"/>
        <w:gridCol w:w="1404"/>
        <w:gridCol w:w="1330"/>
        <w:gridCol w:w="1421"/>
        <w:gridCol w:w="1543"/>
      </w:tblGrid>
      <w:tr w:rsidR="00E426DA" w:rsidRPr="00E84D31" w:rsidTr="00E426DA">
        <w:tc>
          <w:tcPr>
            <w:tcW w:w="5000" w:type="pct"/>
            <w:gridSpan w:val="9"/>
          </w:tcPr>
          <w:p w:rsidR="00E426DA" w:rsidRPr="00BF0B79" w:rsidRDefault="00E426DA" w:rsidP="00E426DA">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E426DA" w:rsidRPr="00E84D31" w:rsidTr="00E426DA">
        <w:tc>
          <w:tcPr>
            <w:tcW w:w="1761" w:type="pct"/>
            <w:gridSpan w:val="3"/>
            <w:vAlign w:val="center"/>
          </w:tcPr>
          <w:p w:rsidR="00E426DA" w:rsidRPr="00001D93" w:rsidRDefault="00E426DA" w:rsidP="00E426DA">
            <w:pPr>
              <w:jc w:val="center"/>
              <w:rPr>
                <w:b/>
                <w:sz w:val="20"/>
                <w:szCs w:val="20"/>
              </w:rPr>
            </w:pPr>
            <w:r w:rsidRPr="00001D93">
              <w:rPr>
                <w:b/>
                <w:sz w:val="20"/>
                <w:szCs w:val="20"/>
              </w:rPr>
              <w:t>Наименование товара</w:t>
            </w:r>
          </w:p>
          <w:p w:rsidR="00E426DA" w:rsidRPr="00001D93" w:rsidRDefault="00E426DA" w:rsidP="00E426DA">
            <w:pPr>
              <w:jc w:val="center"/>
              <w:rPr>
                <w:b/>
                <w:sz w:val="20"/>
                <w:szCs w:val="20"/>
              </w:rPr>
            </w:pPr>
          </w:p>
        </w:tc>
        <w:tc>
          <w:tcPr>
            <w:tcW w:w="399" w:type="pct"/>
            <w:gridSpan w:val="2"/>
            <w:vAlign w:val="center"/>
          </w:tcPr>
          <w:p w:rsidR="00E426DA" w:rsidRPr="00001D93" w:rsidRDefault="00E426DA" w:rsidP="00E426DA">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700" w:type="pct"/>
            <w:vAlign w:val="center"/>
          </w:tcPr>
          <w:p w:rsidR="00E426DA" w:rsidRPr="00001D93" w:rsidRDefault="00E426DA" w:rsidP="00E426DA">
            <w:pPr>
              <w:ind w:left="-108"/>
              <w:jc w:val="center"/>
              <w:rPr>
                <w:b/>
                <w:sz w:val="20"/>
                <w:szCs w:val="20"/>
              </w:rPr>
            </w:pPr>
            <w:r w:rsidRPr="00001D93">
              <w:rPr>
                <w:b/>
                <w:sz w:val="20"/>
                <w:szCs w:val="20"/>
              </w:rPr>
              <w:t>Количество (объем)</w:t>
            </w:r>
          </w:p>
        </w:tc>
        <w:tc>
          <w:tcPr>
            <w:tcW w:w="663" w:type="pct"/>
            <w:vAlign w:val="center"/>
          </w:tcPr>
          <w:p w:rsidR="00E426DA" w:rsidRPr="00001D93" w:rsidRDefault="00E426DA" w:rsidP="00E426DA">
            <w:pPr>
              <w:jc w:val="center"/>
              <w:rPr>
                <w:b/>
                <w:sz w:val="20"/>
                <w:szCs w:val="20"/>
              </w:rPr>
            </w:pPr>
            <w:r w:rsidRPr="00001D93">
              <w:rPr>
                <w:b/>
                <w:sz w:val="20"/>
                <w:szCs w:val="20"/>
              </w:rPr>
              <w:t>Цена за единицу без учета НДС, руб.</w:t>
            </w:r>
          </w:p>
        </w:tc>
        <w:tc>
          <w:tcPr>
            <w:tcW w:w="708" w:type="pct"/>
            <w:vAlign w:val="center"/>
          </w:tcPr>
          <w:p w:rsidR="00E426DA" w:rsidRPr="00001D93" w:rsidRDefault="00E426DA" w:rsidP="00E426DA">
            <w:pPr>
              <w:jc w:val="center"/>
              <w:rPr>
                <w:b/>
                <w:sz w:val="20"/>
                <w:szCs w:val="20"/>
              </w:rPr>
            </w:pPr>
            <w:r w:rsidRPr="00001D93">
              <w:rPr>
                <w:b/>
                <w:sz w:val="20"/>
                <w:szCs w:val="20"/>
              </w:rPr>
              <w:t>Всего без учета НДС, руб.</w:t>
            </w:r>
          </w:p>
        </w:tc>
        <w:tc>
          <w:tcPr>
            <w:tcW w:w="769" w:type="pct"/>
            <w:vAlign w:val="center"/>
          </w:tcPr>
          <w:p w:rsidR="00E426DA" w:rsidRPr="007221A5" w:rsidRDefault="00E426DA" w:rsidP="00E426DA">
            <w:pPr>
              <w:jc w:val="center"/>
              <w:rPr>
                <w:color w:val="000000"/>
                <w:sz w:val="22"/>
                <w:szCs w:val="22"/>
              </w:rPr>
            </w:pPr>
            <w:r w:rsidRPr="002B3F40">
              <w:rPr>
                <w:b/>
                <w:sz w:val="20"/>
                <w:szCs w:val="20"/>
              </w:rPr>
              <w:t>Всего с учетом НДС, руб.</w:t>
            </w:r>
          </w:p>
        </w:tc>
      </w:tr>
      <w:tr w:rsidR="00E426DA" w:rsidRPr="00B87826" w:rsidTr="00E426DA">
        <w:trPr>
          <w:trHeight w:val="671"/>
        </w:trPr>
        <w:tc>
          <w:tcPr>
            <w:tcW w:w="1761" w:type="pct"/>
            <w:gridSpan w:val="3"/>
            <w:vAlign w:val="center"/>
          </w:tcPr>
          <w:p w:rsidR="00E426DA" w:rsidRPr="00ED4FA1" w:rsidRDefault="00E426DA" w:rsidP="00E426DA">
            <w:pPr>
              <w:rPr>
                <w:color w:val="000000"/>
                <w:sz w:val="16"/>
                <w:szCs w:val="16"/>
              </w:rPr>
            </w:pPr>
            <w:r w:rsidRPr="00ED4FA1">
              <w:rPr>
                <w:color w:val="000000"/>
                <w:sz w:val="16"/>
                <w:szCs w:val="16"/>
              </w:rPr>
              <w:t xml:space="preserve">ТЕРМОЧУВСТВИТЕЛЬНАЯ ЧЕКОВАЯ ЛЕНТА </w:t>
            </w:r>
            <w:r>
              <w:rPr>
                <w:color w:val="000000"/>
                <w:sz w:val="16"/>
                <w:szCs w:val="16"/>
              </w:rPr>
              <w:t>57</w:t>
            </w:r>
            <w:r w:rsidRPr="00ED4FA1">
              <w:rPr>
                <w:color w:val="000000"/>
                <w:sz w:val="16"/>
                <w:szCs w:val="16"/>
              </w:rPr>
              <w:t>ММ*80ММ*12ММ ДЛЯ КОНТРОЛЬНО-КАССОВОЙ ТЕХНИКИ (АРМ)</w:t>
            </w:r>
          </w:p>
        </w:tc>
        <w:tc>
          <w:tcPr>
            <w:tcW w:w="399" w:type="pct"/>
            <w:gridSpan w:val="2"/>
            <w:vAlign w:val="center"/>
          </w:tcPr>
          <w:p w:rsidR="00E426DA" w:rsidRDefault="00E426DA" w:rsidP="00E426DA">
            <w:pPr>
              <w:jc w:val="center"/>
            </w:pPr>
            <w:proofErr w:type="spellStart"/>
            <w:proofErr w:type="gramStart"/>
            <w:r>
              <w:t>шт</w:t>
            </w:r>
            <w:proofErr w:type="spellEnd"/>
            <w:proofErr w:type="gramEnd"/>
          </w:p>
        </w:tc>
        <w:tc>
          <w:tcPr>
            <w:tcW w:w="700" w:type="pct"/>
            <w:vAlign w:val="center"/>
          </w:tcPr>
          <w:p w:rsidR="00E426DA" w:rsidRPr="009B63B7" w:rsidRDefault="00E426DA" w:rsidP="00E426DA">
            <w:pPr>
              <w:jc w:val="center"/>
              <w:rPr>
                <w:color w:val="000000"/>
                <w:sz w:val="22"/>
                <w:szCs w:val="22"/>
              </w:rPr>
            </w:pPr>
            <w:r w:rsidRPr="009B63B7">
              <w:rPr>
                <w:color w:val="000000"/>
                <w:sz w:val="22"/>
                <w:szCs w:val="22"/>
              </w:rPr>
              <w:t>5000</w:t>
            </w:r>
          </w:p>
        </w:tc>
        <w:tc>
          <w:tcPr>
            <w:tcW w:w="663" w:type="pct"/>
            <w:vAlign w:val="center"/>
          </w:tcPr>
          <w:p w:rsidR="00E426DA" w:rsidRPr="009B63B7" w:rsidRDefault="009B63B7" w:rsidP="00E426DA">
            <w:pPr>
              <w:jc w:val="center"/>
              <w:rPr>
                <w:sz w:val="22"/>
                <w:szCs w:val="22"/>
              </w:rPr>
            </w:pPr>
            <w:r w:rsidRPr="009B63B7">
              <w:rPr>
                <w:sz w:val="22"/>
                <w:szCs w:val="22"/>
              </w:rPr>
              <w:t>34,63</w:t>
            </w:r>
          </w:p>
        </w:tc>
        <w:tc>
          <w:tcPr>
            <w:tcW w:w="708" w:type="pct"/>
            <w:vAlign w:val="center"/>
          </w:tcPr>
          <w:p w:rsidR="00E426DA" w:rsidRPr="009B63B7" w:rsidRDefault="009B63B7" w:rsidP="00E426DA">
            <w:pPr>
              <w:jc w:val="center"/>
              <w:rPr>
                <w:sz w:val="22"/>
                <w:szCs w:val="22"/>
              </w:rPr>
            </w:pPr>
            <w:r w:rsidRPr="009B63B7">
              <w:rPr>
                <w:sz w:val="22"/>
                <w:szCs w:val="22"/>
              </w:rPr>
              <w:t>173150,00</w:t>
            </w:r>
          </w:p>
        </w:tc>
        <w:tc>
          <w:tcPr>
            <w:tcW w:w="769" w:type="pct"/>
            <w:vAlign w:val="center"/>
          </w:tcPr>
          <w:p w:rsidR="00E426DA" w:rsidRPr="009B63B7" w:rsidRDefault="009B63B7" w:rsidP="00E426DA">
            <w:pPr>
              <w:pStyle w:val="a4"/>
              <w:ind w:left="0" w:firstLine="17"/>
              <w:rPr>
                <w:sz w:val="22"/>
                <w:szCs w:val="22"/>
              </w:rPr>
            </w:pPr>
            <w:r w:rsidRPr="009B63B7">
              <w:rPr>
                <w:sz w:val="22"/>
                <w:szCs w:val="22"/>
              </w:rPr>
              <w:t>207 780,00</w:t>
            </w:r>
          </w:p>
        </w:tc>
      </w:tr>
      <w:tr w:rsidR="00E426DA" w:rsidRPr="003033FA" w:rsidTr="00E426DA">
        <w:trPr>
          <w:trHeight w:val="821"/>
        </w:trPr>
        <w:tc>
          <w:tcPr>
            <w:tcW w:w="1761" w:type="pct"/>
            <w:gridSpan w:val="3"/>
            <w:vAlign w:val="center"/>
          </w:tcPr>
          <w:p w:rsidR="00E426DA" w:rsidRPr="00ED4FA1" w:rsidRDefault="00E426DA" w:rsidP="00E426DA">
            <w:pPr>
              <w:rPr>
                <w:color w:val="000000"/>
                <w:sz w:val="16"/>
                <w:szCs w:val="16"/>
              </w:rPr>
            </w:pPr>
            <w:r w:rsidRPr="00ED4FA1">
              <w:rPr>
                <w:color w:val="000000"/>
                <w:sz w:val="16"/>
                <w:szCs w:val="16"/>
              </w:rPr>
              <w:t>ТЕРМОЧУВСТВИТЕЛЬНАЯ ЧЕКОВАЯ ЛЕНТА 80ММ*78ММ*12ММ ДЛЯ КОНТРОЛЬНО-КАССОВОЙ ТЕХНИКИ</w:t>
            </w:r>
          </w:p>
        </w:tc>
        <w:tc>
          <w:tcPr>
            <w:tcW w:w="399" w:type="pct"/>
            <w:gridSpan w:val="2"/>
            <w:vAlign w:val="center"/>
          </w:tcPr>
          <w:p w:rsidR="00E426DA" w:rsidRDefault="00E426DA" w:rsidP="00E426DA">
            <w:pPr>
              <w:jc w:val="center"/>
            </w:pPr>
            <w:proofErr w:type="spellStart"/>
            <w:proofErr w:type="gramStart"/>
            <w:r w:rsidRPr="00895960">
              <w:t>шт</w:t>
            </w:r>
            <w:proofErr w:type="spellEnd"/>
            <w:proofErr w:type="gramEnd"/>
          </w:p>
        </w:tc>
        <w:tc>
          <w:tcPr>
            <w:tcW w:w="700" w:type="pct"/>
            <w:vAlign w:val="center"/>
          </w:tcPr>
          <w:p w:rsidR="00E426DA" w:rsidRPr="009B63B7" w:rsidRDefault="00E426DA" w:rsidP="00E426DA">
            <w:pPr>
              <w:jc w:val="center"/>
              <w:rPr>
                <w:color w:val="000000"/>
                <w:sz w:val="22"/>
                <w:szCs w:val="22"/>
              </w:rPr>
            </w:pPr>
            <w:r w:rsidRPr="009B63B7">
              <w:rPr>
                <w:color w:val="000000"/>
                <w:sz w:val="22"/>
                <w:szCs w:val="22"/>
              </w:rPr>
              <w:t>5000</w:t>
            </w:r>
          </w:p>
        </w:tc>
        <w:tc>
          <w:tcPr>
            <w:tcW w:w="663" w:type="pct"/>
            <w:vAlign w:val="center"/>
          </w:tcPr>
          <w:p w:rsidR="00E426DA" w:rsidRPr="009B63B7" w:rsidRDefault="009B63B7" w:rsidP="00E426DA">
            <w:pPr>
              <w:jc w:val="center"/>
              <w:rPr>
                <w:sz w:val="22"/>
                <w:szCs w:val="22"/>
              </w:rPr>
            </w:pPr>
            <w:r w:rsidRPr="009B63B7">
              <w:rPr>
                <w:sz w:val="22"/>
                <w:szCs w:val="22"/>
              </w:rPr>
              <w:t>47,98</w:t>
            </w:r>
          </w:p>
        </w:tc>
        <w:tc>
          <w:tcPr>
            <w:tcW w:w="708" w:type="pct"/>
            <w:vAlign w:val="center"/>
          </w:tcPr>
          <w:p w:rsidR="00E426DA" w:rsidRPr="009B63B7" w:rsidRDefault="009B63B7" w:rsidP="009B63B7">
            <w:pPr>
              <w:jc w:val="center"/>
              <w:rPr>
                <w:sz w:val="22"/>
                <w:szCs w:val="22"/>
              </w:rPr>
            </w:pPr>
            <w:r w:rsidRPr="009B63B7">
              <w:rPr>
                <w:sz w:val="22"/>
                <w:szCs w:val="22"/>
              </w:rPr>
              <w:t>239900,00</w:t>
            </w:r>
          </w:p>
        </w:tc>
        <w:tc>
          <w:tcPr>
            <w:tcW w:w="769" w:type="pct"/>
            <w:vAlign w:val="center"/>
          </w:tcPr>
          <w:p w:rsidR="00E426DA" w:rsidRPr="009B63B7" w:rsidRDefault="009B63B7" w:rsidP="00E426DA">
            <w:pPr>
              <w:jc w:val="center"/>
              <w:rPr>
                <w:sz w:val="22"/>
                <w:szCs w:val="22"/>
              </w:rPr>
            </w:pPr>
            <w:r w:rsidRPr="009B63B7">
              <w:rPr>
                <w:sz w:val="22"/>
                <w:szCs w:val="22"/>
              </w:rPr>
              <w:t>287880,00</w:t>
            </w:r>
          </w:p>
        </w:tc>
      </w:tr>
      <w:tr w:rsidR="00E426DA" w:rsidRPr="00B87826" w:rsidTr="00E426DA">
        <w:trPr>
          <w:trHeight w:val="705"/>
        </w:trPr>
        <w:tc>
          <w:tcPr>
            <w:tcW w:w="1761" w:type="pct"/>
            <w:gridSpan w:val="3"/>
            <w:vAlign w:val="center"/>
          </w:tcPr>
          <w:p w:rsidR="00E426DA" w:rsidRPr="00ED4FA1" w:rsidRDefault="00E426DA" w:rsidP="00E426DA">
            <w:pPr>
              <w:rPr>
                <w:color w:val="000000"/>
                <w:sz w:val="16"/>
                <w:szCs w:val="16"/>
              </w:rPr>
            </w:pPr>
            <w:r w:rsidRPr="00ED4FA1">
              <w:rPr>
                <w:color w:val="000000"/>
                <w:sz w:val="16"/>
                <w:szCs w:val="16"/>
              </w:rPr>
              <w:t>ТЕРМОЧУВСТВИТЕЛЬНАЯ ЧЕКОВАЯ ЛЕНТА 57ММ*40ММ*12ММ ДЛЯ КОНТРОЛЬНО-КАССОВОЙ ТЕХНИКИ (МК)</w:t>
            </w:r>
          </w:p>
        </w:tc>
        <w:tc>
          <w:tcPr>
            <w:tcW w:w="399" w:type="pct"/>
            <w:gridSpan w:val="2"/>
            <w:vAlign w:val="center"/>
          </w:tcPr>
          <w:p w:rsidR="00E426DA" w:rsidRDefault="00E426DA" w:rsidP="00E426DA">
            <w:pPr>
              <w:jc w:val="center"/>
            </w:pPr>
            <w:proofErr w:type="spellStart"/>
            <w:proofErr w:type="gramStart"/>
            <w:r w:rsidRPr="00895960">
              <w:t>шт</w:t>
            </w:r>
            <w:proofErr w:type="spellEnd"/>
            <w:proofErr w:type="gramEnd"/>
          </w:p>
        </w:tc>
        <w:tc>
          <w:tcPr>
            <w:tcW w:w="700" w:type="pct"/>
            <w:vAlign w:val="center"/>
          </w:tcPr>
          <w:p w:rsidR="00E426DA" w:rsidRPr="009B63B7" w:rsidRDefault="00E426DA" w:rsidP="00E426DA">
            <w:pPr>
              <w:jc w:val="center"/>
              <w:rPr>
                <w:color w:val="000000"/>
                <w:sz w:val="22"/>
                <w:szCs w:val="22"/>
              </w:rPr>
            </w:pPr>
            <w:r w:rsidRPr="009B63B7">
              <w:rPr>
                <w:color w:val="000000"/>
                <w:sz w:val="22"/>
                <w:szCs w:val="22"/>
              </w:rPr>
              <w:t>9000</w:t>
            </w:r>
          </w:p>
        </w:tc>
        <w:tc>
          <w:tcPr>
            <w:tcW w:w="663" w:type="pct"/>
            <w:vAlign w:val="center"/>
          </w:tcPr>
          <w:p w:rsidR="00E426DA" w:rsidRPr="009B63B7" w:rsidRDefault="009B63B7" w:rsidP="00E426DA">
            <w:pPr>
              <w:jc w:val="center"/>
              <w:rPr>
                <w:sz w:val="22"/>
                <w:szCs w:val="22"/>
              </w:rPr>
            </w:pPr>
            <w:r w:rsidRPr="009B63B7">
              <w:rPr>
                <w:sz w:val="22"/>
                <w:szCs w:val="22"/>
              </w:rPr>
              <w:t>32,00</w:t>
            </w:r>
          </w:p>
        </w:tc>
        <w:tc>
          <w:tcPr>
            <w:tcW w:w="708" w:type="pct"/>
            <w:vAlign w:val="center"/>
          </w:tcPr>
          <w:p w:rsidR="00E426DA" w:rsidRPr="009B63B7" w:rsidRDefault="009B63B7" w:rsidP="00E426DA">
            <w:pPr>
              <w:jc w:val="center"/>
              <w:rPr>
                <w:sz w:val="22"/>
                <w:szCs w:val="22"/>
              </w:rPr>
            </w:pPr>
            <w:r w:rsidRPr="009B63B7">
              <w:rPr>
                <w:sz w:val="22"/>
                <w:szCs w:val="22"/>
              </w:rPr>
              <w:t>288000,00</w:t>
            </w:r>
          </w:p>
        </w:tc>
        <w:tc>
          <w:tcPr>
            <w:tcW w:w="769" w:type="pct"/>
            <w:vAlign w:val="center"/>
          </w:tcPr>
          <w:p w:rsidR="00E426DA" w:rsidRPr="009B63B7" w:rsidRDefault="009B63B7" w:rsidP="00E426DA">
            <w:pPr>
              <w:jc w:val="center"/>
              <w:rPr>
                <w:sz w:val="22"/>
                <w:szCs w:val="22"/>
              </w:rPr>
            </w:pPr>
            <w:r w:rsidRPr="009B63B7">
              <w:rPr>
                <w:sz w:val="22"/>
                <w:szCs w:val="22"/>
              </w:rPr>
              <w:t>345600,00</w:t>
            </w:r>
          </w:p>
        </w:tc>
      </w:tr>
      <w:tr w:rsidR="00E426DA" w:rsidRPr="00827685" w:rsidTr="00E426DA">
        <w:tc>
          <w:tcPr>
            <w:tcW w:w="1157" w:type="pct"/>
            <w:gridSpan w:val="2"/>
          </w:tcPr>
          <w:p w:rsidR="00E426DA" w:rsidRPr="001441E1" w:rsidRDefault="00E426DA" w:rsidP="00E426DA">
            <w:pPr>
              <w:ind w:left="-108"/>
              <w:jc w:val="both"/>
              <w:rPr>
                <w:b/>
                <w:sz w:val="22"/>
                <w:szCs w:val="22"/>
              </w:rPr>
            </w:pPr>
            <w:r w:rsidRPr="001441E1">
              <w:rPr>
                <w:b/>
                <w:sz w:val="22"/>
                <w:szCs w:val="22"/>
              </w:rPr>
              <w:t>ИТОГО начальная (максимальная) цена договора (цена лота), руб.</w:t>
            </w:r>
          </w:p>
        </w:tc>
        <w:tc>
          <w:tcPr>
            <w:tcW w:w="604" w:type="pct"/>
          </w:tcPr>
          <w:p w:rsidR="00E426DA" w:rsidRPr="001441E1" w:rsidRDefault="00E426DA" w:rsidP="00E426DA">
            <w:pPr>
              <w:jc w:val="center"/>
              <w:rPr>
                <w:sz w:val="22"/>
                <w:szCs w:val="22"/>
              </w:rPr>
            </w:pPr>
          </w:p>
        </w:tc>
        <w:tc>
          <w:tcPr>
            <w:tcW w:w="399" w:type="pct"/>
            <w:gridSpan w:val="2"/>
          </w:tcPr>
          <w:p w:rsidR="00E426DA" w:rsidRPr="001441E1" w:rsidRDefault="00E426DA" w:rsidP="00E426DA">
            <w:pPr>
              <w:jc w:val="center"/>
              <w:rPr>
                <w:sz w:val="22"/>
                <w:szCs w:val="22"/>
              </w:rPr>
            </w:pPr>
          </w:p>
        </w:tc>
        <w:tc>
          <w:tcPr>
            <w:tcW w:w="700" w:type="pct"/>
            <w:vAlign w:val="center"/>
          </w:tcPr>
          <w:p w:rsidR="00E426DA" w:rsidRPr="009B63B7" w:rsidRDefault="009B63B7" w:rsidP="00E426DA">
            <w:pPr>
              <w:jc w:val="center"/>
              <w:rPr>
                <w:sz w:val="22"/>
                <w:szCs w:val="22"/>
              </w:rPr>
            </w:pPr>
            <w:r w:rsidRPr="009B63B7">
              <w:rPr>
                <w:sz w:val="22"/>
                <w:szCs w:val="22"/>
              </w:rPr>
              <w:t>19000</w:t>
            </w:r>
          </w:p>
        </w:tc>
        <w:tc>
          <w:tcPr>
            <w:tcW w:w="663" w:type="pct"/>
            <w:vAlign w:val="center"/>
          </w:tcPr>
          <w:p w:rsidR="00E426DA" w:rsidRPr="009B63B7" w:rsidRDefault="00E426DA" w:rsidP="00E426DA">
            <w:pPr>
              <w:jc w:val="center"/>
              <w:rPr>
                <w:sz w:val="22"/>
                <w:szCs w:val="22"/>
              </w:rPr>
            </w:pPr>
          </w:p>
        </w:tc>
        <w:tc>
          <w:tcPr>
            <w:tcW w:w="708" w:type="pct"/>
            <w:vAlign w:val="center"/>
          </w:tcPr>
          <w:p w:rsidR="00E426DA" w:rsidRPr="009B63B7" w:rsidRDefault="009B63B7" w:rsidP="00E426DA">
            <w:pPr>
              <w:jc w:val="center"/>
              <w:rPr>
                <w:b/>
                <w:sz w:val="22"/>
                <w:szCs w:val="22"/>
              </w:rPr>
            </w:pPr>
            <w:r w:rsidRPr="009B63B7">
              <w:rPr>
                <w:b/>
                <w:sz w:val="22"/>
                <w:szCs w:val="22"/>
              </w:rPr>
              <w:t>701 050,00</w:t>
            </w:r>
          </w:p>
        </w:tc>
        <w:tc>
          <w:tcPr>
            <w:tcW w:w="769" w:type="pct"/>
            <w:vAlign w:val="center"/>
          </w:tcPr>
          <w:p w:rsidR="00E426DA" w:rsidRPr="009B63B7" w:rsidRDefault="009B63B7" w:rsidP="00E426DA">
            <w:pPr>
              <w:jc w:val="center"/>
              <w:rPr>
                <w:b/>
                <w:sz w:val="22"/>
                <w:szCs w:val="22"/>
              </w:rPr>
            </w:pPr>
            <w:r w:rsidRPr="009B63B7">
              <w:rPr>
                <w:b/>
                <w:sz w:val="22"/>
                <w:szCs w:val="22"/>
              </w:rPr>
              <w:t>841 260,00</w:t>
            </w:r>
          </w:p>
        </w:tc>
      </w:tr>
      <w:tr w:rsidR="00E426DA" w:rsidTr="00E426DA">
        <w:tc>
          <w:tcPr>
            <w:tcW w:w="1157" w:type="pct"/>
            <w:gridSpan w:val="2"/>
          </w:tcPr>
          <w:p w:rsidR="00E426DA" w:rsidRPr="001441E1" w:rsidRDefault="00E426DA" w:rsidP="00E426DA">
            <w:pPr>
              <w:ind w:left="-108"/>
              <w:jc w:val="both"/>
              <w:rPr>
                <w:b/>
                <w:sz w:val="22"/>
                <w:szCs w:val="22"/>
              </w:rPr>
            </w:pPr>
            <w:r w:rsidRPr="00813F04">
              <w:rPr>
                <w:b/>
                <w:sz w:val="22"/>
                <w:szCs w:val="22"/>
              </w:rPr>
              <w:t>Обоснование начальной (максимальной) цены договора (цена лота)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843" w:type="pct"/>
            <w:gridSpan w:val="7"/>
          </w:tcPr>
          <w:p w:rsidR="00E426DA" w:rsidRPr="001441E1" w:rsidRDefault="00E426DA" w:rsidP="00E426DA">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E426DA" w:rsidTr="00E426DA">
        <w:tc>
          <w:tcPr>
            <w:tcW w:w="1157" w:type="pct"/>
            <w:gridSpan w:val="2"/>
          </w:tcPr>
          <w:p w:rsidR="00E426DA" w:rsidRPr="001441E1" w:rsidRDefault="00E426DA" w:rsidP="00E426DA">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43" w:type="pct"/>
            <w:gridSpan w:val="7"/>
          </w:tcPr>
          <w:p w:rsidR="00E426DA" w:rsidRPr="001441E1" w:rsidRDefault="00E426DA" w:rsidP="00E426DA">
            <w:pPr>
              <w:jc w:val="both"/>
              <w:rPr>
                <w:bCs/>
                <w:sz w:val="22"/>
                <w:szCs w:val="22"/>
              </w:rPr>
            </w:pPr>
            <w:r w:rsidRPr="001441E1">
              <w:rPr>
                <w:bCs/>
                <w:sz w:val="22"/>
                <w:szCs w:val="22"/>
              </w:rPr>
              <w:t>20%</w:t>
            </w:r>
          </w:p>
        </w:tc>
      </w:tr>
      <w:tr w:rsidR="00E426DA" w:rsidTr="00E426DA">
        <w:tc>
          <w:tcPr>
            <w:tcW w:w="5000" w:type="pct"/>
            <w:gridSpan w:val="9"/>
          </w:tcPr>
          <w:p w:rsidR="00E426DA" w:rsidRPr="001441E1" w:rsidRDefault="00E426DA" w:rsidP="00E426DA">
            <w:pPr>
              <w:jc w:val="both"/>
              <w:rPr>
                <w:b/>
                <w:bCs/>
                <w:i/>
                <w:sz w:val="22"/>
                <w:szCs w:val="22"/>
              </w:rPr>
            </w:pPr>
            <w:r w:rsidRPr="001441E1">
              <w:rPr>
                <w:b/>
                <w:sz w:val="22"/>
                <w:szCs w:val="22"/>
              </w:rPr>
              <w:t>2. Требования к товарам</w:t>
            </w:r>
          </w:p>
        </w:tc>
      </w:tr>
      <w:tr w:rsidR="00E426DA" w:rsidRPr="00BF0B79" w:rsidTr="00E426DA">
        <w:tc>
          <w:tcPr>
            <w:tcW w:w="893" w:type="pct"/>
            <w:vMerge w:val="restart"/>
          </w:tcPr>
          <w:p w:rsidR="00E426DA" w:rsidRPr="001441E1" w:rsidRDefault="00E426DA" w:rsidP="00E426DA">
            <w:pPr>
              <w:jc w:val="both"/>
              <w:rPr>
                <w:sz w:val="22"/>
                <w:szCs w:val="22"/>
              </w:rPr>
            </w:pPr>
            <w:r>
              <w:rPr>
                <w:shd w:val="clear" w:color="auto" w:fill="FFFFFF"/>
              </w:rPr>
              <w:t>Информационный киоск</w:t>
            </w:r>
          </w:p>
        </w:tc>
        <w:tc>
          <w:tcPr>
            <w:tcW w:w="1237" w:type="pct"/>
            <w:gridSpan w:val="3"/>
          </w:tcPr>
          <w:p w:rsidR="00E426DA" w:rsidRPr="008267B7" w:rsidRDefault="00E426DA" w:rsidP="00E426DA">
            <w:pPr>
              <w:jc w:val="both"/>
              <w:rPr>
                <w:bCs/>
                <w:sz w:val="22"/>
                <w:szCs w:val="22"/>
              </w:rPr>
            </w:pPr>
            <w:r w:rsidRPr="008267B7">
              <w:rPr>
                <w:bCs/>
                <w:sz w:val="22"/>
                <w:szCs w:val="22"/>
              </w:rPr>
              <w:t>Нормативные документы, согласно которым установлены требования</w:t>
            </w:r>
          </w:p>
        </w:tc>
        <w:tc>
          <w:tcPr>
            <w:tcW w:w="2870" w:type="pct"/>
            <w:gridSpan w:val="5"/>
          </w:tcPr>
          <w:p w:rsidR="009B63B7" w:rsidRPr="00054521" w:rsidRDefault="009B63B7" w:rsidP="009B63B7">
            <w:pPr>
              <w:autoSpaceDE w:val="0"/>
              <w:autoSpaceDN w:val="0"/>
              <w:adjustRightInd w:val="0"/>
              <w:jc w:val="both"/>
              <w:rPr>
                <w:rFonts w:eastAsiaTheme="minorHAnsi"/>
                <w:lang w:eastAsia="en-US"/>
              </w:rPr>
            </w:pPr>
            <w:r w:rsidRPr="00054521">
              <w:rPr>
                <w:rFonts w:eastAsia="Calibri"/>
                <w:lang w:eastAsia="en-US"/>
              </w:rPr>
              <w:t xml:space="preserve">- </w:t>
            </w:r>
            <w:r w:rsidRPr="00054521">
              <w:rPr>
                <w:rFonts w:eastAsiaTheme="minorHAnsi"/>
                <w:lang w:eastAsia="en-US"/>
              </w:rPr>
              <w:t xml:space="preserve">Федеральный закон от 22.05.2003 № 54-ФЗ «О </w:t>
            </w:r>
            <w:proofErr w:type="gramStart"/>
            <w:r w:rsidRPr="00054521">
              <w:rPr>
                <w:rFonts w:eastAsiaTheme="minorHAnsi"/>
                <w:lang w:eastAsia="en-US"/>
              </w:rPr>
              <w:t>применении</w:t>
            </w:r>
            <w:proofErr w:type="gramEnd"/>
            <w:r w:rsidRPr="00054521">
              <w:rPr>
                <w:rFonts w:eastAsiaTheme="minorHAnsi"/>
                <w:lang w:eastAsia="en-US"/>
              </w:rPr>
              <w:t xml:space="preserve"> контрольно-кассовой техники при осуществлении наличных денежных расчетов и (или) расчетов с использованием электронных средств платежа»;</w:t>
            </w:r>
          </w:p>
          <w:p w:rsidR="009B63B7" w:rsidRDefault="009B63B7" w:rsidP="009B63B7">
            <w:pPr>
              <w:jc w:val="both"/>
              <w:rPr>
                <w:bCs/>
              </w:rPr>
            </w:pPr>
            <w:r w:rsidRPr="00054521">
              <w:rPr>
                <w:bCs/>
              </w:rPr>
              <w:t>- ГОСТ 6999-85 Лента и бумага для контрольно-кассовых и контрольно-регистрирующих машин.</w:t>
            </w:r>
          </w:p>
          <w:p w:rsidR="00E426DA" w:rsidRPr="00316B79" w:rsidRDefault="009B63B7" w:rsidP="009B63B7">
            <w:pPr>
              <w:pStyle w:val="a4"/>
              <w:ind w:left="0"/>
              <w:jc w:val="both"/>
              <w:rPr>
                <w:color w:val="FF0000"/>
              </w:rPr>
            </w:pPr>
            <w:r>
              <w:t>- ГОСТ 1641- 75 Упаковка, маркировка, транспортирование и хранение рулонов бумаги и бобин ленты</w:t>
            </w:r>
          </w:p>
        </w:tc>
      </w:tr>
      <w:tr w:rsidR="00E426DA" w:rsidRPr="00BF0B79" w:rsidTr="00E426DA">
        <w:tc>
          <w:tcPr>
            <w:tcW w:w="893" w:type="pct"/>
            <w:vMerge/>
          </w:tcPr>
          <w:p w:rsidR="00E426DA" w:rsidRDefault="00E426DA" w:rsidP="00E426DA">
            <w:pPr>
              <w:jc w:val="both"/>
              <w:rPr>
                <w:shd w:val="clear" w:color="auto" w:fill="FFFFFF"/>
              </w:rPr>
            </w:pPr>
          </w:p>
        </w:tc>
        <w:tc>
          <w:tcPr>
            <w:tcW w:w="4107" w:type="pct"/>
            <w:gridSpan w:val="8"/>
          </w:tcPr>
          <w:p w:rsidR="00E426DA" w:rsidRDefault="00E426DA" w:rsidP="00E426DA">
            <w:pPr>
              <w:pStyle w:val="a4"/>
              <w:ind w:left="0"/>
              <w:jc w:val="both"/>
              <w:rPr>
                <w:i/>
                <w:color w:val="FF0000"/>
              </w:rPr>
            </w:pPr>
            <w:r w:rsidRPr="00A94F2A">
              <w:rPr>
                <w:bCs/>
              </w:rPr>
              <w:t>Технические и функционал</w:t>
            </w:r>
            <w:r>
              <w:rPr>
                <w:bCs/>
              </w:rPr>
              <w:t>ьные характеристики товара</w:t>
            </w:r>
          </w:p>
        </w:tc>
      </w:tr>
      <w:tr w:rsidR="00E426DA" w:rsidRPr="00BF0B79" w:rsidTr="00E426DA">
        <w:tc>
          <w:tcPr>
            <w:tcW w:w="893" w:type="pct"/>
            <w:vMerge/>
          </w:tcPr>
          <w:p w:rsidR="00E426DA" w:rsidRPr="001F4275" w:rsidRDefault="00E426DA" w:rsidP="00E426DA">
            <w:pPr>
              <w:jc w:val="both"/>
              <w:rPr>
                <w:i/>
                <w:sz w:val="22"/>
                <w:szCs w:val="22"/>
              </w:rPr>
            </w:pPr>
          </w:p>
        </w:tc>
        <w:tc>
          <w:tcPr>
            <w:tcW w:w="4107" w:type="pct"/>
            <w:gridSpan w:val="8"/>
          </w:tcPr>
          <w:p w:rsidR="009B63B7" w:rsidRPr="0085370D" w:rsidRDefault="009B63B7" w:rsidP="009B63B7">
            <w:pPr>
              <w:pStyle w:val="a4"/>
              <w:numPr>
                <w:ilvl w:val="0"/>
                <w:numId w:val="44"/>
              </w:numPr>
              <w:tabs>
                <w:tab w:val="left" w:pos="34"/>
              </w:tabs>
              <w:jc w:val="both"/>
              <w:rPr>
                <w:color w:val="000000"/>
              </w:rPr>
            </w:pPr>
            <w:r w:rsidRPr="0085370D">
              <w:rPr>
                <w:color w:val="000000"/>
              </w:rPr>
              <w:t xml:space="preserve">Термочувствительная чековая лента </w:t>
            </w:r>
            <w:r w:rsidRPr="0085370D">
              <w:rPr>
                <w:b/>
                <w:bCs/>
                <w:color w:val="000000"/>
              </w:rPr>
              <w:t>57Х80Х12</w:t>
            </w:r>
            <w:r w:rsidRPr="0085370D">
              <w:rPr>
                <w:color w:val="000000"/>
              </w:rPr>
              <w:t xml:space="preserve"> для АРМ</w:t>
            </w:r>
          </w:p>
          <w:tbl>
            <w:tblPr>
              <w:tblStyle w:val="aff2"/>
              <w:tblW w:w="7842" w:type="dxa"/>
              <w:tblLayout w:type="fixed"/>
              <w:tblLook w:val="04A0" w:firstRow="1" w:lastRow="0" w:firstColumn="1" w:lastColumn="0" w:noHBand="0" w:noVBand="1"/>
            </w:tblPr>
            <w:tblGrid>
              <w:gridCol w:w="3871"/>
              <w:gridCol w:w="3971"/>
            </w:tblGrid>
            <w:tr w:rsidR="009B63B7" w:rsidRPr="00054521" w:rsidTr="0087483A">
              <w:tc>
                <w:tcPr>
                  <w:tcW w:w="3871" w:type="dxa"/>
                  <w:vAlign w:val="center"/>
                </w:tcPr>
                <w:p w:rsidR="009B63B7" w:rsidRPr="0041657E" w:rsidRDefault="009B63B7" w:rsidP="00E04572">
                  <w:r w:rsidRPr="0041657E">
                    <w:t xml:space="preserve">Диаметр рулона (наружный диаметр бобины), </w:t>
                  </w:r>
                  <w:proofErr w:type="gramStart"/>
                  <w:r w:rsidRPr="0041657E">
                    <w:t>мм</w:t>
                  </w:r>
                  <w:proofErr w:type="gramEnd"/>
                </w:p>
              </w:tc>
              <w:tc>
                <w:tcPr>
                  <w:tcW w:w="3971" w:type="dxa"/>
                  <w:vAlign w:val="center"/>
                </w:tcPr>
                <w:p w:rsidR="009B63B7" w:rsidRPr="00054521" w:rsidRDefault="009B63B7" w:rsidP="00E04572">
                  <w:pPr>
                    <w:jc w:val="center"/>
                  </w:pPr>
                  <w:r>
                    <w:t xml:space="preserve">Не более </w:t>
                  </w:r>
                  <w:r w:rsidRPr="004C3810">
                    <w:t>70±</w:t>
                  </w:r>
                  <w:r>
                    <w:t>0,</w:t>
                  </w:r>
                  <w:r w:rsidRPr="004C3810">
                    <w:t>3</w:t>
                  </w:r>
                </w:p>
              </w:tc>
            </w:tr>
            <w:tr w:rsidR="009B63B7" w:rsidRPr="00054521" w:rsidTr="0087483A">
              <w:tc>
                <w:tcPr>
                  <w:tcW w:w="3871" w:type="dxa"/>
                  <w:vAlign w:val="center"/>
                </w:tcPr>
                <w:p w:rsidR="009B63B7" w:rsidRPr="00054521" w:rsidRDefault="009B63B7" w:rsidP="00E04572">
                  <w:r w:rsidRPr="00054521">
                    <w:t>Ширина</w:t>
                  </w:r>
                  <w:r>
                    <w:t xml:space="preserve"> ленты</w:t>
                  </w:r>
                  <w:r w:rsidRPr="00054521">
                    <w:t xml:space="preserve">, </w:t>
                  </w:r>
                  <w:proofErr w:type="gramStart"/>
                  <w:r w:rsidRPr="00054521">
                    <w:t>мм</w:t>
                  </w:r>
                  <w:proofErr w:type="gramEnd"/>
                </w:p>
              </w:tc>
              <w:tc>
                <w:tcPr>
                  <w:tcW w:w="3971" w:type="dxa"/>
                  <w:vAlign w:val="center"/>
                </w:tcPr>
                <w:p w:rsidR="009B63B7" w:rsidRPr="00054521" w:rsidRDefault="009B63B7" w:rsidP="00E04572">
                  <w:pPr>
                    <w:jc w:val="center"/>
                  </w:pPr>
                  <w:r>
                    <w:t xml:space="preserve">Не более </w:t>
                  </w:r>
                  <w:r w:rsidRPr="00054521">
                    <w:t>57</w:t>
                  </w:r>
                </w:p>
              </w:tc>
            </w:tr>
            <w:tr w:rsidR="009B63B7" w:rsidRPr="00054521" w:rsidTr="0087483A">
              <w:tc>
                <w:tcPr>
                  <w:tcW w:w="3871" w:type="dxa"/>
                  <w:vAlign w:val="center"/>
                </w:tcPr>
                <w:p w:rsidR="009B63B7" w:rsidRPr="00054521" w:rsidRDefault="009B63B7" w:rsidP="00E04572">
                  <w:r w:rsidRPr="00054521">
                    <w:t xml:space="preserve">Диаметр втулки, </w:t>
                  </w:r>
                  <w:proofErr w:type="gramStart"/>
                  <w:r w:rsidRPr="00054521">
                    <w:t>мм</w:t>
                  </w:r>
                  <w:proofErr w:type="gramEnd"/>
                </w:p>
              </w:tc>
              <w:tc>
                <w:tcPr>
                  <w:tcW w:w="3971" w:type="dxa"/>
                  <w:vAlign w:val="center"/>
                </w:tcPr>
                <w:p w:rsidR="009B63B7" w:rsidRPr="00054521" w:rsidRDefault="009B63B7" w:rsidP="00E04572">
                  <w:pPr>
                    <w:jc w:val="center"/>
                  </w:pPr>
                  <w:r>
                    <w:t xml:space="preserve">Не более </w:t>
                  </w:r>
                  <w:r w:rsidRPr="00054521">
                    <w:t>12</w:t>
                  </w:r>
                </w:p>
              </w:tc>
            </w:tr>
            <w:tr w:rsidR="009B63B7" w:rsidRPr="00054521" w:rsidTr="0087483A">
              <w:tc>
                <w:tcPr>
                  <w:tcW w:w="3871" w:type="dxa"/>
                  <w:vAlign w:val="center"/>
                </w:tcPr>
                <w:p w:rsidR="009B63B7" w:rsidRPr="00054521" w:rsidRDefault="009B63B7" w:rsidP="00E04572">
                  <w:r w:rsidRPr="00054521">
                    <w:t>Плотность бумаги (принятая), г/м</w:t>
                  </w:r>
                  <w:proofErr w:type="gramStart"/>
                  <w:r w:rsidRPr="00054521">
                    <w:rPr>
                      <w:vertAlign w:val="superscript"/>
                    </w:rPr>
                    <w:t>2</w:t>
                  </w:r>
                  <w:proofErr w:type="gramEnd"/>
                </w:p>
              </w:tc>
              <w:tc>
                <w:tcPr>
                  <w:tcW w:w="3971" w:type="dxa"/>
                  <w:vAlign w:val="center"/>
                </w:tcPr>
                <w:p w:rsidR="009B63B7" w:rsidRPr="00054521" w:rsidRDefault="009B63B7" w:rsidP="00E04572">
                  <w:pPr>
                    <w:jc w:val="center"/>
                  </w:pPr>
                  <w:r w:rsidRPr="0041657E">
                    <w:rPr>
                      <w:color w:val="FF0000"/>
                    </w:rPr>
                    <w:t>48</w:t>
                  </w:r>
                  <w:r>
                    <w:rPr>
                      <w:color w:val="FF0000"/>
                    </w:rPr>
                    <w:t>-55</w:t>
                  </w:r>
                </w:p>
              </w:tc>
            </w:tr>
            <w:tr w:rsidR="009B63B7" w:rsidRPr="00054521" w:rsidTr="0087483A">
              <w:tc>
                <w:tcPr>
                  <w:tcW w:w="3871" w:type="dxa"/>
                  <w:vAlign w:val="center"/>
                </w:tcPr>
                <w:p w:rsidR="009B63B7" w:rsidRPr="00054521" w:rsidRDefault="009B63B7" w:rsidP="00E04572">
                  <w:r>
                    <w:t xml:space="preserve">Толщина термобумаги, </w:t>
                  </w:r>
                  <w:proofErr w:type="gramStart"/>
                  <w:r>
                    <w:t>мкм</w:t>
                  </w:r>
                  <w:proofErr w:type="gramEnd"/>
                </w:p>
              </w:tc>
              <w:tc>
                <w:tcPr>
                  <w:tcW w:w="3971" w:type="dxa"/>
                  <w:vAlign w:val="center"/>
                </w:tcPr>
                <w:p w:rsidR="009B63B7" w:rsidRPr="0041657E" w:rsidRDefault="009B63B7" w:rsidP="009B63B7">
                  <w:pPr>
                    <w:jc w:val="center"/>
                    <w:rPr>
                      <w:color w:val="FF0000"/>
                    </w:rPr>
                  </w:pPr>
                  <w:r>
                    <w:rPr>
                      <w:color w:val="2B2B2B"/>
                    </w:rPr>
                    <w:t xml:space="preserve">Не менее </w:t>
                  </w:r>
                  <w:r w:rsidRPr="0085370D">
                    <w:rPr>
                      <w:color w:val="2B2B2B"/>
                    </w:rPr>
                    <w:t>6</w:t>
                  </w:r>
                  <w:r>
                    <w:rPr>
                      <w:color w:val="2B2B2B"/>
                    </w:rPr>
                    <w:t>5</w:t>
                  </w:r>
                  <w:r w:rsidRPr="0085370D">
                    <w:rPr>
                      <w:color w:val="2B2B2B"/>
                    </w:rPr>
                    <w:t>+/-2</w:t>
                  </w:r>
                </w:p>
              </w:tc>
            </w:tr>
            <w:tr w:rsidR="009B63B7" w:rsidRPr="00054521" w:rsidTr="0087483A">
              <w:tc>
                <w:tcPr>
                  <w:tcW w:w="3871" w:type="dxa"/>
                  <w:vAlign w:val="center"/>
                </w:tcPr>
                <w:p w:rsidR="009B63B7" w:rsidRDefault="009B63B7" w:rsidP="00E04572">
                  <w:r>
                    <w:t>Белизна термобумаги, %</w:t>
                  </w:r>
                </w:p>
              </w:tc>
              <w:tc>
                <w:tcPr>
                  <w:tcW w:w="3971" w:type="dxa"/>
                  <w:vAlign w:val="center"/>
                </w:tcPr>
                <w:p w:rsidR="009B63B7" w:rsidRPr="0085370D" w:rsidRDefault="009B63B7" w:rsidP="00E04572">
                  <w:pPr>
                    <w:jc w:val="center"/>
                    <w:rPr>
                      <w:color w:val="2B2B2B"/>
                    </w:rPr>
                  </w:pPr>
                  <w:r w:rsidRPr="0085370D">
                    <w:rPr>
                      <w:color w:val="2B2B2B"/>
                    </w:rPr>
                    <w:t>83+/-2</w:t>
                  </w:r>
                </w:p>
              </w:tc>
            </w:tr>
            <w:tr w:rsidR="009B63B7" w:rsidRPr="00054521" w:rsidTr="0087483A">
              <w:tc>
                <w:tcPr>
                  <w:tcW w:w="3871" w:type="dxa"/>
                  <w:vAlign w:val="center"/>
                </w:tcPr>
                <w:p w:rsidR="009B63B7" w:rsidRPr="00054521" w:rsidRDefault="009B63B7" w:rsidP="00E04572">
                  <w:r w:rsidRPr="00054521">
                    <w:t>Материал</w:t>
                  </w:r>
                </w:p>
              </w:tc>
              <w:tc>
                <w:tcPr>
                  <w:tcW w:w="3971" w:type="dxa"/>
                  <w:vAlign w:val="center"/>
                </w:tcPr>
                <w:p w:rsidR="009B63B7" w:rsidRPr="00054521" w:rsidRDefault="009B63B7" w:rsidP="00E04572">
                  <w:pPr>
                    <w:jc w:val="center"/>
                  </w:pPr>
                  <w:r w:rsidRPr="00054521">
                    <w:t>Лента термохимическая</w:t>
                  </w:r>
                  <w:r>
                    <w:t xml:space="preserve"> с наружным </w:t>
                  </w:r>
                  <w:proofErr w:type="spellStart"/>
                  <w:r>
                    <w:t>термослоем</w:t>
                  </w:r>
                  <w:proofErr w:type="spellEnd"/>
                </w:p>
              </w:tc>
            </w:tr>
          </w:tbl>
          <w:p w:rsidR="009B63B7" w:rsidRPr="0085370D" w:rsidRDefault="009B63B7" w:rsidP="009B63B7">
            <w:pPr>
              <w:pStyle w:val="a4"/>
              <w:numPr>
                <w:ilvl w:val="0"/>
                <w:numId w:val="44"/>
              </w:numPr>
              <w:rPr>
                <w:color w:val="000000"/>
              </w:rPr>
            </w:pPr>
            <w:r w:rsidRPr="0085370D">
              <w:rPr>
                <w:color w:val="000000"/>
              </w:rPr>
              <w:t xml:space="preserve">Термочувствительная чековая лента </w:t>
            </w:r>
            <w:r w:rsidRPr="0085370D">
              <w:rPr>
                <w:b/>
                <w:bCs/>
                <w:color w:val="000000"/>
              </w:rPr>
              <w:t>80Х80Х12</w:t>
            </w:r>
            <w:r w:rsidRPr="0085370D">
              <w:rPr>
                <w:color w:val="000000"/>
              </w:rPr>
              <w:t xml:space="preserve"> для контрольно-кассовой техники. </w:t>
            </w:r>
          </w:p>
          <w:p w:rsidR="009B63B7" w:rsidRPr="0085370D" w:rsidRDefault="009B63B7" w:rsidP="009B63B7">
            <w:pPr>
              <w:rPr>
                <w:color w:val="000000"/>
              </w:rPr>
            </w:pPr>
          </w:p>
          <w:tbl>
            <w:tblPr>
              <w:tblStyle w:val="aff2"/>
              <w:tblW w:w="7842" w:type="dxa"/>
              <w:tblLayout w:type="fixed"/>
              <w:tblLook w:val="04A0" w:firstRow="1" w:lastRow="0" w:firstColumn="1" w:lastColumn="0" w:noHBand="0" w:noVBand="1"/>
            </w:tblPr>
            <w:tblGrid>
              <w:gridCol w:w="3871"/>
              <w:gridCol w:w="3971"/>
            </w:tblGrid>
            <w:tr w:rsidR="009B63B7" w:rsidRPr="0085370D" w:rsidTr="0087483A">
              <w:tc>
                <w:tcPr>
                  <w:tcW w:w="3871" w:type="dxa"/>
                  <w:vAlign w:val="center"/>
                </w:tcPr>
                <w:p w:rsidR="009B63B7" w:rsidRPr="0085370D" w:rsidRDefault="009B63B7" w:rsidP="00E04572">
                  <w:r w:rsidRPr="0085370D">
                    <w:t xml:space="preserve">Диаметр рулона (наружный диаметр бобины), </w:t>
                  </w:r>
                  <w:proofErr w:type="gramStart"/>
                  <w:r w:rsidRPr="0085370D">
                    <w:t>мм</w:t>
                  </w:r>
                  <w:proofErr w:type="gramEnd"/>
                </w:p>
              </w:tc>
              <w:tc>
                <w:tcPr>
                  <w:tcW w:w="3971" w:type="dxa"/>
                  <w:vAlign w:val="center"/>
                </w:tcPr>
                <w:p w:rsidR="009B63B7" w:rsidRPr="0085370D" w:rsidRDefault="009B63B7" w:rsidP="00E04572">
                  <w:pPr>
                    <w:jc w:val="center"/>
                  </w:pPr>
                  <w:r>
                    <w:t xml:space="preserve">Не более </w:t>
                  </w:r>
                  <w:r w:rsidRPr="0085370D">
                    <w:t>70±0,3</w:t>
                  </w:r>
                </w:p>
              </w:tc>
            </w:tr>
            <w:tr w:rsidR="009B63B7" w:rsidRPr="0085370D" w:rsidTr="0087483A">
              <w:tc>
                <w:tcPr>
                  <w:tcW w:w="3871" w:type="dxa"/>
                  <w:vAlign w:val="center"/>
                </w:tcPr>
                <w:p w:rsidR="009B63B7" w:rsidRPr="0085370D" w:rsidRDefault="009B63B7" w:rsidP="00E04572">
                  <w:r w:rsidRPr="0085370D">
                    <w:t xml:space="preserve">Ширина ленты, </w:t>
                  </w:r>
                  <w:proofErr w:type="gramStart"/>
                  <w:r w:rsidRPr="0085370D">
                    <w:t>мм</w:t>
                  </w:r>
                  <w:proofErr w:type="gramEnd"/>
                </w:p>
              </w:tc>
              <w:tc>
                <w:tcPr>
                  <w:tcW w:w="3971" w:type="dxa"/>
                  <w:vAlign w:val="center"/>
                </w:tcPr>
                <w:p w:rsidR="009B63B7" w:rsidRPr="0085370D" w:rsidRDefault="009B63B7" w:rsidP="00E04572">
                  <w:pPr>
                    <w:jc w:val="center"/>
                  </w:pPr>
                  <w:r>
                    <w:t xml:space="preserve">Не более </w:t>
                  </w:r>
                  <w:r w:rsidRPr="0085370D">
                    <w:t>80</w:t>
                  </w:r>
                </w:p>
              </w:tc>
            </w:tr>
            <w:tr w:rsidR="009B63B7" w:rsidRPr="0085370D" w:rsidTr="0087483A">
              <w:tc>
                <w:tcPr>
                  <w:tcW w:w="3871" w:type="dxa"/>
                  <w:vAlign w:val="center"/>
                </w:tcPr>
                <w:p w:rsidR="009B63B7" w:rsidRPr="0085370D" w:rsidRDefault="009B63B7" w:rsidP="00E04572">
                  <w:r w:rsidRPr="0085370D">
                    <w:t xml:space="preserve">Диаметр втулки, </w:t>
                  </w:r>
                  <w:proofErr w:type="gramStart"/>
                  <w:r w:rsidRPr="0085370D">
                    <w:t>мм</w:t>
                  </w:r>
                  <w:proofErr w:type="gramEnd"/>
                </w:p>
              </w:tc>
              <w:tc>
                <w:tcPr>
                  <w:tcW w:w="3971" w:type="dxa"/>
                  <w:vAlign w:val="center"/>
                </w:tcPr>
                <w:p w:rsidR="009B63B7" w:rsidRPr="0085370D" w:rsidRDefault="009B63B7" w:rsidP="00E04572">
                  <w:pPr>
                    <w:jc w:val="center"/>
                  </w:pPr>
                  <w:r>
                    <w:t xml:space="preserve">Не более </w:t>
                  </w:r>
                  <w:r w:rsidRPr="0085370D">
                    <w:t>12</w:t>
                  </w:r>
                </w:p>
              </w:tc>
            </w:tr>
            <w:tr w:rsidR="009B63B7" w:rsidRPr="0085370D" w:rsidTr="0087483A">
              <w:tc>
                <w:tcPr>
                  <w:tcW w:w="3871" w:type="dxa"/>
                  <w:vAlign w:val="center"/>
                </w:tcPr>
                <w:p w:rsidR="009B63B7" w:rsidRPr="0085370D" w:rsidRDefault="009B63B7" w:rsidP="00E04572">
                  <w:r w:rsidRPr="0085370D">
                    <w:t>Плотность бумаги (принятая), г/м</w:t>
                  </w:r>
                  <w:proofErr w:type="gramStart"/>
                  <w:r w:rsidRPr="0085370D">
                    <w:rPr>
                      <w:vertAlign w:val="superscript"/>
                    </w:rPr>
                    <w:t>2</w:t>
                  </w:r>
                  <w:proofErr w:type="gramEnd"/>
                </w:p>
              </w:tc>
              <w:tc>
                <w:tcPr>
                  <w:tcW w:w="3971" w:type="dxa"/>
                  <w:vAlign w:val="center"/>
                </w:tcPr>
                <w:p w:rsidR="009B63B7" w:rsidRPr="0085370D" w:rsidRDefault="009B63B7" w:rsidP="00E04572">
                  <w:pPr>
                    <w:jc w:val="center"/>
                  </w:pPr>
                  <w:r w:rsidRPr="0085370D">
                    <w:rPr>
                      <w:color w:val="FF0000"/>
                    </w:rPr>
                    <w:t>48-5</w:t>
                  </w:r>
                  <w:r>
                    <w:rPr>
                      <w:color w:val="FF0000"/>
                    </w:rPr>
                    <w:t>5</w:t>
                  </w:r>
                </w:p>
              </w:tc>
            </w:tr>
            <w:tr w:rsidR="009B63B7" w:rsidRPr="0085370D" w:rsidTr="0087483A">
              <w:tc>
                <w:tcPr>
                  <w:tcW w:w="3871" w:type="dxa"/>
                  <w:vAlign w:val="center"/>
                </w:tcPr>
                <w:p w:rsidR="009B63B7" w:rsidRPr="00054521" w:rsidRDefault="009B63B7" w:rsidP="00E04572">
                  <w:r>
                    <w:t xml:space="preserve">Толщина термобумаги, </w:t>
                  </w:r>
                  <w:proofErr w:type="gramStart"/>
                  <w:r>
                    <w:t>мкм</w:t>
                  </w:r>
                  <w:proofErr w:type="gramEnd"/>
                </w:p>
              </w:tc>
              <w:tc>
                <w:tcPr>
                  <w:tcW w:w="3971" w:type="dxa"/>
                  <w:vAlign w:val="center"/>
                </w:tcPr>
                <w:p w:rsidR="009B63B7" w:rsidRPr="0041657E" w:rsidRDefault="009B63B7" w:rsidP="00E04572">
                  <w:pPr>
                    <w:jc w:val="center"/>
                    <w:rPr>
                      <w:color w:val="FF0000"/>
                    </w:rPr>
                  </w:pPr>
                  <w:r>
                    <w:rPr>
                      <w:color w:val="2B2B2B"/>
                    </w:rPr>
                    <w:t xml:space="preserve">Не менее </w:t>
                  </w:r>
                  <w:r w:rsidRPr="0085370D">
                    <w:rPr>
                      <w:color w:val="2B2B2B"/>
                    </w:rPr>
                    <w:t>6</w:t>
                  </w:r>
                  <w:r>
                    <w:rPr>
                      <w:color w:val="2B2B2B"/>
                    </w:rPr>
                    <w:t>5</w:t>
                  </w:r>
                  <w:r w:rsidRPr="0085370D">
                    <w:rPr>
                      <w:color w:val="2B2B2B"/>
                    </w:rPr>
                    <w:t>+/-2</w:t>
                  </w:r>
                </w:p>
              </w:tc>
            </w:tr>
            <w:tr w:rsidR="009B63B7" w:rsidRPr="0085370D" w:rsidTr="0087483A">
              <w:tc>
                <w:tcPr>
                  <w:tcW w:w="3871" w:type="dxa"/>
                  <w:vAlign w:val="center"/>
                </w:tcPr>
                <w:p w:rsidR="009B63B7" w:rsidRPr="0085370D" w:rsidRDefault="009B63B7" w:rsidP="00E04572">
                  <w:r w:rsidRPr="0085370D">
                    <w:t>Материал</w:t>
                  </w:r>
                </w:p>
              </w:tc>
              <w:tc>
                <w:tcPr>
                  <w:tcW w:w="3971" w:type="dxa"/>
                  <w:vAlign w:val="center"/>
                </w:tcPr>
                <w:p w:rsidR="009B63B7" w:rsidRPr="0085370D" w:rsidRDefault="009B63B7" w:rsidP="00E04572">
                  <w:pPr>
                    <w:jc w:val="center"/>
                  </w:pPr>
                  <w:r w:rsidRPr="0085370D">
                    <w:t xml:space="preserve">Лента термохимическая с наружным </w:t>
                  </w:r>
                  <w:proofErr w:type="spellStart"/>
                  <w:r w:rsidRPr="0085370D">
                    <w:t>термослоем</w:t>
                  </w:r>
                  <w:proofErr w:type="spellEnd"/>
                </w:p>
              </w:tc>
            </w:tr>
            <w:tr w:rsidR="009B63B7" w:rsidRPr="0085370D" w:rsidTr="0087483A">
              <w:tc>
                <w:tcPr>
                  <w:tcW w:w="3871" w:type="dxa"/>
                  <w:vAlign w:val="center"/>
                </w:tcPr>
                <w:p w:rsidR="009B63B7" w:rsidRPr="0085370D" w:rsidRDefault="009B63B7" w:rsidP="00E04572">
                  <w:r w:rsidRPr="0085370D">
                    <w:t>Белизна</w:t>
                  </w:r>
                  <w:r>
                    <w:t>, %</w:t>
                  </w:r>
                </w:p>
              </w:tc>
              <w:tc>
                <w:tcPr>
                  <w:tcW w:w="3971" w:type="dxa"/>
                  <w:vAlign w:val="center"/>
                </w:tcPr>
                <w:p w:rsidR="009B63B7" w:rsidRPr="0085370D" w:rsidRDefault="009B63B7" w:rsidP="00E04572">
                  <w:pPr>
                    <w:jc w:val="center"/>
                  </w:pPr>
                  <w:r w:rsidRPr="0085370D">
                    <w:rPr>
                      <w:color w:val="2B2B2B"/>
                    </w:rPr>
                    <w:t>83+/-2</w:t>
                  </w:r>
                </w:p>
              </w:tc>
            </w:tr>
          </w:tbl>
          <w:p w:rsidR="009B63B7" w:rsidRPr="0085370D" w:rsidRDefault="009B63B7" w:rsidP="009B63B7">
            <w:pPr>
              <w:pStyle w:val="a4"/>
              <w:numPr>
                <w:ilvl w:val="0"/>
                <w:numId w:val="44"/>
              </w:numPr>
              <w:rPr>
                <w:color w:val="000000"/>
              </w:rPr>
            </w:pPr>
            <w:r w:rsidRPr="0085370D">
              <w:rPr>
                <w:color w:val="000000"/>
              </w:rPr>
              <w:t xml:space="preserve">Термочувствительная чековая лента </w:t>
            </w:r>
            <w:r w:rsidRPr="0085370D">
              <w:rPr>
                <w:b/>
                <w:bCs/>
                <w:color w:val="000000"/>
              </w:rPr>
              <w:t>57Х40Х12</w:t>
            </w:r>
            <w:r w:rsidRPr="0085370D">
              <w:rPr>
                <w:color w:val="000000"/>
              </w:rPr>
              <w:t xml:space="preserve"> для контрольно-кассовой техники </w:t>
            </w:r>
          </w:p>
          <w:tbl>
            <w:tblPr>
              <w:tblStyle w:val="aff2"/>
              <w:tblW w:w="7842" w:type="dxa"/>
              <w:tblLayout w:type="fixed"/>
              <w:tblLook w:val="04A0" w:firstRow="1" w:lastRow="0" w:firstColumn="1" w:lastColumn="0" w:noHBand="0" w:noVBand="1"/>
            </w:tblPr>
            <w:tblGrid>
              <w:gridCol w:w="3871"/>
              <w:gridCol w:w="3971"/>
            </w:tblGrid>
            <w:tr w:rsidR="009B63B7" w:rsidRPr="0085370D" w:rsidTr="0087483A">
              <w:tc>
                <w:tcPr>
                  <w:tcW w:w="3871" w:type="dxa"/>
                  <w:vAlign w:val="center"/>
                </w:tcPr>
                <w:p w:rsidR="009B63B7" w:rsidRPr="0085370D" w:rsidRDefault="009B63B7" w:rsidP="00E04572">
                  <w:r w:rsidRPr="0085370D">
                    <w:t xml:space="preserve">Диаметр рулона (наружный диаметр бобины), </w:t>
                  </w:r>
                  <w:proofErr w:type="gramStart"/>
                  <w:r w:rsidRPr="0085370D">
                    <w:t>мм</w:t>
                  </w:r>
                  <w:proofErr w:type="gramEnd"/>
                </w:p>
              </w:tc>
              <w:tc>
                <w:tcPr>
                  <w:tcW w:w="3971" w:type="dxa"/>
                  <w:vAlign w:val="center"/>
                </w:tcPr>
                <w:p w:rsidR="009B63B7" w:rsidRPr="0085370D" w:rsidRDefault="009B63B7" w:rsidP="00E04572">
                  <w:pPr>
                    <w:jc w:val="center"/>
                  </w:pPr>
                  <w:r w:rsidRPr="0085370D">
                    <w:t>35±0,3</w:t>
                  </w:r>
                </w:p>
              </w:tc>
            </w:tr>
            <w:tr w:rsidR="009B63B7" w:rsidRPr="0085370D" w:rsidTr="0087483A">
              <w:tc>
                <w:tcPr>
                  <w:tcW w:w="3871" w:type="dxa"/>
                  <w:vAlign w:val="center"/>
                </w:tcPr>
                <w:p w:rsidR="009B63B7" w:rsidRPr="0085370D" w:rsidRDefault="009B63B7" w:rsidP="00E04572">
                  <w:r w:rsidRPr="0085370D">
                    <w:t xml:space="preserve">Ширина, </w:t>
                  </w:r>
                  <w:proofErr w:type="gramStart"/>
                  <w:r w:rsidRPr="0085370D">
                    <w:t>мм</w:t>
                  </w:r>
                  <w:proofErr w:type="gramEnd"/>
                </w:p>
              </w:tc>
              <w:tc>
                <w:tcPr>
                  <w:tcW w:w="3971" w:type="dxa"/>
                  <w:vAlign w:val="center"/>
                </w:tcPr>
                <w:p w:rsidR="009B63B7" w:rsidRPr="0085370D" w:rsidRDefault="009B63B7" w:rsidP="00E04572">
                  <w:pPr>
                    <w:jc w:val="center"/>
                  </w:pPr>
                  <w:r>
                    <w:t xml:space="preserve">Не более </w:t>
                  </w:r>
                  <w:r w:rsidRPr="0085370D">
                    <w:t>57</w:t>
                  </w:r>
                </w:p>
              </w:tc>
            </w:tr>
            <w:tr w:rsidR="009B63B7" w:rsidRPr="0085370D" w:rsidTr="0087483A">
              <w:tc>
                <w:tcPr>
                  <w:tcW w:w="3871" w:type="dxa"/>
                  <w:vAlign w:val="center"/>
                </w:tcPr>
                <w:p w:rsidR="009B63B7" w:rsidRPr="0085370D" w:rsidRDefault="009B63B7" w:rsidP="00E04572">
                  <w:r w:rsidRPr="0085370D">
                    <w:t xml:space="preserve">Диаметр втулки, </w:t>
                  </w:r>
                  <w:proofErr w:type="gramStart"/>
                  <w:r w:rsidRPr="0085370D">
                    <w:t>мм</w:t>
                  </w:r>
                  <w:proofErr w:type="gramEnd"/>
                </w:p>
              </w:tc>
              <w:tc>
                <w:tcPr>
                  <w:tcW w:w="3971" w:type="dxa"/>
                  <w:vAlign w:val="center"/>
                </w:tcPr>
                <w:p w:rsidR="009B63B7" w:rsidRPr="0085370D" w:rsidRDefault="009B63B7" w:rsidP="00E04572">
                  <w:pPr>
                    <w:jc w:val="center"/>
                  </w:pPr>
                  <w:r>
                    <w:t xml:space="preserve">Не более </w:t>
                  </w:r>
                  <w:r w:rsidRPr="0085370D">
                    <w:t>12</w:t>
                  </w:r>
                </w:p>
              </w:tc>
            </w:tr>
            <w:tr w:rsidR="009B63B7" w:rsidRPr="0085370D" w:rsidTr="0087483A">
              <w:tc>
                <w:tcPr>
                  <w:tcW w:w="3871" w:type="dxa"/>
                  <w:vAlign w:val="center"/>
                </w:tcPr>
                <w:p w:rsidR="009B63B7" w:rsidRPr="0085370D" w:rsidRDefault="009B63B7" w:rsidP="00E04572">
                  <w:r w:rsidRPr="0085370D">
                    <w:t>Плотность бумаги (принятая), г/м</w:t>
                  </w:r>
                  <w:proofErr w:type="gramStart"/>
                  <w:r w:rsidRPr="0085370D">
                    <w:rPr>
                      <w:vertAlign w:val="superscript"/>
                    </w:rPr>
                    <w:t>2</w:t>
                  </w:r>
                  <w:proofErr w:type="gramEnd"/>
                </w:p>
              </w:tc>
              <w:tc>
                <w:tcPr>
                  <w:tcW w:w="3971" w:type="dxa"/>
                  <w:vAlign w:val="center"/>
                </w:tcPr>
                <w:p w:rsidR="009B63B7" w:rsidRPr="0085370D" w:rsidRDefault="009B63B7" w:rsidP="00E04572">
                  <w:pPr>
                    <w:jc w:val="center"/>
                  </w:pPr>
                  <w:r w:rsidRPr="0085370D">
                    <w:rPr>
                      <w:color w:val="FF0000"/>
                    </w:rPr>
                    <w:t>48</w:t>
                  </w:r>
                  <w:r>
                    <w:rPr>
                      <w:color w:val="FF0000"/>
                    </w:rPr>
                    <w:t>-53</w:t>
                  </w:r>
                </w:p>
              </w:tc>
            </w:tr>
            <w:tr w:rsidR="009B63B7" w:rsidRPr="0085370D" w:rsidTr="0087483A">
              <w:tc>
                <w:tcPr>
                  <w:tcW w:w="3871" w:type="dxa"/>
                  <w:vAlign w:val="center"/>
                </w:tcPr>
                <w:p w:rsidR="009B63B7" w:rsidRPr="00054521" w:rsidRDefault="009B63B7" w:rsidP="00E04572">
                  <w:r>
                    <w:t xml:space="preserve">Толщина термобумаги, </w:t>
                  </w:r>
                  <w:proofErr w:type="gramStart"/>
                  <w:r>
                    <w:t>мкм</w:t>
                  </w:r>
                  <w:proofErr w:type="gramEnd"/>
                </w:p>
              </w:tc>
              <w:tc>
                <w:tcPr>
                  <w:tcW w:w="3971" w:type="dxa"/>
                  <w:vAlign w:val="center"/>
                </w:tcPr>
                <w:p w:rsidR="009B63B7" w:rsidRPr="0041657E" w:rsidRDefault="009B63B7" w:rsidP="00E04572">
                  <w:pPr>
                    <w:jc w:val="center"/>
                    <w:rPr>
                      <w:color w:val="FF0000"/>
                    </w:rPr>
                  </w:pPr>
                  <w:r>
                    <w:rPr>
                      <w:color w:val="2B2B2B"/>
                    </w:rPr>
                    <w:t xml:space="preserve">Не менее </w:t>
                  </w:r>
                  <w:r w:rsidRPr="0085370D">
                    <w:rPr>
                      <w:color w:val="2B2B2B"/>
                    </w:rPr>
                    <w:t>6</w:t>
                  </w:r>
                  <w:r>
                    <w:rPr>
                      <w:color w:val="2B2B2B"/>
                    </w:rPr>
                    <w:t>5</w:t>
                  </w:r>
                  <w:r w:rsidRPr="0085370D">
                    <w:rPr>
                      <w:color w:val="2B2B2B"/>
                    </w:rPr>
                    <w:t>+/-2</w:t>
                  </w:r>
                </w:p>
              </w:tc>
            </w:tr>
            <w:tr w:rsidR="009B63B7" w:rsidRPr="0085370D" w:rsidTr="0087483A">
              <w:tc>
                <w:tcPr>
                  <w:tcW w:w="3871" w:type="dxa"/>
                  <w:vAlign w:val="center"/>
                </w:tcPr>
                <w:p w:rsidR="009B63B7" w:rsidRDefault="009B63B7" w:rsidP="00E04572">
                  <w:r>
                    <w:t>Белизна термобумаги, %</w:t>
                  </w:r>
                </w:p>
              </w:tc>
              <w:tc>
                <w:tcPr>
                  <w:tcW w:w="3971" w:type="dxa"/>
                  <w:vAlign w:val="center"/>
                </w:tcPr>
                <w:p w:rsidR="009B63B7" w:rsidRPr="0085370D" w:rsidRDefault="009B63B7" w:rsidP="00E04572">
                  <w:pPr>
                    <w:jc w:val="center"/>
                    <w:rPr>
                      <w:color w:val="2B2B2B"/>
                    </w:rPr>
                  </w:pPr>
                  <w:r w:rsidRPr="0085370D">
                    <w:rPr>
                      <w:color w:val="2B2B2B"/>
                    </w:rPr>
                    <w:t>83+/-2</w:t>
                  </w:r>
                </w:p>
              </w:tc>
            </w:tr>
            <w:tr w:rsidR="009B63B7" w:rsidRPr="0085370D" w:rsidTr="0087483A">
              <w:tc>
                <w:tcPr>
                  <w:tcW w:w="3871" w:type="dxa"/>
                  <w:vAlign w:val="center"/>
                </w:tcPr>
                <w:p w:rsidR="009B63B7" w:rsidRPr="0085370D" w:rsidRDefault="009B63B7" w:rsidP="00E04572"/>
              </w:tc>
              <w:tc>
                <w:tcPr>
                  <w:tcW w:w="3971" w:type="dxa"/>
                  <w:vAlign w:val="center"/>
                </w:tcPr>
                <w:p w:rsidR="009B63B7" w:rsidRPr="0085370D" w:rsidRDefault="009B63B7" w:rsidP="00E04572">
                  <w:pPr>
                    <w:jc w:val="center"/>
                    <w:rPr>
                      <w:color w:val="FF0000"/>
                    </w:rPr>
                  </w:pPr>
                </w:p>
              </w:tc>
            </w:tr>
            <w:tr w:rsidR="009B63B7" w:rsidRPr="0085370D" w:rsidTr="0087483A">
              <w:tc>
                <w:tcPr>
                  <w:tcW w:w="3871" w:type="dxa"/>
                  <w:vAlign w:val="center"/>
                </w:tcPr>
                <w:p w:rsidR="009B63B7" w:rsidRPr="0085370D" w:rsidRDefault="009B63B7" w:rsidP="00E04572">
                  <w:r w:rsidRPr="0085370D">
                    <w:t>Материал</w:t>
                  </w:r>
                </w:p>
              </w:tc>
              <w:tc>
                <w:tcPr>
                  <w:tcW w:w="3971" w:type="dxa"/>
                  <w:vAlign w:val="center"/>
                </w:tcPr>
                <w:p w:rsidR="009B63B7" w:rsidRPr="0085370D" w:rsidRDefault="009B63B7" w:rsidP="00E04572">
                  <w:pPr>
                    <w:jc w:val="center"/>
                  </w:pPr>
                  <w:r w:rsidRPr="0085370D">
                    <w:t xml:space="preserve">Лента термохимическая с наружным </w:t>
                  </w:r>
                  <w:proofErr w:type="spellStart"/>
                  <w:r w:rsidRPr="0085370D">
                    <w:t>термослоем</w:t>
                  </w:r>
                  <w:proofErr w:type="spellEnd"/>
                </w:p>
              </w:tc>
            </w:tr>
          </w:tbl>
          <w:p w:rsidR="009B63B7" w:rsidRPr="0085370D" w:rsidRDefault="009B63B7" w:rsidP="009B63B7">
            <w:pPr>
              <w:rPr>
                <w:color w:val="000000"/>
              </w:rPr>
            </w:pPr>
            <w:r w:rsidRPr="0085370D">
              <w:t xml:space="preserve">Лента состоит из одного слоя бумаги с нанесенным на него </w:t>
            </w:r>
            <w:proofErr w:type="spellStart"/>
            <w:r w:rsidRPr="0085370D">
              <w:t>термоактивным</w:t>
            </w:r>
            <w:proofErr w:type="spellEnd"/>
            <w:r w:rsidRPr="0085370D">
              <w:t xml:space="preserve"> покрытием.</w:t>
            </w:r>
          </w:p>
          <w:p w:rsidR="009B63B7" w:rsidRPr="00054521" w:rsidRDefault="009B63B7" w:rsidP="009B63B7">
            <w:pPr>
              <w:tabs>
                <w:tab w:val="left" w:pos="34"/>
              </w:tabs>
              <w:jc w:val="both"/>
            </w:pPr>
            <w:r w:rsidRPr="00054521">
              <w:t xml:space="preserve">Намотка чековой ленты в бобины должна </w:t>
            </w:r>
            <w:proofErr w:type="gramStart"/>
            <w:r w:rsidRPr="00054521">
              <w:t>производится</w:t>
            </w:r>
            <w:proofErr w:type="gramEnd"/>
            <w:r w:rsidRPr="00054521">
              <w:t xml:space="preserve"> на пластиковые втулки, способные сохранять цилиндрическую форму до размотки всей бобины.</w:t>
            </w:r>
          </w:p>
          <w:p w:rsidR="009B63B7" w:rsidRPr="00054521" w:rsidRDefault="009B63B7" w:rsidP="009B63B7">
            <w:pPr>
              <w:tabs>
                <w:tab w:val="left" w:pos="34"/>
              </w:tabs>
              <w:jc w:val="both"/>
            </w:pPr>
            <w:r w:rsidRPr="00054521">
              <w:t>При разматывании чековая лента должна сходить с бобины без задержки и выделения пыли.</w:t>
            </w:r>
          </w:p>
          <w:p w:rsidR="009B63B7" w:rsidRPr="00054521" w:rsidRDefault="009B63B7" w:rsidP="009B63B7">
            <w:pPr>
              <w:widowControl w:val="0"/>
              <w:tabs>
                <w:tab w:val="left" w:pos="0"/>
                <w:tab w:val="left" w:pos="1080"/>
              </w:tabs>
              <w:jc w:val="both"/>
            </w:pPr>
            <w:r>
              <w:t xml:space="preserve">На ленте должна быть нанесена красная полоса, свидетельствующая об окончании ленты, </w:t>
            </w:r>
            <w:r w:rsidRPr="00CA7736">
              <w:t>за 50 см до окончания ленты.</w:t>
            </w:r>
          </w:p>
          <w:p w:rsidR="009B63B7" w:rsidRPr="00054521" w:rsidRDefault="009B63B7" w:rsidP="009B63B7">
            <w:pPr>
              <w:widowControl w:val="0"/>
              <w:tabs>
                <w:tab w:val="left" w:pos="0"/>
                <w:tab w:val="left" w:pos="1080"/>
              </w:tabs>
              <w:jc w:val="both"/>
            </w:pPr>
            <w:r w:rsidRPr="00054521">
              <w:t xml:space="preserve">В </w:t>
            </w:r>
            <w:proofErr w:type="gramStart"/>
            <w:r w:rsidRPr="00054521">
              <w:t>бобинах</w:t>
            </w:r>
            <w:proofErr w:type="gramEnd"/>
            <w:r w:rsidRPr="00054521">
              <w:t xml:space="preserve"> не </w:t>
            </w:r>
            <w:r>
              <w:t>д</w:t>
            </w:r>
            <w:r w:rsidRPr="00054521">
              <w:t>опускаются обрывы или склейки чековой ленты.</w:t>
            </w:r>
          </w:p>
          <w:p w:rsidR="00E426DA" w:rsidRDefault="009B63B7" w:rsidP="00123C1D">
            <w:pPr>
              <w:jc w:val="both"/>
              <w:rPr>
                <w:color w:val="000000"/>
                <w:sz w:val="22"/>
                <w:szCs w:val="22"/>
              </w:rPr>
            </w:pPr>
            <w:r w:rsidRPr="00054521">
              <w:t xml:space="preserve">В гофр </w:t>
            </w:r>
            <w:proofErr w:type="gramStart"/>
            <w:r w:rsidRPr="00054521">
              <w:t>ящиках</w:t>
            </w:r>
            <w:proofErr w:type="gramEnd"/>
            <w:r w:rsidRPr="00054521">
              <w:t xml:space="preserve"> кассовая чековая лента должна быть упакована в специальную </w:t>
            </w:r>
            <w:proofErr w:type="spellStart"/>
            <w:r w:rsidRPr="00054521">
              <w:t>термоусадочную</w:t>
            </w:r>
            <w:proofErr w:type="spellEnd"/>
            <w:r w:rsidRPr="00054521">
              <w:t xml:space="preserve"> пленку.</w:t>
            </w:r>
          </w:p>
        </w:tc>
      </w:tr>
      <w:tr w:rsidR="00E426DA" w:rsidRPr="00BF0B79" w:rsidTr="00E426DA">
        <w:tc>
          <w:tcPr>
            <w:tcW w:w="893" w:type="pct"/>
            <w:vMerge/>
          </w:tcPr>
          <w:p w:rsidR="00E426DA" w:rsidRPr="001F4275" w:rsidRDefault="00E426DA" w:rsidP="00E426DA">
            <w:pPr>
              <w:jc w:val="both"/>
              <w:rPr>
                <w:i/>
                <w:sz w:val="22"/>
                <w:szCs w:val="22"/>
              </w:rPr>
            </w:pPr>
          </w:p>
        </w:tc>
        <w:tc>
          <w:tcPr>
            <w:tcW w:w="1237" w:type="pct"/>
            <w:gridSpan w:val="3"/>
          </w:tcPr>
          <w:p w:rsidR="00E426DA" w:rsidRPr="008267B7" w:rsidRDefault="00E426DA" w:rsidP="00E426DA">
            <w:pPr>
              <w:jc w:val="both"/>
              <w:rPr>
                <w:sz w:val="22"/>
                <w:szCs w:val="22"/>
              </w:rPr>
            </w:pPr>
            <w:r w:rsidRPr="008267B7">
              <w:rPr>
                <w:sz w:val="22"/>
                <w:szCs w:val="22"/>
              </w:rPr>
              <w:t>Требования к качеству товара</w:t>
            </w:r>
          </w:p>
        </w:tc>
        <w:tc>
          <w:tcPr>
            <w:tcW w:w="2870" w:type="pct"/>
            <w:gridSpan w:val="5"/>
          </w:tcPr>
          <w:p w:rsidR="009B63B7" w:rsidRPr="0098182A" w:rsidRDefault="009B63B7" w:rsidP="009B63B7">
            <w:pPr>
              <w:jc w:val="both"/>
              <w:rPr>
                <w:color w:val="000000"/>
              </w:rPr>
            </w:pPr>
            <w:r w:rsidRPr="0098182A">
              <w:rPr>
                <w:color w:val="000000"/>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r>
              <w:rPr>
                <w:color w:val="000000"/>
              </w:rPr>
              <w:t xml:space="preserve"> </w:t>
            </w:r>
            <w:r w:rsidRPr="00471D84">
              <w:t xml:space="preserve">Гарантийный срок </w:t>
            </w:r>
            <w:r>
              <w:t>Т</w:t>
            </w:r>
            <w:r w:rsidRPr="00471D84">
              <w:t xml:space="preserve">овара </w:t>
            </w:r>
            <w:r>
              <w:t>–</w:t>
            </w:r>
            <w:r w:rsidRPr="00471D84">
              <w:t xml:space="preserve"> </w:t>
            </w:r>
            <w:r>
              <w:rPr>
                <w:rFonts w:eastAsia="Calibri"/>
                <w:color w:val="000000"/>
                <w:lang w:eastAsia="en-US"/>
              </w:rPr>
              <w:t xml:space="preserve">не менее срока, установленного </w:t>
            </w:r>
            <w:r>
              <w:rPr>
                <w:rFonts w:eastAsia="Calibri"/>
                <w:color w:val="000000"/>
                <w:lang w:eastAsia="en-US"/>
              </w:rPr>
              <w:lastRenderedPageBreak/>
              <w:t>производителем,</w:t>
            </w:r>
            <w:r w:rsidRPr="000B7D27">
              <w:rPr>
                <w:rFonts w:eastAsia="Calibri"/>
                <w:color w:val="000000"/>
                <w:lang w:eastAsia="en-US"/>
              </w:rPr>
              <w:t xml:space="preserve"> с </w:t>
            </w:r>
            <w:r w:rsidRPr="00581E68">
              <w:rPr>
                <w:bCs/>
              </w:rPr>
              <w:t xml:space="preserve">даты подписанной Сторонами </w:t>
            </w:r>
            <w:r w:rsidRPr="00581E68">
              <w:rPr>
                <w:rFonts w:eastAsia="Calibri"/>
                <w:bCs/>
                <w:lang w:eastAsia="en-US"/>
              </w:rPr>
              <w:t>товарной накладной</w:t>
            </w:r>
            <w:r>
              <w:rPr>
                <w:rFonts w:eastAsia="Calibri"/>
                <w:bCs/>
                <w:lang w:eastAsia="en-US"/>
              </w:rPr>
              <w:t>.</w:t>
            </w:r>
          </w:p>
          <w:p w:rsidR="00E426DA" w:rsidRPr="00A45511" w:rsidRDefault="009B63B7" w:rsidP="009B63B7">
            <w:pPr>
              <w:jc w:val="both"/>
            </w:pPr>
            <w:r w:rsidRPr="00054521">
              <w:rPr>
                <w:bCs/>
              </w:rPr>
              <w:t>Сохранност</w:t>
            </w:r>
            <w:r>
              <w:rPr>
                <w:bCs/>
              </w:rPr>
              <w:t>ь</w:t>
            </w:r>
            <w:r w:rsidRPr="00054521">
              <w:rPr>
                <w:bCs/>
              </w:rPr>
              <w:t xml:space="preserve"> напечатанной информации (печатного оттиска на термочувствительной чековой ленте) должна быть не менее 3 лет</w:t>
            </w:r>
            <w:r>
              <w:rPr>
                <w:bCs/>
              </w:rPr>
              <w:t>.</w:t>
            </w:r>
          </w:p>
        </w:tc>
      </w:tr>
      <w:tr w:rsidR="00E426DA" w:rsidRPr="00BF0B79" w:rsidTr="00E426DA">
        <w:trPr>
          <w:trHeight w:val="1216"/>
        </w:trPr>
        <w:tc>
          <w:tcPr>
            <w:tcW w:w="893" w:type="pct"/>
            <w:vMerge/>
          </w:tcPr>
          <w:p w:rsidR="00E426DA" w:rsidRPr="001F4275" w:rsidRDefault="00E426DA" w:rsidP="00E426DA">
            <w:pPr>
              <w:jc w:val="both"/>
              <w:rPr>
                <w:i/>
                <w:sz w:val="22"/>
                <w:szCs w:val="22"/>
              </w:rPr>
            </w:pPr>
          </w:p>
        </w:tc>
        <w:tc>
          <w:tcPr>
            <w:tcW w:w="1237" w:type="pct"/>
            <w:gridSpan w:val="3"/>
          </w:tcPr>
          <w:p w:rsidR="00E426DA" w:rsidRPr="008267B7" w:rsidRDefault="00E426DA" w:rsidP="00E426DA">
            <w:pPr>
              <w:jc w:val="both"/>
              <w:rPr>
                <w:sz w:val="22"/>
                <w:szCs w:val="22"/>
              </w:rPr>
            </w:pPr>
            <w:r w:rsidRPr="008267B7">
              <w:rPr>
                <w:sz w:val="22"/>
                <w:szCs w:val="22"/>
              </w:rPr>
              <w:t>Требования к упаковке, отгрузке, маркировке и хранению товара</w:t>
            </w:r>
          </w:p>
        </w:tc>
        <w:tc>
          <w:tcPr>
            <w:tcW w:w="2870" w:type="pct"/>
            <w:gridSpan w:val="5"/>
          </w:tcPr>
          <w:p w:rsidR="00E426DA" w:rsidRPr="00813F04" w:rsidRDefault="00E426DA" w:rsidP="00E426DA">
            <w:pPr>
              <w:jc w:val="both"/>
              <w:rPr>
                <w:rFonts w:eastAsia="MS Mincho"/>
              </w:rPr>
            </w:pPr>
            <w:r w:rsidRPr="00813F04">
              <w:rPr>
                <w:rFonts w:eastAsia="MS Mincho"/>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E426DA" w:rsidRPr="00813F04" w:rsidRDefault="00E426DA" w:rsidP="00E426DA">
            <w:pPr>
              <w:jc w:val="both"/>
              <w:rPr>
                <w:rFonts w:eastAsia="MS Mincho"/>
              </w:rPr>
            </w:pPr>
            <w:r w:rsidRPr="00813F04">
              <w:rPr>
                <w:rFonts w:eastAsia="MS Mincho"/>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426DA" w:rsidRPr="00813F04" w:rsidRDefault="00E426DA" w:rsidP="00E426DA">
            <w:pPr>
              <w:jc w:val="both"/>
              <w:rPr>
                <w:rFonts w:eastAsia="MS Mincho"/>
              </w:rPr>
            </w:pPr>
            <w:r w:rsidRPr="00813F04">
              <w:rPr>
                <w:rFonts w:eastAsia="MS Mincho"/>
              </w:rPr>
              <w:t>На таре или упаковке должны быть указаны адрес и реквизиты Поставщика (Изготовителя).</w:t>
            </w:r>
          </w:p>
          <w:p w:rsidR="00E426DA" w:rsidRPr="00813F04" w:rsidRDefault="00E426DA" w:rsidP="00E426DA">
            <w:pPr>
              <w:jc w:val="both"/>
              <w:rPr>
                <w:rFonts w:eastAsia="MS Mincho"/>
              </w:rPr>
            </w:pPr>
            <w:r w:rsidRPr="00813F04">
              <w:rPr>
                <w:rFonts w:eastAsia="MS Mincho"/>
              </w:rPr>
              <w:t xml:space="preserve">Тара (упаковка) </w:t>
            </w:r>
            <w:proofErr w:type="gramStart"/>
            <w:r w:rsidRPr="00813F04">
              <w:rPr>
                <w:rFonts w:eastAsia="MS Mincho"/>
              </w:rPr>
              <w:t>является одноразовой и возврату Поставщику не подлежит</w:t>
            </w:r>
            <w:proofErr w:type="gramEnd"/>
            <w:r w:rsidRPr="00813F04">
              <w:rPr>
                <w:rFonts w:eastAsia="MS Mincho"/>
              </w:rPr>
              <w:t>.</w:t>
            </w:r>
          </w:p>
          <w:p w:rsidR="00E426DA" w:rsidRPr="00813F04" w:rsidRDefault="00E426DA" w:rsidP="00E426DA">
            <w:pPr>
              <w:jc w:val="both"/>
              <w:rPr>
                <w:rFonts w:eastAsia="MS Mincho"/>
              </w:rPr>
            </w:pPr>
            <w:r w:rsidRPr="00813F04">
              <w:rPr>
                <w:rFonts w:eastAsia="MS Mincho"/>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813F04">
              <w:rPr>
                <w:rFonts w:eastAsia="MS Mincho"/>
              </w:rPr>
              <w:t>случае</w:t>
            </w:r>
            <w:proofErr w:type="gramEnd"/>
            <w:r w:rsidRPr="00813F04">
              <w:rPr>
                <w:rFonts w:eastAsia="MS Mincho"/>
              </w:rPr>
              <w:t>, когда ГОСТом или ТУ предусмотрен иной порядок маркировки, Товар должен быть промаркирован в соответствии с таким порядком.</w:t>
            </w:r>
          </w:p>
        </w:tc>
      </w:tr>
      <w:tr w:rsidR="00E426DA" w:rsidRPr="00BF0B79" w:rsidTr="00E426DA">
        <w:tc>
          <w:tcPr>
            <w:tcW w:w="5000" w:type="pct"/>
            <w:gridSpan w:val="9"/>
          </w:tcPr>
          <w:p w:rsidR="00E426DA" w:rsidRPr="00AB4865" w:rsidRDefault="00E426DA" w:rsidP="00E426DA">
            <w:pPr>
              <w:jc w:val="both"/>
              <w:rPr>
                <w:b/>
                <w:i/>
              </w:rPr>
            </w:pPr>
            <w:r w:rsidRPr="00AB4865">
              <w:rPr>
                <w:b/>
              </w:rPr>
              <w:t>3. Требования к результатам</w:t>
            </w:r>
          </w:p>
        </w:tc>
      </w:tr>
      <w:tr w:rsidR="00E426DA" w:rsidRPr="00BF0B79" w:rsidTr="00E426DA">
        <w:tc>
          <w:tcPr>
            <w:tcW w:w="5000" w:type="pct"/>
            <w:gridSpan w:val="9"/>
          </w:tcPr>
          <w:p w:rsidR="00E426DA" w:rsidRPr="00AB4865" w:rsidRDefault="00E426DA" w:rsidP="00E426DA">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E426DA" w:rsidRPr="00BF0B79" w:rsidTr="00E426DA">
        <w:tc>
          <w:tcPr>
            <w:tcW w:w="5000" w:type="pct"/>
            <w:gridSpan w:val="9"/>
          </w:tcPr>
          <w:p w:rsidR="00E426DA" w:rsidRPr="00AB4865" w:rsidRDefault="00E426DA" w:rsidP="00E426DA">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E426DA" w:rsidRPr="00BF0B79" w:rsidTr="00E426DA">
        <w:tc>
          <w:tcPr>
            <w:tcW w:w="893" w:type="pct"/>
          </w:tcPr>
          <w:p w:rsidR="00E426DA" w:rsidRPr="00AB4865" w:rsidRDefault="00E426DA" w:rsidP="00E426DA">
            <w:pPr>
              <w:jc w:val="both"/>
            </w:pPr>
            <w:r w:rsidRPr="00AB4865">
              <w:t xml:space="preserve">Место </w:t>
            </w:r>
            <w:r w:rsidRPr="00AB4865">
              <w:rPr>
                <w:bCs/>
              </w:rPr>
              <w:t>поставки товаров</w:t>
            </w:r>
          </w:p>
        </w:tc>
        <w:tc>
          <w:tcPr>
            <w:tcW w:w="4107" w:type="pct"/>
            <w:gridSpan w:val="8"/>
          </w:tcPr>
          <w:p w:rsidR="00E426DA" w:rsidRPr="00AB4865" w:rsidRDefault="00E426DA" w:rsidP="00E426DA">
            <w:pPr>
              <w:jc w:val="both"/>
            </w:pPr>
            <w:r w:rsidRPr="00AB4865">
              <w:t>г. Южно</w:t>
            </w:r>
            <w:r>
              <w:t>-Сахалинск, ул. Вокзальная, д.54-а</w:t>
            </w:r>
            <w:r w:rsidRPr="00AB4865">
              <w:t>, АО «Пассажирская компания «Сахалин»</w:t>
            </w:r>
            <w:r>
              <w:t>.</w:t>
            </w:r>
          </w:p>
        </w:tc>
      </w:tr>
      <w:tr w:rsidR="00E426DA" w:rsidRPr="00BF0B79" w:rsidTr="00E426DA">
        <w:tc>
          <w:tcPr>
            <w:tcW w:w="893" w:type="pct"/>
          </w:tcPr>
          <w:p w:rsidR="00E426DA" w:rsidRPr="00AB4865" w:rsidRDefault="00E426DA" w:rsidP="00E426DA">
            <w:pPr>
              <w:jc w:val="both"/>
              <w:rPr>
                <w:i/>
              </w:rPr>
            </w:pPr>
            <w:r w:rsidRPr="00AB4865">
              <w:t xml:space="preserve">Условия </w:t>
            </w:r>
            <w:r w:rsidRPr="00AB4865">
              <w:rPr>
                <w:bCs/>
              </w:rPr>
              <w:t>поставки товаров</w:t>
            </w:r>
          </w:p>
        </w:tc>
        <w:tc>
          <w:tcPr>
            <w:tcW w:w="4107" w:type="pct"/>
            <w:gridSpan w:val="8"/>
          </w:tcPr>
          <w:p w:rsidR="009B63B7" w:rsidRPr="00AB4865" w:rsidRDefault="009B63B7" w:rsidP="009B63B7">
            <w:pPr>
              <w:widowControl w:val="0"/>
              <w:tabs>
                <w:tab w:val="right" w:pos="13140"/>
              </w:tabs>
              <w:rPr>
                <w:lang w:eastAsia="en-US"/>
              </w:rPr>
            </w:pPr>
            <w:r w:rsidRPr="009160EA">
              <w:t xml:space="preserve">Товар поставляется партиями </w:t>
            </w:r>
            <w:r>
              <w:t>согласно календарному графику (приложение №1 к техническому заданию)</w:t>
            </w:r>
            <w:r w:rsidRPr="009160EA">
              <w:t xml:space="preserve">. </w:t>
            </w:r>
          </w:p>
          <w:p w:rsidR="00E426DA" w:rsidRPr="00AB4865" w:rsidRDefault="00E426DA" w:rsidP="00E426DA">
            <w:pPr>
              <w:jc w:val="both"/>
              <w:rPr>
                <w:lang w:eastAsia="en-US"/>
              </w:rPr>
            </w:pPr>
          </w:p>
        </w:tc>
      </w:tr>
      <w:tr w:rsidR="00E426DA" w:rsidRPr="00BF0B79" w:rsidTr="00E426DA">
        <w:tc>
          <w:tcPr>
            <w:tcW w:w="893" w:type="pct"/>
          </w:tcPr>
          <w:p w:rsidR="00E426DA" w:rsidRPr="00AB4865" w:rsidRDefault="00E426DA" w:rsidP="00E426DA">
            <w:pPr>
              <w:jc w:val="both"/>
              <w:rPr>
                <w:i/>
              </w:rPr>
            </w:pPr>
            <w:r w:rsidRPr="00AB4865">
              <w:t xml:space="preserve">Сроки </w:t>
            </w:r>
            <w:r w:rsidRPr="00AB4865">
              <w:rPr>
                <w:bCs/>
              </w:rPr>
              <w:t>поставки товаров</w:t>
            </w:r>
          </w:p>
        </w:tc>
        <w:tc>
          <w:tcPr>
            <w:tcW w:w="4107" w:type="pct"/>
            <w:gridSpan w:val="8"/>
          </w:tcPr>
          <w:p w:rsidR="00E426DA" w:rsidRDefault="00E426DA" w:rsidP="00E426DA">
            <w:pPr>
              <w:jc w:val="both"/>
            </w:pPr>
            <w:r w:rsidRPr="00AB4865">
              <w:t xml:space="preserve">Поставка товара осуществляется с момента заключения договора по </w:t>
            </w:r>
            <w:r>
              <w:br/>
              <w:t>1</w:t>
            </w:r>
            <w:r w:rsidRPr="00AB4865">
              <w:t xml:space="preserve"> </w:t>
            </w:r>
            <w:r>
              <w:t>декабря</w:t>
            </w:r>
            <w:r w:rsidRPr="00AB4865">
              <w:t xml:space="preserve"> 202</w:t>
            </w:r>
            <w:r>
              <w:t>3</w:t>
            </w:r>
            <w:r w:rsidRPr="00AB4865">
              <w:t xml:space="preserve"> года.</w:t>
            </w:r>
          </w:p>
          <w:p w:rsidR="00E426DA" w:rsidRPr="00AB4865" w:rsidRDefault="00E426DA" w:rsidP="00E426DA">
            <w:pPr>
              <w:jc w:val="both"/>
              <w:rPr>
                <w:lang w:eastAsia="en-US"/>
              </w:rPr>
            </w:pPr>
          </w:p>
        </w:tc>
      </w:tr>
      <w:tr w:rsidR="00E426DA" w:rsidRPr="00BF0B79" w:rsidTr="00E426DA">
        <w:tc>
          <w:tcPr>
            <w:tcW w:w="5000" w:type="pct"/>
            <w:gridSpan w:val="9"/>
          </w:tcPr>
          <w:p w:rsidR="00E426DA" w:rsidRPr="00AB4865" w:rsidRDefault="00E426DA" w:rsidP="00E426DA">
            <w:pPr>
              <w:jc w:val="both"/>
              <w:rPr>
                <w:i/>
              </w:rPr>
            </w:pPr>
            <w:r w:rsidRPr="00AB4865">
              <w:rPr>
                <w:b/>
                <w:bCs/>
              </w:rPr>
              <w:t>5. Форма, сроки и порядок оплаты</w:t>
            </w:r>
          </w:p>
        </w:tc>
      </w:tr>
      <w:tr w:rsidR="00E426DA" w:rsidRPr="00BF0B79" w:rsidTr="00E426DA">
        <w:tc>
          <w:tcPr>
            <w:tcW w:w="893" w:type="pct"/>
          </w:tcPr>
          <w:p w:rsidR="00E426DA" w:rsidRPr="00AB4865" w:rsidRDefault="00E426DA" w:rsidP="00E426DA">
            <w:pPr>
              <w:jc w:val="both"/>
              <w:rPr>
                <w:i/>
              </w:rPr>
            </w:pPr>
            <w:r w:rsidRPr="00AB4865">
              <w:rPr>
                <w:bCs/>
              </w:rPr>
              <w:t>Форма оплаты</w:t>
            </w:r>
          </w:p>
        </w:tc>
        <w:tc>
          <w:tcPr>
            <w:tcW w:w="4107" w:type="pct"/>
            <w:gridSpan w:val="8"/>
          </w:tcPr>
          <w:p w:rsidR="00E426DA" w:rsidRPr="00AB4865" w:rsidRDefault="00E426DA" w:rsidP="00E426DA">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E426DA" w:rsidRPr="00BF0B79" w:rsidTr="00E426DA">
        <w:tc>
          <w:tcPr>
            <w:tcW w:w="893" w:type="pct"/>
          </w:tcPr>
          <w:p w:rsidR="00E426DA" w:rsidRPr="00AB4865" w:rsidRDefault="00E426DA" w:rsidP="00E426DA">
            <w:pPr>
              <w:jc w:val="both"/>
              <w:rPr>
                <w:i/>
              </w:rPr>
            </w:pPr>
            <w:r w:rsidRPr="00AB4865">
              <w:rPr>
                <w:bCs/>
              </w:rPr>
              <w:t>Авансирование</w:t>
            </w:r>
          </w:p>
        </w:tc>
        <w:tc>
          <w:tcPr>
            <w:tcW w:w="4107" w:type="pct"/>
            <w:gridSpan w:val="8"/>
          </w:tcPr>
          <w:p w:rsidR="00E426DA" w:rsidRPr="00AB4865" w:rsidRDefault="00E426DA" w:rsidP="00E426DA">
            <w:pPr>
              <w:jc w:val="both"/>
              <w:rPr>
                <w:lang w:eastAsia="en-US"/>
              </w:rPr>
            </w:pPr>
            <w:r w:rsidRPr="00AB4865">
              <w:rPr>
                <w:bCs/>
                <w:color w:val="000000"/>
                <w:lang w:eastAsia="en-US"/>
              </w:rPr>
              <w:t>Авансирование не предусмотрено</w:t>
            </w:r>
            <w:r w:rsidRPr="00AB4865">
              <w:rPr>
                <w:lang w:eastAsia="en-US"/>
              </w:rPr>
              <w:t>.</w:t>
            </w:r>
          </w:p>
        </w:tc>
      </w:tr>
      <w:tr w:rsidR="00E426DA" w:rsidRPr="00BF0B79" w:rsidTr="00E426DA">
        <w:tc>
          <w:tcPr>
            <w:tcW w:w="893" w:type="pct"/>
          </w:tcPr>
          <w:p w:rsidR="00E426DA" w:rsidRPr="00AB4865" w:rsidRDefault="00E426DA" w:rsidP="00E426DA">
            <w:pPr>
              <w:jc w:val="both"/>
              <w:rPr>
                <w:i/>
              </w:rPr>
            </w:pPr>
            <w:r w:rsidRPr="00AB4865">
              <w:rPr>
                <w:bCs/>
              </w:rPr>
              <w:t>Срок и порядок оплаты</w:t>
            </w:r>
          </w:p>
        </w:tc>
        <w:tc>
          <w:tcPr>
            <w:tcW w:w="4107" w:type="pct"/>
            <w:gridSpan w:val="8"/>
          </w:tcPr>
          <w:p w:rsidR="00E426DA" w:rsidRPr="00AB4865" w:rsidRDefault="00E426DA" w:rsidP="00E426DA">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E426DA" w:rsidRPr="00AB4865" w:rsidRDefault="00E426DA" w:rsidP="00E426DA">
            <w:pPr>
              <w:jc w:val="both"/>
              <w:rPr>
                <w:i/>
                <w:lang w:eastAsia="en-US"/>
              </w:rPr>
            </w:pPr>
            <w:proofErr w:type="gramStart"/>
            <w:r w:rsidRPr="00AB4865">
              <w:rPr>
                <w:bCs/>
                <w:lang w:eastAsia="en-U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w:t>
            </w:r>
            <w:r w:rsidRPr="00AB4865">
              <w:rPr>
                <w:bCs/>
                <w:lang w:eastAsia="en-US"/>
              </w:rPr>
              <w:lastRenderedPageBreak/>
              <w:t>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E426DA" w:rsidRPr="00BF0B79" w:rsidTr="00E426DA">
        <w:tc>
          <w:tcPr>
            <w:tcW w:w="5000" w:type="pct"/>
            <w:gridSpan w:val="9"/>
          </w:tcPr>
          <w:p w:rsidR="00E426DA" w:rsidRPr="00AB4865" w:rsidRDefault="00E426DA" w:rsidP="00E426DA">
            <w:pPr>
              <w:jc w:val="both"/>
              <w:rPr>
                <w:i/>
              </w:rPr>
            </w:pPr>
            <w:r w:rsidRPr="00AB4865">
              <w:rPr>
                <w:b/>
                <w:bCs/>
              </w:rPr>
              <w:lastRenderedPageBreak/>
              <w:t>6. Иные требования</w:t>
            </w:r>
          </w:p>
        </w:tc>
      </w:tr>
      <w:tr w:rsidR="00E426DA" w:rsidRPr="00BF0B79" w:rsidTr="00E426DA">
        <w:tc>
          <w:tcPr>
            <w:tcW w:w="5000" w:type="pct"/>
            <w:gridSpan w:val="9"/>
          </w:tcPr>
          <w:p w:rsidR="00E426DA" w:rsidRPr="00AB4865" w:rsidRDefault="00E426DA" w:rsidP="00E426DA">
            <w:pPr>
              <w:jc w:val="both"/>
            </w:pPr>
            <w:r w:rsidRPr="00AB4865">
              <w:t>Не предусмотрены.</w:t>
            </w:r>
          </w:p>
        </w:tc>
      </w:tr>
      <w:tr w:rsidR="00E426DA" w:rsidRPr="00BF0B79" w:rsidTr="00E426DA">
        <w:tc>
          <w:tcPr>
            <w:tcW w:w="5000" w:type="pct"/>
            <w:gridSpan w:val="9"/>
          </w:tcPr>
          <w:p w:rsidR="00E426DA" w:rsidRPr="00AB4865" w:rsidRDefault="00E426DA" w:rsidP="00E426DA">
            <w:pPr>
              <w:jc w:val="both"/>
              <w:rPr>
                <w:b/>
              </w:rPr>
            </w:pPr>
            <w:r w:rsidRPr="00AB4865">
              <w:rPr>
                <w:b/>
              </w:rPr>
              <w:t>7. Расчет стоимости товаров, работ, услуг за единицу</w:t>
            </w:r>
          </w:p>
        </w:tc>
      </w:tr>
      <w:tr w:rsidR="00E426DA" w:rsidRPr="00BF0B79" w:rsidTr="00E426DA">
        <w:tc>
          <w:tcPr>
            <w:tcW w:w="5000" w:type="pct"/>
            <w:gridSpan w:val="9"/>
          </w:tcPr>
          <w:p w:rsidR="00E426DA" w:rsidRPr="00AB4865" w:rsidRDefault="00E426DA" w:rsidP="00E426DA">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426DA" w:rsidRDefault="00E426DA" w:rsidP="00E426DA">
      <w:pPr>
        <w:widowControl w:val="0"/>
        <w:autoSpaceDE w:val="0"/>
        <w:autoSpaceDN w:val="0"/>
        <w:jc w:val="center"/>
        <w:rPr>
          <w:b/>
          <w:sz w:val="22"/>
          <w:szCs w:val="22"/>
        </w:rPr>
      </w:pPr>
    </w:p>
    <w:p w:rsidR="00E426DA" w:rsidRDefault="00E426DA" w:rsidP="00E426DA">
      <w:pPr>
        <w:spacing w:after="200" w:line="276" w:lineRule="auto"/>
        <w:rPr>
          <w:b/>
          <w:bCs/>
          <w:iCs/>
          <w:sz w:val="28"/>
          <w:szCs w:val="28"/>
        </w:rPr>
      </w:pPr>
    </w:p>
    <w:p w:rsidR="00E426DA" w:rsidRDefault="00E426DA" w:rsidP="00E426DA">
      <w:pPr>
        <w:pStyle w:val="a4"/>
        <w:ind w:left="5245"/>
        <w:jc w:val="both"/>
        <w:rPr>
          <w:color w:val="000000"/>
          <w:sz w:val="32"/>
          <w:szCs w:val="32"/>
        </w:rPr>
        <w:sectPr w:rsidR="00E426DA" w:rsidSect="00E426DA">
          <w:headerReference w:type="default" r:id="rId10"/>
          <w:pgSz w:w="11906" w:h="16838"/>
          <w:pgMar w:top="1134" w:right="851" w:bottom="1134" w:left="1134" w:header="709" w:footer="709" w:gutter="0"/>
          <w:cols w:space="708"/>
          <w:docGrid w:linePitch="360"/>
        </w:sectPr>
      </w:pPr>
    </w:p>
    <w:p w:rsidR="00E426DA" w:rsidRPr="00C4078F" w:rsidRDefault="00E426DA" w:rsidP="00E426DA">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E426DA" w:rsidRPr="00C4078F" w:rsidRDefault="00E426DA" w:rsidP="00E426DA">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E426DA" w:rsidRPr="00C4078F" w:rsidRDefault="00E426DA" w:rsidP="00E426DA">
      <w:pPr>
        <w:suppressAutoHyphens/>
        <w:ind w:left="5812" w:right="306"/>
        <w:jc w:val="both"/>
        <w:rPr>
          <w:rFonts w:eastAsia="MS Mincho"/>
          <w:sz w:val="22"/>
          <w:szCs w:val="22"/>
        </w:rPr>
      </w:pPr>
    </w:p>
    <w:p w:rsidR="00E426DA" w:rsidRDefault="00E426DA" w:rsidP="00E426DA">
      <w:pPr>
        <w:autoSpaceDE w:val="0"/>
        <w:autoSpaceDN w:val="0"/>
        <w:adjustRightInd w:val="0"/>
        <w:ind w:firstLine="540"/>
        <w:jc w:val="center"/>
      </w:pPr>
      <w:r>
        <w:rPr>
          <w:b/>
        </w:rPr>
        <w:t>Проект договора</w:t>
      </w:r>
      <w:r>
        <w:t xml:space="preserve"> ____________</w:t>
      </w:r>
    </w:p>
    <w:p w:rsidR="00E426DA" w:rsidRDefault="00E426DA" w:rsidP="00E426DA">
      <w:pPr>
        <w:autoSpaceDE w:val="0"/>
        <w:autoSpaceDN w:val="0"/>
        <w:adjustRightInd w:val="0"/>
        <w:ind w:firstLine="540"/>
        <w:jc w:val="center"/>
      </w:pPr>
    </w:p>
    <w:p w:rsidR="00E426DA" w:rsidRDefault="00E426DA" w:rsidP="00E426DA">
      <w:pPr>
        <w:jc w:val="both"/>
      </w:pPr>
      <w:r>
        <w:t>г. Южно-Сахалинск</w:t>
      </w:r>
      <w:r>
        <w:tab/>
      </w:r>
      <w:r>
        <w:tab/>
      </w:r>
      <w:r>
        <w:tab/>
      </w:r>
      <w:r>
        <w:tab/>
      </w:r>
      <w:r>
        <w:tab/>
      </w:r>
      <w:r>
        <w:tab/>
      </w:r>
      <w:r>
        <w:tab/>
      </w:r>
      <w:r>
        <w:tab/>
        <w:t>«___»________20__ г.</w:t>
      </w:r>
    </w:p>
    <w:p w:rsidR="00E426DA" w:rsidRDefault="00E426DA" w:rsidP="00E426DA">
      <w:pPr>
        <w:ind w:firstLine="540"/>
        <w:jc w:val="both"/>
      </w:pPr>
    </w:p>
    <w:p w:rsidR="00E426DA" w:rsidRDefault="00E426DA" w:rsidP="00E426DA">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E426DA" w:rsidRDefault="00E426DA" w:rsidP="00E426DA">
      <w:pPr>
        <w:ind w:firstLine="540"/>
        <w:jc w:val="both"/>
        <w:rPr>
          <w:rFonts w:eastAsia="Calibri"/>
          <w:lang w:eastAsia="en-US"/>
        </w:rPr>
      </w:pPr>
    </w:p>
    <w:p w:rsidR="00E426DA" w:rsidRDefault="00E426DA" w:rsidP="00E426DA">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E426DA" w:rsidRDefault="00E426DA" w:rsidP="00E426DA">
      <w:pPr>
        <w:shd w:val="clear" w:color="auto" w:fill="FFFFFF"/>
        <w:rPr>
          <w:b/>
          <w:bCs/>
          <w:color w:val="000000"/>
        </w:rPr>
      </w:pPr>
    </w:p>
    <w:p w:rsidR="00E426DA" w:rsidRDefault="00E426DA" w:rsidP="00E426DA">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E426DA" w:rsidRDefault="00E426DA" w:rsidP="00E426DA">
      <w:pPr>
        <w:shd w:val="clear" w:color="auto" w:fill="FFFFFF"/>
        <w:tabs>
          <w:tab w:val="left" w:pos="1402"/>
        </w:tabs>
        <w:ind w:firstLine="567"/>
        <w:jc w:val="both"/>
        <w:rPr>
          <w:rFonts w:eastAsia="Calibri"/>
          <w:lang w:eastAsia="en-US"/>
        </w:rPr>
      </w:pPr>
      <w:r>
        <w:rPr>
          <w:rFonts w:eastAsia="Calibri"/>
          <w:lang w:eastAsia="en-US"/>
        </w:rPr>
        <w:t xml:space="preserve"> 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
          <w:bCs/>
        </w:rPr>
        <w:t xml:space="preserve"> </w:t>
      </w:r>
      <w:r w:rsidR="009B63B7">
        <w:rPr>
          <w:bCs/>
        </w:rPr>
        <w:t>чековые ленты</w:t>
      </w:r>
      <w:r>
        <w:rPr>
          <w:bCs/>
        </w:rPr>
        <w:t xml:space="preserve"> </w:t>
      </w:r>
      <w:r>
        <w:rPr>
          <w:b/>
          <w:bCs/>
        </w:rPr>
        <w:t>(</w:t>
      </w:r>
      <w:r>
        <w:rPr>
          <w:rFonts w:eastAsia="Calibri"/>
          <w:lang w:eastAsia="en-US"/>
        </w:rPr>
        <w:t xml:space="preserve">именуемый в дальнейшем – Товар). </w:t>
      </w:r>
    </w:p>
    <w:p w:rsidR="00E426DA" w:rsidRDefault="00E426DA" w:rsidP="00E426DA">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w:t>
      </w:r>
      <w:r w:rsidR="009B63B7">
        <w:rPr>
          <w:rFonts w:eastAsia="Calibri"/>
          <w:color w:val="000000"/>
          <w:lang w:eastAsia="en-US"/>
        </w:rPr>
        <w:t>п</w:t>
      </w:r>
      <w:r>
        <w:rPr>
          <w:rFonts w:eastAsia="Calibri"/>
          <w:color w:val="000000"/>
          <w:lang w:eastAsia="en-US"/>
        </w:rPr>
        <w:t>риложение № 1</w:t>
      </w:r>
      <w:r w:rsidR="009B63B7">
        <w:rPr>
          <w:rFonts w:eastAsia="Calibri"/>
          <w:color w:val="000000"/>
          <w:lang w:eastAsia="en-US"/>
        </w:rPr>
        <w:t xml:space="preserve"> к настоящему договору</w:t>
      </w:r>
      <w:r>
        <w:rPr>
          <w:rFonts w:eastAsia="Calibri"/>
          <w:color w:val="000000"/>
          <w:lang w:eastAsia="en-US"/>
        </w:rPr>
        <w:t>), являющейся неотъемлемой частью настоящего Договора.</w:t>
      </w:r>
    </w:p>
    <w:p w:rsidR="00E426DA" w:rsidRDefault="00E426DA" w:rsidP="00E426DA">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009B63B7" w:rsidRPr="009B63B7">
        <w:rPr>
          <w:rFonts w:eastAsia="Calibri"/>
          <w:color w:val="000000"/>
          <w:lang w:eastAsia="en-US"/>
        </w:rPr>
        <w:t>Товар поставляется партиями согласно календарному графику (приложение №</w:t>
      </w:r>
      <w:r w:rsidR="009B63B7">
        <w:rPr>
          <w:rFonts w:eastAsia="Calibri"/>
          <w:color w:val="000000"/>
          <w:lang w:eastAsia="en-US"/>
        </w:rPr>
        <w:t>2</w:t>
      </w:r>
      <w:r w:rsidR="009B63B7" w:rsidRPr="009B63B7">
        <w:rPr>
          <w:rFonts w:eastAsia="Calibri"/>
          <w:color w:val="000000"/>
          <w:lang w:eastAsia="en-US"/>
        </w:rPr>
        <w:t xml:space="preserve"> к </w:t>
      </w:r>
      <w:r w:rsidR="009B63B7">
        <w:rPr>
          <w:rFonts w:eastAsia="Calibri"/>
          <w:color w:val="000000"/>
          <w:lang w:eastAsia="en-US"/>
        </w:rPr>
        <w:t>настоящему договору</w:t>
      </w:r>
      <w:r w:rsidR="009B63B7" w:rsidRPr="009B63B7">
        <w:rPr>
          <w:rFonts w:eastAsia="Calibri"/>
          <w:color w:val="000000"/>
          <w:lang w:eastAsia="en-US"/>
        </w:rPr>
        <w:t>)</w:t>
      </w:r>
      <w:r w:rsidR="009B63B7">
        <w:rPr>
          <w:rFonts w:eastAsia="Calibri"/>
          <w:color w:val="000000"/>
          <w:lang w:eastAsia="en-US"/>
        </w:rPr>
        <w:t xml:space="preserve"> с даты подписания договора по </w:t>
      </w:r>
      <w:r>
        <w:rPr>
          <w:rFonts w:eastAsia="Calibri"/>
          <w:color w:val="000000"/>
          <w:lang w:eastAsia="en-US"/>
        </w:rPr>
        <w:t>1 декабря 2023 года.</w:t>
      </w:r>
    </w:p>
    <w:p w:rsidR="00E426DA" w:rsidRDefault="00E426DA" w:rsidP="00E426DA">
      <w:pPr>
        <w:shd w:val="clear" w:color="auto" w:fill="FFFFFF"/>
        <w:tabs>
          <w:tab w:val="left" w:pos="1440"/>
        </w:tabs>
        <w:jc w:val="both"/>
        <w:rPr>
          <w:rFonts w:eastAsia="Calibri"/>
          <w:color w:val="000000"/>
          <w:lang w:eastAsia="en-US"/>
        </w:rPr>
      </w:pPr>
    </w:p>
    <w:p w:rsidR="00E426DA" w:rsidRDefault="00E426DA" w:rsidP="00E426DA">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E426DA" w:rsidRDefault="00E426DA" w:rsidP="00E426DA">
      <w:pPr>
        <w:shd w:val="clear" w:color="auto" w:fill="FFFFFF"/>
        <w:tabs>
          <w:tab w:val="left" w:pos="1440"/>
        </w:tabs>
        <w:ind w:left="5" w:hanging="5"/>
        <w:jc w:val="center"/>
        <w:rPr>
          <w:rFonts w:eastAsia="Calibri"/>
          <w:b/>
          <w:bCs/>
          <w:color w:val="000000"/>
          <w:lang w:eastAsia="en-US"/>
        </w:rPr>
      </w:pPr>
    </w:p>
    <w:p w:rsidR="00E426DA" w:rsidRDefault="00E426DA" w:rsidP="00E426DA">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sidRPr="002E3EBA">
        <w:rPr>
          <w:rFonts w:eastAsia="Calibri"/>
          <w:lang w:eastAsia="en-US"/>
        </w:rPr>
        <w:t xml:space="preserve">_________(_______________)  </w:t>
      </w:r>
      <w:proofErr w:type="gramEnd"/>
      <w:r w:rsidRPr="002E3EBA">
        <w:rPr>
          <w:rFonts w:eastAsia="Calibri"/>
          <w:lang w:eastAsia="en-US"/>
        </w:rPr>
        <w:t>рублей</w:t>
      </w:r>
      <w:r>
        <w:rPr>
          <w:rFonts w:eastAsia="Calibri"/>
          <w:lang w:eastAsia="en-US"/>
        </w:rPr>
        <w:t>, в том числе НДС _________</w:t>
      </w:r>
      <w:r w:rsidRPr="002E3EBA">
        <w:rPr>
          <w:rFonts w:eastAsia="Calibri"/>
          <w:lang w:eastAsia="en-US"/>
        </w:rPr>
        <w:t xml:space="preserve"> в соответствии с аукционной заявкой победителя и решением комиссии</w:t>
      </w:r>
      <w:r>
        <w:rPr>
          <w:rFonts w:eastAsia="Calibri"/>
          <w:lang w:eastAsia="en-US"/>
        </w:rPr>
        <w:t>.</w:t>
      </w:r>
    </w:p>
    <w:p w:rsidR="00E426DA" w:rsidRDefault="00E426DA" w:rsidP="00E426DA">
      <w:pPr>
        <w:tabs>
          <w:tab w:val="left" w:pos="709"/>
          <w:tab w:val="num" w:pos="1364"/>
        </w:tabs>
        <w:ind w:firstLine="567"/>
        <w:jc w:val="both"/>
        <w:rPr>
          <w:rFonts w:eastAsia="Calibri"/>
          <w:lang w:eastAsia="en-US"/>
        </w:rPr>
      </w:pPr>
      <w:r w:rsidRPr="002E3EBA">
        <w:rPr>
          <w:rFonts w:eastAsia="Calibri"/>
          <w:lang w:eastAsia="en-US"/>
        </w:rPr>
        <w:t xml:space="preserve">Цена поставляемого Товара не подлежит изменению в одностороннем порядке. </w:t>
      </w:r>
    </w:p>
    <w:p w:rsidR="00E426DA" w:rsidRDefault="00E426DA" w:rsidP="00E426DA">
      <w:pPr>
        <w:tabs>
          <w:tab w:val="left" w:pos="709"/>
          <w:tab w:val="num" w:pos="1364"/>
        </w:tabs>
        <w:ind w:firstLine="567"/>
        <w:jc w:val="both"/>
        <w:rPr>
          <w:rFonts w:eastAsia="Calibri"/>
          <w:color w:val="000000"/>
          <w:lang w:eastAsia="en-US"/>
        </w:rPr>
      </w:pPr>
      <w:r w:rsidRPr="002E3EBA">
        <w:rPr>
          <w:rFonts w:eastAsia="Calibri"/>
          <w:lang w:eastAsia="en-US"/>
        </w:rPr>
        <w:t>2.2. Цена Товара включает все возможные расходы Поставщика, связанные с доставкой и транспортировкой товара в адрес Покупателя, в том числе транспортные</w:t>
      </w:r>
      <w:r>
        <w:rPr>
          <w:rFonts w:eastAsia="Calibri"/>
          <w:bCs/>
          <w:lang w:eastAsia="en-US"/>
        </w:rPr>
        <w:t xml:space="preserve"> расходы, стоимость тары, погрузки/разгрузки, сборы и другие обязательные платежи</w:t>
      </w:r>
      <w:r>
        <w:rPr>
          <w:rFonts w:eastAsia="Calibri"/>
          <w:color w:val="000000"/>
          <w:lang w:eastAsia="en-US"/>
        </w:rPr>
        <w:t>.</w:t>
      </w:r>
    </w:p>
    <w:p w:rsidR="00E426DA" w:rsidRPr="00E650EB" w:rsidRDefault="00E426DA" w:rsidP="00E426DA">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E426DA" w:rsidRDefault="00E426DA" w:rsidP="00E426DA">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E426DA" w:rsidRDefault="00E426DA" w:rsidP="00E426DA">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E426DA" w:rsidRPr="0018650C" w:rsidRDefault="00E426DA" w:rsidP="00E426DA">
      <w:pPr>
        <w:shd w:val="clear" w:color="auto" w:fill="FFFFFF"/>
        <w:ind w:firstLine="567"/>
        <w:jc w:val="both"/>
        <w:rPr>
          <w:rFonts w:eastAsia="Calibri"/>
          <w:color w:val="000000"/>
          <w:lang w:eastAsia="en-US"/>
        </w:rPr>
      </w:pPr>
      <w:r>
        <w:rPr>
          <w:rFonts w:eastAsia="Calibri"/>
          <w:color w:val="000000"/>
          <w:lang w:eastAsia="en-US"/>
        </w:rPr>
        <w:lastRenderedPageBreak/>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E426DA" w:rsidRPr="0018650C" w:rsidRDefault="00E426DA" w:rsidP="00E426DA">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E426DA" w:rsidRDefault="00E426DA" w:rsidP="00E426DA">
      <w:pPr>
        <w:shd w:val="clear" w:color="auto" w:fill="FFFFFF"/>
        <w:ind w:firstLine="567"/>
        <w:jc w:val="both"/>
        <w:rPr>
          <w:rFonts w:eastAsia="Calibri"/>
          <w:color w:val="000000"/>
          <w:lang w:eastAsia="en-US"/>
        </w:rPr>
      </w:pPr>
    </w:p>
    <w:p w:rsidR="00E426DA" w:rsidRDefault="00E426DA" w:rsidP="00E426DA">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E426DA" w:rsidRDefault="00E426DA" w:rsidP="00E426DA">
      <w:pPr>
        <w:shd w:val="clear" w:color="auto" w:fill="FFFFFF"/>
        <w:ind w:firstLine="567"/>
        <w:jc w:val="both"/>
        <w:rPr>
          <w:rFonts w:eastAsia="Calibri"/>
          <w:lang w:eastAsia="en-US"/>
        </w:rPr>
      </w:pPr>
      <w:r>
        <w:rPr>
          <w:rFonts w:eastAsia="Calibri"/>
          <w:color w:val="000000"/>
          <w:lang w:eastAsia="en-US"/>
        </w:rPr>
        <w:t>3.1. Поставщик обязан:</w:t>
      </w:r>
    </w:p>
    <w:p w:rsidR="00E426DA" w:rsidRDefault="00E426DA" w:rsidP="00E426DA">
      <w:pPr>
        <w:ind w:firstLine="567"/>
        <w:jc w:val="both"/>
      </w:pPr>
      <w:r>
        <w:t>3.1.1.Поставить Покупателю Товар в порядке, количестве и сроки, предусмотренные условиями настоящего Договора.</w:t>
      </w:r>
    </w:p>
    <w:p w:rsidR="00E426DA" w:rsidRPr="00790A2A" w:rsidRDefault="00E426DA" w:rsidP="00E426DA">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E426DA" w:rsidRDefault="00E426DA" w:rsidP="00E426DA">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E426DA" w:rsidRPr="00346F42" w:rsidRDefault="00E426DA" w:rsidP="00E426DA">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proofErr w:type="gramStart"/>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E426DA" w:rsidRDefault="00E426DA" w:rsidP="00E426DA">
      <w:pPr>
        <w:shd w:val="clear" w:color="auto" w:fill="FFFFFF"/>
        <w:ind w:firstLine="567"/>
        <w:jc w:val="both"/>
        <w:rPr>
          <w:rFonts w:eastAsia="Calibri"/>
          <w:color w:val="000000"/>
          <w:lang w:eastAsia="en-US"/>
        </w:rPr>
      </w:pPr>
      <w:r>
        <w:rPr>
          <w:rFonts w:eastAsia="Calibri"/>
          <w:color w:val="000000"/>
          <w:lang w:eastAsia="en-US"/>
        </w:rPr>
        <w:t>3.1.4. Предоставить по запросу Покупателю документы, подтверждающие права Поставщика на поставляемый Товар.</w:t>
      </w:r>
    </w:p>
    <w:p w:rsidR="00E426DA" w:rsidRPr="008E456D" w:rsidRDefault="00E426DA" w:rsidP="00E426DA">
      <w:pPr>
        <w:shd w:val="clear" w:color="auto" w:fill="FFFFFF"/>
        <w:ind w:firstLine="567"/>
        <w:jc w:val="both"/>
        <w:rPr>
          <w:rFonts w:eastAsia="Calibri"/>
          <w:color w:val="000000"/>
          <w:lang w:eastAsia="en-US"/>
        </w:rPr>
      </w:pPr>
      <w:r>
        <w:rPr>
          <w:rFonts w:eastAsia="Calibri"/>
          <w:color w:val="000000"/>
          <w:lang w:eastAsia="en-US"/>
        </w:rPr>
        <w:t>3.1.5</w:t>
      </w:r>
      <w:r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E426DA" w:rsidRDefault="00E426DA" w:rsidP="00E426DA">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E426DA" w:rsidRDefault="00E426DA" w:rsidP="00E426DA">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E426DA" w:rsidRDefault="00E426DA" w:rsidP="00E426DA">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E426DA" w:rsidRDefault="00E426DA" w:rsidP="00E426DA">
      <w:pPr>
        <w:shd w:val="clear" w:color="auto" w:fill="FFFFFF"/>
        <w:ind w:firstLine="567"/>
        <w:jc w:val="both"/>
        <w:rPr>
          <w:rFonts w:eastAsia="Calibri"/>
          <w:color w:val="000000"/>
          <w:lang w:eastAsia="en-US"/>
        </w:rPr>
      </w:pPr>
    </w:p>
    <w:p w:rsidR="00E426DA" w:rsidRDefault="00E426DA" w:rsidP="00E426DA">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E426DA" w:rsidRDefault="00E426DA" w:rsidP="00E426DA">
      <w:pPr>
        <w:shd w:val="clear" w:color="auto" w:fill="FFFFFF"/>
        <w:tabs>
          <w:tab w:val="left" w:pos="1469"/>
          <w:tab w:val="left" w:leader="underscore" w:pos="4234"/>
          <w:tab w:val="left" w:leader="underscore" w:pos="6259"/>
        </w:tabs>
        <w:jc w:val="center"/>
        <w:rPr>
          <w:rFonts w:eastAsia="Calibri"/>
          <w:b/>
          <w:bCs/>
          <w:color w:val="000000"/>
          <w:lang w:eastAsia="en-US"/>
        </w:rPr>
      </w:pPr>
    </w:p>
    <w:p w:rsidR="00E426DA" w:rsidRDefault="00E426DA" w:rsidP="00E426DA">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E426DA" w:rsidRDefault="00E426DA" w:rsidP="00E426DA">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E426DA" w:rsidRDefault="00E426DA" w:rsidP="00E426DA">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E426DA" w:rsidRDefault="00E426DA" w:rsidP="00E426DA">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E426DA" w:rsidRDefault="00E426DA" w:rsidP="00E426DA">
      <w:pPr>
        <w:shd w:val="clear" w:color="auto" w:fill="FFFFFF"/>
        <w:jc w:val="both"/>
        <w:rPr>
          <w:rFonts w:eastAsia="Calibri"/>
          <w:color w:val="000000"/>
          <w:lang w:eastAsia="en-US"/>
        </w:rPr>
      </w:pPr>
    </w:p>
    <w:p w:rsidR="00E426DA" w:rsidRDefault="00E426DA" w:rsidP="00E426DA">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E426DA" w:rsidRDefault="00E426DA" w:rsidP="00E426DA">
      <w:pPr>
        <w:shd w:val="clear" w:color="auto" w:fill="FFFFFF"/>
        <w:ind w:left="19" w:right="5" w:hanging="19"/>
        <w:jc w:val="center"/>
        <w:rPr>
          <w:rFonts w:eastAsia="Calibri"/>
          <w:b/>
          <w:bCs/>
          <w:color w:val="000000"/>
          <w:lang w:eastAsia="en-US"/>
        </w:rPr>
      </w:pPr>
    </w:p>
    <w:p w:rsidR="00E426DA" w:rsidRDefault="00E426DA" w:rsidP="00E426DA">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E426DA" w:rsidRDefault="00E426DA" w:rsidP="00E426DA">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E426DA" w:rsidRDefault="00E426DA" w:rsidP="00E426DA">
      <w:pPr>
        <w:shd w:val="clear" w:color="auto" w:fill="FFFFFF"/>
        <w:ind w:firstLine="567"/>
        <w:jc w:val="both"/>
        <w:rPr>
          <w:rFonts w:eastAsia="Calibri"/>
          <w:color w:val="000000"/>
          <w:lang w:eastAsia="en-US"/>
        </w:rPr>
      </w:pPr>
      <w:r>
        <w:rPr>
          <w:rFonts w:eastAsia="Calibri"/>
          <w:color w:val="000000"/>
          <w:lang w:eastAsia="en-US"/>
        </w:rPr>
        <w:t xml:space="preserve">5.3. </w:t>
      </w:r>
      <w:bookmarkStart w:id="0" w:name="_GoBack"/>
      <w:bookmarkEnd w:id="0"/>
      <w:r>
        <w:rPr>
          <w:rFonts w:eastAsia="Calibri"/>
          <w:color w:val="000000"/>
          <w:lang w:eastAsia="en-US"/>
        </w:rPr>
        <w:t xml:space="preserve">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E04572" w:rsidRDefault="00E04572" w:rsidP="00E426DA">
      <w:pPr>
        <w:shd w:val="clear" w:color="auto" w:fill="FFFFFF"/>
        <w:jc w:val="center"/>
        <w:rPr>
          <w:rFonts w:eastAsia="Calibri"/>
          <w:b/>
          <w:bCs/>
          <w:color w:val="000000"/>
          <w:lang w:eastAsia="en-US"/>
        </w:rPr>
      </w:pPr>
    </w:p>
    <w:p w:rsidR="00E426DA" w:rsidRDefault="00E426DA" w:rsidP="00E426DA">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E426DA" w:rsidRDefault="00E426DA" w:rsidP="00E426D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426DA" w:rsidRDefault="00E426DA" w:rsidP="00E426DA">
      <w:pPr>
        <w:shd w:val="clear" w:color="auto" w:fill="FFFFFF"/>
        <w:tabs>
          <w:tab w:val="left" w:pos="1219"/>
        </w:tabs>
        <w:ind w:firstLine="567"/>
        <w:jc w:val="both"/>
        <w:rPr>
          <w:rFonts w:eastAsia="Calibri"/>
          <w:color w:val="000000"/>
          <w:highlight w:val="green"/>
          <w:lang w:eastAsia="en-US"/>
        </w:rPr>
      </w:pPr>
    </w:p>
    <w:p w:rsidR="00E426DA" w:rsidRDefault="00E426DA" w:rsidP="00E426DA">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E426DA" w:rsidRDefault="00E426DA" w:rsidP="00E426DA">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E426DA" w:rsidRDefault="00E426DA" w:rsidP="00E426D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E426DA" w:rsidRDefault="00E426DA" w:rsidP="00E426D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E426DA" w:rsidRDefault="00E426DA" w:rsidP="00E426D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E426DA" w:rsidRDefault="00E426DA" w:rsidP="00E426D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E426DA" w:rsidRDefault="00E426DA" w:rsidP="00E426D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E426DA" w:rsidRDefault="00E426DA" w:rsidP="00E426DA">
      <w:pPr>
        <w:shd w:val="clear" w:color="auto" w:fill="FFFFFF"/>
        <w:tabs>
          <w:tab w:val="left" w:pos="1224"/>
        </w:tabs>
        <w:rPr>
          <w:rFonts w:eastAsia="Calibri"/>
          <w:b/>
          <w:bCs/>
          <w:color w:val="000000"/>
          <w:lang w:eastAsia="en-US"/>
        </w:rPr>
      </w:pPr>
    </w:p>
    <w:p w:rsidR="00E426DA" w:rsidRDefault="00E426DA" w:rsidP="00E426DA">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E426DA" w:rsidRPr="0057084A" w:rsidRDefault="00E426DA" w:rsidP="00E426DA">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 xml:space="preserve">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E426DA" w:rsidRDefault="00E426DA" w:rsidP="00E426D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r w:rsidRPr="006A1C27">
        <w:rPr>
          <w:rFonts w:eastAsia="Calibri"/>
          <w:bCs/>
          <w:color w:val="000000"/>
          <w:lang w:eastAsia="en-US"/>
        </w:rPr>
        <w:t xml:space="preserve"> </w:t>
      </w:r>
    </w:p>
    <w:p w:rsidR="00E426DA" w:rsidRPr="0057084A" w:rsidRDefault="00E426DA" w:rsidP="00E426D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w:t>
      </w:r>
      <w:r>
        <w:rPr>
          <w:rFonts w:eastAsia="Calibri"/>
          <w:bCs/>
          <w:color w:val="000000"/>
          <w:lang w:eastAsia="en-US"/>
        </w:rPr>
        <w:t>3</w:t>
      </w:r>
      <w:r w:rsidRPr="0057084A">
        <w:rPr>
          <w:rFonts w:eastAsia="Calibri"/>
          <w:bCs/>
          <w:color w:val="000000"/>
          <w:lang w:eastAsia="en-US"/>
        </w:rPr>
        <w:t>.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установленном п.</w:t>
      </w:r>
      <w:r>
        <w:rPr>
          <w:rFonts w:eastAsia="Calibri"/>
          <w:bCs/>
          <w:color w:val="000000"/>
          <w:lang w:eastAsia="en-US"/>
        </w:rPr>
        <w:t>7</w:t>
      </w:r>
      <w:r w:rsidRPr="0057084A">
        <w:rPr>
          <w:rFonts w:eastAsia="Calibri"/>
          <w:bCs/>
          <w:color w:val="000000"/>
          <w:lang w:eastAsia="en-US"/>
        </w:rPr>
        <w:t>.3 настоящего Договора.</w:t>
      </w:r>
    </w:p>
    <w:p w:rsidR="00E426DA" w:rsidRPr="0057084A" w:rsidRDefault="00E426DA" w:rsidP="00E426D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lastRenderedPageBreak/>
        <w:t xml:space="preserve">8.4. При обнаружении недостачи, ненадлежащего качества, </w:t>
      </w:r>
      <w:proofErr w:type="gramStart"/>
      <w:r w:rsidRPr="0057084A">
        <w:rPr>
          <w:rFonts w:eastAsia="Calibri"/>
          <w:bCs/>
          <w:color w:val="000000"/>
          <w:lang w:eastAsia="en-US"/>
        </w:rPr>
        <w:t>брака Товара</w:t>
      </w:r>
      <w:proofErr w:type="gramEnd"/>
      <w:r w:rsidRPr="0057084A">
        <w:rPr>
          <w:rFonts w:eastAsia="Calibri"/>
          <w:bCs/>
          <w:color w:val="000000"/>
          <w:lang w:eastAsia="en-US"/>
        </w:rPr>
        <w:t xml:space="preserve"> Покупатель вправе отказаться от оплаты счета-фактуры на сумму недостачи, ненадлежащего качества, брака. В </w:t>
      </w:r>
      <w:proofErr w:type="gramStart"/>
      <w:r w:rsidRPr="0057084A">
        <w:rPr>
          <w:rFonts w:eastAsia="Calibri"/>
          <w:bCs/>
          <w:color w:val="000000"/>
          <w:lang w:eastAsia="en-US"/>
        </w:rPr>
        <w:t>этом</w:t>
      </w:r>
      <w:proofErr w:type="gramEnd"/>
      <w:r w:rsidRPr="0057084A">
        <w:rPr>
          <w:rFonts w:eastAsia="Calibri"/>
          <w:bCs/>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426DA" w:rsidRPr="0057084A" w:rsidRDefault="00E426DA" w:rsidP="00E426D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w:t>
      </w:r>
      <w:r>
        <w:rPr>
          <w:rFonts w:eastAsia="Calibri"/>
          <w:bCs/>
          <w:color w:val="000000"/>
          <w:lang w:eastAsia="en-US"/>
        </w:rPr>
        <w:t>5</w:t>
      </w:r>
      <w:r w:rsidRPr="0057084A">
        <w:rPr>
          <w:rFonts w:eastAsia="Calibri"/>
          <w:bCs/>
          <w:color w:val="000000"/>
          <w:lang w:eastAsia="en-US"/>
        </w:rPr>
        <w:t xml:space="preserve">.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E426DA" w:rsidRPr="0057084A" w:rsidRDefault="00E426DA" w:rsidP="00E426D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8.6</w:t>
      </w:r>
      <w:r w:rsidRPr="0057084A">
        <w:rPr>
          <w:rFonts w:eastAsia="Calibri"/>
          <w:bCs/>
          <w:color w:val="000000"/>
          <w:lang w:eastAsia="en-US"/>
        </w:rPr>
        <w:t xml:space="preserve">.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нарушения Поставщиком обязательств, предусмотренных п. </w:t>
      </w:r>
      <w:r>
        <w:rPr>
          <w:rFonts w:eastAsia="Calibri"/>
          <w:bCs/>
          <w:color w:val="000000"/>
          <w:lang w:eastAsia="en-US"/>
        </w:rPr>
        <w:t>5.5</w:t>
      </w:r>
      <w:r w:rsidRPr="0057084A">
        <w:rPr>
          <w:rFonts w:eastAsia="Calibri"/>
          <w:bCs/>
          <w:color w:val="000000"/>
          <w:lang w:eastAsia="en-US"/>
        </w:rPr>
        <w:t xml:space="preserve"> настоящего Договора, Поставщик выплачивает Покупателю штраф в размере 10% от стоимости </w:t>
      </w:r>
      <w:r>
        <w:rPr>
          <w:rFonts w:eastAsia="Calibri"/>
          <w:bCs/>
          <w:color w:val="000000"/>
          <w:lang w:eastAsia="en-US"/>
        </w:rPr>
        <w:t>Товара.</w:t>
      </w:r>
    </w:p>
    <w:p w:rsidR="00E426DA" w:rsidRPr="0057084A" w:rsidRDefault="00E426DA" w:rsidP="00E426D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E426DA" w:rsidRPr="0057084A" w:rsidRDefault="00E426DA" w:rsidP="00E426D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E426DA" w:rsidRPr="0057084A" w:rsidRDefault="00E426DA" w:rsidP="00E426D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E426DA" w:rsidRPr="0057084A" w:rsidRDefault="00E426DA" w:rsidP="00E426D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E426DA" w:rsidRPr="0057084A" w:rsidRDefault="00E426DA" w:rsidP="00E426D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E426DA" w:rsidRDefault="00E426DA" w:rsidP="00E426DA">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E426DA" w:rsidRPr="00790A2A" w:rsidRDefault="00E426DA" w:rsidP="00E426DA">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E426DA" w:rsidRPr="00790A2A" w:rsidRDefault="00E426DA" w:rsidP="00E426DA">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426DA" w:rsidRPr="00790A2A" w:rsidRDefault="00E426DA" w:rsidP="00E426DA">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426DA" w:rsidRPr="00790A2A" w:rsidRDefault="00E426DA" w:rsidP="00E426DA">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E426DA" w:rsidRPr="00790A2A" w:rsidRDefault="00E426DA" w:rsidP="00E426DA">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E426DA" w:rsidRPr="00790A2A" w:rsidRDefault="00E426DA" w:rsidP="00E426DA">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E426DA" w:rsidRPr="00790A2A" w:rsidRDefault="00E426DA" w:rsidP="00E426DA">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lastRenderedPageBreak/>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426DA" w:rsidRPr="00790A2A" w:rsidRDefault="00E426DA" w:rsidP="00E426DA">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E426DA" w:rsidRDefault="00E426DA" w:rsidP="00E426DA">
      <w:pPr>
        <w:shd w:val="clear" w:color="auto" w:fill="FFFFFF"/>
        <w:tabs>
          <w:tab w:val="left" w:pos="1531"/>
        </w:tabs>
        <w:ind w:left="10" w:hanging="10"/>
        <w:jc w:val="center"/>
        <w:rPr>
          <w:rFonts w:eastAsia="Calibri"/>
          <w:b/>
          <w:bCs/>
          <w:color w:val="000000"/>
          <w:lang w:eastAsia="en-US"/>
        </w:rPr>
      </w:pPr>
    </w:p>
    <w:p w:rsidR="00E426DA" w:rsidRPr="007C3A17" w:rsidRDefault="00E426DA" w:rsidP="00E426DA">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E426DA" w:rsidRPr="007C3A17" w:rsidRDefault="00E426DA" w:rsidP="00E426DA">
      <w:pPr>
        <w:pStyle w:val="a4"/>
        <w:ind w:left="0" w:firstLine="567"/>
        <w:jc w:val="both"/>
      </w:pPr>
      <w:r w:rsidRPr="007C3A17">
        <w:t>10.1. Поставщик гарантирует, что:</w:t>
      </w:r>
    </w:p>
    <w:p w:rsidR="00E426DA" w:rsidRPr="007C3A17" w:rsidRDefault="00E426DA" w:rsidP="00E426DA">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E426DA" w:rsidRPr="007C3A17" w:rsidRDefault="00E426DA" w:rsidP="00E426DA">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E426DA" w:rsidRPr="007C3A17" w:rsidRDefault="00E426DA" w:rsidP="00E426DA">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426DA" w:rsidRPr="007C3A17" w:rsidRDefault="00E426DA" w:rsidP="00E426DA">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426DA" w:rsidRPr="007C3A17" w:rsidRDefault="00E426DA" w:rsidP="00E426DA">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426DA" w:rsidRPr="007C3A17" w:rsidRDefault="00E426DA" w:rsidP="00E426DA">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426DA" w:rsidRPr="007C3A17" w:rsidRDefault="00E426DA" w:rsidP="00E426DA">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426DA" w:rsidRPr="007C3A17" w:rsidRDefault="00E426DA" w:rsidP="00E426DA">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426DA" w:rsidRPr="007C3A17" w:rsidRDefault="00E426DA" w:rsidP="00E426DA">
      <w:pPr>
        <w:pStyle w:val="a4"/>
        <w:ind w:left="0" w:firstLine="567"/>
        <w:jc w:val="both"/>
      </w:pPr>
      <w:r w:rsidRPr="007C3A17">
        <w:t>своевременно и в полном объеме уплачивает налоги, сборы и страховые взносы;</w:t>
      </w:r>
    </w:p>
    <w:p w:rsidR="00E426DA" w:rsidRPr="007C3A17" w:rsidRDefault="00E426DA" w:rsidP="00E426DA">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E426DA" w:rsidRPr="007C3A17" w:rsidRDefault="00E426DA" w:rsidP="00E426DA">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E426DA" w:rsidRPr="007C3A17" w:rsidRDefault="00E426DA" w:rsidP="00E426DA">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E426DA" w:rsidRPr="007C3A17" w:rsidRDefault="00E426DA" w:rsidP="00E426DA">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E426DA" w:rsidRPr="007C3A17" w:rsidRDefault="00E426DA" w:rsidP="00E426DA">
      <w:pPr>
        <w:pStyle w:val="a4"/>
        <w:ind w:left="0" w:firstLine="567"/>
        <w:jc w:val="both"/>
      </w:pPr>
      <w:proofErr w:type="gramStart"/>
      <w:r w:rsidRPr="007C3A17">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7C3A17">
        <w:lastRenderedPageBreak/>
        <w:t>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426DA" w:rsidRPr="007C3A17" w:rsidRDefault="00E426DA" w:rsidP="00E426DA">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E426DA" w:rsidRPr="007C3A17" w:rsidRDefault="00E426DA" w:rsidP="00E426DA">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426DA" w:rsidRDefault="00E426DA" w:rsidP="00E426DA">
      <w:pPr>
        <w:shd w:val="clear" w:color="auto" w:fill="FFFFFF"/>
        <w:tabs>
          <w:tab w:val="left" w:pos="1531"/>
        </w:tabs>
        <w:ind w:left="10" w:hanging="10"/>
        <w:jc w:val="center"/>
        <w:rPr>
          <w:rFonts w:eastAsia="Calibri"/>
          <w:b/>
          <w:bCs/>
          <w:color w:val="000000"/>
          <w:lang w:eastAsia="en-US"/>
        </w:rPr>
      </w:pPr>
    </w:p>
    <w:p w:rsidR="00E426DA" w:rsidRDefault="00E426DA" w:rsidP="00E426DA">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E426DA" w:rsidRDefault="00E426DA" w:rsidP="00E426DA">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426DA" w:rsidRDefault="00E426DA" w:rsidP="00E426DA">
      <w:pPr>
        <w:shd w:val="clear" w:color="auto" w:fill="FFFFFF"/>
        <w:ind w:left="29" w:firstLine="763"/>
        <w:jc w:val="both"/>
        <w:rPr>
          <w:rFonts w:eastAsia="Calibri"/>
          <w:color w:val="000000"/>
          <w:lang w:eastAsia="en-US"/>
        </w:rPr>
      </w:pPr>
    </w:p>
    <w:p w:rsidR="00E426DA" w:rsidRDefault="00E426DA" w:rsidP="00E426DA">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E426DA" w:rsidRDefault="00E426DA" w:rsidP="00E426DA">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E426DA" w:rsidRDefault="00E426DA" w:rsidP="00E426DA">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E426DA" w:rsidRDefault="00E426DA" w:rsidP="00E426DA">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426DA" w:rsidRDefault="00E426DA" w:rsidP="00E426DA">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426DA" w:rsidRDefault="00E426DA" w:rsidP="00E426DA">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426DA" w:rsidRDefault="00E426DA" w:rsidP="00E426DA">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E426DA" w:rsidRDefault="00E426DA" w:rsidP="00E426DA">
      <w:pPr>
        <w:shd w:val="clear" w:color="auto" w:fill="FFFFFF"/>
        <w:tabs>
          <w:tab w:val="left" w:pos="9922"/>
        </w:tabs>
        <w:ind w:right="-1"/>
        <w:rPr>
          <w:rFonts w:eastAsia="Calibri"/>
          <w:b/>
          <w:bCs/>
          <w:color w:val="000000"/>
          <w:lang w:eastAsia="en-US"/>
        </w:rPr>
      </w:pPr>
    </w:p>
    <w:p w:rsidR="00E426DA" w:rsidRDefault="00E426DA" w:rsidP="00E426DA">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E426DA" w:rsidRDefault="00E426DA" w:rsidP="00E426DA">
      <w:pPr>
        <w:shd w:val="clear" w:color="auto" w:fill="FFFFFF"/>
        <w:tabs>
          <w:tab w:val="left" w:pos="1474"/>
        </w:tabs>
        <w:ind w:left="48"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E426DA" w:rsidRDefault="00E426DA" w:rsidP="00E426DA">
      <w:pPr>
        <w:shd w:val="clear" w:color="auto" w:fill="FFFFFF"/>
        <w:tabs>
          <w:tab w:val="left" w:pos="709"/>
        </w:tabs>
        <w:ind w:left="24"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E426DA" w:rsidRDefault="00E426DA" w:rsidP="00E426D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426DA" w:rsidRDefault="00E426DA" w:rsidP="00E426D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E426DA" w:rsidRDefault="00E426DA" w:rsidP="00E426D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lastRenderedPageBreak/>
        <w:t>- поставка в первой партии Товара ненадлежащего качества, несоответствующего требованиям настоящего Договора;</w:t>
      </w:r>
    </w:p>
    <w:p w:rsidR="00E426DA" w:rsidRDefault="00E426DA" w:rsidP="00E426D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E426DA" w:rsidRDefault="00E426DA" w:rsidP="00E426D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E426DA" w:rsidRDefault="00E426DA" w:rsidP="00E426D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E426DA" w:rsidRDefault="00E426DA" w:rsidP="00E426DA">
      <w:pPr>
        <w:shd w:val="clear" w:color="auto" w:fill="FFFFFF"/>
        <w:tabs>
          <w:tab w:val="left" w:pos="1512"/>
        </w:tabs>
        <w:ind w:left="290" w:hanging="284"/>
        <w:jc w:val="both"/>
        <w:rPr>
          <w:rFonts w:eastAsia="Calibri"/>
          <w:b/>
          <w:bCs/>
          <w:color w:val="000000"/>
          <w:lang w:eastAsia="en-US"/>
        </w:rPr>
      </w:pPr>
    </w:p>
    <w:p w:rsidR="00E426DA" w:rsidRDefault="00E426DA" w:rsidP="00E426DA">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E426DA" w:rsidRDefault="00E426DA" w:rsidP="00E426DA">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1 декабря 2023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E426DA" w:rsidRDefault="00E426DA" w:rsidP="00E426DA">
      <w:pPr>
        <w:ind w:left="290" w:firstLine="720"/>
        <w:jc w:val="both"/>
        <w:rPr>
          <w:rFonts w:eastAsia="Calibri"/>
          <w:b/>
          <w:bCs/>
          <w:color w:val="000000"/>
          <w:lang w:eastAsia="en-US"/>
        </w:rPr>
      </w:pPr>
    </w:p>
    <w:p w:rsidR="00E426DA" w:rsidRDefault="00E426DA" w:rsidP="00E426DA">
      <w:pPr>
        <w:jc w:val="center"/>
        <w:rPr>
          <w:rFonts w:eastAsia="Calibri"/>
          <w:b/>
          <w:bCs/>
          <w:color w:val="000000"/>
          <w:lang w:eastAsia="en-US"/>
        </w:rPr>
      </w:pPr>
      <w:r>
        <w:rPr>
          <w:rFonts w:eastAsia="Calibri"/>
          <w:b/>
          <w:bCs/>
          <w:color w:val="000000"/>
          <w:lang w:eastAsia="en-US"/>
        </w:rPr>
        <w:t>15. Прочие условия</w:t>
      </w:r>
    </w:p>
    <w:p w:rsidR="00E426DA" w:rsidRDefault="00E426DA" w:rsidP="00E426DA">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426DA" w:rsidRDefault="00E426DA" w:rsidP="00E426DA">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E426DA" w:rsidRDefault="00E426DA" w:rsidP="00E426DA">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E426DA" w:rsidRDefault="00E426DA" w:rsidP="00E426DA">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E426DA" w:rsidRPr="00790A2A" w:rsidRDefault="00E426DA" w:rsidP="00E426DA">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426DA" w:rsidRPr="00790A2A" w:rsidRDefault="00E426DA" w:rsidP="00E426DA">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E426DA" w:rsidRDefault="00E426DA" w:rsidP="00E426DA">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426DA" w:rsidRDefault="00E426DA" w:rsidP="00E426DA">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E426DA" w:rsidRPr="00790A2A" w:rsidRDefault="00E426DA" w:rsidP="00E426DA">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E426DA" w:rsidRDefault="00E426DA" w:rsidP="00E426DA">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E04572" w:rsidRDefault="00E04572" w:rsidP="00E426DA">
      <w:pPr>
        <w:pStyle w:val="a4"/>
        <w:numPr>
          <w:ilvl w:val="0"/>
          <w:numId w:val="31"/>
        </w:numPr>
        <w:shd w:val="clear" w:color="auto" w:fill="FFFFFF"/>
        <w:ind w:right="43"/>
        <w:jc w:val="both"/>
      </w:pPr>
      <w:r>
        <w:lastRenderedPageBreak/>
        <w:t>График поставки товара  (приложение № 2);</w:t>
      </w:r>
    </w:p>
    <w:p w:rsidR="00E426DA" w:rsidRPr="00E904CB" w:rsidRDefault="00E426DA" w:rsidP="00E426DA">
      <w:pPr>
        <w:numPr>
          <w:ilvl w:val="0"/>
          <w:numId w:val="31"/>
        </w:numPr>
        <w:jc w:val="both"/>
      </w:pPr>
      <w:r>
        <w:t>Порядок электронного документооборота (приложение № 3).</w:t>
      </w:r>
    </w:p>
    <w:p w:rsidR="00E426DA" w:rsidRDefault="00E426DA" w:rsidP="00E426DA">
      <w:pPr>
        <w:rPr>
          <w:b/>
          <w:bCs/>
          <w:color w:val="000000"/>
          <w:spacing w:val="-6"/>
        </w:rPr>
      </w:pPr>
    </w:p>
    <w:p w:rsidR="00E426DA" w:rsidRDefault="00E426DA" w:rsidP="00E426DA">
      <w:pPr>
        <w:ind w:firstLine="6"/>
        <w:jc w:val="center"/>
        <w:rPr>
          <w:b/>
          <w:bCs/>
          <w:color w:val="000000"/>
          <w:spacing w:val="-6"/>
        </w:rPr>
      </w:pPr>
      <w:r>
        <w:rPr>
          <w:b/>
          <w:bCs/>
          <w:color w:val="000000"/>
          <w:spacing w:val="-6"/>
        </w:rPr>
        <w:t>16. Юридические адреса и платежные реквизиты Сторон</w:t>
      </w:r>
    </w:p>
    <w:p w:rsidR="00E426DA" w:rsidRDefault="00E426DA" w:rsidP="00E426DA">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E426DA" w:rsidTr="00E426DA">
        <w:tc>
          <w:tcPr>
            <w:tcW w:w="4820" w:type="dxa"/>
          </w:tcPr>
          <w:p w:rsidR="00E426DA" w:rsidRDefault="00E426DA" w:rsidP="00E426DA">
            <w:pPr>
              <w:ind w:left="248"/>
              <w:jc w:val="both"/>
              <w:rPr>
                <w:b/>
                <w:bCs/>
              </w:rPr>
            </w:pPr>
            <w:r>
              <w:rPr>
                <w:b/>
                <w:bCs/>
              </w:rPr>
              <w:t xml:space="preserve">«Покупатель» </w:t>
            </w:r>
          </w:p>
          <w:p w:rsidR="00E426DA" w:rsidRDefault="00E426DA" w:rsidP="00E426DA">
            <w:pPr>
              <w:snapToGrid w:val="0"/>
              <w:ind w:left="248"/>
              <w:rPr>
                <w:rFonts w:eastAsia="Calibri"/>
                <w:b/>
              </w:rPr>
            </w:pPr>
            <w:r>
              <w:rPr>
                <w:rFonts w:eastAsia="Calibri"/>
                <w:b/>
              </w:rPr>
              <w:t>Акционерное общество «Пассажирская компания «Сахалин»</w:t>
            </w:r>
          </w:p>
          <w:p w:rsidR="00E426DA" w:rsidRDefault="00E426DA" w:rsidP="00E426DA">
            <w:pPr>
              <w:snapToGrid w:val="0"/>
              <w:ind w:left="248"/>
              <w:jc w:val="both"/>
              <w:rPr>
                <w:rFonts w:eastAsia="Calibri"/>
              </w:rPr>
            </w:pPr>
            <w:r>
              <w:rPr>
                <w:rFonts w:eastAsia="Calibri"/>
              </w:rPr>
              <w:t>Юридический адрес: 693000,</w:t>
            </w:r>
          </w:p>
          <w:p w:rsidR="00E426DA" w:rsidRDefault="00E426DA" w:rsidP="00E426DA">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E426DA" w:rsidRDefault="00E426DA" w:rsidP="00E426DA">
            <w:pPr>
              <w:snapToGrid w:val="0"/>
              <w:ind w:left="248"/>
              <w:jc w:val="both"/>
              <w:rPr>
                <w:rFonts w:eastAsia="Calibri"/>
                <w:bCs/>
              </w:rPr>
            </w:pPr>
            <w:r>
              <w:rPr>
                <w:rFonts w:eastAsia="Calibri"/>
                <w:bCs/>
              </w:rPr>
              <w:t>ИНН/КПП 6501243453/650101001</w:t>
            </w:r>
          </w:p>
          <w:p w:rsidR="00E426DA" w:rsidRDefault="00E426DA" w:rsidP="00E426DA">
            <w:pPr>
              <w:snapToGrid w:val="0"/>
              <w:ind w:left="248"/>
              <w:jc w:val="both"/>
              <w:rPr>
                <w:rFonts w:eastAsia="Calibri"/>
                <w:bCs/>
              </w:rPr>
            </w:pPr>
            <w:r>
              <w:rPr>
                <w:rFonts w:eastAsia="Calibri"/>
                <w:bCs/>
              </w:rPr>
              <w:t xml:space="preserve">Расчетный счет № 40702810908020008931 в филиале Банк ВТБ (ПАО) </w:t>
            </w:r>
          </w:p>
          <w:p w:rsidR="00E426DA" w:rsidRDefault="00E426DA" w:rsidP="00E426DA">
            <w:pPr>
              <w:snapToGrid w:val="0"/>
              <w:ind w:left="248"/>
              <w:jc w:val="both"/>
              <w:rPr>
                <w:rFonts w:eastAsia="Calibri"/>
                <w:bCs/>
              </w:rPr>
            </w:pPr>
            <w:r>
              <w:rPr>
                <w:rFonts w:eastAsia="Calibri"/>
                <w:bCs/>
              </w:rPr>
              <w:t>в г. Хабаровске</w:t>
            </w:r>
          </w:p>
          <w:p w:rsidR="00E426DA" w:rsidRDefault="00E426DA" w:rsidP="00E426DA">
            <w:pPr>
              <w:snapToGrid w:val="0"/>
              <w:ind w:left="248"/>
              <w:jc w:val="both"/>
              <w:rPr>
                <w:rFonts w:eastAsia="Calibri"/>
                <w:bCs/>
              </w:rPr>
            </w:pPr>
            <w:r>
              <w:rPr>
                <w:rFonts w:eastAsia="Calibri"/>
                <w:bCs/>
              </w:rPr>
              <w:t xml:space="preserve">Корреспондентский счет </w:t>
            </w:r>
          </w:p>
          <w:p w:rsidR="00E426DA" w:rsidRDefault="00E426DA" w:rsidP="00E426DA">
            <w:pPr>
              <w:snapToGrid w:val="0"/>
              <w:ind w:left="248"/>
              <w:jc w:val="both"/>
              <w:rPr>
                <w:rFonts w:eastAsia="Calibri"/>
                <w:bCs/>
              </w:rPr>
            </w:pPr>
            <w:r>
              <w:rPr>
                <w:rFonts w:eastAsia="Calibri"/>
                <w:bCs/>
              </w:rPr>
              <w:t>№ 30101810400000000727</w:t>
            </w:r>
          </w:p>
          <w:p w:rsidR="00E426DA" w:rsidRDefault="00E426DA" w:rsidP="00E426DA">
            <w:pPr>
              <w:snapToGrid w:val="0"/>
              <w:ind w:left="248"/>
              <w:jc w:val="both"/>
              <w:rPr>
                <w:rFonts w:eastAsia="Calibri"/>
                <w:bCs/>
              </w:rPr>
            </w:pPr>
            <w:r>
              <w:rPr>
                <w:rFonts w:eastAsia="Calibri"/>
                <w:bCs/>
              </w:rPr>
              <w:t>БИК  040813727</w:t>
            </w:r>
          </w:p>
          <w:p w:rsidR="00E426DA" w:rsidRDefault="00E426DA" w:rsidP="00E426DA">
            <w:pPr>
              <w:snapToGrid w:val="0"/>
              <w:ind w:left="248"/>
              <w:jc w:val="both"/>
              <w:rPr>
                <w:rFonts w:eastAsia="Calibri"/>
                <w:bCs/>
              </w:rPr>
            </w:pPr>
            <w:r>
              <w:rPr>
                <w:rFonts w:eastAsia="Calibri"/>
                <w:bCs/>
              </w:rPr>
              <w:t>Тел. (4242) 71-31-99, 71-22-59</w:t>
            </w:r>
          </w:p>
          <w:p w:rsidR="00E426DA" w:rsidRDefault="00E426DA" w:rsidP="00E426DA">
            <w:pPr>
              <w:snapToGrid w:val="0"/>
              <w:ind w:left="248"/>
              <w:jc w:val="both"/>
              <w:rPr>
                <w:rFonts w:eastAsia="Calibri"/>
                <w:bCs/>
              </w:rPr>
            </w:pPr>
            <w:r>
              <w:rPr>
                <w:rFonts w:eastAsia="Calibri"/>
                <w:bCs/>
              </w:rPr>
              <w:t>Факс (4242) 71-30-89</w:t>
            </w:r>
          </w:p>
          <w:p w:rsidR="00E426DA" w:rsidRDefault="00E426DA" w:rsidP="00E426DA">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2" w:history="1">
              <w:r>
                <w:rPr>
                  <w:rStyle w:val="ac"/>
                  <w:rFonts w:eastAsia="Calibri"/>
                  <w:lang w:val="en-US"/>
                </w:rPr>
                <w:t>Dialog</w:t>
              </w:r>
              <w:r>
                <w:rPr>
                  <w:rStyle w:val="ac"/>
                  <w:rFonts w:eastAsia="Calibri"/>
                </w:rPr>
                <w:t>@</w:t>
              </w:r>
              <w:proofErr w:type="spellStart"/>
              <w:r>
                <w:rPr>
                  <w:rStyle w:val="ac"/>
                  <w:rFonts w:eastAsia="Calibri"/>
                  <w:lang w:val="en-US"/>
                </w:rPr>
                <w:t>pk</w:t>
              </w:r>
              <w:proofErr w:type="spellEnd"/>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E426DA" w:rsidRDefault="00E426DA" w:rsidP="00E426DA">
            <w:pPr>
              <w:snapToGrid w:val="0"/>
              <w:ind w:left="248"/>
              <w:jc w:val="both"/>
              <w:rPr>
                <w:rFonts w:eastAsia="Calibri"/>
              </w:rPr>
            </w:pPr>
          </w:p>
          <w:p w:rsidR="00E426DA" w:rsidRDefault="00E426DA" w:rsidP="00E426DA">
            <w:pPr>
              <w:tabs>
                <w:tab w:val="left" w:pos="1418"/>
              </w:tabs>
              <w:ind w:left="248"/>
              <w:jc w:val="both"/>
            </w:pPr>
          </w:p>
          <w:p w:rsidR="00E426DA" w:rsidRDefault="00E426DA" w:rsidP="00E426DA">
            <w:pPr>
              <w:tabs>
                <w:tab w:val="left" w:pos="1418"/>
              </w:tabs>
              <w:ind w:left="248"/>
              <w:jc w:val="both"/>
            </w:pPr>
            <w:r>
              <w:rPr>
                <w:lang w:val="en-US"/>
              </w:rPr>
              <w:t>_________________/</w:t>
            </w:r>
            <w:r>
              <w:t>Д.А. Костыренко</w:t>
            </w:r>
          </w:p>
          <w:p w:rsidR="00E426DA" w:rsidRDefault="00E426DA" w:rsidP="00E426DA">
            <w:pPr>
              <w:ind w:left="290" w:hanging="284"/>
              <w:jc w:val="both"/>
              <w:rPr>
                <w:b/>
                <w:bCs/>
                <w:lang w:val="en-US"/>
              </w:rPr>
            </w:pPr>
          </w:p>
        </w:tc>
        <w:tc>
          <w:tcPr>
            <w:tcW w:w="5103" w:type="dxa"/>
          </w:tcPr>
          <w:p w:rsidR="00E426DA" w:rsidRDefault="00E426DA" w:rsidP="00E426DA">
            <w:pPr>
              <w:ind w:left="290" w:hanging="284"/>
              <w:jc w:val="both"/>
              <w:rPr>
                <w:b/>
                <w:bCs/>
              </w:rPr>
            </w:pPr>
            <w:r>
              <w:rPr>
                <w:b/>
                <w:bCs/>
                <w:lang w:val="en-US"/>
              </w:rPr>
              <w:t xml:space="preserve"> </w:t>
            </w:r>
            <w:r>
              <w:rPr>
                <w:b/>
                <w:bCs/>
              </w:rPr>
              <w:t>«Поставщик»</w:t>
            </w:r>
          </w:p>
          <w:p w:rsidR="00E426DA" w:rsidRDefault="00E426DA" w:rsidP="00E426DA">
            <w:pPr>
              <w:rPr>
                <w:rFonts w:eastAsia="Sylfaen"/>
                <w:color w:val="000000"/>
                <w:lang w:bidi="ru-RU"/>
              </w:rPr>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p>
          <w:p w:rsidR="00E426DA" w:rsidRDefault="00E426DA" w:rsidP="00E426DA">
            <w:pPr>
              <w:ind w:left="290" w:hanging="284"/>
              <w:jc w:val="both"/>
            </w:pPr>
            <w:r>
              <w:t xml:space="preserve">________________________/_________ </w:t>
            </w:r>
          </w:p>
        </w:tc>
      </w:tr>
    </w:tbl>
    <w:p w:rsidR="00E426DA" w:rsidRDefault="00E426DA" w:rsidP="00E426DA">
      <w:pPr>
        <w:jc w:val="center"/>
        <w:rPr>
          <w:b/>
          <w:bCs/>
          <w:sz w:val="22"/>
          <w:szCs w:val="22"/>
        </w:rPr>
      </w:pPr>
    </w:p>
    <w:p w:rsidR="00E426DA" w:rsidRDefault="00E426DA" w:rsidP="00E426DA">
      <w:pPr>
        <w:ind w:left="6379" w:right="240"/>
        <w:rPr>
          <w:bCs/>
          <w:sz w:val="22"/>
          <w:szCs w:val="22"/>
        </w:rPr>
        <w:sectPr w:rsidR="00E426DA" w:rsidSect="00E426DA">
          <w:headerReference w:type="even" r:id="rId13"/>
          <w:headerReference w:type="default" r:id="rId14"/>
          <w:footerReference w:type="even" r:id="rId15"/>
          <w:footerReference w:type="default" r:id="rId16"/>
          <w:footerReference w:type="first" r:id="rId17"/>
          <w:pgSz w:w="11906" w:h="16838"/>
          <w:pgMar w:top="851" w:right="851" w:bottom="1134" w:left="1701" w:header="709" w:footer="709" w:gutter="0"/>
          <w:cols w:space="708"/>
          <w:docGrid w:linePitch="360"/>
        </w:sectPr>
      </w:pPr>
    </w:p>
    <w:p w:rsidR="00E426DA" w:rsidRDefault="00E426DA" w:rsidP="00E426DA">
      <w:pPr>
        <w:jc w:val="right"/>
      </w:pPr>
      <w:r>
        <w:lastRenderedPageBreak/>
        <w:t xml:space="preserve">Приложение № 1 к договору поставки </w:t>
      </w:r>
    </w:p>
    <w:p w:rsidR="00E426DA" w:rsidRDefault="00E426DA" w:rsidP="00E426DA">
      <w:pPr>
        <w:jc w:val="right"/>
      </w:pPr>
      <w:r>
        <w:t>№ _______ от «___» _________ 20__ г.</w:t>
      </w:r>
    </w:p>
    <w:p w:rsidR="00E426DA" w:rsidRDefault="00E426DA" w:rsidP="00E426DA">
      <w:pPr>
        <w:widowControl w:val="0"/>
        <w:autoSpaceDE w:val="0"/>
        <w:autoSpaceDN w:val="0"/>
        <w:jc w:val="center"/>
        <w:rPr>
          <w:b/>
          <w:sz w:val="22"/>
          <w:szCs w:val="22"/>
        </w:rPr>
      </w:pPr>
    </w:p>
    <w:p w:rsidR="00123C1D" w:rsidRPr="003A4E36" w:rsidRDefault="00123C1D" w:rsidP="00123C1D">
      <w:pPr>
        <w:jc w:val="center"/>
        <w:rPr>
          <w:b/>
          <w:bCs/>
        </w:rPr>
      </w:pPr>
      <w:r w:rsidRPr="003A4E36">
        <w:rPr>
          <w:b/>
          <w:bCs/>
        </w:rPr>
        <w:t>Техническое задание</w:t>
      </w:r>
      <w:r>
        <w:rPr>
          <w:b/>
          <w:bCs/>
        </w:rPr>
        <w:t xml:space="preserve"> (спецификация)</w:t>
      </w:r>
    </w:p>
    <w:p w:rsidR="00123C1D" w:rsidRDefault="00123C1D" w:rsidP="00123C1D">
      <w:pPr>
        <w:rPr>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530"/>
        <w:gridCol w:w="1212"/>
        <w:gridCol w:w="740"/>
        <w:gridCol w:w="60"/>
        <w:gridCol w:w="1404"/>
        <w:gridCol w:w="1330"/>
        <w:gridCol w:w="1421"/>
        <w:gridCol w:w="1543"/>
      </w:tblGrid>
      <w:tr w:rsidR="00123C1D" w:rsidRPr="00E84D31" w:rsidTr="00E04572">
        <w:tc>
          <w:tcPr>
            <w:tcW w:w="5000" w:type="pct"/>
            <w:gridSpan w:val="9"/>
          </w:tcPr>
          <w:p w:rsidR="00123C1D" w:rsidRPr="00BF0B79" w:rsidRDefault="00123C1D" w:rsidP="00E04572">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123C1D" w:rsidRPr="00E84D31" w:rsidTr="00E04572">
        <w:tc>
          <w:tcPr>
            <w:tcW w:w="1761" w:type="pct"/>
            <w:gridSpan w:val="3"/>
            <w:vAlign w:val="center"/>
          </w:tcPr>
          <w:p w:rsidR="00123C1D" w:rsidRPr="00001D93" w:rsidRDefault="00123C1D" w:rsidP="00E04572">
            <w:pPr>
              <w:jc w:val="center"/>
              <w:rPr>
                <w:b/>
                <w:sz w:val="20"/>
                <w:szCs w:val="20"/>
              </w:rPr>
            </w:pPr>
            <w:r w:rsidRPr="00001D93">
              <w:rPr>
                <w:b/>
                <w:sz w:val="20"/>
                <w:szCs w:val="20"/>
              </w:rPr>
              <w:t>Наименование товара</w:t>
            </w:r>
          </w:p>
          <w:p w:rsidR="00123C1D" w:rsidRPr="00001D93" w:rsidRDefault="00123C1D" w:rsidP="00E04572">
            <w:pPr>
              <w:jc w:val="center"/>
              <w:rPr>
                <w:b/>
                <w:sz w:val="20"/>
                <w:szCs w:val="20"/>
              </w:rPr>
            </w:pPr>
          </w:p>
        </w:tc>
        <w:tc>
          <w:tcPr>
            <w:tcW w:w="399" w:type="pct"/>
            <w:gridSpan w:val="2"/>
            <w:vAlign w:val="center"/>
          </w:tcPr>
          <w:p w:rsidR="00123C1D" w:rsidRPr="00001D93" w:rsidRDefault="00123C1D" w:rsidP="00E04572">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700" w:type="pct"/>
            <w:vAlign w:val="center"/>
          </w:tcPr>
          <w:p w:rsidR="00123C1D" w:rsidRPr="00001D93" w:rsidRDefault="00123C1D" w:rsidP="00E04572">
            <w:pPr>
              <w:ind w:left="-108"/>
              <w:jc w:val="center"/>
              <w:rPr>
                <w:b/>
                <w:sz w:val="20"/>
                <w:szCs w:val="20"/>
              </w:rPr>
            </w:pPr>
            <w:r w:rsidRPr="00001D93">
              <w:rPr>
                <w:b/>
                <w:sz w:val="20"/>
                <w:szCs w:val="20"/>
              </w:rPr>
              <w:t>Количество (объем)</w:t>
            </w:r>
          </w:p>
        </w:tc>
        <w:tc>
          <w:tcPr>
            <w:tcW w:w="663" w:type="pct"/>
            <w:vAlign w:val="center"/>
          </w:tcPr>
          <w:p w:rsidR="00123C1D" w:rsidRPr="00001D93" w:rsidRDefault="00123C1D" w:rsidP="00E04572">
            <w:pPr>
              <w:jc w:val="center"/>
              <w:rPr>
                <w:b/>
                <w:sz w:val="20"/>
                <w:szCs w:val="20"/>
              </w:rPr>
            </w:pPr>
            <w:r w:rsidRPr="00001D93">
              <w:rPr>
                <w:b/>
                <w:sz w:val="20"/>
                <w:szCs w:val="20"/>
              </w:rPr>
              <w:t>Цена за единицу без учета НДС, руб.</w:t>
            </w:r>
          </w:p>
        </w:tc>
        <w:tc>
          <w:tcPr>
            <w:tcW w:w="708" w:type="pct"/>
            <w:vAlign w:val="center"/>
          </w:tcPr>
          <w:p w:rsidR="00123C1D" w:rsidRPr="00001D93" w:rsidRDefault="00123C1D" w:rsidP="00E04572">
            <w:pPr>
              <w:jc w:val="center"/>
              <w:rPr>
                <w:b/>
                <w:sz w:val="20"/>
                <w:szCs w:val="20"/>
              </w:rPr>
            </w:pPr>
            <w:r w:rsidRPr="00001D93">
              <w:rPr>
                <w:b/>
                <w:sz w:val="20"/>
                <w:szCs w:val="20"/>
              </w:rPr>
              <w:t>Всего без учета НДС, руб.</w:t>
            </w:r>
          </w:p>
        </w:tc>
        <w:tc>
          <w:tcPr>
            <w:tcW w:w="769" w:type="pct"/>
            <w:vAlign w:val="center"/>
          </w:tcPr>
          <w:p w:rsidR="00123C1D" w:rsidRPr="007221A5" w:rsidRDefault="00123C1D" w:rsidP="00E04572">
            <w:pPr>
              <w:jc w:val="center"/>
              <w:rPr>
                <w:color w:val="000000"/>
                <w:sz w:val="22"/>
                <w:szCs w:val="22"/>
              </w:rPr>
            </w:pPr>
            <w:r w:rsidRPr="002B3F40">
              <w:rPr>
                <w:b/>
                <w:sz w:val="20"/>
                <w:szCs w:val="20"/>
              </w:rPr>
              <w:t>Всего с учетом НДС, руб.</w:t>
            </w:r>
          </w:p>
        </w:tc>
      </w:tr>
      <w:tr w:rsidR="00123C1D" w:rsidRPr="00B87826" w:rsidTr="00E04572">
        <w:trPr>
          <w:trHeight w:val="671"/>
        </w:trPr>
        <w:tc>
          <w:tcPr>
            <w:tcW w:w="1761" w:type="pct"/>
            <w:gridSpan w:val="3"/>
            <w:vAlign w:val="center"/>
          </w:tcPr>
          <w:p w:rsidR="00123C1D" w:rsidRPr="00ED4FA1" w:rsidRDefault="00123C1D" w:rsidP="00E04572">
            <w:pPr>
              <w:rPr>
                <w:color w:val="000000"/>
                <w:sz w:val="16"/>
                <w:szCs w:val="16"/>
              </w:rPr>
            </w:pPr>
            <w:r w:rsidRPr="00ED4FA1">
              <w:rPr>
                <w:color w:val="000000"/>
                <w:sz w:val="16"/>
                <w:szCs w:val="16"/>
              </w:rPr>
              <w:t xml:space="preserve">ТЕРМОЧУВСТВИТЕЛЬНАЯ ЧЕКОВАЯ ЛЕНТА </w:t>
            </w:r>
            <w:r>
              <w:rPr>
                <w:color w:val="000000"/>
                <w:sz w:val="16"/>
                <w:szCs w:val="16"/>
              </w:rPr>
              <w:t>57</w:t>
            </w:r>
            <w:r w:rsidRPr="00ED4FA1">
              <w:rPr>
                <w:color w:val="000000"/>
                <w:sz w:val="16"/>
                <w:szCs w:val="16"/>
              </w:rPr>
              <w:t>ММ*80ММ*12ММ ДЛЯ КОНТРОЛЬНО-КАССОВОЙ ТЕХНИКИ (АРМ)</w:t>
            </w:r>
          </w:p>
        </w:tc>
        <w:tc>
          <w:tcPr>
            <w:tcW w:w="399" w:type="pct"/>
            <w:gridSpan w:val="2"/>
            <w:vAlign w:val="center"/>
          </w:tcPr>
          <w:p w:rsidR="00123C1D" w:rsidRDefault="00123C1D" w:rsidP="00E04572">
            <w:pPr>
              <w:jc w:val="center"/>
            </w:pPr>
            <w:proofErr w:type="spellStart"/>
            <w:proofErr w:type="gramStart"/>
            <w:r>
              <w:t>шт</w:t>
            </w:r>
            <w:proofErr w:type="spellEnd"/>
            <w:proofErr w:type="gramEnd"/>
          </w:p>
        </w:tc>
        <w:tc>
          <w:tcPr>
            <w:tcW w:w="700" w:type="pct"/>
            <w:vAlign w:val="center"/>
          </w:tcPr>
          <w:p w:rsidR="00123C1D" w:rsidRPr="009B63B7" w:rsidRDefault="00123C1D" w:rsidP="00E04572">
            <w:pPr>
              <w:jc w:val="center"/>
              <w:rPr>
                <w:color w:val="000000"/>
                <w:sz w:val="22"/>
                <w:szCs w:val="22"/>
              </w:rPr>
            </w:pPr>
            <w:r w:rsidRPr="009B63B7">
              <w:rPr>
                <w:color w:val="000000"/>
                <w:sz w:val="22"/>
                <w:szCs w:val="22"/>
              </w:rPr>
              <w:t>5000</w:t>
            </w:r>
          </w:p>
        </w:tc>
        <w:tc>
          <w:tcPr>
            <w:tcW w:w="663" w:type="pct"/>
            <w:vAlign w:val="center"/>
          </w:tcPr>
          <w:p w:rsidR="00123C1D" w:rsidRPr="009B63B7" w:rsidRDefault="00123C1D" w:rsidP="00E04572">
            <w:pPr>
              <w:jc w:val="center"/>
              <w:rPr>
                <w:sz w:val="22"/>
                <w:szCs w:val="22"/>
              </w:rPr>
            </w:pPr>
          </w:p>
        </w:tc>
        <w:tc>
          <w:tcPr>
            <w:tcW w:w="708" w:type="pct"/>
            <w:vAlign w:val="center"/>
          </w:tcPr>
          <w:p w:rsidR="00123C1D" w:rsidRPr="009B63B7" w:rsidRDefault="00123C1D" w:rsidP="00E04572">
            <w:pPr>
              <w:jc w:val="center"/>
              <w:rPr>
                <w:sz w:val="22"/>
                <w:szCs w:val="22"/>
              </w:rPr>
            </w:pPr>
          </w:p>
        </w:tc>
        <w:tc>
          <w:tcPr>
            <w:tcW w:w="769" w:type="pct"/>
            <w:vAlign w:val="center"/>
          </w:tcPr>
          <w:p w:rsidR="00123C1D" w:rsidRPr="009B63B7" w:rsidRDefault="00123C1D" w:rsidP="00E04572">
            <w:pPr>
              <w:pStyle w:val="a4"/>
              <w:ind w:left="0" w:firstLine="17"/>
              <w:rPr>
                <w:sz w:val="22"/>
                <w:szCs w:val="22"/>
              </w:rPr>
            </w:pPr>
          </w:p>
        </w:tc>
      </w:tr>
      <w:tr w:rsidR="00123C1D" w:rsidRPr="003033FA" w:rsidTr="00E04572">
        <w:trPr>
          <w:trHeight w:val="821"/>
        </w:trPr>
        <w:tc>
          <w:tcPr>
            <w:tcW w:w="1761" w:type="pct"/>
            <w:gridSpan w:val="3"/>
            <w:vAlign w:val="center"/>
          </w:tcPr>
          <w:p w:rsidR="00123C1D" w:rsidRPr="00ED4FA1" w:rsidRDefault="00123C1D" w:rsidP="00E04572">
            <w:pPr>
              <w:rPr>
                <w:color w:val="000000"/>
                <w:sz w:val="16"/>
                <w:szCs w:val="16"/>
              </w:rPr>
            </w:pPr>
            <w:r w:rsidRPr="00ED4FA1">
              <w:rPr>
                <w:color w:val="000000"/>
                <w:sz w:val="16"/>
                <w:szCs w:val="16"/>
              </w:rPr>
              <w:t>ТЕРМОЧУВСТВИТЕЛЬНАЯ ЧЕКОВАЯ ЛЕНТА 80ММ*78ММ*12ММ ДЛЯ КОНТРОЛЬНО-КАССОВОЙ ТЕХНИКИ</w:t>
            </w:r>
          </w:p>
        </w:tc>
        <w:tc>
          <w:tcPr>
            <w:tcW w:w="399" w:type="pct"/>
            <w:gridSpan w:val="2"/>
            <w:vAlign w:val="center"/>
          </w:tcPr>
          <w:p w:rsidR="00123C1D" w:rsidRDefault="00123C1D" w:rsidP="00E04572">
            <w:pPr>
              <w:jc w:val="center"/>
            </w:pPr>
            <w:proofErr w:type="spellStart"/>
            <w:proofErr w:type="gramStart"/>
            <w:r w:rsidRPr="00895960">
              <w:t>шт</w:t>
            </w:r>
            <w:proofErr w:type="spellEnd"/>
            <w:proofErr w:type="gramEnd"/>
          </w:p>
        </w:tc>
        <w:tc>
          <w:tcPr>
            <w:tcW w:w="700" w:type="pct"/>
            <w:vAlign w:val="center"/>
          </w:tcPr>
          <w:p w:rsidR="00123C1D" w:rsidRPr="009B63B7" w:rsidRDefault="00123C1D" w:rsidP="00E04572">
            <w:pPr>
              <w:jc w:val="center"/>
              <w:rPr>
                <w:color w:val="000000"/>
                <w:sz w:val="22"/>
                <w:szCs w:val="22"/>
              </w:rPr>
            </w:pPr>
            <w:r w:rsidRPr="009B63B7">
              <w:rPr>
                <w:color w:val="000000"/>
                <w:sz w:val="22"/>
                <w:szCs w:val="22"/>
              </w:rPr>
              <w:t>5000</w:t>
            </w:r>
          </w:p>
        </w:tc>
        <w:tc>
          <w:tcPr>
            <w:tcW w:w="663" w:type="pct"/>
            <w:vAlign w:val="center"/>
          </w:tcPr>
          <w:p w:rsidR="00123C1D" w:rsidRPr="009B63B7" w:rsidRDefault="00123C1D" w:rsidP="00E04572">
            <w:pPr>
              <w:jc w:val="center"/>
              <w:rPr>
                <w:sz w:val="22"/>
                <w:szCs w:val="22"/>
              </w:rPr>
            </w:pPr>
          </w:p>
        </w:tc>
        <w:tc>
          <w:tcPr>
            <w:tcW w:w="708" w:type="pct"/>
            <w:vAlign w:val="center"/>
          </w:tcPr>
          <w:p w:rsidR="00123C1D" w:rsidRPr="009B63B7" w:rsidRDefault="00123C1D" w:rsidP="00E04572">
            <w:pPr>
              <w:jc w:val="center"/>
              <w:rPr>
                <w:sz w:val="22"/>
                <w:szCs w:val="22"/>
              </w:rPr>
            </w:pPr>
          </w:p>
        </w:tc>
        <w:tc>
          <w:tcPr>
            <w:tcW w:w="769" w:type="pct"/>
            <w:vAlign w:val="center"/>
          </w:tcPr>
          <w:p w:rsidR="00123C1D" w:rsidRPr="009B63B7" w:rsidRDefault="00123C1D" w:rsidP="00E04572">
            <w:pPr>
              <w:jc w:val="center"/>
              <w:rPr>
                <w:sz w:val="22"/>
                <w:szCs w:val="22"/>
              </w:rPr>
            </w:pPr>
          </w:p>
        </w:tc>
      </w:tr>
      <w:tr w:rsidR="00123C1D" w:rsidRPr="00B87826" w:rsidTr="00E04572">
        <w:trPr>
          <w:trHeight w:val="705"/>
        </w:trPr>
        <w:tc>
          <w:tcPr>
            <w:tcW w:w="1761" w:type="pct"/>
            <w:gridSpan w:val="3"/>
            <w:vAlign w:val="center"/>
          </w:tcPr>
          <w:p w:rsidR="00123C1D" w:rsidRPr="00ED4FA1" w:rsidRDefault="00123C1D" w:rsidP="00E04572">
            <w:pPr>
              <w:rPr>
                <w:color w:val="000000"/>
                <w:sz w:val="16"/>
                <w:szCs w:val="16"/>
              </w:rPr>
            </w:pPr>
            <w:r w:rsidRPr="00ED4FA1">
              <w:rPr>
                <w:color w:val="000000"/>
                <w:sz w:val="16"/>
                <w:szCs w:val="16"/>
              </w:rPr>
              <w:t>ТЕРМОЧУВСТВИТЕЛЬНАЯ ЧЕКОВАЯ ЛЕНТА 57ММ*40ММ*12ММ ДЛЯ КОНТРОЛЬНО-КАССОВОЙ ТЕХНИКИ (МК)</w:t>
            </w:r>
          </w:p>
        </w:tc>
        <w:tc>
          <w:tcPr>
            <w:tcW w:w="399" w:type="pct"/>
            <w:gridSpan w:val="2"/>
            <w:vAlign w:val="center"/>
          </w:tcPr>
          <w:p w:rsidR="00123C1D" w:rsidRDefault="00123C1D" w:rsidP="00E04572">
            <w:pPr>
              <w:jc w:val="center"/>
            </w:pPr>
            <w:proofErr w:type="spellStart"/>
            <w:proofErr w:type="gramStart"/>
            <w:r w:rsidRPr="00895960">
              <w:t>шт</w:t>
            </w:r>
            <w:proofErr w:type="spellEnd"/>
            <w:proofErr w:type="gramEnd"/>
          </w:p>
        </w:tc>
        <w:tc>
          <w:tcPr>
            <w:tcW w:w="700" w:type="pct"/>
            <w:vAlign w:val="center"/>
          </w:tcPr>
          <w:p w:rsidR="00123C1D" w:rsidRPr="009B63B7" w:rsidRDefault="00123C1D" w:rsidP="00E04572">
            <w:pPr>
              <w:jc w:val="center"/>
              <w:rPr>
                <w:color w:val="000000"/>
                <w:sz w:val="22"/>
                <w:szCs w:val="22"/>
              </w:rPr>
            </w:pPr>
            <w:r w:rsidRPr="009B63B7">
              <w:rPr>
                <w:color w:val="000000"/>
                <w:sz w:val="22"/>
                <w:szCs w:val="22"/>
              </w:rPr>
              <w:t>9000</w:t>
            </w:r>
          </w:p>
        </w:tc>
        <w:tc>
          <w:tcPr>
            <w:tcW w:w="663" w:type="pct"/>
            <w:vAlign w:val="center"/>
          </w:tcPr>
          <w:p w:rsidR="00123C1D" w:rsidRPr="009B63B7" w:rsidRDefault="00123C1D" w:rsidP="00E04572">
            <w:pPr>
              <w:jc w:val="center"/>
              <w:rPr>
                <w:sz w:val="22"/>
                <w:szCs w:val="22"/>
              </w:rPr>
            </w:pPr>
          </w:p>
        </w:tc>
        <w:tc>
          <w:tcPr>
            <w:tcW w:w="708" w:type="pct"/>
            <w:vAlign w:val="center"/>
          </w:tcPr>
          <w:p w:rsidR="00123C1D" w:rsidRPr="009B63B7" w:rsidRDefault="00123C1D" w:rsidP="00E04572">
            <w:pPr>
              <w:jc w:val="center"/>
              <w:rPr>
                <w:sz w:val="22"/>
                <w:szCs w:val="22"/>
              </w:rPr>
            </w:pPr>
          </w:p>
        </w:tc>
        <w:tc>
          <w:tcPr>
            <w:tcW w:w="769" w:type="pct"/>
            <w:vAlign w:val="center"/>
          </w:tcPr>
          <w:p w:rsidR="00123C1D" w:rsidRPr="009B63B7" w:rsidRDefault="00123C1D" w:rsidP="00E04572">
            <w:pPr>
              <w:jc w:val="center"/>
              <w:rPr>
                <w:sz w:val="22"/>
                <w:szCs w:val="22"/>
              </w:rPr>
            </w:pPr>
          </w:p>
        </w:tc>
      </w:tr>
      <w:tr w:rsidR="00123C1D" w:rsidRPr="00827685" w:rsidTr="00E04572">
        <w:tc>
          <w:tcPr>
            <w:tcW w:w="1157" w:type="pct"/>
            <w:gridSpan w:val="2"/>
          </w:tcPr>
          <w:p w:rsidR="00123C1D" w:rsidRPr="001441E1" w:rsidRDefault="00123C1D" w:rsidP="00E04572">
            <w:pPr>
              <w:ind w:left="-108"/>
              <w:jc w:val="both"/>
              <w:rPr>
                <w:b/>
                <w:sz w:val="22"/>
                <w:szCs w:val="22"/>
              </w:rPr>
            </w:pPr>
            <w:r w:rsidRPr="001441E1">
              <w:rPr>
                <w:b/>
                <w:sz w:val="22"/>
                <w:szCs w:val="22"/>
              </w:rPr>
              <w:t>ИТОГО начальная (максимальная) цена договора (цена лота), руб.</w:t>
            </w:r>
          </w:p>
        </w:tc>
        <w:tc>
          <w:tcPr>
            <w:tcW w:w="604" w:type="pct"/>
          </w:tcPr>
          <w:p w:rsidR="00123C1D" w:rsidRPr="001441E1" w:rsidRDefault="00123C1D" w:rsidP="00E04572">
            <w:pPr>
              <w:jc w:val="center"/>
              <w:rPr>
                <w:sz w:val="22"/>
                <w:szCs w:val="22"/>
              </w:rPr>
            </w:pPr>
          </w:p>
        </w:tc>
        <w:tc>
          <w:tcPr>
            <w:tcW w:w="399" w:type="pct"/>
            <w:gridSpan w:val="2"/>
          </w:tcPr>
          <w:p w:rsidR="00123C1D" w:rsidRPr="001441E1" w:rsidRDefault="00123C1D" w:rsidP="00E04572">
            <w:pPr>
              <w:jc w:val="center"/>
              <w:rPr>
                <w:sz w:val="22"/>
                <w:szCs w:val="22"/>
              </w:rPr>
            </w:pPr>
          </w:p>
        </w:tc>
        <w:tc>
          <w:tcPr>
            <w:tcW w:w="700" w:type="pct"/>
            <w:vAlign w:val="center"/>
          </w:tcPr>
          <w:p w:rsidR="00123C1D" w:rsidRPr="009B63B7" w:rsidRDefault="00123C1D" w:rsidP="00E04572">
            <w:pPr>
              <w:jc w:val="center"/>
              <w:rPr>
                <w:sz w:val="22"/>
                <w:szCs w:val="22"/>
              </w:rPr>
            </w:pPr>
            <w:r w:rsidRPr="009B63B7">
              <w:rPr>
                <w:sz w:val="22"/>
                <w:szCs w:val="22"/>
              </w:rPr>
              <w:t>19000</w:t>
            </w:r>
          </w:p>
        </w:tc>
        <w:tc>
          <w:tcPr>
            <w:tcW w:w="663" w:type="pct"/>
            <w:vAlign w:val="center"/>
          </w:tcPr>
          <w:p w:rsidR="00123C1D" w:rsidRPr="009B63B7" w:rsidRDefault="00123C1D" w:rsidP="00E04572">
            <w:pPr>
              <w:jc w:val="center"/>
              <w:rPr>
                <w:sz w:val="22"/>
                <w:szCs w:val="22"/>
              </w:rPr>
            </w:pPr>
          </w:p>
        </w:tc>
        <w:tc>
          <w:tcPr>
            <w:tcW w:w="708" w:type="pct"/>
            <w:vAlign w:val="center"/>
          </w:tcPr>
          <w:p w:rsidR="00123C1D" w:rsidRPr="009B63B7" w:rsidRDefault="00123C1D" w:rsidP="00E04572">
            <w:pPr>
              <w:jc w:val="center"/>
              <w:rPr>
                <w:b/>
                <w:sz w:val="22"/>
                <w:szCs w:val="22"/>
              </w:rPr>
            </w:pPr>
          </w:p>
        </w:tc>
        <w:tc>
          <w:tcPr>
            <w:tcW w:w="769" w:type="pct"/>
            <w:vAlign w:val="center"/>
          </w:tcPr>
          <w:p w:rsidR="00123C1D" w:rsidRPr="009B63B7" w:rsidRDefault="00123C1D" w:rsidP="00E04572">
            <w:pPr>
              <w:jc w:val="center"/>
              <w:rPr>
                <w:b/>
                <w:sz w:val="22"/>
                <w:szCs w:val="22"/>
              </w:rPr>
            </w:pPr>
          </w:p>
        </w:tc>
      </w:tr>
      <w:tr w:rsidR="00123C1D" w:rsidTr="00E04572">
        <w:tc>
          <w:tcPr>
            <w:tcW w:w="1157" w:type="pct"/>
            <w:gridSpan w:val="2"/>
          </w:tcPr>
          <w:p w:rsidR="00123C1D" w:rsidRPr="001441E1" w:rsidRDefault="00123C1D" w:rsidP="00E04572">
            <w:pPr>
              <w:ind w:left="-108"/>
              <w:jc w:val="both"/>
              <w:rPr>
                <w:b/>
                <w:sz w:val="22"/>
                <w:szCs w:val="22"/>
              </w:rPr>
            </w:pPr>
            <w:r w:rsidRPr="00813F04">
              <w:rPr>
                <w:b/>
                <w:sz w:val="22"/>
                <w:szCs w:val="22"/>
              </w:rPr>
              <w:t>Обоснование начальной (максимальной) цены договора (цена лота)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843" w:type="pct"/>
            <w:gridSpan w:val="7"/>
          </w:tcPr>
          <w:p w:rsidR="00123C1D" w:rsidRPr="001441E1" w:rsidRDefault="00123C1D" w:rsidP="00E04572">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123C1D" w:rsidTr="00E04572">
        <w:tc>
          <w:tcPr>
            <w:tcW w:w="1157" w:type="pct"/>
            <w:gridSpan w:val="2"/>
          </w:tcPr>
          <w:p w:rsidR="00123C1D" w:rsidRPr="001441E1" w:rsidRDefault="00123C1D" w:rsidP="00E04572">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43" w:type="pct"/>
            <w:gridSpan w:val="7"/>
          </w:tcPr>
          <w:p w:rsidR="00123C1D" w:rsidRPr="001441E1" w:rsidRDefault="00123C1D" w:rsidP="00E04572">
            <w:pPr>
              <w:jc w:val="both"/>
              <w:rPr>
                <w:bCs/>
                <w:sz w:val="22"/>
                <w:szCs w:val="22"/>
              </w:rPr>
            </w:pPr>
            <w:r w:rsidRPr="001441E1">
              <w:rPr>
                <w:bCs/>
                <w:sz w:val="22"/>
                <w:szCs w:val="22"/>
              </w:rPr>
              <w:t>20%</w:t>
            </w:r>
          </w:p>
        </w:tc>
      </w:tr>
      <w:tr w:rsidR="00123C1D" w:rsidTr="00E04572">
        <w:tc>
          <w:tcPr>
            <w:tcW w:w="5000" w:type="pct"/>
            <w:gridSpan w:val="9"/>
          </w:tcPr>
          <w:p w:rsidR="00123C1D" w:rsidRPr="001441E1" w:rsidRDefault="00123C1D" w:rsidP="00E04572">
            <w:pPr>
              <w:jc w:val="both"/>
              <w:rPr>
                <w:b/>
                <w:bCs/>
                <w:i/>
                <w:sz w:val="22"/>
                <w:szCs w:val="22"/>
              </w:rPr>
            </w:pPr>
            <w:r w:rsidRPr="001441E1">
              <w:rPr>
                <w:b/>
                <w:sz w:val="22"/>
                <w:szCs w:val="22"/>
              </w:rPr>
              <w:t>2. Требования к товарам</w:t>
            </w:r>
          </w:p>
        </w:tc>
      </w:tr>
      <w:tr w:rsidR="00123C1D" w:rsidRPr="00BF0B79" w:rsidTr="00E04572">
        <w:tc>
          <w:tcPr>
            <w:tcW w:w="893" w:type="pct"/>
            <w:vMerge w:val="restart"/>
          </w:tcPr>
          <w:p w:rsidR="00123C1D" w:rsidRPr="001441E1" w:rsidRDefault="00123C1D" w:rsidP="00E04572">
            <w:pPr>
              <w:jc w:val="both"/>
              <w:rPr>
                <w:sz w:val="22"/>
                <w:szCs w:val="22"/>
              </w:rPr>
            </w:pPr>
            <w:r>
              <w:rPr>
                <w:shd w:val="clear" w:color="auto" w:fill="FFFFFF"/>
              </w:rPr>
              <w:t>Информационный киоск</w:t>
            </w:r>
          </w:p>
        </w:tc>
        <w:tc>
          <w:tcPr>
            <w:tcW w:w="1237" w:type="pct"/>
            <w:gridSpan w:val="3"/>
          </w:tcPr>
          <w:p w:rsidR="00123C1D" w:rsidRPr="008267B7" w:rsidRDefault="00123C1D" w:rsidP="00E04572">
            <w:pPr>
              <w:jc w:val="both"/>
              <w:rPr>
                <w:bCs/>
                <w:sz w:val="22"/>
                <w:szCs w:val="22"/>
              </w:rPr>
            </w:pPr>
            <w:r w:rsidRPr="008267B7">
              <w:rPr>
                <w:bCs/>
                <w:sz w:val="22"/>
                <w:szCs w:val="22"/>
              </w:rPr>
              <w:t>Нормативные документы, согласно которым установлены требования</w:t>
            </w:r>
          </w:p>
        </w:tc>
        <w:tc>
          <w:tcPr>
            <w:tcW w:w="2870" w:type="pct"/>
            <w:gridSpan w:val="5"/>
          </w:tcPr>
          <w:p w:rsidR="00123C1D" w:rsidRPr="00054521" w:rsidRDefault="00123C1D" w:rsidP="00E04572">
            <w:pPr>
              <w:autoSpaceDE w:val="0"/>
              <w:autoSpaceDN w:val="0"/>
              <w:adjustRightInd w:val="0"/>
              <w:jc w:val="both"/>
              <w:rPr>
                <w:rFonts w:eastAsiaTheme="minorHAnsi"/>
                <w:lang w:eastAsia="en-US"/>
              </w:rPr>
            </w:pPr>
            <w:r w:rsidRPr="00054521">
              <w:rPr>
                <w:rFonts w:eastAsia="Calibri"/>
                <w:lang w:eastAsia="en-US"/>
              </w:rPr>
              <w:t xml:space="preserve">- </w:t>
            </w:r>
            <w:r w:rsidRPr="00054521">
              <w:rPr>
                <w:rFonts w:eastAsiaTheme="minorHAnsi"/>
                <w:lang w:eastAsia="en-US"/>
              </w:rPr>
              <w:t xml:space="preserve">Федеральный закон от 22.05.2003 № 54-ФЗ «О </w:t>
            </w:r>
            <w:proofErr w:type="gramStart"/>
            <w:r w:rsidRPr="00054521">
              <w:rPr>
                <w:rFonts w:eastAsiaTheme="minorHAnsi"/>
                <w:lang w:eastAsia="en-US"/>
              </w:rPr>
              <w:t>применении</w:t>
            </w:r>
            <w:proofErr w:type="gramEnd"/>
            <w:r w:rsidRPr="00054521">
              <w:rPr>
                <w:rFonts w:eastAsiaTheme="minorHAnsi"/>
                <w:lang w:eastAsia="en-US"/>
              </w:rPr>
              <w:t xml:space="preserve"> контрольно-кассовой техники при осуществлении наличных денежных расчетов и (или) расчетов с использованием электронных средств платежа»;</w:t>
            </w:r>
          </w:p>
          <w:p w:rsidR="00123C1D" w:rsidRDefault="00123C1D" w:rsidP="00E04572">
            <w:pPr>
              <w:jc w:val="both"/>
              <w:rPr>
                <w:bCs/>
              </w:rPr>
            </w:pPr>
            <w:r w:rsidRPr="00054521">
              <w:rPr>
                <w:bCs/>
              </w:rPr>
              <w:t>- ГОСТ 6999-85 Лента и бумага для контрольно-кассовых и контрольно-регистрирующих машин.</w:t>
            </w:r>
          </w:p>
          <w:p w:rsidR="00123C1D" w:rsidRPr="00316B79" w:rsidRDefault="00123C1D" w:rsidP="00E04572">
            <w:pPr>
              <w:pStyle w:val="a4"/>
              <w:ind w:left="0"/>
              <w:jc w:val="both"/>
              <w:rPr>
                <w:color w:val="FF0000"/>
              </w:rPr>
            </w:pPr>
            <w:r>
              <w:t>- ГОСТ 1641- 75 Упаковка, маркировка, транспортирование и хранение рулонов бумаги и бобин ленты</w:t>
            </w:r>
          </w:p>
        </w:tc>
      </w:tr>
      <w:tr w:rsidR="00123C1D" w:rsidRPr="00BF0B79" w:rsidTr="00E04572">
        <w:tc>
          <w:tcPr>
            <w:tcW w:w="893" w:type="pct"/>
            <w:vMerge/>
          </w:tcPr>
          <w:p w:rsidR="00123C1D" w:rsidRDefault="00123C1D" w:rsidP="00E04572">
            <w:pPr>
              <w:jc w:val="both"/>
              <w:rPr>
                <w:shd w:val="clear" w:color="auto" w:fill="FFFFFF"/>
              </w:rPr>
            </w:pPr>
          </w:p>
        </w:tc>
        <w:tc>
          <w:tcPr>
            <w:tcW w:w="4107" w:type="pct"/>
            <w:gridSpan w:val="8"/>
          </w:tcPr>
          <w:p w:rsidR="00123C1D" w:rsidRDefault="00123C1D" w:rsidP="00E04572">
            <w:pPr>
              <w:pStyle w:val="a4"/>
              <w:ind w:left="0"/>
              <w:jc w:val="both"/>
              <w:rPr>
                <w:i/>
                <w:color w:val="FF0000"/>
              </w:rPr>
            </w:pPr>
            <w:r w:rsidRPr="00A94F2A">
              <w:rPr>
                <w:bCs/>
              </w:rPr>
              <w:t>Технические и функционал</w:t>
            </w:r>
            <w:r>
              <w:rPr>
                <w:bCs/>
              </w:rPr>
              <w:t>ьные характеристики товара</w:t>
            </w:r>
          </w:p>
        </w:tc>
      </w:tr>
      <w:tr w:rsidR="00123C1D" w:rsidRPr="00BF0B79" w:rsidTr="00E04572">
        <w:tc>
          <w:tcPr>
            <w:tcW w:w="893" w:type="pct"/>
            <w:vMerge/>
          </w:tcPr>
          <w:p w:rsidR="00123C1D" w:rsidRPr="001F4275" w:rsidRDefault="00123C1D" w:rsidP="00E04572">
            <w:pPr>
              <w:jc w:val="both"/>
              <w:rPr>
                <w:i/>
                <w:sz w:val="22"/>
                <w:szCs w:val="22"/>
              </w:rPr>
            </w:pPr>
          </w:p>
        </w:tc>
        <w:tc>
          <w:tcPr>
            <w:tcW w:w="4107" w:type="pct"/>
            <w:gridSpan w:val="8"/>
          </w:tcPr>
          <w:p w:rsidR="00123C1D" w:rsidRPr="0085370D" w:rsidRDefault="00123C1D" w:rsidP="00123C1D">
            <w:pPr>
              <w:pStyle w:val="a4"/>
              <w:numPr>
                <w:ilvl w:val="0"/>
                <w:numId w:val="45"/>
              </w:numPr>
              <w:tabs>
                <w:tab w:val="left" w:pos="34"/>
              </w:tabs>
              <w:jc w:val="both"/>
              <w:rPr>
                <w:color w:val="000000"/>
              </w:rPr>
            </w:pPr>
            <w:r w:rsidRPr="0085370D">
              <w:rPr>
                <w:color w:val="000000"/>
              </w:rPr>
              <w:t xml:space="preserve">Термочувствительная чековая лента </w:t>
            </w:r>
            <w:r w:rsidRPr="0085370D">
              <w:rPr>
                <w:b/>
                <w:bCs/>
                <w:color w:val="000000"/>
              </w:rPr>
              <w:t>57Х80Х12</w:t>
            </w:r>
            <w:r w:rsidRPr="0085370D">
              <w:rPr>
                <w:color w:val="000000"/>
              </w:rPr>
              <w:t xml:space="preserve"> для АРМ</w:t>
            </w:r>
          </w:p>
          <w:tbl>
            <w:tblPr>
              <w:tblStyle w:val="aff2"/>
              <w:tblW w:w="7701" w:type="dxa"/>
              <w:tblLayout w:type="fixed"/>
              <w:tblLook w:val="04A0" w:firstRow="1" w:lastRow="0" w:firstColumn="1" w:lastColumn="0" w:noHBand="0" w:noVBand="1"/>
            </w:tblPr>
            <w:tblGrid>
              <w:gridCol w:w="3871"/>
              <w:gridCol w:w="3830"/>
            </w:tblGrid>
            <w:tr w:rsidR="00123C1D" w:rsidRPr="00054521" w:rsidTr="0087483A">
              <w:tc>
                <w:tcPr>
                  <w:tcW w:w="3871" w:type="dxa"/>
                  <w:vAlign w:val="center"/>
                </w:tcPr>
                <w:p w:rsidR="00123C1D" w:rsidRPr="0041657E" w:rsidRDefault="00123C1D" w:rsidP="00E04572">
                  <w:r w:rsidRPr="0041657E">
                    <w:lastRenderedPageBreak/>
                    <w:t xml:space="preserve">Диаметр рулона (наружный диаметр бобины), </w:t>
                  </w:r>
                  <w:proofErr w:type="gramStart"/>
                  <w:r w:rsidRPr="0041657E">
                    <w:t>мм</w:t>
                  </w:r>
                  <w:proofErr w:type="gramEnd"/>
                </w:p>
              </w:tc>
              <w:tc>
                <w:tcPr>
                  <w:tcW w:w="3830" w:type="dxa"/>
                  <w:vAlign w:val="center"/>
                </w:tcPr>
                <w:p w:rsidR="00123C1D" w:rsidRPr="00054521" w:rsidRDefault="00123C1D" w:rsidP="00E04572">
                  <w:pPr>
                    <w:jc w:val="center"/>
                  </w:pPr>
                  <w:r>
                    <w:t xml:space="preserve">Не более </w:t>
                  </w:r>
                  <w:r w:rsidRPr="004C3810">
                    <w:t>70±</w:t>
                  </w:r>
                  <w:r>
                    <w:t>0,</w:t>
                  </w:r>
                  <w:r w:rsidRPr="004C3810">
                    <w:t>3</w:t>
                  </w:r>
                </w:p>
              </w:tc>
            </w:tr>
            <w:tr w:rsidR="00123C1D" w:rsidRPr="00054521" w:rsidTr="0087483A">
              <w:tc>
                <w:tcPr>
                  <w:tcW w:w="3871" w:type="dxa"/>
                  <w:vAlign w:val="center"/>
                </w:tcPr>
                <w:p w:rsidR="00123C1D" w:rsidRPr="00054521" w:rsidRDefault="00123C1D" w:rsidP="00E04572">
                  <w:r w:rsidRPr="00054521">
                    <w:t>Ширина</w:t>
                  </w:r>
                  <w:r>
                    <w:t xml:space="preserve"> ленты</w:t>
                  </w:r>
                  <w:r w:rsidRPr="00054521">
                    <w:t xml:space="preserve">, </w:t>
                  </w:r>
                  <w:proofErr w:type="gramStart"/>
                  <w:r w:rsidRPr="00054521">
                    <w:t>мм</w:t>
                  </w:r>
                  <w:proofErr w:type="gramEnd"/>
                </w:p>
              </w:tc>
              <w:tc>
                <w:tcPr>
                  <w:tcW w:w="3830" w:type="dxa"/>
                  <w:vAlign w:val="center"/>
                </w:tcPr>
                <w:p w:rsidR="00123C1D" w:rsidRPr="00054521" w:rsidRDefault="00123C1D" w:rsidP="00E04572">
                  <w:pPr>
                    <w:jc w:val="center"/>
                  </w:pPr>
                  <w:r>
                    <w:t xml:space="preserve">Не более </w:t>
                  </w:r>
                  <w:r w:rsidRPr="00054521">
                    <w:t>57</w:t>
                  </w:r>
                </w:p>
              </w:tc>
            </w:tr>
            <w:tr w:rsidR="00123C1D" w:rsidRPr="00054521" w:rsidTr="0087483A">
              <w:tc>
                <w:tcPr>
                  <w:tcW w:w="3871" w:type="dxa"/>
                  <w:vAlign w:val="center"/>
                </w:tcPr>
                <w:p w:rsidR="00123C1D" w:rsidRPr="00054521" w:rsidRDefault="00123C1D" w:rsidP="00E04572">
                  <w:r w:rsidRPr="00054521">
                    <w:t xml:space="preserve">Диаметр втулки, </w:t>
                  </w:r>
                  <w:proofErr w:type="gramStart"/>
                  <w:r w:rsidRPr="00054521">
                    <w:t>мм</w:t>
                  </w:r>
                  <w:proofErr w:type="gramEnd"/>
                </w:p>
              </w:tc>
              <w:tc>
                <w:tcPr>
                  <w:tcW w:w="3830" w:type="dxa"/>
                  <w:vAlign w:val="center"/>
                </w:tcPr>
                <w:p w:rsidR="00123C1D" w:rsidRPr="00054521" w:rsidRDefault="00123C1D" w:rsidP="00E04572">
                  <w:pPr>
                    <w:jc w:val="center"/>
                  </w:pPr>
                  <w:r>
                    <w:t xml:space="preserve">Не более </w:t>
                  </w:r>
                  <w:r w:rsidRPr="00054521">
                    <w:t>12</w:t>
                  </w:r>
                </w:p>
              </w:tc>
            </w:tr>
            <w:tr w:rsidR="00123C1D" w:rsidRPr="00054521" w:rsidTr="0087483A">
              <w:tc>
                <w:tcPr>
                  <w:tcW w:w="3871" w:type="dxa"/>
                  <w:vAlign w:val="center"/>
                </w:tcPr>
                <w:p w:rsidR="00123C1D" w:rsidRPr="00054521" w:rsidRDefault="00123C1D" w:rsidP="00E04572">
                  <w:r w:rsidRPr="00054521">
                    <w:t>Плотность бумаги (принятая), г/м</w:t>
                  </w:r>
                  <w:proofErr w:type="gramStart"/>
                  <w:r w:rsidRPr="00054521">
                    <w:rPr>
                      <w:vertAlign w:val="superscript"/>
                    </w:rPr>
                    <w:t>2</w:t>
                  </w:r>
                  <w:proofErr w:type="gramEnd"/>
                </w:p>
              </w:tc>
              <w:tc>
                <w:tcPr>
                  <w:tcW w:w="3830" w:type="dxa"/>
                  <w:vAlign w:val="center"/>
                </w:tcPr>
                <w:p w:rsidR="00123C1D" w:rsidRPr="00054521" w:rsidRDefault="00123C1D" w:rsidP="00E04572">
                  <w:pPr>
                    <w:jc w:val="center"/>
                  </w:pPr>
                  <w:r w:rsidRPr="0041657E">
                    <w:rPr>
                      <w:color w:val="FF0000"/>
                    </w:rPr>
                    <w:t>48</w:t>
                  </w:r>
                  <w:r>
                    <w:rPr>
                      <w:color w:val="FF0000"/>
                    </w:rPr>
                    <w:t>-55</w:t>
                  </w:r>
                </w:p>
              </w:tc>
            </w:tr>
            <w:tr w:rsidR="00123C1D" w:rsidRPr="00054521" w:rsidTr="0087483A">
              <w:tc>
                <w:tcPr>
                  <w:tcW w:w="3871" w:type="dxa"/>
                  <w:vAlign w:val="center"/>
                </w:tcPr>
                <w:p w:rsidR="00123C1D" w:rsidRPr="00054521" w:rsidRDefault="00123C1D" w:rsidP="00E04572">
                  <w:r>
                    <w:t xml:space="preserve">Толщина термобумаги, </w:t>
                  </w:r>
                  <w:proofErr w:type="gramStart"/>
                  <w:r>
                    <w:t>мкм</w:t>
                  </w:r>
                  <w:proofErr w:type="gramEnd"/>
                </w:p>
              </w:tc>
              <w:tc>
                <w:tcPr>
                  <w:tcW w:w="3830" w:type="dxa"/>
                  <w:vAlign w:val="center"/>
                </w:tcPr>
                <w:p w:rsidR="00123C1D" w:rsidRPr="0041657E" w:rsidRDefault="00123C1D" w:rsidP="00E04572">
                  <w:pPr>
                    <w:jc w:val="center"/>
                    <w:rPr>
                      <w:color w:val="FF0000"/>
                    </w:rPr>
                  </w:pPr>
                  <w:r>
                    <w:rPr>
                      <w:color w:val="2B2B2B"/>
                    </w:rPr>
                    <w:t xml:space="preserve">Не менее </w:t>
                  </w:r>
                  <w:r w:rsidRPr="0085370D">
                    <w:rPr>
                      <w:color w:val="2B2B2B"/>
                    </w:rPr>
                    <w:t>6</w:t>
                  </w:r>
                  <w:r>
                    <w:rPr>
                      <w:color w:val="2B2B2B"/>
                    </w:rPr>
                    <w:t>5</w:t>
                  </w:r>
                  <w:r w:rsidRPr="0085370D">
                    <w:rPr>
                      <w:color w:val="2B2B2B"/>
                    </w:rPr>
                    <w:t>+/-2</w:t>
                  </w:r>
                </w:p>
              </w:tc>
            </w:tr>
            <w:tr w:rsidR="00123C1D" w:rsidRPr="00054521" w:rsidTr="0087483A">
              <w:tc>
                <w:tcPr>
                  <w:tcW w:w="3871" w:type="dxa"/>
                  <w:vAlign w:val="center"/>
                </w:tcPr>
                <w:p w:rsidR="00123C1D" w:rsidRDefault="00123C1D" w:rsidP="00E04572">
                  <w:r>
                    <w:t>Белизна термобумаги, %</w:t>
                  </w:r>
                </w:p>
              </w:tc>
              <w:tc>
                <w:tcPr>
                  <w:tcW w:w="3830" w:type="dxa"/>
                  <w:vAlign w:val="center"/>
                </w:tcPr>
                <w:p w:rsidR="00123C1D" w:rsidRPr="0085370D" w:rsidRDefault="00123C1D" w:rsidP="00E04572">
                  <w:pPr>
                    <w:jc w:val="center"/>
                    <w:rPr>
                      <w:color w:val="2B2B2B"/>
                    </w:rPr>
                  </w:pPr>
                  <w:r w:rsidRPr="0085370D">
                    <w:rPr>
                      <w:color w:val="2B2B2B"/>
                    </w:rPr>
                    <w:t>83+/-2</w:t>
                  </w:r>
                </w:p>
              </w:tc>
            </w:tr>
            <w:tr w:rsidR="00123C1D" w:rsidRPr="00054521" w:rsidTr="0087483A">
              <w:tc>
                <w:tcPr>
                  <w:tcW w:w="3871" w:type="dxa"/>
                  <w:vAlign w:val="center"/>
                </w:tcPr>
                <w:p w:rsidR="00123C1D" w:rsidRPr="00054521" w:rsidRDefault="00123C1D" w:rsidP="00E04572">
                  <w:r w:rsidRPr="00054521">
                    <w:t>Материал</w:t>
                  </w:r>
                </w:p>
              </w:tc>
              <w:tc>
                <w:tcPr>
                  <w:tcW w:w="3830" w:type="dxa"/>
                  <w:vAlign w:val="center"/>
                </w:tcPr>
                <w:p w:rsidR="00123C1D" w:rsidRPr="00054521" w:rsidRDefault="00123C1D" w:rsidP="00E04572">
                  <w:pPr>
                    <w:jc w:val="center"/>
                  </w:pPr>
                  <w:r w:rsidRPr="00054521">
                    <w:t>Лента термохимическая</w:t>
                  </w:r>
                  <w:r>
                    <w:t xml:space="preserve"> с наружным </w:t>
                  </w:r>
                  <w:proofErr w:type="spellStart"/>
                  <w:r>
                    <w:t>термослоем</w:t>
                  </w:r>
                  <w:proofErr w:type="spellEnd"/>
                </w:p>
              </w:tc>
            </w:tr>
          </w:tbl>
          <w:p w:rsidR="00123C1D" w:rsidRPr="0085370D" w:rsidRDefault="00123C1D" w:rsidP="00123C1D">
            <w:pPr>
              <w:pStyle w:val="a4"/>
              <w:numPr>
                <w:ilvl w:val="0"/>
                <w:numId w:val="45"/>
              </w:numPr>
              <w:rPr>
                <w:color w:val="000000"/>
              </w:rPr>
            </w:pPr>
            <w:r w:rsidRPr="0085370D">
              <w:rPr>
                <w:color w:val="000000"/>
              </w:rPr>
              <w:t xml:space="preserve">Термочувствительная чековая лента </w:t>
            </w:r>
            <w:r w:rsidRPr="0085370D">
              <w:rPr>
                <w:b/>
                <w:bCs/>
                <w:color w:val="000000"/>
              </w:rPr>
              <w:t>80Х80Х12</w:t>
            </w:r>
            <w:r w:rsidRPr="0085370D">
              <w:rPr>
                <w:color w:val="000000"/>
              </w:rPr>
              <w:t xml:space="preserve"> для контрольно-кассовой техники. </w:t>
            </w:r>
          </w:p>
          <w:p w:rsidR="00123C1D" w:rsidRPr="0085370D" w:rsidRDefault="00123C1D" w:rsidP="00E04572">
            <w:pPr>
              <w:rPr>
                <w:color w:val="000000"/>
              </w:rPr>
            </w:pPr>
          </w:p>
          <w:tbl>
            <w:tblPr>
              <w:tblStyle w:val="aff2"/>
              <w:tblW w:w="7701" w:type="dxa"/>
              <w:tblLayout w:type="fixed"/>
              <w:tblLook w:val="04A0" w:firstRow="1" w:lastRow="0" w:firstColumn="1" w:lastColumn="0" w:noHBand="0" w:noVBand="1"/>
            </w:tblPr>
            <w:tblGrid>
              <w:gridCol w:w="3871"/>
              <w:gridCol w:w="3830"/>
            </w:tblGrid>
            <w:tr w:rsidR="00123C1D" w:rsidRPr="0085370D" w:rsidTr="0087483A">
              <w:tc>
                <w:tcPr>
                  <w:tcW w:w="3871" w:type="dxa"/>
                  <w:vAlign w:val="center"/>
                </w:tcPr>
                <w:p w:rsidR="00123C1D" w:rsidRPr="0085370D" w:rsidRDefault="00123C1D" w:rsidP="00E04572">
                  <w:r w:rsidRPr="0085370D">
                    <w:t xml:space="preserve">Диаметр рулона (наружный диаметр бобины), </w:t>
                  </w:r>
                  <w:proofErr w:type="gramStart"/>
                  <w:r w:rsidRPr="0085370D">
                    <w:t>мм</w:t>
                  </w:r>
                  <w:proofErr w:type="gramEnd"/>
                </w:p>
              </w:tc>
              <w:tc>
                <w:tcPr>
                  <w:tcW w:w="3830" w:type="dxa"/>
                  <w:vAlign w:val="center"/>
                </w:tcPr>
                <w:p w:rsidR="00123C1D" w:rsidRPr="0085370D" w:rsidRDefault="00123C1D" w:rsidP="00E04572">
                  <w:pPr>
                    <w:jc w:val="center"/>
                  </w:pPr>
                  <w:r>
                    <w:t xml:space="preserve">Не более </w:t>
                  </w:r>
                  <w:r w:rsidRPr="0085370D">
                    <w:t>70±0,3</w:t>
                  </w:r>
                </w:p>
              </w:tc>
            </w:tr>
            <w:tr w:rsidR="00123C1D" w:rsidRPr="0085370D" w:rsidTr="0087483A">
              <w:tc>
                <w:tcPr>
                  <w:tcW w:w="3871" w:type="dxa"/>
                  <w:vAlign w:val="center"/>
                </w:tcPr>
                <w:p w:rsidR="00123C1D" w:rsidRPr="0085370D" w:rsidRDefault="00123C1D" w:rsidP="00E04572">
                  <w:r w:rsidRPr="0085370D">
                    <w:t xml:space="preserve">Ширина ленты, </w:t>
                  </w:r>
                  <w:proofErr w:type="gramStart"/>
                  <w:r w:rsidRPr="0085370D">
                    <w:t>мм</w:t>
                  </w:r>
                  <w:proofErr w:type="gramEnd"/>
                </w:p>
              </w:tc>
              <w:tc>
                <w:tcPr>
                  <w:tcW w:w="3830" w:type="dxa"/>
                  <w:vAlign w:val="center"/>
                </w:tcPr>
                <w:p w:rsidR="00123C1D" w:rsidRPr="0085370D" w:rsidRDefault="00123C1D" w:rsidP="00E04572">
                  <w:pPr>
                    <w:jc w:val="center"/>
                  </w:pPr>
                  <w:r>
                    <w:t xml:space="preserve">Не более </w:t>
                  </w:r>
                  <w:r w:rsidRPr="0085370D">
                    <w:t>80</w:t>
                  </w:r>
                </w:p>
              </w:tc>
            </w:tr>
            <w:tr w:rsidR="00123C1D" w:rsidRPr="0085370D" w:rsidTr="0087483A">
              <w:tc>
                <w:tcPr>
                  <w:tcW w:w="3871" w:type="dxa"/>
                  <w:vAlign w:val="center"/>
                </w:tcPr>
                <w:p w:rsidR="00123C1D" w:rsidRPr="0085370D" w:rsidRDefault="00123C1D" w:rsidP="00E04572">
                  <w:r w:rsidRPr="0085370D">
                    <w:t xml:space="preserve">Диаметр втулки, </w:t>
                  </w:r>
                  <w:proofErr w:type="gramStart"/>
                  <w:r w:rsidRPr="0085370D">
                    <w:t>мм</w:t>
                  </w:r>
                  <w:proofErr w:type="gramEnd"/>
                </w:p>
              </w:tc>
              <w:tc>
                <w:tcPr>
                  <w:tcW w:w="3830" w:type="dxa"/>
                  <w:vAlign w:val="center"/>
                </w:tcPr>
                <w:p w:rsidR="00123C1D" w:rsidRPr="0085370D" w:rsidRDefault="00123C1D" w:rsidP="00E04572">
                  <w:pPr>
                    <w:jc w:val="center"/>
                  </w:pPr>
                  <w:r>
                    <w:t xml:space="preserve">Не более </w:t>
                  </w:r>
                  <w:r w:rsidRPr="0085370D">
                    <w:t>12</w:t>
                  </w:r>
                </w:p>
              </w:tc>
            </w:tr>
            <w:tr w:rsidR="00123C1D" w:rsidRPr="0085370D" w:rsidTr="0087483A">
              <w:tc>
                <w:tcPr>
                  <w:tcW w:w="3871" w:type="dxa"/>
                  <w:vAlign w:val="center"/>
                </w:tcPr>
                <w:p w:rsidR="00123C1D" w:rsidRPr="0085370D" w:rsidRDefault="00123C1D" w:rsidP="00E04572">
                  <w:r w:rsidRPr="0085370D">
                    <w:t>Плотность бумаги (принятая), г/м</w:t>
                  </w:r>
                  <w:proofErr w:type="gramStart"/>
                  <w:r w:rsidRPr="0085370D">
                    <w:rPr>
                      <w:vertAlign w:val="superscript"/>
                    </w:rPr>
                    <w:t>2</w:t>
                  </w:r>
                  <w:proofErr w:type="gramEnd"/>
                </w:p>
              </w:tc>
              <w:tc>
                <w:tcPr>
                  <w:tcW w:w="3830" w:type="dxa"/>
                  <w:vAlign w:val="center"/>
                </w:tcPr>
                <w:p w:rsidR="00123C1D" w:rsidRPr="0085370D" w:rsidRDefault="00123C1D" w:rsidP="00E04572">
                  <w:pPr>
                    <w:jc w:val="center"/>
                  </w:pPr>
                  <w:r w:rsidRPr="0085370D">
                    <w:rPr>
                      <w:color w:val="FF0000"/>
                    </w:rPr>
                    <w:t>48-5</w:t>
                  </w:r>
                  <w:r>
                    <w:rPr>
                      <w:color w:val="FF0000"/>
                    </w:rPr>
                    <w:t>5</w:t>
                  </w:r>
                </w:p>
              </w:tc>
            </w:tr>
            <w:tr w:rsidR="00123C1D" w:rsidRPr="0085370D" w:rsidTr="0087483A">
              <w:tc>
                <w:tcPr>
                  <w:tcW w:w="3871" w:type="dxa"/>
                  <w:vAlign w:val="center"/>
                </w:tcPr>
                <w:p w:rsidR="00123C1D" w:rsidRPr="00054521" w:rsidRDefault="00123C1D" w:rsidP="00E04572">
                  <w:r>
                    <w:t xml:space="preserve">Толщина термобумаги, </w:t>
                  </w:r>
                  <w:proofErr w:type="gramStart"/>
                  <w:r>
                    <w:t>мкм</w:t>
                  </w:r>
                  <w:proofErr w:type="gramEnd"/>
                </w:p>
              </w:tc>
              <w:tc>
                <w:tcPr>
                  <w:tcW w:w="3830" w:type="dxa"/>
                  <w:vAlign w:val="center"/>
                </w:tcPr>
                <w:p w:rsidR="00123C1D" w:rsidRPr="0041657E" w:rsidRDefault="00123C1D" w:rsidP="00E04572">
                  <w:pPr>
                    <w:jc w:val="center"/>
                    <w:rPr>
                      <w:color w:val="FF0000"/>
                    </w:rPr>
                  </w:pPr>
                  <w:r>
                    <w:rPr>
                      <w:color w:val="2B2B2B"/>
                    </w:rPr>
                    <w:t xml:space="preserve">Не менее </w:t>
                  </w:r>
                  <w:r w:rsidRPr="0085370D">
                    <w:rPr>
                      <w:color w:val="2B2B2B"/>
                    </w:rPr>
                    <w:t>6</w:t>
                  </w:r>
                  <w:r>
                    <w:rPr>
                      <w:color w:val="2B2B2B"/>
                    </w:rPr>
                    <w:t>5</w:t>
                  </w:r>
                  <w:r w:rsidRPr="0085370D">
                    <w:rPr>
                      <w:color w:val="2B2B2B"/>
                    </w:rPr>
                    <w:t>+/-2</w:t>
                  </w:r>
                </w:p>
              </w:tc>
            </w:tr>
            <w:tr w:rsidR="00123C1D" w:rsidRPr="0085370D" w:rsidTr="0087483A">
              <w:tc>
                <w:tcPr>
                  <w:tcW w:w="3871" w:type="dxa"/>
                  <w:vAlign w:val="center"/>
                </w:tcPr>
                <w:p w:rsidR="00123C1D" w:rsidRPr="0085370D" w:rsidRDefault="00123C1D" w:rsidP="00E04572">
                  <w:r w:rsidRPr="0085370D">
                    <w:t>Материал</w:t>
                  </w:r>
                </w:p>
              </w:tc>
              <w:tc>
                <w:tcPr>
                  <w:tcW w:w="3830" w:type="dxa"/>
                  <w:vAlign w:val="center"/>
                </w:tcPr>
                <w:p w:rsidR="00123C1D" w:rsidRPr="0085370D" w:rsidRDefault="00123C1D" w:rsidP="00E04572">
                  <w:pPr>
                    <w:jc w:val="center"/>
                  </w:pPr>
                  <w:r w:rsidRPr="0085370D">
                    <w:t xml:space="preserve">Лента термохимическая с наружным </w:t>
                  </w:r>
                  <w:proofErr w:type="spellStart"/>
                  <w:r w:rsidRPr="0085370D">
                    <w:t>термослоем</w:t>
                  </w:r>
                  <w:proofErr w:type="spellEnd"/>
                </w:p>
              </w:tc>
            </w:tr>
            <w:tr w:rsidR="00123C1D" w:rsidRPr="0085370D" w:rsidTr="0087483A">
              <w:tc>
                <w:tcPr>
                  <w:tcW w:w="3871" w:type="dxa"/>
                  <w:vAlign w:val="center"/>
                </w:tcPr>
                <w:p w:rsidR="00123C1D" w:rsidRPr="0085370D" w:rsidRDefault="00123C1D" w:rsidP="00E04572">
                  <w:r w:rsidRPr="0085370D">
                    <w:t>Белизна</w:t>
                  </w:r>
                  <w:r>
                    <w:t>, %</w:t>
                  </w:r>
                </w:p>
              </w:tc>
              <w:tc>
                <w:tcPr>
                  <w:tcW w:w="3830" w:type="dxa"/>
                  <w:vAlign w:val="center"/>
                </w:tcPr>
                <w:p w:rsidR="00123C1D" w:rsidRPr="0085370D" w:rsidRDefault="00123C1D" w:rsidP="00E04572">
                  <w:pPr>
                    <w:jc w:val="center"/>
                  </w:pPr>
                  <w:r w:rsidRPr="0085370D">
                    <w:rPr>
                      <w:color w:val="2B2B2B"/>
                    </w:rPr>
                    <w:t>83+/-2</w:t>
                  </w:r>
                </w:p>
              </w:tc>
            </w:tr>
          </w:tbl>
          <w:p w:rsidR="00123C1D" w:rsidRPr="0085370D" w:rsidRDefault="00123C1D" w:rsidP="00123C1D">
            <w:pPr>
              <w:pStyle w:val="a4"/>
              <w:numPr>
                <w:ilvl w:val="0"/>
                <w:numId w:val="45"/>
              </w:numPr>
              <w:rPr>
                <w:color w:val="000000"/>
              </w:rPr>
            </w:pPr>
            <w:r w:rsidRPr="0085370D">
              <w:rPr>
                <w:color w:val="000000"/>
              </w:rPr>
              <w:t xml:space="preserve">Термочувствительная чековая лента </w:t>
            </w:r>
            <w:r w:rsidRPr="0085370D">
              <w:rPr>
                <w:b/>
                <w:bCs/>
                <w:color w:val="000000"/>
              </w:rPr>
              <w:t>57Х40Х12</w:t>
            </w:r>
            <w:r w:rsidRPr="0085370D">
              <w:rPr>
                <w:color w:val="000000"/>
              </w:rPr>
              <w:t xml:space="preserve"> для контрольно-кассовой техники </w:t>
            </w:r>
          </w:p>
          <w:tbl>
            <w:tblPr>
              <w:tblStyle w:val="aff2"/>
              <w:tblW w:w="7701" w:type="dxa"/>
              <w:tblLayout w:type="fixed"/>
              <w:tblLook w:val="04A0" w:firstRow="1" w:lastRow="0" w:firstColumn="1" w:lastColumn="0" w:noHBand="0" w:noVBand="1"/>
            </w:tblPr>
            <w:tblGrid>
              <w:gridCol w:w="3871"/>
              <w:gridCol w:w="3830"/>
            </w:tblGrid>
            <w:tr w:rsidR="00123C1D" w:rsidRPr="0085370D" w:rsidTr="0087483A">
              <w:tc>
                <w:tcPr>
                  <w:tcW w:w="3871" w:type="dxa"/>
                  <w:vAlign w:val="center"/>
                </w:tcPr>
                <w:p w:rsidR="00123C1D" w:rsidRPr="0085370D" w:rsidRDefault="00123C1D" w:rsidP="00E04572">
                  <w:r w:rsidRPr="0085370D">
                    <w:t xml:space="preserve">Диаметр рулона (наружный диаметр бобины), </w:t>
                  </w:r>
                  <w:proofErr w:type="gramStart"/>
                  <w:r w:rsidRPr="0085370D">
                    <w:t>мм</w:t>
                  </w:r>
                  <w:proofErr w:type="gramEnd"/>
                </w:p>
              </w:tc>
              <w:tc>
                <w:tcPr>
                  <w:tcW w:w="3830" w:type="dxa"/>
                  <w:vAlign w:val="center"/>
                </w:tcPr>
                <w:p w:rsidR="00123C1D" w:rsidRPr="0085370D" w:rsidRDefault="00123C1D" w:rsidP="00E04572">
                  <w:pPr>
                    <w:jc w:val="center"/>
                  </w:pPr>
                  <w:r w:rsidRPr="0085370D">
                    <w:t>35±0,3</w:t>
                  </w:r>
                </w:p>
              </w:tc>
            </w:tr>
            <w:tr w:rsidR="00123C1D" w:rsidRPr="0085370D" w:rsidTr="0087483A">
              <w:tc>
                <w:tcPr>
                  <w:tcW w:w="3871" w:type="dxa"/>
                  <w:vAlign w:val="center"/>
                </w:tcPr>
                <w:p w:rsidR="00123C1D" w:rsidRPr="0085370D" w:rsidRDefault="00123C1D" w:rsidP="00E04572">
                  <w:r w:rsidRPr="0085370D">
                    <w:t xml:space="preserve">Ширина, </w:t>
                  </w:r>
                  <w:proofErr w:type="gramStart"/>
                  <w:r w:rsidRPr="0085370D">
                    <w:t>мм</w:t>
                  </w:r>
                  <w:proofErr w:type="gramEnd"/>
                </w:p>
              </w:tc>
              <w:tc>
                <w:tcPr>
                  <w:tcW w:w="3830" w:type="dxa"/>
                  <w:vAlign w:val="center"/>
                </w:tcPr>
                <w:p w:rsidR="00123C1D" w:rsidRPr="0085370D" w:rsidRDefault="00123C1D" w:rsidP="00E04572">
                  <w:pPr>
                    <w:jc w:val="center"/>
                  </w:pPr>
                  <w:r>
                    <w:t xml:space="preserve">Не более </w:t>
                  </w:r>
                  <w:r w:rsidRPr="0085370D">
                    <w:t>57</w:t>
                  </w:r>
                </w:p>
              </w:tc>
            </w:tr>
            <w:tr w:rsidR="00123C1D" w:rsidRPr="0085370D" w:rsidTr="0087483A">
              <w:tc>
                <w:tcPr>
                  <w:tcW w:w="3871" w:type="dxa"/>
                  <w:vAlign w:val="center"/>
                </w:tcPr>
                <w:p w:rsidR="00123C1D" w:rsidRPr="0085370D" w:rsidRDefault="00123C1D" w:rsidP="00E04572">
                  <w:r w:rsidRPr="0085370D">
                    <w:t xml:space="preserve">Диаметр втулки, </w:t>
                  </w:r>
                  <w:proofErr w:type="gramStart"/>
                  <w:r w:rsidRPr="0085370D">
                    <w:t>мм</w:t>
                  </w:r>
                  <w:proofErr w:type="gramEnd"/>
                </w:p>
              </w:tc>
              <w:tc>
                <w:tcPr>
                  <w:tcW w:w="3830" w:type="dxa"/>
                  <w:vAlign w:val="center"/>
                </w:tcPr>
                <w:p w:rsidR="00123C1D" w:rsidRPr="0085370D" w:rsidRDefault="00123C1D" w:rsidP="00E04572">
                  <w:pPr>
                    <w:jc w:val="center"/>
                  </w:pPr>
                  <w:r>
                    <w:t xml:space="preserve">Не более </w:t>
                  </w:r>
                  <w:r w:rsidRPr="0085370D">
                    <w:t>12</w:t>
                  </w:r>
                </w:p>
              </w:tc>
            </w:tr>
            <w:tr w:rsidR="00123C1D" w:rsidRPr="0085370D" w:rsidTr="0087483A">
              <w:tc>
                <w:tcPr>
                  <w:tcW w:w="3871" w:type="dxa"/>
                  <w:vAlign w:val="center"/>
                </w:tcPr>
                <w:p w:rsidR="00123C1D" w:rsidRPr="0085370D" w:rsidRDefault="00123C1D" w:rsidP="00E04572">
                  <w:r w:rsidRPr="0085370D">
                    <w:t>Плотность бумаги (принятая), г/м</w:t>
                  </w:r>
                  <w:proofErr w:type="gramStart"/>
                  <w:r w:rsidRPr="0085370D">
                    <w:rPr>
                      <w:vertAlign w:val="superscript"/>
                    </w:rPr>
                    <w:t>2</w:t>
                  </w:r>
                  <w:proofErr w:type="gramEnd"/>
                </w:p>
              </w:tc>
              <w:tc>
                <w:tcPr>
                  <w:tcW w:w="3830" w:type="dxa"/>
                  <w:vAlign w:val="center"/>
                </w:tcPr>
                <w:p w:rsidR="00123C1D" w:rsidRPr="0085370D" w:rsidRDefault="00123C1D" w:rsidP="00E04572">
                  <w:pPr>
                    <w:jc w:val="center"/>
                  </w:pPr>
                  <w:r w:rsidRPr="0085370D">
                    <w:rPr>
                      <w:color w:val="FF0000"/>
                    </w:rPr>
                    <w:t>48</w:t>
                  </w:r>
                  <w:r>
                    <w:rPr>
                      <w:color w:val="FF0000"/>
                    </w:rPr>
                    <w:t>-53</w:t>
                  </w:r>
                </w:p>
              </w:tc>
            </w:tr>
            <w:tr w:rsidR="00123C1D" w:rsidRPr="0085370D" w:rsidTr="0087483A">
              <w:tc>
                <w:tcPr>
                  <w:tcW w:w="3871" w:type="dxa"/>
                  <w:vAlign w:val="center"/>
                </w:tcPr>
                <w:p w:rsidR="00123C1D" w:rsidRPr="00054521" w:rsidRDefault="00123C1D" w:rsidP="00E04572">
                  <w:r>
                    <w:t xml:space="preserve">Толщина термобумаги, </w:t>
                  </w:r>
                  <w:proofErr w:type="gramStart"/>
                  <w:r>
                    <w:t>мкм</w:t>
                  </w:r>
                  <w:proofErr w:type="gramEnd"/>
                </w:p>
              </w:tc>
              <w:tc>
                <w:tcPr>
                  <w:tcW w:w="3830" w:type="dxa"/>
                  <w:vAlign w:val="center"/>
                </w:tcPr>
                <w:p w:rsidR="00123C1D" w:rsidRPr="0041657E" w:rsidRDefault="00123C1D" w:rsidP="00E04572">
                  <w:pPr>
                    <w:jc w:val="center"/>
                    <w:rPr>
                      <w:color w:val="FF0000"/>
                    </w:rPr>
                  </w:pPr>
                  <w:r>
                    <w:rPr>
                      <w:color w:val="2B2B2B"/>
                    </w:rPr>
                    <w:t xml:space="preserve">Не менее </w:t>
                  </w:r>
                  <w:r w:rsidRPr="0085370D">
                    <w:rPr>
                      <w:color w:val="2B2B2B"/>
                    </w:rPr>
                    <w:t>6</w:t>
                  </w:r>
                  <w:r>
                    <w:rPr>
                      <w:color w:val="2B2B2B"/>
                    </w:rPr>
                    <w:t>5</w:t>
                  </w:r>
                  <w:r w:rsidRPr="0085370D">
                    <w:rPr>
                      <w:color w:val="2B2B2B"/>
                    </w:rPr>
                    <w:t>+/-2</w:t>
                  </w:r>
                </w:p>
              </w:tc>
            </w:tr>
            <w:tr w:rsidR="00123C1D" w:rsidRPr="0085370D" w:rsidTr="0087483A">
              <w:tc>
                <w:tcPr>
                  <w:tcW w:w="3871" w:type="dxa"/>
                  <w:vAlign w:val="center"/>
                </w:tcPr>
                <w:p w:rsidR="00123C1D" w:rsidRDefault="00123C1D" w:rsidP="00E04572">
                  <w:r>
                    <w:t>Белизна термобумаги, %</w:t>
                  </w:r>
                </w:p>
              </w:tc>
              <w:tc>
                <w:tcPr>
                  <w:tcW w:w="3830" w:type="dxa"/>
                  <w:vAlign w:val="center"/>
                </w:tcPr>
                <w:p w:rsidR="00123C1D" w:rsidRPr="0085370D" w:rsidRDefault="00123C1D" w:rsidP="00E04572">
                  <w:pPr>
                    <w:jc w:val="center"/>
                    <w:rPr>
                      <w:color w:val="2B2B2B"/>
                    </w:rPr>
                  </w:pPr>
                  <w:r w:rsidRPr="0085370D">
                    <w:rPr>
                      <w:color w:val="2B2B2B"/>
                    </w:rPr>
                    <w:t>83+/-2</w:t>
                  </w:r>
                </w:p>
              </w:tc>
            </w:tr>
            <w:tr w:rsidR="00123C1D" w:rsidRPr="0085370D" w:rsidTr="0087483A">
              <w:tc>
                <w:tcPr>
                  <w:tcW w:w="3871" w:type="dxa"/>
                  <w:vAlign w:val="center"/>
                </w:tcPr>
                <w:p w:rsidR="00123C1D" w:rsidRPr="0085370D" w:rsidRDefault="00123C1D" w:rsidP="00E04572"/>
              </w:tc>
              <w:tc>
                <w:tcPr>
                  <w:tcW w:w="3830" w:type="dxa"/>
                  <w:vAlign w:val="center"/>
                </w:tcPr>
                <w:p w:rsidR="00123C1D" w:rsidRPr="0085370D" w:rsidRDefault="00123C1D" w:rsidP="00E04572">
                  <w:pPr>
                    <w:jc w:val="center"/>
                    <w:rPr>
                      <w:color w:val="FF0000"/>
                    </w:rPr>
                  </w:pPr>
                </w:p>
              </w:tc>
            </w:tr>
            <w:tr w:rsidR="00123C1D" w:rsidRPr="0085370D" w:rsidTr="0087483A">
              <w:tc>
                <w:tcPr>
                  <w:tcW w:w="3871" w:type="dxa"/>
                  <w:vAlign w:val="center"/>
                </w:tcPr>
                <w:p w:rsidR="00123C1D" w:rsidRPr="0085370D" w:rsidRDefault="00123C1D" w:rsidP="00E04572">
                  <w:r w:rsidRPr="0085370D">
                    <w:t>Материал</w:t>
                  </w:r>
                </w:p>
              </w:tc>
              <w:tc>
                <w:tcPr>
                  <w:tcW w:w="3830" w:type="dxa"/>
                  <w:vAlign w:val="center"/>
                </w:tcPr>
                <w:p w:rsidR="00123C1D" w:rsidRPr="0085370D" w:rsidRDefault="00123C1D" w:rsidP="00E04572">
                  <w:pPr>
                    <w:jc w:val="center"/>
                  </w:pPr>
                  <w:r w:rsidRPr="0085370D">
                    <w:t xml:space="preserve">Лента термохимическая с наружным </w:t>
                  </w:r>
                  <w:proofErr w:type="spellStart"/>
                  <w:r w:rsidRPr="0085370D">
                    <w:t>термослоем</w:t>
                  </w:r>
                  <w:proofErr w:type="spellEnd"/>
                </w:p>
              </w:tc>
            </w:tr>
          </w:tbl>
          <w:p w:rsidR="00123C1D" w:rsidRPr="0085370D" w:rsidRDefault="00123C1D" w:rsidP="00E04572">
            <w:pPr>
              <w:rPr>
                <w:color w:val="000000"/>
              </w:rPr>
            </w:pPr>
            <w:r w:rsidRPr="0085370D">
              <w:t xml:space="preserve">Лента состоит из одного слоя бумаги с нанесенным на него </w:t>
            </w:r>
            <w:proofErr w:type="spellStart"/>
            <w:r w:rsidRPr="0085370D">
              <w:t>термоактивным</w:t>
            </w:r>
            <w:proofErr w:type="spellEnd"/>
            <w:r w:rsidRPr="0085370D">
              <w:t xml:space="preserve"> покрытием.</w:t>
            </w:r>
          </w:p>
          <w:p w:rsidR="00123C1D" w:rsidRPr="00054521" w:rsidRDefault="00123C1D" w:rsidP="00E04572">
            <w:pPr>
              <w:tabs>
                <w:tab w:val="left" w:pos="34"/>
              </w:tabs>
              <w:jc w:val="both"/>
            </w:pPr>
            <w:r w:rsidRPr="00054521">
              <w:t xml:space="preserve">Намотка чековой ленты в бобины должна </w:t>
            </w:r>
            <w:proofErr w:type="gramStart"/>
            <w:r w:rsidRPr="00054521">
              <w:t>производится</w:t>
            </w:r>
            <w:proofErr w:type="gramEnd"/>
            <w:r w:rsidRPr="00054521">
              <w:t xml:space="preserve"> на пластиковые втулки, способные сохранять цилиндрическую форму до размотки всей бобины.</w:t>
            </w:r>
          </w:p>
          <w:p w:rsidR="00123C1D" w:rsidRPr="00054521" w:rsidRDefault="00123C1D" w:rsidP="00E04572">
            <w:pPr>
              <w:tabs>
                <w:tab w:val="left" w:pos="34"/>
              </w:tabs>
              <w:jc w:val="both"/>
            </w:pPr>
            <w:r w:rsidRPr="00054521">
              <w:t>При разматывании чековая лента должна сходить с бобины без задержки и выделения пыли.</w:t>
            </w:r>
          </w:p>
          <w:p w:rsidR="00123C1D" w:rsidRPr="00054521" w:rsidRDefault="00123C1D" w:rsidP="00E04572">
            <w:pPr>
              <w:widowControl w:val="0"/>
              <w:tabs>
                <w:tab w:val="left" w:pos="0"/>
                <w:tab w:val="left" w:pos="1080"/>
              </w:tabs>
              <w:jc w:val="both"/>
            </w:pPr>
            <w:r>
              <w:t xml:space="preserve">На ленте должна быть нанесена красная полоса, свидетельствующая об окончании ленты, </w:t>
            </w:r>
            <w:r w:rsidRPr="00CA7736">
              <w:t>за 50 см до окончания ленты.</w:t>
            </w:r>
          </w:p>
          <w:p w:rsidR="00123C1D" w:rsidRPr="00054521" w:rsidRDefault="00123C1D" w:rsidP="00E04572">
            <w:pPr>
              <w:widowControl w:val="0"/>
              <w:tabs>
                <w:tab w:val="left" w:pos="0"/>
                <w:tab w:val="left" w:pos="1080"/>
              </w:tabs>
              <w:jc w:val="both"/>
            </w:pPr>
            <w:r w:rsidRPr="00054521">
              <w:t xml:space="preserve">В </w:t>
            </w:r>
            <w:proofErr w:type="gramStart"/>
            <w:r w:rsidRPr="00054521">
              <w:t>бобинах</w:t>
            </w:r>
            <w:proofErr w:type="gramEnd"/>
            <w:r w:rsidRPr="00054521">
              <w:t xml:space="preserve"> не </w:t>
            </w:r>
            <w:r>
              <w:t>д</w:t>
            </w:r>
            <w:r w:rsidRPr="00054521">
              <w:t>опускаются обрывы или склейки чековой ленты.</w:t>
            </w:r>
          </w:p>
          <w:p w:rsidR="00123C1D" w:rsidRDefault="00123C1D" w:rsidP="00E04572">
            <w:pPr>
              <w:jc w:val="both"/>
              <w:rPr>
                <w:color w:val="000000"/>
                <w:sz w:val="22"/>
                <w:szCs w:val="22"/>
              </w:rPr>
            </w:pPr>
            <w:r w:rsidRPr="00054521">
              <w:t xml:space="preserve">В гофр </w:t>
            </w:r>
            <w:proofErr w:type="gramStart"/>
            <w:r w:rsidRPr="00054521">
              <w:t>ящиках</w:t>
            </w:r>
            <w:proofErr w:type="gramEnd"/>
            <w:r w:rsidRPr="00054521">
              <w:t xml:space="preserve"> кассовая чековая лента должна быть упакована в специальную </w:t>
            </w:r>
            <w:proofErr w:type="spellStart"/>
            <w:r w:rsidRPr="00054521">
              <w:t>термоусадочную</w:t>
            </w:r>
            <w:proofErr w:type="spellEnd"/>
            <w:r w:rsidRPr="00054521">
              <w:t xml:space="preserve"> пленку.</w:t>
            </w:r>
          </w:p>
        </w:tc>
      </w:tr>
      <w:tr w:rsidR="00123C1D" w:rsidRPr="00BF0B79" w:rsidTr="00E04572">
        <w:tc>
          <w:tcPr>
            <w:tcW w:w="893" w:type="pct"/>
            <w:vMerge/>
          </w:tcPr>
          <w:p w:rsidR="00123C1D" w:rsidRPr="001F4275" w:rsidRDefault="00123C1D" w:rsidP="00E04572">
            <w:pPr>
              <w:jc w:val="both"/>
              <w:rPr>
                <w:i/>
                <w:sz w:val="22"/>
                <w:szCs w:val="22"/>
              </w:rPr>
            </w:pPr>
          </w:p>
        </w:tc>
        <w:tc>
          <w:tcPr>
            <w:tcW w:w="1237" w:type="pct"/>
            <w:gridSpan w:val="3"/>
          </w:tcPr>
          <w:p w:rsidR="00123C1D" w:rsidRPr="008267B7" w:rsidRDefault="00123C1D" w:rsidP="00E04572">
            <w:pPr>
              <w:jc w:val="both"/>
              <w:rPr>
                <w:sz w:val="22"/>
                <w:szCs w:val="22"/>
              </w:rPr>
            </w:pPr>
            <w:r w:rsidRPr="008267B7">
              <w:rPr>
                <w:sz w:val="22"/>
                <w:szCs w:val="22"/>
              </w:rPr>
              <w:t>Требования к качеству товара</w:t>
            </w:r>
          </w:p>
        </w:tc>
        <w:tc>
          <w:tcPr>
            <w:tcW w:w="2870" w:type="pct"/>
            <w:gridSpan w:val="5"/>
          </w:tcPr>
          <w:p w:rsidR="00123C1D" w:rsidRPr="0098182A" w:rsidRDefault="00123C1D" w:rsidP="00E04572">
            <w:pPr>
              <w:jc w:val="both"/>
              <w:rPr>
                <w:color w:val="000000"/>
              </w:rPr>
            </w:pPr>
            <w:r w:rsidRPr="0098182A">
              <w:rPr>
                <w:color w:val="000000"/>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r>
              <w:rPr>
                <w:color w:val="000000"/>
              </w:rPr>
              <w:t xml:space="preserve"> </w:t>
            </w:r>
            <w:r w:rsidRPr="00471D84">
              <w:t xml:space="preserve">Гарантийный срок </w:t>
            </w:r>
            <w:r>
              <w:t>Т</w:t>
            </w:r>
            <w:r w:rsidRPr="00471D84">
              <w:t xml:space="preserve">овара </w:t>
            </w:r>
            <w:r>
              <w:t>–</w:t>
            </w:r>
            <w:r w:rsidRPr="00471D84">
              <w:t xml:space="preserve"> </w:t>
            </w:r>
            <w:r>
              <w:rPr>
                <w:rFonts w:eastAsia="Calibri"/>
                <w:color w:val="000000"/>
                <w:lang w:eastAsia="en-US"/>
              </w:rPr>
              <w:t>не менее срока, установленного производителем,</w:t>
            </w:r>
            <w:r w:rsidRPr="000B7D27">
              <w:rPr>
                <w:rFonts w:eastAsia="Calibri"/>
                <w:color w:val="000000"/>
                <w:lang w:eastAsia="en-US"/>
              </w:rPr>
              <w:t xml:space="preserve"> с </w:t>
            </w:r>
            <w:r w:rsidRPr="00581E68">
              <w:rPr>
                <w:bCs/>
              </w:rPr>
              <w:t xml:space="preserve">даты подписанной Сторонами </w:t>
            </w:r>
            <w:r w:rsidRPr="00581E68">
              <w:rPr>
                <w:rFonts w:eastAsia="Calibri"/>
                <w:bCs/>
                <w:lang w:eastAsia="en-US"/>
              </w:rPr>
              <w:t>товарной накладной</w:t>
            </w:r>
            <w:r>
              <w:rPr>
                <w:rFonts w:eastAsia="Calibri"/>
                <w:bCs/>
                <w:lang w:eastAsia="en-US"/>
              </w:rPr>
              <w:t>.</w:t>
            </w:r>
          </w:p>
          <w:p w:rsidR="00123C1D" w:rsidRPr="00A45511" w:rsidRDefault="00123C1D" w:rsidP="00E04572">
            <w:pPr>
              <w:jc w:val="both"/>
            </w:pPr>
            <w:r w:rsidRPr="00054521">
              <w:rPr>
                <w:bCs/>
              </w:rPr>
              <w:lastRenderedPageBreak/>
              <w:t>Сохранност</w:t>
            </w:r>
            <w:r>
              <w:rPr>
                <w:bCs/>
              </w:rPr>
              <w:t>ь</w:t>
            </w:r>
            <w:r w:rsidRPr="00054521">
              <w:rPr>
                <w:bCs/>
              </w:rPr>
              <w:t xml:space="preserve"> напечатанной информации (печатного оттиска на термочувствительной чековой ленте) должна быть не менее 3 лет</w:t>
            </w:r>
            <w:r>
              <w:rPr>
                <w:bCs/>
              </w:rPr>
              <w:t>.</w:t>
            </w:r>
          </w:p>
        </w:tc>
      </w:tr>
      <w:tr w:rsidR="00123C1D" w:rsidRPr="00BF0B79" w:rsidTr="00E04572">
        <w:trPr>
          <w:trHeight w:val="1216"/>
        </w:trPr>
        <w:tc>
          <w:tcPr>
            <w:tcW w:w="893" w:type="pct"/>
            <w:vMerge/>
          </w:tcPr>
          <w:p w:rsidR="00123C1D" w:rsidRPr="001F4275" w:rsidRDefault="00123C1D" w:rsidP="00E04572">
            <w:pPr>
              <w:jc w:val="both"/>
              <w:rPr>
                <w:i/>
                <w:sz w:val="22"/>
                <w:szCs w:val="22"/>
              </w:rPr>
            </w:pPr>
          </w:p>
        </w:tc>
        <w:tc>
          <w:tcPr>
            <w:tcW w:w="1237" w:type="pct"/>
            <w:gridSpan w:val="3"/>
          </w:tcPr>
          <w:p w:rsidR="00123C1D" w:rsidRPr="008267B7" w:rsidRDefault="00123C1D" w:rsidP="00E04572">
            <w:pPr>
              <w:jc w:val="both"/>
              <w:rPr>
                <w:sz w:val="22"/>
                <w:szCs w:val="22"/>
              </w:rPr>
            </w:pPr>
            <w:r w:rsidRPr="008267B7">
              <w:rPr>
                <w:sz w:val="22"/>
                <w:szCs w:val="22"/>
              </w:rPr>
              <w:t>Требования к упаковке, отгрузке, маркировке и хранению товара</w:t>
            </w:r>
          </w:p>
        </w:tc>
        <w:tc>
          <w:tcPr>
            <w:tcW w:w="2870" w:type="pct"/>
            <w:gridSpan w:val="5"/>
          </w:tcPr>
          <w:p w:rsidR="00123C1D" w:rsidRPr="00813F04" w:rsidRDefault="00123C1D" w:rsidP="00E04572">
            <w:pPr>
              <w:jc w:val="both"/>
              <w:rPr>
                <w:rFonts w:eastAsia="MS Mincho"/>
              </w:rPr>
            </w:pPr>
            <w:r w:rsidRPr="00813F04">
              <w:rPr>
                <w:rFonts w:eastAsia="MS Mincho"/>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123C1D" w:rsidRPr="00813F04" w:rsidRDefault="00123C1D" w:rsidP="00E04572">
            <w:pPr>
              <w:jc w:val="both"/>
              <w:rPr>
                <w:rFonts w:eastAsia="MS Mincho"/>
              </w:rPr>
            </w:pPr>
            <w:r w:rsidRPr="00813F04">
              <w:rPr>
                <w:rFonts w:eastAsia="MS Mincho"/>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123C1D" w:rsidRPr="00813F04" w:rsidRDefault="00123C1D" w:rsidP="00E04572">
            <w:pPr>
              <w:jc w:val="both"/>
              <w:rPr>
                <w:rFonts w:eastAsia="MS Mincho"/>
              </w:rPr>
            </w:pPr>
            <w:r w:rsidRPr="00813F04">
              <w:rPr>
                <w:rFonts w:eastAsia="MS Mincho"/>
              </w:rPr>
              <w:t>На таре или упаковке должны быть указаны адрес и реквизиты Поставщика (Изготовителя).</w:t>
            </w:r>
          </w:p>
          <w:p w:rsidR="00123C1D" w:rsidRPr="00813F04" w:rsidRDefault="00123C1D" w:rsidP="00E04572">
            <w:pPr>
              <w:jc w:val="both"/>
              <w:rPr>
                <w:rFonts w:eastAsia="MS Mincho"/>
              </w:rPr>
            </w:pPr>
            <w:r w:rsidRPr="00813F04">
              <w:rPr>
                <w:rFonts w:eastAsia="MS Mincho"/>
              </w:rPr>
              <w:t xml:space="preserve">Тара (упаковка) </w:t>
            </w:r>
            <w:proofErr w:type="gramStart"/>
            <w:r w:rsidRPr="00813F04">
              <w:rPr>
                <w:rFonts w:eastAsia="MS Mincho"/>
              </w:rPr>
              <w:t>является одноразовой и возврату Поставщику не подлежит</w:t>
            </w:r>
            <w:proofErr w:type="gramEnd"/>
            <w:r w:rsidRPr="00813F04">
              <w:rPr>
                <w:rFonts w:eastAsia="MS Mincho"/>
              </w:rPr>
              <w:t>.</w:t>
            </w:r>
          </w:p>
          <w:p w:rsidR="00123C1D" w:rsidRPr="00813F04" w:rsidRDefault="00123C1D" w:rsidP="00E04572">
            <w:pPr>
              <w:jc w:val="both"/>
              <w:rPr>
                <w:rFonts w:eastAsia="MS Mincho"/>
              </w:rPr>
            </w:pPr>
            <w:r w:rsidRPr="00813F04">
              <w:rPr>
                <w:rFonts w:eastAsia="MS Mincho"/>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813F04">
              <w:rPr>
                <w:rFonts w:eastAsia="MS Mincho"/>
              </w:rPr>
              <w:t>случае</w:t>
            </w:r>
            <w:proofErr w:type="gramEnd"/>
            <w:r w:rsidRPr="00813F04">
              <w:rPr>
                <w:rFonts w:eastAsia="MS Mincho"/>
              </w:rPr>
              <w:t>, когда ГОСТом или ТУ предусмотрен иной порядок маркировки, Товар должен быть промаркирован в соответствии с таким порядком.</w:t>
            </w:r>
          </w:p>
        </w:tc>
      </w:tr>
      <w:tr w:rsidR="00123C1D" w:rsidRPr="00BF0B79" w:rsidTr="00E04572">
        <w:tc>
          <w:tcPr>
            <w:tcW w:w="5000" w:type="pct"/>
            <w:gridSpan w:val="9"/>
          </w:tcPr>
          <w:p w:rsidR="00123C1D" w:rsidRPr="00AB4865" w:rsidRDefault="00123C1D" w:rsidP="00E04572">
            <w:pPr>
              <w:jc w:val="both"/>
              <w:rPr>
                <w:b/>
                <w:i/>
              </w:rPr>
            </w:pPr>
            <w:r w:rsidRPr="00AB4865">
              <w:rPr>
                <w:b/>
              </w:rPr>
              <w:t>3. Требования к результатам</w:t>
            </w:r>
          </w:p>
        </w:tc>
      </w:tr>
      <w:tr w:rsidR="00123C1D" w:rsidRPr="00BF0B79" w:rsidTr="00E04572">
        <w:tc>
          <w:tcPr>
            <w:tcW w:w="5000" w:type="pct"/>
            <w:gridSpan w:val="9"/>
          </w:tcPr>
          <w:p w:rsidR="00123C1D" w:rsidRPr="00AB4865" w:rsidRDefault="00123C1D" w:rsidP="00E04572">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123C1D" w:rsidRPr="00BF0B79" w:rsidTr="00E04572">
        <w:tc>
          <w:tcPr>
            <w:tcW w:w="5000" w:type="pct"/>
            <w:gridSpan w:val="9"/>
          </w:tcPr>
          <w:p w:rsidR="00123C1D" w:rsidRPr="00AB4865" w:rsidRDefault="00123C1D" w:rsidP="00E04572">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123C1D" w:rsidRPr="00BF0B79" w:rsidTr="00E04572">
        <w:tc>
          <w:tcPr>
            <w:tcW w:w="893" w:type="pct"/>
          </w:tcPr>
          <w:p w:rsidR="00123C1D" w:rsidRPr="00AB4865" w:rsidRDefault="00123C1D" w:rsidP="00E04572">
            <w:pPr>
              <w:jc w:val="both"/>
            </w:pPr>
            <w:r w:rsidRPr="00AB4865">
              <w:t xml:space="preserve">Место </w:t>
            </w:r>
            <w:r w:rsidRPr="00AB4865">
              <w:rPr>
                <w:bCs/>
              </w:rPr>
              <w:t>поставки товаров</w:t>
            </w:r>
          </w:p>
        </w:tc>
        <w:tc>
          <w:tcPr>
            <w:tcW w:w="4107" w:type="pct"/>
            <w:gridSpan w:val="8"/>
          </w:tcPr>
          <w:p w:rsidR="00123C1D" w:rsidRPr="00AB4865" w:rsidRDefault="00123C1D" w:rsidP="00E04572">
            <w:pPr>
              <w:jc w:val="both"/>
            </w:pPr>
            <w:r w:rsidRPr="00AB4865">
              <w:t>г. Южно</w:t>
            </w:r>
            <w:r>
              <w:t>-Сахалинск, ул. Вокзальная, д.54-а</w:t>
            </w:r>
            <w:r w:rsidRPr="00AB4865">
              <w:t>, АО «Пассажирская компания «Сахалин»</w:t>
            </w:r>
            <w:r>
              <w:t>.</w:t>
            </w:r>
          </w:p>
        </w:tc>
      </w:tr>
      <w:tr w:rsidR="00123C1D" w:rsidRPr="00BF0B79" w:rsidTr="00E04572">
        <w:tc>
          <w:tcPr>
            <w:tcW w:w="893" w:type="pct"/>
          </w:tcPr>
          <w:p w:rsidR="00123C1D" w:rsidRPr="00AB4865" w:rsidRDefault="00123C1D" w:rsidP="00E04572">
            <w:pPr>
              <w:jc w:val="both"/>
              <w:rPr>
                <w:i/>
              </w:rPr>
            </w:pPr>
            <w:r w:rsidRPr="00AB4865">
              <w:t xml:space="preserve">Условия </w:t>
            </w:r>
            <w:r w:rsidRPr="00AB4865">
              <w:rPr>
                <w:bCs/>
              </w:rPr>
              <w:t>поставки товаров</w:t>
            </w:r>
          </w:p>
        </w:tc>
        <w:tc>
          <w:tcPr>
            <w:tcW w:w="4107" w:type="pct"/>
            <w:gridSpan w:val="8"/>
          </w:tcPr>
          <w:p w:rsidR="00123C1D" w:rsidRPr="00AB4865" w:rsidRDefault="00123C1D" w:rsidP="00E04572">
            <w:pPr>
              <w:widowControl w:val="0"/>
              <w:tabs>
                <w:tab w:val="right" w:pos="13140"/>
              </w:tabs>
              <w:rPr>
                <w:lang w:eastAsia="en-US"/>
              </w:rPr>
            </w:pPr>
            <w:r w:rsidRPr="009160EA">
              <w:t xml:space="preserve">Товар поставляется партиями </w:t>
            </w:r>
            <w:r>
              <w:t>согласно календарному графику (приложение №1 к техническому заданию)</w:t>
            </w:r>
            <w:r w:rsidRPr="009160EA">
              <w:t xml:space="preserve">. </w:t>
            </w:r>
          </w:p>
          <w:p w:rsidR="00123C1D" w:rsidRPr="00AB4865" w:rsidRDefault="00123C1D" w:rsidP="00E04572">
            <w:pPr>
              <w:jc w:val="both"/>
              <w:rPr>
                <w:lang w:eastAsia="en-US"/>
              </w:rPr>
            </w:pPr>
          </w:p>
        </w:tc>
      </w:tr>
      <w:tr w:rsidR="00123C1D" w:rsidRPr="00BF0B79" w:rsidTr="00E04572">
        <w:tc>
          <w:tcPr>
            <w:tcW w:w="893" w:type="pct"/>
          </w:tcPr>
          <w:p w:rsidR="00123C1D" w:rsidRPr="00AB4865" w:rsidRDefault="00123C1D" w:rsidP="00E04572">
            <w:pPr>
              <w:jc w:val="both"/>
              <w:rPr>
                <w:i/>
              </w:rPr>
            </w:pPr>
            <w:r w:rsidRPr="00AB4865">
              <w:t xml:space="preserve">Сроки </w:t>
            </w:r>
            <w:r w:rsidRPr="00AB4865">
              <w:rPr>
                <w:bCs/>
              </w:rPr>
              <w:t>поставки товаров</w:t>
            </w:r>
          </w:p>
        </w:tc>
        <w:tc>
          <w:tcPr>
            <w:tcW w:w="4107" w:type="pct"/>
            <w:gridSpan w:val="8"/>
          </w:tcPr>
          <w:p w:rsidR="00123C1D" w:rsidRDefault="00123C1D" w:rsidP="00E04572">
            <w:pPr>
              <w:jc w:val="both"/>
            </w:pPr>
            <w:r w:rsidRPr="00AB4865">
              <w:t xml:space="preserve">Поставка товара осуществляется с момента заключения договора по </w:t>
            </w:r>
            <w:r>
              <w:br/>
              <w:t>1</w:t>
            </w:r>
            <w:r w:rsidRPr="00AB4865">
              <w:t xml:space="preserve"> </w:t>
            </w:r>
            <w:r>
              <w:t>декабря</w:t>
            </w:r>
            <w:r w:rsidRPr="00AB4865">
              <w:t xml:space="preserve"> 202</w:t>
            </w:r>
            <w:r>
              <w:t>3</w:t>
            </w:r>
            <w:r w:rsidRPr="00AB4865">
              <w:t xml:space="preserve"> года.</w:t>
            </w:r>
          </w:p>
          <w:p w:rsidR="00123C1D" w:rsidRPr="00AB4865" w:rsidRDefault="00123C1D" w:rsidP="00E04572">
            <w:pPr>
              <w:jc w:val="both"/>
              <w:rPr>
                <w:lang w:eastAsia="en-US"/>
              </w:rPr>
            </w:pPr>
          </w:p>
        </w:tc>
      </w:tr>
    </w:tbl>
    <w:p w:rsidR="00E04572" w:rsidRDefault="00E04572" w:rsidP="00E426DA">
      <w:pPr>
        <w:jc w:val="center"/>
        <w:rPr>
          <w:b/>
          <w:bC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E426DA" w:rsidRPr="00A506AA" w:rsidTr="00E426DA">
        <w:tc>
          <w:tcPr>
            <w:tcW w:w="4743" w:type="dxa"/>
          </w:tcPr>
          <w:p w:rsidR="00E426DA" w:rsidRPr="00A506AA" w:rsidRDefault="00E426DA" w:rsidP="00E426DA">
            <w:pPr>
              <w:rPr>
                <w:b/>
              </w:rPr>
            </w:pPr>
            <w:r w:rsidRPr="00A506AA">
              <w:rPr>
                <w:b/>
              </w:rPr>
              <w:t xml:space="preserve">От </w:t>
            </w:r>
            <w:r>
              <w:rPr>
                <w:b/>
              </w:rPr>
              <w:t>Покупателя:</w:t>
            </w:r>
          </w:p>
          <w:p w:rsidR="00E426DA" w:rsidRPr="00A506AA" w:rsidRDefault="00E426DA" w:rsidP="00E426DA"/>
          <w:p w:rsidR="00E426DA" w:rsidRPr="00A506AA" w:rsidRDefault="00E426DA" w:rsidP="00E426DA"/>
          <w:p w:rsidR="00E426DA" w:rsidRPr="00A506AA" w:rsidRDefault="00E426DA" w:rsidP="00E426DA">
            <w:pPr>
              <w:jc w:val="both"/>
            </w:pPr>
          </w:p>
          <w:p w:rsidR="00E426DA" w:rsidRPr="00A506AA" w:rsidRDefault="00E426DA" w:rsidP="00E426DA">
            <w:pPr>
              <w:jc w:val="both"/>
            </w:pPr>
            <w:r w:rsidRPr="00A506AA">
              <w:t>_________________</w:t>
            </w:r>
            <w:r>
              <w:t>Д.А. Костыренко</w:t>
            </w:r>
          </w:p>
          <w:p w:rsidR="00E426DA" w:rsidRPr="00A506AA" w:rsidRDefault="00E426DA" w:rsidP="00E426DA">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E426DA" w:rsidRPr="00A506AA" w:rsidRDefault="00E426DA" w:rsidP="00E426DA">
            <w:pPr>
              <w:rPr>
                <w:b/>
              </w:rPr>
            </w:pPr>
            <w:r w:rsidRPr="00A506AA">
              <w:rPr>
                <w:b/>
              </w:rPr>
              <w:t xml:space="preserve">От </w:t>
            </w:r>
            <w:r>
              <w:rPr>
                <w:b/>
              </w:rPr>
              <w:t>Поставщика</w:t>
            </w:r>
            <w:r w:rsidRPr="00A506AA">
              <w:rPr>
                <w:b/>
              </w:rPr>
              <w:t>:</w:t>
            </w:r>
          </w:p>
          <w:p w:rsidR="00E426DA" w:rsidRPr="00A506AA" w:rsidRDefault="00E426DA" w:rsidP="00E426DA"/>
          <w:p w:rsidR="00E426DA" w:rsidRPr="00A506AA" w:rsidRDefault="00E426DA" w:rsidP="00E426DA"/>
          <w:p w:rsidR="00E426DA" w:rsidRPr="00A506AA" w:rsidRDefault="00E426DA" w:rsidP="00E426DA"/>
          <w:p w:rsidR="00E426DA" w:rsidRPr="00A506AA" w:rsidRDefault="00E426DA" w:rsidP="00E426DA">
            <w:r w:rsidRPr="00A506AA">
              <w:t xml:space="preserve">_____________________ </w:t>
            </w:r>
          </w:p>
          <w:p w:rsidR="00E426DA" w:rsidRPr="00A506AA" w:rsidRDefault="00E426DA" w:rsidP="00E426DA">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E426DA" w:rsidRDefault="00E426DA" w:rsidP="00E426DA">
      <w:pPr>
        <w:widowControl w:val="0"/>
        <w:autoSpaceDE w:val="0"/>
        <w:autoSpaceDN w:val="0"/>
        <w:jc w:val="center"/>
        <w:rPr>
          <w:b/>
          <w:sz w:val="22"/>
          <w:szCs w:val="22"/>
        </w:rPr>
      </w:pPr>
    </w:p>
    <w:p w:rsidR="00E426DA" w:rsidRDefault="00E426DA" w:rsidP="00E426DA">
      <w:pPr>
        <w:spacing w:after="200" w:line="276" w:lineRule="auto"/>
        <w:rPr>
          <w:b/>
          <w:bCs/>
          <w:iCs/>
          <w:sz w:val="28"/>
          <w:szCs w:val="28"/>
        </w:rPr>
      </w:pPr>
    </w:p>
    <w:p w:rsidR="00E426DA" w:rsidRDefault="00E426DA" w:rsidP="00E426DA">
      <w:pPr>
        <w:pStyle w:val="a4"/>
        <w:ind w:left="5245"/>
        <w:jc w:val="both"/>
        <w:rPr>
          <w:color w:val="000000"/>
          <w:sz w:val="32"/>
          <w:szCs w:val="32"/>
        </w:rPr>
        <w:sectPr w:rsidR="00E426DA" w:rsidSect="0087483A">
          <w:headerReference w:type="default" r:id="rId18"/>
          <w:pgSz w:w="11906" w:h="16838"/>
          <w:pgMar w:top="993" w:right="851" w:bottom="1134" w:left="1134" w:header="709" w:footer="709" w:gutter="0"/>
          <w:cols w:space="708"/>
          <w:docGrid w:linePitch="360"/>
        </w:sectPr>
      </w:pPr>
    </w:p>
    <w:p w:rsidR="00E04572" w:rsidRDefault="00E04572" w:rsidP="00E04572">
      <w:pPr>
        <w:jc w:val="right"/>
      </w:pPr>
      <w:r>
        <w:lastRenderedPageBreak/>
        <w:t xml:space="preserve">Приложение № 2 к договору поставки </w:t>
      </w:r>
    </w:p>
    <w:p w:rsidR="00E04572" w:rsidRDefault="00E04572" w:rsidP="00E04572">
      <w:pPr>
        <w:jc w:val="right"/>
      </w:pPr>
      <w:r>
        <w:t>№ _______ от «___» _________ 20__ г.</w:t>
      </w:r>
    </w:p>
    <w:p w:rsidR="00E04572" w:rsidRDefault="00E04572" w:rsidP="00E04572">
      <w:pPr>
        <w:jc w:val="center"/>
        <w:rPr>
          <w:b/>
          <w:sz w:val="28"/>
          <w:szCs w:val="28"/>
        </w:rPr>
      </w:pPr>
    </w:p>
    <w:p w:rsidR="00E04572" w:rsidRDefault="00E04572" w:rsidP="00E04572">
      <w:pPr>
        <w:jc w:val="center"/>
        <w:rPr>
          <w:b/>
          <w:sz w:val="28"/>
          <w:szCs w:val="28"/>
        </w:rPr>
      </w:pPr>
      <w:r w:rsidRPr="005D0E9C">
        <w:rPr>
          <w:b/>
          <w:sz w:val="28"/>
          <w:szCs w:val="28"/>
        </w:rPr>
        <w:t>Календарный график поставк</w:t>
      </w:r>
      <w:r>
        <w:rPr>
          <w:b/>
          <w:sz w:val="28"/>
          <w:szCs w:val="28"/>
        </w:rPr>
        <w:t>и</w:t>
      </w:r>
      <w:r w:rsidRPr="005D0E9C">
        <w:rPr>
          <w:b/>
          <w:sz w:val="28"/>
          <w:szCs w:val="28"/>
        </w:rPr>
        <w:t xml:space="preserve"> чековых лент</w:t>
      </w:r>
      <w:r>
        <w:rPr>
          <w:b/>
          <w:sz w:val="28"/>
          <w:szCs w:val="28"/>
        </w:rPr>
        <w:t xml:space="preserve"> </w:t>
      </w:r>
    </w:p>
    <w:p w:rsidR="00E04572" w:rsidRPr="00054521" w:rsidRDefault="00E04572" w:rsidP="00E04572">
      <w:pPr>
        <w:jc w:val="center"/>
        <w:rPr>
          <w:bCs/>
        </w:rPr>
      </w:pPr>
    </w:p>
    <w:tbl>
      <w:tblPr>
        <w:tblW w:w="52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1407"/>
        <w:gridCol w:w="1128"/>
        <w:gridCol w:w="1517"/>
        <w:gridCol w:w="1741"/>
      </w:tblGrid>
      <w:tr w:rsidR="00E04572" w:rsidRPr="005D0E9C" w:rsidTr="00E04572">
        <w:tc>
          <w:tcPr>
            <w:tcW w:w="2109" w:type="pct"/>
            <w:vAlign w:val="center"/>
          </w:tcPr>
          <w:p w:rsidR="00E04572" w:rsidRPr="005D0E9C" w:rsidRDefault="00E04572" w:rsidP="00E04572">
            <w:pPr>
              <w:jc w:val="both"/>
              <w:rPr>
                <w:bCs/>
                <w:sz w:val="28"/>
                <w:szCs w:val="28"/>
              </w:rPr>
            </w:pPr>
            <w:r w:rsidRPr="005D0E9C">
              <w:rPr>
                <w:bCs/>
                <w:sz w:val="28"/>
                <w:szCs w:val="28"/>
              </w:rPr>
              <w:t>Наименование товара</w:t>
            </w:r>
          </w:p>
        </w:tc>
        <w:tc>
          <w:tcPr>
            <w:tcW w:w="702" w:type="pct"/>
            <w:vAlign w:val="center"/>
          </w:tcPr>
          <w:p w:rsidR="00E04572" w:rsidRPr="005D0E9C" w:rsidRDefault="00E04572" w:rsidP="00E04572">
            <w:pPr>
              <w:jc w:val="both"/>
              <w:rPr>
                <w:bCs/>
                <w:sz w:val="28"/>
                <w:szCs w:val="28"/>
              </w:rPr>
            </w:pPr>
            <w:r w:rsidRPr="005D0E9C">
              <w:rPr>
                <w:bCs/>
                <w:sz w:val="28"/>
                <w:szCs w:val="28"/>
              </w:rPr>
              <w:t>Ед.</w:t>
            </w:r>
          </w:p>
          <w:p w:rsidR="00E04572" w:rsidRPr="005D0E9C" w:rsidRDefault="00E04572" w:rsidP="00E04572">
            <w:pPr>
              <w:ind w:right="-108"/>
              <w:jc w:val="both"/>
              <w:rPr>
                <w:bCs/>
                <w:sz w:val="28"/>
                <w:szCs w:val="28"/>
              </w:rPr>
            </w:pPr>
            <w:r w:rsidRPr="005D0E9C">
              <w:rPr>
                <w:bCs/>
                <w:sz w:val="28"/>
                <w:szCs w:val="28"/>
              </w:rPr>
              <w:t>изм.</w:t>
            </w:r>
          </w:p>
        </w:tc>
        <w:tc>
          <w:tcPr>
            <w:tcW w:w="563" w:type="pct"/>
            <w:vAlign w:val="center"/>
          </w:tcPr>
          <w:p w:rsidR="00E04572" w:rsidRPr="005D0E9C" w:rsidRDefault="00E04572" w:rsidP="00E04572">
            <w:pPr>
              <w:ind w:left="-108" w:right="-107" w:hanging="56"/>
              <w:jc w:val="center"/>
              <w:rPr>
                <w:bCs/>
                <w:sz w:val="28"/>
                <w:szCs w:val="28"/>
              </w:rPr>
            </w:pPr>
            <w:r w:rsidRPr="005D0E9C">
              <w:rPr>
                <w:bCs/>
                <w:sz w:val="28"/>
                <w:szCs w:val="28"/>
              </w:rPr>
              <w:t xml:space="preserve">Кол-во (объем) </w:t>
            </w:r>
            <w:r>
              <w:rPr>
                <w:bCs/>
                <w:sz w:val="28"/>
                <w:szCs w:val="28"/>
              </w:rPr>
              <w:t>2023</w:t>
            </w:r>
            <w:r w:rsidRPr="005D0E9C">
              <w:rPr>
                <w:bCs/>
                <w:sz w:val="28"/>
                <w:szCs w:val="28"/>
              </w:rPr>
              <w:t xml:space="preserve"> год</w:t>
            </w:r>
          </w:p>
        </w:tc>
        <w:tc>
          <w:tcPr>
            <w:tcW w:w="757" w:type="pct"/>
            <w:vAlign w:val="center"/>
          </w:tcPr>
          <w:p w:rsidR="00E04572" w:rsidRPr="005D0E9C" w:rsidRDefault="00E04572" w:rsidP="00E04572">
            <w:pPr>
              <w:ind w:left="-108" w:right="-107" w:hanging="56"/>
              <w:jc w:val="center"/>
              <w:rPr>
                <w:bCs/>
                <w:sz w:val="28"/>
                <w:szCs w:val="28"/>
              </w:rPr>
            </w:pPr>
            <w:r>
              <w:rPr>
                <w:bCs/>
                <w:sz w:val="28"/>
                <w:szCs w:val="28"/>
              </w:rPr>
              <w:t>3</w:t>
            </w:r>
            <w:r w:rsidRPr="005D0E9C">
              <w:rPr>
                <w:bCs/>
                <w:sz w:val="28"/>
                <w:szCs w:val="28"/>
              </w:rPr>
              <w:t xml:space="preserve"> кв</w:t>
            </w:r>
            <w:r>
              <w:rPr>
                <w:bCs/>
                <w:sz w:val="28"/>
                <w:szCs w:val="28"/>
              </w:rPr>
              <w:t>. 2023</w:t>
            </w:r>
            <w:r w:rsidRPr="005D0E9C">
              <w:rPr>
                <w:bCs/>
                <w:sz w:val="28"/>
                <w:szCs w:val="28"/>
              </w:rPr>
              <w:t xml:space="preserve"> (</w:t>
            </w:r>
            <w:r>
              <w:rPr>
                <w:bCs/>
                <w:sz w:val="28"/>
                <w:szCs w:val="28"/>
              </w:rPr>
              <w:t>до 31.07.</w:t>
            </w:r>
            <w:r w:rsidRPr="005D0E9C">
              <w:rPr>
                <w:bCs/>
                <w:sz w:val="28"/>
                <w:szCs w:val="28"/>
              </w:rPr>
              <w:t>)</w:t>
            </w:r>
          </w:p>
        </w:tc>
        <w:tc>
          <w:tcPr>
            <w:tcW w:w="869" w:type="pct"/>
            <w:vAlign w:val="center"/>
          </w:tcPr>
          <w:p w:rsidR="00E04572" w:rsidRPr="005D0E9C" w:rsidRDefault="00E04572" w:rsidP="00E04572">
            <w:pPr>
              <w:jc w:val="both"/>
              <w:rPr>
                <w:bCs/>
                <w:sz w:val="28"/>
                <w:szCs w:val="28"/>
              </w:rPr>
            </w:pPr>
            <w:r w:rsidRPr="005D0E9C">
              <w:rPr>
                <w:bCs/>
                <w:sz w:val="28"/>
                <w:szCs w:val="28"/>
              </w:rPr>
              <w:t>4 кв</w:t>
            </w:r>
            <w:r>
              <w:rPr>
                <w:bCs/>
                <w:sz w:val="28"/>
                <w:szCs w:val="28"/>
              </w:rPr>
              <w:t>. 2023</w:t>
            </w:r>
            <w:r w:rsidRPr="005D0E9C">
              <w:rPr>
                <w:bCs/>
                <w:sz w:val="28"/>
                <w:szCs w:val="28"/>
              </w:rPr>
              <w:t xml:space="preserve"> (</w:t>
            </w:r>
            <w:r>
              <w:rPr>
                <w:bCs/>
                <w:sz w:val="28"/>
                <w:szCs w:val="28"/>
              </w:rPr>
              <w:t>до 30.11.</w:t>
            </w:r>
            <w:r w:rsidRPr="005D0E9C">
              <w:rPr>
                <w:bCs/>
                <w:sz w:val="28"/>
                <w:szCs w:val="28"/>
              </w:rPr>
              <w:t>)</w:t>
            </w:r>
          </w:p>
        </w:tc>
      </w:tr>
      <w:tr w:rsidR="00E04572" w:rsidRPr="00054521" w:rsidTr="00E04572">
        <w:tc>
          <w:tcPr>
            <w:tcW w:w="2109" w:type="pct"/>
            <w:vAlign w:val="center"/>
          </w:tcPr>
          <w:p w:rsidR="00E04572" w:rsidRPr="005D0E9C" w:rsidRDefault="00E04572" w:rsidP="00E04572">
            <w:pPr>
              <w:rPr>
                <w:color w:val="000000"/>
              </w:rPr>
            </w:pPr>
            <w:r w:rsidRPr="005D0E9C">
              <w:rPr>
                <w:color w:val="000000"/>
              </w:rPr>
              <w:t xml:space="preserve">ТЕРМОЧУВСТВИТЕЛЬНАЯ ЧЕКОВАЯ ЛЕНТА </w:t>
            </w:r>
            <w:r>
              <w:rPr>
                <w:b/>
                <w:bCs/>
                <w:color w:val="000000"/>
              </w:rPr>
              <w:t>57Х80Х12</w:t>
            </w:r>
            <w:r w:rsidRPr="005D0E9C">
              <w:rPr>
                <w:color w:val="000000"/>
              </w:rPr>
              <w:t xml:space="preserve"> ДЛЯ КОНТРОЛЬНО-КАССОВОЙ ТЕХНИКИ (АРМ)</w:t>
            </w:r>
          </w:p>
        </w:tc>
        <w:tc>
          <w:tcPr>
            <w:tcW w:w="702" w:type="pct"/>
            <w:vAlign w:val="center"/>
          </w:tcPr>
          <w:p w:rsidR="00E04572" w:rsidRPr="005D0E9C" w:rsidRDefault="00E04572" w:rsidP="00E04572">
            <w:pPr>
              <w:jc w:val="center"/>
              <w:rPr>
                <w:color w:val="000000"/>
              </w:rPr>
            </w:pPr>
            <w:proofErr w:type="gramStart"/>
            <w:r w:rsidRPr="005D0E9C">
              <w:rPr>
                <w:color w:val="000000"/>
              </w:rPr>
              <w:t>ШТ</w:t>
            </w:r>
            <w:proofErr w:type="gramEnd"/>
          </w:p>
        </w:tc>
        <w:tc>
          <w:tcPr>
            <w:tcW w:w="563" w:type="pct"/>
            <w:vAlign w:val="center"/>
          </w:tcPr>
          <w:p w:rsidR="00E04572" w:rsidRPr="005D0E9C" w:rsidRDefault="00E04572" w:rsidP="00E04572">
            <w:pPr>
              <w:jc w:val="center"/>
              <w:rPr>
                <w:color w:val="000000"/>
              </w:rPr>
            </w:pPr>
            <w:r>
              <w:rPr>
                <w:color w:val="000000"/>
              </w:rPr>
              <w:t>5</w:t>
            </w:r>
            <w:r w:rsidRPr="005D0E9C">
              <w:rPr>
                <w:color w:val="000000"/>
              </w:rPr>
              <w:t>000</w:t>
            </w:r>
          </w:p>
        </w:tc>
        <w:tc>
          <w:tcPr>
            <w:tcW w:w="757" w:type="pct"/>
            <w:vAlign w:val="center"/>
          </w:tcPr>
          <w:p w:rsidR="00E04572" w:rsidRPr="005D0E9C" w:rsidRDefault="00E04572" w:rsidP="00E04572">
            <w:pPr>
              <w:jc w:val="center"/>
              <w:rPr>
                <w:color w:val="000000"/>
              </w:rPr>
            </w:pPr>
            <w:r>
              <w:rPr>
                <w:color w:val="000000"/>
              </w:rPr>
              <w:t>30</w:t>
            </w:r>
            <w:r w:rsidRPr="005D0E9C">
              <w:rPr>
                <w:color w:val="000000"/>
              </w:rPr>
              <w:t>00</w:t>
            </w:r>
          </w:p>
        </w:tc>
        <w:tc>
          <w:tcPr>
            <w:tcW w:w="869" w:type="pct"/>
            <w:vAlign w:val="center"/>
          </w:tcPr>
          <w:p w:rsidR="00E04572" w:rsidRPr="005D0E9C" w:rsidRDefault="00E04572" w:rsidP="00E04572">
            <w:pPr>
              <w:jc w:val="center"/>
              <w:rPr>
                <w:color w:val="000000"/>
              </w:rPr>
            </w:pPr>
            <w:r>
              <w:rPr>
                <w:color w:val="000000"/>
              </w:rPr>
              <w:t>20</w:t>
            </w:r>
            <w:r w:rsidRPr="005D0E9C">
              <w:rPr>
                <w:color w:val="000000"/>
              </w:rPr>
              <w:t>00</w:t>
            </w:r>
          </w:p>
        </w:tc>
      </w:tr>
      <w:tr w:rsidR="00E04572" w:rsidRPr="00054521" w:rsidTr="00E04572">
        <w:tc>
          <w:tcPr>
            <w:tcW w:w="2109" w:type="pct"/>
            <w:vAlign w:val="center"/>
          </w:tcPr>
          <w:p w:rsidR="00E04572" w:rsidRPr="005D0E9C" w:rsidRDefault="00E04572" w:rsidP="00E04572">
            <w:pPr>
              <w:rPr>
                <w:color w:val="000000"/>
              </w:rPr>
            </w:pPr>
            <w:r w:rsidRPr="005D0E9C">
              <w:rPr>
                <w:color w:val="000000"/>
              </w:rPr>
              <w:t xml:space="preserve">ТЕРМОЧУВСТВИТЕЛЬНАЯ ЧЕКОВАЯ ЛЕНТА </w:t>
            </w:r>
            <w:r>
              <w:rPr>
                <w:b/>
                <w:bCs/>
                <w:color w:val="000000"/>
              </w:rPr>
              <w:t>80Х80Х12</w:t>
            </w:r>
            <w:r w:rsidRPr="005D0E9C">
              <w:rPr>
                <w:color w:val="000000"/>
              </w:rPr>
              <w:t xml:space="preserve"> ДЛЯ КОНТРОЛЬНО-КАССОВОЙ ТЕХНИКИ</w:t>
            </w:r>
          </w:p>
        </w:tc>
        <w:tc>
          <w:tcPr>
            <w:tcW w:w="702" w:type="pct"/>
            <w:vAlign w:val="center"/>
          </w:tcPr>
          <w:p w:rsidR="00E04572" w:rsidRPr="005D0E9C" w:rsidRDefault="00E04572" w:rsidP="00E04572">
            <w:pPr>
              <w:jc w:val="center"/>
              <w:rPr>
                <w:color w:val="000000"/>
              </w:rPr>
            </w:pPr>
            <w:proofErr w:type="gramStart"/>
            <w:r w:rsidRPr="005D0E9C">
              <w:rPr>
                <w:color w:val="000000"/>
              </w:rPr>
              <w:t>ШТ</w:t>
            </w:r>
            <w:proofErr w:type="gramEnd"/>
          </w:p>
        </w:tc>
        <w:tc>
          <w:tcPr>
            <w:tcW w:w="563" w:type="pct"/>
            <w:vAlign w:val="center"/>
          </w:tcPr>
          <w:p w:rsidR="00E04572" w:rsidRPr="005D0E9C" w:rsidRDefault="00E04572" w:rsidP="00E04572">
            <w:pPr>
              <w:jc w:val="center"/>
              <w:rPr>
                <w:color w:val="000000"/>
              </w:rPr>
            </w:pPr>
            <w:r w:rsidRPr="005D0E9C">
              <w:rPr>
                <w:color w:val="000000"/>
              </w:rPr>
              <w:t>5</w:t>
            </w:r>
            <w:r>
              <w:rPr>
                <w:color w:val="000000"/>
              </w:rPr>
              <w:t>000</w:t>
            </w:r>
          </w:p>
        </w:tc>
        <w:tc>
          <w:tcPr>
            <w:tcW w:w="757" w:type="pct"/>
            <w:vAlign w:val="center"/>
          </w:tcPr>
          <w:p w:rsidR="00E04572" w:rsidRPr="005D0E9C" w:rsidRDefault="00E04572" w:rsidP="00E04572">
            <w:pPr>
              <w:jc w:val="center"/>
              <w:rPr>
                <w:color w:val="000000"/>
              </w:rPr>
            </w:pPr>
            <w:r>
              <w:rPr>
                <w:color w:val="000000"/>
              </w:rPr>
              <w:t>30</w:t>
            </w:r>
            <w:r w:rsidRPr="005D0E9C">
              <w:rPr>
                <w:color w:val="000000"/>
              </w:rPr>
              <w:t>00</w:t>
            </w:r>
          </w:p>
        </w:tc>
        <w:tc>
          <w:tcPr>
            <w:tcW w:w="869" w:type="pct"/>
            <w:vAlign w:val="center"/>
          </w:tcPr>
          <w:p w:rsidR="00E04572" w:rsidRPr="005D0E9C" w:rsidRDefault="00E04572" w:rsidP="00E04572">
            <w:pPr>
              <w:jc w:val="center"/>
              <w:rPr>
                <w:color w:val="000000"/>
              </w:rPr>
            </w:pPr>
            <w:r>
              <w:rPr>
                <w:color w:val="000000"/>
              </w:rPr>
              <w:t>20</w:t>
            </w:r>
            <w:r w:rsidRPr="005D0E9C">
              <w:rPr>
                <w:color w:val="000000"/>
              </w:rPr>
              <w:t>00</w:t>
            </w:r>
          </w:p>
        </w:tc>
      </w:tr>
      <w:tr w:rsidR="00E04572" w:rsidRPr="00054521" w:rsidTr="00E04572">
        <w:tc>
          <w:tcPr>
            <w:tcW w:w="2109" w:type="pct"/>
            <w:vAlign w:val="center"/>
          </w:tcPr>
          <w:p w:rsidR="00E04572" w:rsidRPr="005D0E9C" w:rsidRDefault="00E04572" w:rsidP="00E04572">
            <w:pPr>
              <w:rPr>
                <w:color w:val="000000"/>
              </w:rPr>
            </w:pPr>
            <w:r w:rsidRPr="005D0E9C">
              <w:rPr>
                <w:color w:val="000000"/>
              </w:rPr>
              <w:t xml:space="preserve">ТЕРМОЧУВСТВИТЕЛЬНАЯ ЧЕКОВАЯ ЛЕНТА </w:t>
            </w:r>
            <w:r>
              <w:rPr>
                <w:b/>
                <w:bCs/>
                <w:color w:val="000000"/>
              </w:rPr>
              <w:t>57Х40Х12</w:t>
            </w:r>
            <w:r w:rsidRPr="005D0E9C">
              <w:rPr>
                <w:color w:val="000000"/>
              </w:rPr>
              <w:t xml:space="preserve"> ДЛЯ КОНТРОЛЬНО-КАССОВОЙ ТЕХНИКИ (МК)</w:t>
            </w:r>
          </w:p>
        </w:tc>
        <w:tc>
          <w:tcPr>
            <w:tcW w:w="702" w:type="pct"/>
            <w:vAlign w:val="center"/>
          </w:tcPr>
          <w:p w:rsidR="00E04572" w:rsidRPr="005D0E9C" w:rsidRDefault="00E04572" w:rsidP="00E04572">
            <w:pPr>
              <w:jc w:val="center"/>
              <w:rPr>
                <w:color w:val="000000"/>
              </w:rPr>
            </w:pPr>
            <w:proofErr w:type="gramStart"/>
            <w:r w:rsidRPr="005D0E9C">
              <w:rPr>
                <w:color w:val="000000"/>
              </w:rPr>
              <w:t>ШТ</w:t>
            </w:r>
            <w:proofErr w:type="gramEnd"/>
          </w:p>
        </w:tc>
        <w:tc>
          <w:tcPr>
            <w:tcW w:w="563" w:type="pct"/>
            <w:vAlign w:val="center"/>
          </w:tcPr>
          <w:p w:rsidR="00E04572" w:rsidRPr="005D0E9C" w:rsidRDefault="00E04572" w:rsidP="00E04572">
            <w:pPr>
              <w:jc w:val="center"/>
              <w:rPr>
                <w:color w:val="000000"/>
              </w:rPr>
            </w:pPr>
            <w:r>
              <w:rPr>
                <w:color w:val="000000"/>
              </w:rPr>
              <w:t>9</w:t>
            </w:r>
            <w:r w:rsidRPr="005D0E9C">
              <w:rPr>
                <w:color w:val="000000"/>
              </w:rPr>
              <w:t>000</w:t>
            </w:r>
          </w:p>
        </w:tc>
        <w:tc>
          <w:tcPr>
            <w:tcW w:w="757" w:type="pct"/>
            <w:vAlign w:val="center"/>
          </w:tcPr>
          <w:p w:rsidR="00E04572" w:rsidRPr="005D0E9C" w:rsidRDefault="00E04572" w:rsidP="00E04572">
            <w:pPr>
              <w:jc w:val="center"/>
              <w:rPr>
                <w:color w:val="000000"/>
              </w:rPr>
            </w:pPr>
            <w:r w:rsidRPr="005D0E9C">
              <w:rPr>
                <w:color w:val="000000"/>
              </w:rPr>
              <w:t>5000</w:t>
            </w:r>
          </w:p>
        </w:tc>
        <w:tc>
          <w:tcPr>
            <w:tcW w:w="869" w:type="pct"/>
            <w:vAlign w:val="center"/>
          </w:tcPr>
          <w:p w:rsidR="00E04572" w:rsidRPr="005D0E9C" w:rsidRDefault="00E04572" w:rsidP="00E04572">
            <w:pPr>
              <w:jc w:val="center"/>
              <w:rPr>
                <w:color w:val="000000"/>
              </w:rPr>
            </w:pPr>
            <w:r>
              <w:rPr>
                <w:color w:val="000000"/>
              </w:rPr>
              <w:t>4</w:t>
            </w:r>
            <w:r w:rsidRPr="005D0E9C">
              <w:rPr>
                <w:color w:val="000000"/>
              </w:rPr>
              <w:t>000</w:t>
            </w:r>
          </w:p>
        </w:tc>
      </w:tr>
    </w:tbl>
    <w:p w:rsidR="00E04572" w:rsidRDefault="00E04572" w:rsidP="00E04572"/>
    <w:tbl>
      <w:tblPr>
        <w:tblStyle w:val="aff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E04572" w:rsidRPr="00A506AA" w:rsidTr="00E04572">
        <w:tc>
          <w:tcPr>
            <w:tcW w:w="4615" w:type="dxa"/>
          </w:tcPr>
          <w:p w:rsidR="00E04572" w:rsidRPr="00A506AA" w:rsidRDefault="00E04572" w:rsidP="00E04572">
            <w:pPr>
              <w:rPr>
                <w:b/>
              </w:rPr>
            </w:pPr>
            <w:r w:rsidRPr="00A506AA">
              <w:rPr>
                <w:b/>
              </w:rPr>
              <w:t xml:space="preserve">От </w:t>
            </w:r>
            <w:r>
              <w:rPr>
                <w:b/>
              </w:rPr>
              <w:t>Покупателя:</w:t>
            </w:r>
          </w:p>
          <w:p w:rsidR="00E04572" w:rsidRPr="00A506AA" w:rsidRDefault="00E04572" w:rsidP="00E04572"/>
          <w:p w:rsidR="00E04572" w:rsidRPr="00A506AA" w:rsidRDefault="00E04572" w:rsidP="00E04572"/>
          <w:p w:rsidR="00E04572" w:rsidRPr="00A506AA" w:rsidRDefault="00E04572" w:rsidP="00E04572">
            <w:pPr>
              <w:jc w:val="both"/>
            </w:pPr>
          </w:p>
          <w:p w:rsidR="00E04572" w:rsidRPr="00A506AA" w:rsidRDefault="00E04572" w:rsidP="00E04572">
            <w:pPr>
              <w:jc w:val="both"/>
            </w:pPr>
            <w:r w:rsidRPr="00A506AA">
              <w:t>_________________</w:t>
            </w:r>
            <w:r>
              <w:t>Д.А. Костыренко</w:t>
            </w:r>
          </w:p>
          <w:p w:rsidR="00E04572" w:rsidRPr="00A506AA" w:rsidRDefault="00E04572" w:rsidP="00E04572">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E04572" w:rsidRPr="00A506AA" w:rsidRDefault="00E04572" w:rsidP="00E04572">
            <w:pPr>
              <w:rPr>
                <w:b/>
              </w:rPr>
            </w:pPr>
            <w:r w:rsidRPr="00A506AA">
              <w:rPr>
                <w:b/>
              </w:rPr>
              <w:t xml:space="preserve">От </w:t>
            </w:r>
            <w:r>
              <w:rPr>
                <w:b/>
              </w:rPr>
              <w:t>Поставщика</w:t>
            </w:r>
            <w:r w:rsidRPr="00A506AA">
              <w:rPr>
                <w:b/>
              </w:rPr>
              <w:t>:</w:t>
            </w:r>
          </w:p>
          <w:p w:rsidR="00E04572" w:rsidRPr="00A506AA" w:rsidRDefault="00E04572" w:rsidP="00E04572"/>
          <w:p w:rsidR="00E04572" w:rsidRPr="00A506AA" w:rsidRDefault="00E04572" w:rsidP="00E04572"/>
          <w:p w:rsidR="00E04572" w:rsidRPr="00A506AA" w:rsidRDefault="00E04572" w:rsidP="00E04572"/>
          <w:p w:rsidR="00E04572" w:rsidRPr="00A506AA" w:rsidRDefault="00E04572" w:rsidP="00E04572">
            <w:r w:rsidRPr="00A506AA">
              <w:t xml:space="preserve">_____________________ </w:t>
            </w:r>
          </w:p>
          <w:p w:rsidR="00E04572" w:rsidRPr="00A506AA" w:rsidRDefault="00E04572" w:rsidP="00E04572">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E04572" w:rsidRDefault="00E04572" w:rsidP="00E04572">
      <w:pPr>
        <w:widowControl w:val="0"/>
        <w:autoSpaceDE w:val="0"/>
        <w:autoSpaceDN w:val="0"/>
        <w:jc w:val="center"/>
        <w:rPr>
          <w:b/>
          <w:sz w:val="22"/>
          <w:szCs w:val="22"/>
        </w:rPr>
      </w:pPr>
    </w:p>
    <w:p w:rsidR="00E04572" w:rsidRDefault="00E04572" w:rsidP="00E426DA">
      <w:pPr>
        <w:ind w:left="4820"/>
        <w:sectPr w:rsidR="00E04572" w:rsidSect="00E426DA">
          <w:headerReference w:type="even" r:id="rId19"/>
          <w:headerReference w:type="default" r:id="rId20"/>
          <w:footerReference w:type="even" r:id="rId21"/>
          <w:footerReference w:type="default" r:id="rId22"/>
          <w:footerReference w:type="first" r:id="rId23"/>
          <w:pgSz w:w="11906" w:h="16838"/>
          <w:pgMar w:top="1134" w:right="851" w:bottom="1134" w:left="1701" w:header="709" w:footer="709" w:gutter="0"/>
          <w:cols w:space="708"/>
          <w:docGrid w:linePitch="360"/>
        </w:sectPr>
      </w:pPr>
    </w:p>
    <w:p w:rsidR="00E426DA" w:rsidRPr="003D0B3A" w:rsidRDefault="00E426DA" w:rsidP="00E426DA">
      <w:pPr>
        <w:ind w:left="4820"/>
      </w:pPr>
      <w:r>
        <w:lastRenderedPageBreak/>
        <w:t>Приложение №3</w:t>
      </w:r>
      <w:r w:rsidRPr="003D0B3A">
        <w:t xml:space="preserve"> к договору поставки </w:t>
      </w:r>
    </w:p>
    <w:p w:rsidR="00E426DA" w:rsidRPr="003D0B3A" w:rsidRDefault="00E426DA" w:rsidP="00E426DA">
      <w:pPr>
        <w:ind w:left="4820"/>
      </w:pPr>
      <w:r w:rsidRPr="003D0B3A">
        <w:t xml:space="preserve">от «___» _______ </w:t>
      </w:r>
      <w:r>
        <w:t>2023</w:t>
      </w:r>
      <w:r w:rsidRPr="003D0B3A">
        <w:t xml:space="preserve"> г. № _________</w:t>
      </w:r>
    </w:p>
    <w:p w:rsidR="00E426DA" w:rsidRPr="002929E0" w:rsidRDefault="00E426DA" w:rsidP="00E426DA">
      <w:pPr>
        <w:ind w:firstLine="5387"/>
      </w:pPr>
      <w:r w:rsidRPr="002929E0">
        <w:t xml:space="preserve"> </w:t>
      </w:r>
    </w:p>
    <w:p w:rsidR="00E426DA" w:rsidRPr="002929E0" w:rsidRDefault="00E426DA" w:rsidP="00E426DA">
      <w:pPr>
        <w:ind w:firstLine="5387"/>
      </w:pPr>
    </w:p>
    <w:p w:rsidR="00E426DA" w:rsidRPr="00A506AA" w:rsidRDefault="00E426DA" w:rsidP="00E426DA">
      <w:pPr>
        <w:jc w:val="center"/>
        <w:rPr>
          <w:b/>
          <w:bCs/>
        </w:rPr>
      </w:pPr>
      <w:r w:rsidRPr="00A506AA">
        <w:rPr>
          <w:b/>
          <w:bCs/>
        </w:rPr>
        <w:t>Порядок использования электронных документов</w:t>
      </w:r>
    </w:p>
    <w:p w:rsidR="00E426DA" w:rsidRPr="00A506AA" w:rsidRDefault="00E426DA" w:rsidP="00E426DA">
      <w:pPr>
        <w:jc w:val="center"/>
      </w:pPr>
    </w:p>
    <w:p w:rsidR="00E426DA" w:rsidRPr="00A506AA" w:rsidRDefault="00E426DA" w:rsidP="00E426DA">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E426DA" w:rsidRPr="00A506AA" w:rsidRDefault="00E426DA" w:rsidP="00E426DA">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E426DA" w:rsidRPr="00A506AA" w:rsidRDefault="00E426DA" w:rsidP="00E426DA">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E426DA" w:rsidRPr="00A506AA" w:rsidRDefault="00E426DA" w:rsidP="00E426DA">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E426DA" w:rsidRPr="00A506AA" w:rsidRDefault="00E426DA" w:rsidP="00E426DA">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E426DA" w:rsidRPr="00A506AA" w:rsidRDefault="00E426DA" w:rsidP="00E426DA">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E426DA" w:rsidRPr="00A506AA" w:rsidRDefault="00E426DA" w:rsidP="00E426DA">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E426DA" w:rsidRPr="00A506AA" w:rsidRDefault="00E426DA" w:rsidP="00E426DA">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E426DA" w:rsidRPr="00A506AA" w:rsidRDefault="00E426DA" w:rsidP="00E426DA">
      <w:pPr>
        <w:widowControl w:val="0"/>
        <w:tabs>
          <w:tab w:val="left" w:pos="993"/>
          <w:tab w:val="left" w:pos="1276"/>
          <w:tab w:val="left" w:pos="1418"/>
        </w:tabs>
        <w:ind w:left="709"/>
        <w:jc w:val="both"/>
      </w:pPr>
    </w:p>
    <w:p w:rsidR="00E426DA" w:rsidRPr="00A506AA" w:rsidRDefault="00E426DA" w:rsidP="00E426DA">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E426DA" w:rsidRPr="00A506AA" w:rsidRDefault="00E426DA" w:rsidP="00E426DA">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E426DA" w:rsidRPr="00A506AA" w:rsidRDefault="00E426DA" w:rsidP="00E426DA">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E426DA" w:rsidRPr="00A506AA" w:rsidRDefault="00E426DA" w:rsidP="00E426DA">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E426DA" w:rsidRPr="00A506AA" w:rsidRDefault="00E426DA" w:rsidP="00E426DA">
      <w:pPr>
        <w:widowControl w:val="0"/>
        <w:numPr>
          <w:ilvl w:val="0"/>
          <w:numId w:val="25"/>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E426DA" w:rsidRPr="00A506AA" w:rsidRDefault="00E426DA" w:rsidP="00E426DA">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E426DA" w:rsidRPr="00A506AA" w:rsidRDefault="00E426DA" w:rsidP="00E426DA">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E426DA" w:rsidRPr="00A506AA" w:rsidRDefault="00E426DA" w:rsidP="00E426DA">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E426DA" w:rsidRDefault="00E426DA" w:rsidP="00E426DA">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E426DA" w:rsidRDefault="00E426DA" w:rsidP="00E426DA">
      <w:pPr>
        <w:widowControl w:val="0"/>
        <w:tabs>
          <w:tab w:val="left" w:pos="993"/>
          <w:tab w:val="left" w:pos="1276"/>
          <w:tab w:val="left" w:pos="1418"/>
        </w:tabs>
        <w:ind w:left="709"/>
        <w:jc w:val="both"/>
      </w:pPr>
      <w:r>
        <w:t>- счет-фактура;</w:t>
      </w:r>
    </w:p>
    <w:p w:rsidR="00E426DA" w:rsidRDefault="00E426DA" w:rsidP="00E426DA">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E426DA" w:rsidRDefault="00E426DA" w:rsidP="00E426DA">
      <w:pPr>
        <w:widowControl w:val="0"/>
        <w:tabs>
          <w:tab w:val="left" w:pos="993"/>
          <w:tab w:val="left" w:pos="1276"/>
          <w:tab w:val="left" w:pos="1418"/>
        </w:tabs>
        <w:ind w:left="709"/>
        <w:jc w:val="both"/>
      </w:pPr>
      <w:r>
        <w:t>- универсальный передаточный документ;</w:t>
      </w:r>
    </w:p>
    <w:p w:rsidR="00E426DA" w:rsidRDefault="00E426DA" w:rsidP="00E426DA">
      <w:pPr>
        <w:widowControl w:val="0"/>
        <w:tabs>
          <w:tab w:val="left" w:pos="993"/>
          <w:tab w:val="left" w:pos="1276"/>
          <w:tab w:val="left" w:pos="1418"/>
        </w:tabs>
        <w:ind w:left="709"/>
        <w:jc w:val="both"/>
      </w:pPr>
      <w:r>
        <w:t>- универсальный корректировочный документ;</w:t>
      </w:r>
    </w:p>
    <w:p w:rsidR="00E426DA" w:rsidRDefault="00E426DA" w:rsidP="00E426DA">
      <w:pPr>
        <w:widowControl w:val="0"/>
        <w:tabs>
          <w:tab w:val="left" w:pos="993"/>
          <w:tab w:val="left" w:pos="1276"/>
          <w:tab w:val="left" w:pos="1418"/>
        </w:tabs>
        <w:ind w:left="709"/>
        <w:jc w:val="both"/>
      </w:pPr>
      <w:r>
        <w:t>- акт выполненных работ (оказанных услуг);</w:t>
      </w:r>
    </w:p>
    <w:p w:rsidR="00E426DA" w:rsidRDefault="00E426DA" w:rsidP="00E426DA">
      <w:pPr>
        <w:widowControl w:val="0"/>
        <w:tabs>
          <w:tab w:val="left" w:pos="993"/>
          <w:tab w:val="left" w:pos="1276"/>
          <w:tab w:val="left" w:pos="1418"/>
        </w:tabs>
        <w:ind w:left="709"/>
        <w:jc w:val="both"/>
      </w:pPr>
      <w:r>
        <w:t>- корректировочный акт выполненных работ (оказанных услуг);</w:t>
      </w:r>
    </w:p>
    <w:p w:rsidR="00E426DA" w:rsidRDefault="00E426DA" w:rsidP="00E426DA">
      <w:pPr>
        <w:widowControl w:val="0"/>
        <w:tabs>
          <w:tab w:val="left" w:pos="993"/>
          <w:tab w:val="left" w:pos="1276"/>
          <w:tab w:val="left" w:pos="1418"/>
        </w:tabs>
        <w:ind w:left="709"/>
        <w:jc w:val="both"/>
      </w:pPr>
      <w:r>
        <w:t>- иные документы, предусмотренные условиями настоящего Договора.</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E426DA" w:rsidRPr="00A506AA" w:rsidRDefault="00E426DA" w:rsidP="00E426DA">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E426DA" w:rsidRPr="00A506AA" w:rsidRDefault="00E426DA" w:rsidP="00E426DA">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E426DA" w:rsidRPr="00A506AA" w:rsidRDefault="00E426DA" w:rsidP="00E426DA">
      <w:pPr>
        <w:tabs>
          <w:tab w:val="left" w:pos="785"/>
          <w:tab w:val="left" w:pos="993"/>
          <w:tab w:val="left" w:pos="1276"/>
          <w:tab w:val="left" w:pos="1418"/>
        </w:tabs>
        <w:ind w:left="709"/>
        <w:jc w:val="both"/>
      </w:pPr>
    </w:p>
    <w:p w:rsidR="00E426DA" w:rsidRPr="00A506AA" w:rsidRDefault="00E426DA" w:rsidP="00E426DA">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E426DA" w:rsidRPr="00A506AA" w:rsidRDefault="00E426DA" w:rsidP="00E426DA">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E426DA" w:rsidRPr="00A506AA" w:rsidRDefault="00E426DA" w:rsidP="00E426DA">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E426DA" w:rsidRPr="00A506AA" w:rsidRDefault="00E426DA" w:rsidP="00E426DA">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E426DA" w:rsidRPr="00A506AA" w:rsidRDefault="00E426DA" w:rsidP="00E426DA">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E426DA" w:rsidRPr="00A506AA" w:rsidRDefault="00E426DA" w:rsidP="00E426DA">
      <w:pPr>
        <w:tabs>
          <w:tab w:val="left" w:pos="993"/>
          <w:tab w:val="left" w:pos="1276"/>
          <w:tab w:val="left" w:pos="1418"/>
        </w:tabs>
        <w:jc w:val="both"/>
      </w:pPr>
    </w:p>
    <w:p w:rsidR="00E426DA" w:rsidRPr="00A506AA" w:rsidRDefault="00E426DA" w:rsidP="00E426DA">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E426DA" w:rsidRPr="00A506AA" w:rsidRDefault="00E426DA" w:rsidP="00E426DA">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E426DA" w:rsidRPr="00A506AA" w:rsidRDefault="00E426DA" w:rsidP="00E426DA">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E426DA" w:rsidRPr="00A506AA" w:rsidRDefault="00E426DA" w:rsidP="00E426DA">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E426DA" w:rsidRPr="00A506AA" w:rsidRDefault="00E426DA" w:rsidP="00E426DA">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E426DA" w:rsidRPr="00A506AA" w:rsidRDefault="00E426DA" w:rsidP="00E426DA">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E426DA" w:rsidRPr="00A506AA" w:rsidRDefault="00E426DA" w:rsidP="00E426DA">
      <w:pPr>
        <w:tabs>
          <w:tab w:val="left" w:pos="993"/>
          <w:tab w:val="left" w:pos="1276"/>
          <w:tab w:val="left" w:pos="1418"/>
        </w:tabs>
        <w:ind w:left="709"/>
        <w:jc w:val="both"/>
      </w:pPr>
    </w:p>
    <w:p w:rsidR="00E426DA" w:rsidRPr="00A506AA" w:rsidRDefault="00E426DA" w:rsidP="00E426DA">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E426DA" w:rsidRPr="00A506AA" w:rsidRDefault="00E426DA" w:rsidP="00E426DA">
      <w:pPr>
        <w:tabs>
          <w:tab w:val="left" w:pos="993"/>
          <w:tab w:val="left" w:pos="1276"/>
          <w:tab w:val="left" w:pos="1418"/>
        </w:tabs>
        <w:ind w:left="709"/>
        <w:jc w:val="both"/>
      </w:pPr>
    </w:p>
    <w:p w:rsidR="00E426DA" w:rsidRPr="00A506AA" w:rsidRDefault="00E426DA" w:rsidP="00E426DA">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E426DA" w:rsidRPr="00A506AA" w:rsidRDefault="00E426DA" w:rsidP="00E426DA">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E426DA" w:rsidRPr="00A506AA" w:rsidRDefault="00E426DA" w:rsidP="00E426DA">
      <w:pPr>
        <w:tabs>
          <w:tab w:val="left" w:pos="1418"/>
        </w:tabs>
        <w:ind w:left="709"/>
        <w:jc w:val="both"/>
      </w:pPr>
    </w:p>
    <w:p w:rsidR="00E426DA" w:rsidRPr="00A506AA" w:rsidRDefault="00E426DA" w:rsidP="00E426DA">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E426DA" w:rsidRPr="00A506AA" w:rsidTr="00E426DA">
        <w:tc>
          <w:tcPr>
            <w:tcW w:w="4743" w:type="dxa"/>
          </w:tcPr>
          <w:p w:rsidR="00E426DA" w:rsidRPr="00A506AA" w:rsidRDefault="00E426DA" w:rsidP="00E426DA">
            <w:pPr>
              <w:rPr>
                <w:b/>
              </w:rPr>
            </w:pPr>
            <w:r w:rsidRPr="00A506AA">
              <w:rPr>
                <w:b/>
              </w:rPr>
              <w:t xml:space="preserve">От </w:t>
            </w:r>
            <w:r>
              <w:rPr>
                <w:b/>
              </w:rPr>
              <w:t>Покупателя:</w:t>
            </w:r>
          </w:p>
          <w:p w:rsidR="00E426DA" w:rsidRPr="00A506AA" w:rsidRDefault="00E426DA" w:rsidP="00E426DA"/>
          <w:p w:rsidR="00E426DA" w:rsidRPr="00A506AA" w:rsidRDefault="00E426DA" w:rsidP="00E426DA"/>
          <w:p w:rsidR="00E426DA" w:rsidRPr="00A506AA" w:rsidRDefault="00E426DA" w:rsidP="00E426DA">
            <w:pPr>
              <w:jc w:val="both"/>
            </w:pPr>
          </w:p>
          <w:p w:rsidR="00E426DA" w:rsidRPr="00A506AA" w:rsidRDefault="00E426DA" w:rsidP="00E426DA">
            <w:pPr>
              <w:jc w:val="both"/>
            </w:pPr>
            <w:r w:rsidRPr="00A506AA">
              <w:t>_________________</w:t>
            </w:r>
            <w:r>
              <w:t>Д.А. Костыренко</w:t>
            </w:r>
          </w:p>
          <w:p w:rsidR="00E426DA" w:rsidRPr="00A506AA" w:rsidRDefault="00E426DA" w:rsidP="00E426DA">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E426DA" w:rsidRPr="00A506AA" w:rsidRDefault="00E426DA" w:rsidP="00E426DA">
            <w:pPr>
              <w:rPr>
                <w:b/>
              </w:rPr>
            </w:pPr>
            <w:r w:rsidRPr="00A506AA">
              <w:rPr>
                <w:b/>
              </w:rPr>
              <w:t xml:space="preserve">От </w:t>
            </w:r>
            <w:r>
              <w:rPr>
                <w:b/>
              </w:rPr>
              <w:t>Поставщика</w:t>
            </w:r>
            <w:r w:rsidRPr="00A506AA">
              <w:rPr>
                <w:b/>
              </w:rPr>
              <w:t>:</w:t>
            </w:r>
          </w:p>
          <w:p w:rsidR="00E426DA" w:rsidRPr="00A506AA" w:rsidRDefault="00E426DA" w:rsidP="00E426DA"/>
          <w:p w:rsidR="00E426DA" w:rsidRPr="00A506AA" w:rsidRDefault="00E426DA" w:rsidP="00E426DA"/>
          <w:p w:rsidR="00E426DA" w:rsidRPr="00A506AA" w:rsidRDefault="00E426DA" w:rsidP="00E426DA"/>
          <w:p w:rsidR="00E426DA" w:rsidRPr="00A506AA" w:rsidRDefault="00E426DA" w:rsidP="00E426DA">
            <w:r w:rsidRPr="00A506AA">
              <w:t xml:space="preserve">_____________________ </w:t>
            </w:r>
          </w:p>
          <w:p w:rsidR="00E426DA" w:rsidRPr="00A506AA" w:rsidRDefault="00E426DA" w:rsidP="00E426DA">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E426DA" w:rsidRPr="00C4078F" w:rsidRDefault="00E426DA" w:rsidP="00E426DA">
      <w:pPr>
        <w:ind w:left="6379" w:right="240"/>
        <w:rPr>
          <w:bCs/>
          <w:sz w:val="22"/>
          <w:szCs w:val="22"/>
        </w:rPr>
      </w:pPr>
    </w:p>
    <w:p w:rsidR="00E426DA" w:rsidRDefault="00E426DA" w:rsidP="00E426DA">
      <w:pPr>
        <w:ind w:left="6379" w:right="240"/>
        <w:rPr>
          <w:bCs/>
          <w:sz w:val="22"/>
          <w:szCs w:val="22"/>
        </w:rPr>
      </w:pPr>
    </w:p>
    <w:p w:rsidR="00E426DA" w:rsidRDefault="00E426DA" w:rsidP="00E426DA">
      <w:pPr>
        <w:ind w:left="6379" w:right="240"/>
        <w:rPr>
          <w:bCs/>
          <w:sz w:val="22"/>
          <w:szCs w:val="22"/>
        </w:rPr>
        <w:sectPr w:rsidR="00E426DA" w:rsidSect="00E426DA">
          <w:pgSz w:w="11906" w:h="16838"/>
          <w:pgMar w:top="1134" w:right="851" w:bottom="1134" w:left="1701" w:header="709" w:footer="709" w:gutter="0"/>
          <w:cols w:space="708"/>
          <w:docGrid w:linePitch="360"/>
        </w:sectPr>
      </w:pPr>
    </w:p>
    <w:p w:rsidR="00E426DA" w:rsidRPr="00342795" w:rsidRDefault="00E426DA" w:rsidP="00E426DA">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E426DA" w:rsidRPr="00342795" w:rsidRDefault="00E426DA" w:rsidP="00E426DA">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E426DA" w:rsidRPr="00342795" w:rsidRDefault="00E426DA" w:rsidP="00E426DA">
      <w:pPr>
        <w:rPr>
          <w:b/>
          <w:color w:val="000000"/>
          <w:sz w:val="28"/>
          <w:szCs w:val="28"/>
        </w:rPr>
      </w:pPr>
    </w:p>
    <w:p w:rsidR="00E426DA" w:rsidRPr="00342795" w:rsidRDefault="00E426DA" w:rsidP="00E426DA">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E426DA" w:rsidRDefault="00E426DA" w:rsidP="00E426DA">
      <w:pPr>
        <w:jc w:val="center"/>
        <w:rPr>
          <w:color w:val="000000"/>
        </w:rPr>
      </w:pPr>
    </w:p>
    <w:p w:rsidR="00E426DA" w:rsidRPr="00E95D6F" w:rsidRDefault="00E426DA" w:rsidP="00E426DA">
      <w:pPr>
        <w:jc w:val="center"/>
        <w:rPr>
          <w:b/>
          <w:sz w:val="28"/>
          <w:szCs w:val="28"/>
        </w:rPr>
      </w:pPr>
      <w:r w:rsidRPr="00E95D6F">
        <w:rPr>
          <w:b/>
          <w:sz w:val="28"/>
          <w:szCs w:val="28"/>
        </w:rPr>
        <w:t xml:space="preserve">Форма </w:t>
      </w:r>
      <w:r>
        <w:rPr>
          <w:b/>
          <w:sz w:val="28"/>
          <w:szCs w:val="28"/>
        </w:rPr>
        <w:t>сведений об участнике</w:t>
      </w:r>
    </w:p>
    <w:p w:rsidR="00E426DA" w:rsidRPr="00E95D6F" w:rsidRDefault="00E426DA" w:rsidP="00E426DA"/>
    <w:p w:rsidR="00E426DA" w:rsidRPr="00EF5044" w:rsidRDefault="00E426DA" w:rsidP="00E426DA">
      <w:pPr>
        <w:jc w:val="center"/>
        <w:rPr>
          <w:i/>
          <w:sz w:val="28"/>
          <w:szCs w:val="28"/>
        </w:rPr>
      </w:pPr>
      <w:r w:rsidRPr="00EF5044">
        <w:rPr>
          <w:i/>
          <w:sz w:val="28"/>
          <w:szCs w:val="28"/>
        </w:rPr>
        <w:t>На бланке участника</w:t>
      </w:r>
    </w:p>
    <w:p w:rsidR="00E426DA" w:rsidRDefault="00E426DA" w:rsidP="00E426DA">
      <w:pPr>
        <w:pStyle w:val="21"/>
        <w:suppressAutoHyphens/>
        <w:spacing w:before="0"/>
        <w:jc w:val="center"/>
        <w:rPr>
          <w:rFonts w:ascii="Times New Roman" w:hAnsi="Times New Roman"/>
          <w:b w:val="0"/>
          <w:i/>
          <w:iCs/>
        </w:rPr>
      </w:pPr>
    </w:p>
    <w:p w:rsidR="00E426DA" w:rsidRDefault="00E426DA" w:rsidP="00E426DA">
      <w:pPr>
        <w:pStyle w:val="21"/>
        <w:keepNext w:val="0"/>
        <w:widowControl w:val="0"/>
        <w:suppressAutoHyphens/>
        <w:spacing w:before="0"/>
        <w:jc w:val="center"/>
        <w:rPr>
          <w:rFonts w:ascii="Times New Roman" w:hAnsi="Times New Roman"/>
          <w:b w:val="0"/>
          <w:i/>
          <w:iCs/>
        </w:rPr>
      </w:pPr>
      <w:r>
        <w:rPr>
          <w:rFonts w:ascii="Times New Roman" w:hAnsi="Times New Roman"/>
          <w:b w:val="0"/>
          <w:i/>
          <w:iCs/>
        </w:rPr>
        <w:t>СВЕДЕНИЯ ОБ УЧАСТНИКЕ АУКЦИОНА</w:t>
      </w:r>
    </w:p>
    <w:p w:rsidR="00E426DA" w:rsidRPr="00E95D6F" w:rsidRDefault="00E426DA" w:rsidP="00E426DA">
      <w:pPr>
        <w:pStyle w:val="21"/>
        <w:suppressAutoHyphens/>
        <w:spacing w:before="0"/>
        <w:jc w:val="center"/>
        <w:rPr>
          <w:rFonts w:ascii="Times New Roman" w:hAnsi="Times New Roman"/>
          <w:b w:val="0"/>
          <w:i/>
        </w:rPr>
      </w:pPr>
      <w:r w:rsidRPr="00E95D6F">
        <w:rPr>
          <w:rFonts w:ascii="Times New Roman" w:hAnsi="Times New Roman"/>
          <w:b w:val="0"/>
          <w:i/>
        </w:rPr>
        <w:t>№ ____ по лоту № ___</w:t>
      </w:r>
    </w:p>
    <w:p w:rsidR="00E426DA" w:rsidRPr="00E95D6F" w:rsidRDefault="00E426DA" w:rsidP="00E426DA"/>
    <w:p w:rsidR="00E426DA" w:rsidRPr="00405076" w:rsidRDefault="00E426DA" w:rsidP="00E426DA">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E426DA" w:rsidRDefault="00E426DA" w:rsidP="00E426DA">
      <w:pPr>
        <w:pStyle w:val="12"/>
        <w:ind w:firstLine="0"/>
        <w:rPr>
          <w:szCs w:val="28"/>
        </w:rPr>
      </w:pPr>
    </w:p>
    <w:p w:rsidR="00E426DA" w:rsidRPr="00F62E56" w:rsidRDefault="00E426DA" w:rsidP="00E426DA">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E426DA" w:rsidRDefault="00E426DA" w:rsidP="00E426DA">
      <w:pPr>
        <w:pStyle w:val="12"/>
        <w:spacing w:line="240" w:lineRule="atLeast"/>
        <w:ind w:firstLine="0"/>
        <w:rPr>
          <w:sz w:val="20"/>
        </w:rPr>
      </w:pPr>
    </w:p>
    <w:p w:rsidR="00E426DA" w:rsidRDefault="00E426DA" w:rsidP="00E426DA">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E426DA" w:rsidRPr="0065742D" w:rsidRDefault="00E426DA" w:rsidP="00E426DA">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E426DA" w:rsidRPr="00053308" w:rsidTr="00E426DA">
        <w:tc>
          <w:tcPr>
            <w:tcW w:w="594" w:type="dxa"/>
          </w:tcPr>
          <w:p w:rsidR="00E426DA" w:rsidRPr="00053308" w:rsidRDefault="00E426DA" w:rsidP="00E426DA">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E426DA" w:rsidRPr="00053308" w:rsidRDefault="00E426DA" w:rsidP="00E426DA">
            <w:pPr>
              <w:pStyle w:val="a6"/>
              <w:ind w:firstLine="0"/>
              <w:rPr>
                <w:szCs w:val="26"/>
              </w:rPr>
            </w:pPr>
            <w:r w:rsidRPr="00053308">
              <w:rPr>
                <w:szCs w:val="26"/>
              </w:rPr>
              <w:t>Требуемая информация</w:t>
            </w:r>
          </w:p>
        </w:tc>
        <w:tc>
          <w:tcPr>
            <w:tcW w:w="6095" w:type="dxa"/>
          </w:tcPr>
          <w:p w:rsidR="00E426DA" w:rsidRPr="00053308" w:rsidRDefault="00E426DA" w:rsidP="00E426DA">
            <w:pPr>
              <w:pStyle w:val="a6"/>
              <w:ind w:firstLine="0"/>
              <w:rPr>
                <w:szCs w:val="26"/>
              </w:rPr>
            </w:pPr>
            <w:r w:rsidRPr="00053308">
              <w:rPr>
                <w:szCs w:val="26"/>
              </w:rPr>
              <w:t>Сведения об участнике/лице, выступающем на стороне участника</w:t>
            </w:r>
          </w:p>
        </w:tc>
      </w:tr>
      <w:tr w:rsidR="00E426DA" w:rsidRPr="00053308" w:rsidTr="00E426DA">
        <w:tc>
          <w:tcPr>
            <w:tcW w:w="594" w:type="dxa"/>
            <w:vMerge w:val="restart"/>
          </w:tcPr>
          <w:p w:rsidR="00E426DA" w:rsidRPr="00053308" w:rsidRDefault="00E426DA" w:rsidP="00E426DA">
            <w:pPr>
              <w:pStyle w:val="a6"/>
              <w:ind w:firstLine="0"/>
              <w:rPr>
                <w:szCs w:val="26"/>
              </w:rPr>
            </w:pPr>
            <w:r w:rsidRPr="00053308">
              <w:rPr>
                <w:szCs w:val="26"/>
              </w:rPr>
              <w:t>1.</w:t>
            </w:r>
          </w:p>
        </w:tc>
        <w:tc>
          <w:tcPr>
            <w:tcW w:w="3200" w:type="dxa"/>
          </w:tcPr>
          <w:p w:rsidR="00E426DA" w:rsidRPr="00053308" w:rsidRDefault="00E426DA" w:rsidP="00E426DA">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E426DA" w:rsidRPr="00053308" w:rsidRDefault="00E426DA" w:rsidP="00E426DA">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a6"/>
              <w:ind w:firstLine="0"/>
              <w:rPr>
                <w:szCs w:val="26"/>
              </w:rPr>
            </w:pPr>
            <w:r w:rsidRPr="00053308">
              <w:rPr>
                <w:szCs w:val="26"/>
              </w:rPr>
              <w:t xml:space="preserve">ИНН </w:t>
            </w:r>
          </w:p>
        </w:tc>
        <w:tc>
          <w:tcPr>
            <w:tcW w:w="6095" w:type="dxa"/>
          </w:tcPr>
          <w:p w:rsidR="00E426DA" w:rsidRPr="00053308" w:rsidRDefault="00E426DA" w:rsidP="00E426DA">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a6"/>
              <w:ind w:firstLine="0"/>
              <w:rPr>
                <w:szCs w:val="26"/>
              </w:rPr>
            </w:pPr>
            <w:r w:rsidRPr="00053308">
              <w:rPr>
                <w:szCs w:val="26"/>
              </w:rPr>
              <w:t>Адрес участника</w:t>
            </w:r>
          </w:p>
        </w:tc>
        <w:tc>
          <w:tcPr>
            <w:tcW w:w="6095" w:type="dxa"/>
          </w:tcPr>
          <w:p w:rsidR="00E426DA" w:rsidRPr="00053308" w:rsidRDefault="00E426DA" w:rsidP="00E426DA">
            <w:pPr>
              <w:pStyle w:val="12"/>
              <w:ind w:firstLine="0"/>
              <w:rPr>
                <w:sz w:val="26"/>
                <w:szCs w:val="26"/>
              </w:rPr>
            </w:pPr>
            <w:r w:rsidRPr="00053308">
              <w:rPr>
                <w:i/>
                <w:sz w:val="26"/>
                <w:szCs w:val="26"/>
              </w:rPr>
              <w:t>указать юридический адрес участника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FA4232" w:rsidRDefault="00E426DA" w:rsidP="00E426DA">
            <w:pPr>
              <w:pStyle w:val="a6"/>
              <w:ind w:firstLine="0"/>
              <w:rPr>
                <w:szCs w:val="26"/>
              </w:rPr>
            </w:pPr>
            <w:r>
              <w:rPr>
                <w:szCs w:val="26"/>
              </w:rPr>
              <w:t>ИНН (при наличии) учредителей участника</w:t>
            </w:r>
          </w:p>
        </w:tc>
        <w:tc>
          <w:tcPr>
            <w:tcW w:w="6095" w:type="dxa"/>
          </w:tcPr>
          <w:p w:rsidR="00E426DA" w:rsidRPr="00053308" w:rsidRDefault="00E426DA" w:rsidP="00E426DA">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Default="00E426DA" w:rsidP="00E426DA">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E426DA" w:rsidRDefault="00E426DA" w:rsidP="00E426DA">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Default="00E426DA" w:rsidP="00E426DA">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E426DA" w:rsidRDefault="00E426DA" w:rsidP="00E426DA">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E426DA" w:rsidRPr="00053308" w:rsidRDefault="00E426DA" w:rsidP="00E426DA">
            <w:pPr>
              <w:pStyle w:val="12"/>
              <w:ind w:firstLine="0"/>
              <w:rPr>
                <w:sz w:val="26"/>
                <w:szCs w:val="26"/>
              </w:rPr>
            </w:pPr>
            <w:r w:rsidRPr="00053308">
              <w:rPr>
                <w:i/>
                <w:sz w:val="26"/>
                <w:szCs w:val="26"/>
              </w:rPr>
              <w:lastRenderedPageBreak/>
              <w:t>указать местонахождение участника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E426DA" w:rsidRPr="00053308" w:rsidRDefault="00E426DA" w:rsidP="00E426DA">
            <w:pPr>
              <w:pStyle w:val="12"/>
              <w:ind w:firstLine="0"/>
              <w:rPr>
                <w:sz w:val="26"/>
                <w:szCs w:val="26"/>
              </w:rPr>
            </w:pPr>
            <w:r w:rsidRPr="00053308">
              <w:rPr>
                <w:i/>
                <w:sz w:val="26"/>
                <w:szCs w:val="26"/>
              </w:rPr>
              <w:t>указать телефон/факс участника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E426DA" w:rsidRPr="00053308" w:rsidRDefault="00E426DA" w:rsidP="00E426DA">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E426DA" w:rsidRPr="00053308" w:rsidRDefault="00E426DA" w:rsidP="00E426DA">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E426DA" w:rsidRPr="00053308" w:rsidRDefault="00E426DA" w:rsidP="00E426DA">
            <w:pPr>
              <w:pStyle w:val="12"/>
              <w:ind w:firstLine="0"/>
              <w:rPr>
                <w:sz w:val="26"/>
                <w:szCs w:val="26"/>
              </w:rPr>
            </w:pPr>
            <w:r w:rsidRPr="00053308">
              <w:rPr>
                <w:i/>
                <w:sz w:val="26"/>
                <w:szCs w:val="26"/>
              </w:rPr>
              <w:t>указать адрес электронной почты участника</w:t>
            </w:r>
          </w:p>
        </w:tc>
      </w:tr>
      <w:tr w:rsidR="00E426DA" w:rsidRPr="00053308" w:rsidTr="00E426DA">
        <w:tc>
          <w:tcPr>
            <w:tcW w:w="594" w:type="dxa"/>
            <w:vMerge w:val="restart"/>
          </w:tcPr>
          <w:p w:rsidR="00E426DA" w:rsidRPr="00053308" w:rsidRDefault="00E426DA" w:rsidP="00E426DA">
            <w:pPr>
              <w:pStyle w:val="a6"/>
              <w:ind w:firstLine="0"/>
              <w:rPr>
                <w:szCs w:val="26"/>
              </w:rPr>
            </w:pPr>
            <w:r>
              <w:rPr>
                <w:szCs w:val="26"/>
              </w:rPr>
              <w:t>2.</w:t>
            </w:r>
          </w:p>
        </w:tc>
        <w:tc>
          <w:tcPr>
            <w:tcW w:w="3200" w:type="dxa"/>
          </w:tcPr>
          <w:p w:rsidR="00E426DA" w:rsidRPr="00E60A5C" w:rsidRDefault="00E426DA" w:rsidP="00E426DA">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E426DA" w:rsidRPr="00053308" w:rsidRDefault="00E426DA" w:rsidP="00E426DA">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rPr>
                <w:sz w:val="26"/>
                <w:szCs w:val="26"/>
              </w:rPr>
            </w:pPr>
            <w:r w:rsidRPr="00053308">
              <w:rPr>
                <w:sz w:val="26"/>
                <w:szCs w:val="26"/>
              </w:rPr>
              <w:t>ИНН</w:t>
            </w:r>
          </w:p>
        </w:tc>
        <w:tc>
          <w:tcPr>
            <w:tcW w:w="6095" w:type="dxa"/>
          </w:tcPr>
          <w:p w:rsidR="00E426DA" w:rsidRPr="00053308" w:rsidRDefault="00E426DA" w:rsidP="00E426DA">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E426DA" w:rsidRPr="00053308" w:rsidRDefault="00E426DA" w:rsidP="00E426DA">
            <w:pPr>
              <w:pStyle w:val="a6"/>
              <w:ind w:firstLine="0"/>
              <w:rPr>
                <w:szCs w:val="26"/>
              </w:rPr>
            </w:pPr>
            <w:r w:rsidRPr="00053308">
              <w:rPr>
                <w:i/>
                <w:szCs w:val="26"/>
              </w:rPr>
              <w:t>указать юридический адрес лица, выступающего на стороне участника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FA4232" w:rsidRDefault="00E426DA" w:rsidP="00E426DA">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E426DA" w:rsidRPr="00FA4232" w:rsidRDefault="00E426DA" w:rsidP="00E426DA">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FA4232" w:rsidRDefault="00E426DA" w:rsidP="00E426DA">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E426DA" w:rsidRPr="00FA4232" w:rsidRDefault="00E426DA" w:rsidP="00E426DA">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FA4232" w:rsidRDefault="00E426DA" w:rsidP="00E426DA">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E426DA" w:rsidRPr="00FA4232" w:rsidRDefault="00E426DA" w:rsidP="00E426DA">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E426DA" w:rsidRPr="00053308" w:rsidRDefault="00E426DA" w:rsidP="00E426DA">
            <w:pPr>
              <w:pStyle w:val="a6"/>
              <w:ind w:firstLine="0"/>
              <w:rPr>
                <w:szCs w:val="26"/>
              </w:rPr>
            </w:pPr>
            <w:r w:rsidRPr="00053308">
              <w:rPr>
                <w:i/>
                <w:szCs w:val="26"/>
              </w:rPr>
              <w:t>указать местонахождение лица, выступающего на стороне участника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E426DA" w:rsidRPr="00053308" w:rsidRDefault="00E426DA" w:rsidP="00E426DA">
            <w:pPr>
              <w:pStyle w:val="a6"/>
              <w:ind w:firstLine="0"/>
              <w:rPr>
                <w:szCs w:val="26"/>
              </w:rPr>
            </w:pPr>
            <w:r w:rsidRPr="00053308">
              <w:rPr>
                <w:i/>
                <w:szCs w:val="26"/>
              </w:rPr>
              <w:t>указать контактный телефон лица, выступающего на стороне участника</w:t>
            </w:r>
          </w:p>
        </w:tc>
      </w:tr>
      <w:tr w:rsidR="00E426DA" w:rsidRPr="00053308" w:rsidTr="00E426DA">
        <w:tc>
          <w:tcPr>
            <w:tcW w:w="594" w:type="dxa"/>
            <w:vMerge/>
          </w:tcPr>
          <w:p w:rsidR="00E426DA" w:rsidRPr="00053308" w:rsidRDefault="00E426DA" w:rsidP="00E426DA">
            <w:pPr>
              <w:pStyle w:val="a6"/>
              <w:ind w:firstLine="0"/>
              <w:rPr>
                <w:szCs w:val="26"/>
              </w:rPr>
            </w:pPr>
          </w:p>
        </w:tc>
        <w:tc>
          <w:tcPr>
            <w:tcW w:w="3200" w:type="dxa"/>
          </w:tcPr>
          <w:p w:rsidR="00E426DA" w:rsidRPr="00053308" w:rsidRDefault="00E426DA" w:rsidP="00E426DA">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E426DA" w:rsidRPr="00053308" w:rsidRDefault="00E426DA" w:rsidP="00E426DA">
            <w:pPr>
              <w:pStyle w:val="a6"/>
              <w:ind w:firstLine="0"/>
              <w:rPr>
                <w:szCs w:val="26"/>
              </w:rPr>
            </w:pPr>
            <w:r w:rsidRPr="00053308">
              <w:rPr>
                <w:i/>
                <w:szCs w:val="26"/>
              </w:rPr>
              <w:t>указать адрес электронной почты лица, выступающего на стороне участника</w:t>
            </w:r>
          </w:p>
        </w:tc>
      </w:tr>
      <w:tr w:rsidR="00E426DA" w:rsidRPr="00053308" w:rsidTr="00E426DA">
        <w:tc>
          <w:tcPr>
            <w:tcW w:w="594" w:type="dxa"/>
          </w:tcPr>
          <w:p w:rsidR="00E426DA" w:rsidRPr="00053308" w:rsidRDefault="00E426DA" w:rsidP="00E426DA">
            <w:pPr>
              <w:pStyle w:val="a6"/>
              <w:ind w:firstLine="0"/>
              <w:rPr>
                <w:szCs w:val="26"/>
              </w:rPr>
            </w:pPr>
            <w:r>
              <w:rPr>
                <w:szCs w:val="26"/>
              </w:rPr>
              <w:t>3.</w:t>
            </w:r>
          </w:p>
        </w:tc>
        <w:tc>
          <w:tcPr>
            <w:tcW w:w="3200" w:type="dxa"/>
          </w:tcPr>
          <w:p w:rsidR="00E426DA" w:rsidRPr="00053308" w:rsidRDefault="00E426DA" w:rsidP="00E426DA">
            <w:pPr>
              <w:pStyle w:val="12"/>
              <w:ind w:firstLine="0"/>
              <w:rPr>
                <w:sz w:val="26"/>
                <w:szCs w:val="26"/>
              </w:rPr>
            </w:pPr>
            <w:r>
              <w:rPr>
                <w:sz w:val="26"/>
                <w:szCs w:val="26"/>
              </w:rPr>
              <w:t>………</w:t>
            </w:r>
          </w:p>
        </w:tc>
        <w:tc>
          <w:tcPr>
            <w:tcW w:w="6095" w:type="dxa"/>
          </w:tcPr>
          <w:p w:rsidR="00E426DA" w:rsidRPr="007F5691" w:rsidRDefault="00E426DA" w:rsidP="00E426DA">
            <w:pPr>
              <w:pStyle w:val="a6"/>
              <w:ind w:firstLine="0"/>
              <w:rPr>
                <w:i/>
                <w:szCs w:val="26"/>
              </w:rPr>
            </w:pPr>
          </w:p>
        </w:tc>
      </w:tr>
      <w:tr w:rsidR="00E426DA" w:rsidRPr="00053308" w:rsidTr="00E426DA">
        <w:tc>
          <w:tcPr>
            <w:tcW w:w="594" w:type="dxa"/>
          </w:tcPr>
          <w:p w:rsidR="00E426DA" w:rsidRPr="00053308" w:rsidRDefault="00E426DA" w:rsidP="00E426DA">
            <w:pPr>
              <w:pStyle w:val="a6"/>
              <w:ind w:firstLine="0"/>
              <w:rPr>
                <w:szCs w:val="26"/>
              </w:rPr>
            </w:pPr>
            <w:r>
              <w:rPr>
                <w:szCs w:val="26"/>
              </w:rPr>
              <w:t>4.</w:t>
            </w:r>
          </w:p>
        </w:tc>
        <w:tc>
          <w:tcPr>
            <w:tcW w:w="3200" w:type="dxa"/>
          </w:tcPr>
          <w:p w:rsidR="00E426DA" w:rsidRPr="00053308" w:rsidRDefault="00E426DA" w:rsidP="00E426DA">
            <w:pPr>
              <w:pStyle w:val="12"/>
              <w:ind w:firstLine="0"/>
              <w:rPr>
                <w:sz w:val="26"/>
                <w:szCs w:val="26"/>
              </w:rPr>
            </w:pPr>
            <w:r>
              <w:rPr>
                <w:sz w:val="26"/>
                <w:szCs w:val="26"/>
              </w:rPr>
              <w:t>……….</w:t>
            </w:r>
          </w:p>
        </w:tc>
        <w:tc>
          <w:tcPr>
            <w:tcW w:w="6095" w:type="dxa"/>
          </w:tcPr>
          <w:p w:rsidR="00E426DA" w:rsidRPr="00053308" w:rsidRDefault="00E426DA" w:rsidP="00E426DA">
            <w:pPr>
              <w:pStyle w:val="a6"/>
              <w:ind w:firstLine="0"/>
              <w:rPr>
                <w:i/>
                <w:szCs w:val="26"/>
              </w:rPr>
            </w:pPr>
          </w:p>
        </w:tc>
      </w:tr>
    </w:tbl>
    <w:p w:rsidR="00E426DA" w:rsidRDefault="00E426DA" w:rsidP="00E426DA">
      <w:pPr>
        <w:pStyle w:val="12"/>
        <w:ind w:firstLine="709"/>
        <w:rPr>
          <w:bCs/>
          <w:szCs w:val="28"/>
        </w:rPr>
      </w:pPr>
    </w:p>
    <w:p w:rsidR="00E426DA" w:rsidRDefault="00E426DA" w:rsidP="00E426DA">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E426DA" w:rsidRPr="00DE3384" w:rsidRDefault="00E426DA" w:rsidP="00E426DA">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E426DA" w:rsidRPr="00FC5F6B" w:rsidTr="00E426DA">
        <w:tc>
          <w:tcPr>
            <w:tcW w:w="675" w:type="dxa"/>
          </w:tcPr>
          <w:p w:rsidR="00E426DA" w:rsidRPr="00FC5F6B" w:rsidRDefault="00E426DA" w:rsidP="00E426DA">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E426DA" w:rsidRPr="00FC5F6B" w:rsidRDefault="00E426DA" w:rsidP="00E426DA">
            <w:pPr>
              <w:pStyle w:val="12"/>
              <w:ind w:firstLine="0"/>
              <w:rPr>
                <w:bCs/>
                <w:sz w:val="26"/>
                <w:szCs w:val="26"/>
              </w:rPr>
            </w:pPr>
            <w:r w:rsidRPr="00FC5F6B">
              <w:rPr>
                <w:sz w:val="26"/>
                <w:szCs w:val="26"/>
              </w:rPr>
              <w:t>Требуемая информация</w:t>
            </w:r>
          </w:p>
        </w:tc>
        <w:tc>
          <w:tcPr>
            <w:tcW w:w="4994" w:type="dxa"/>
          </w:tcPr>
          <w:p w:rsidR="00E426DA" w:rsidRPr="00FC5F6B" w:rsidRDefault="00E426DA" w:rsidP="00E426DA">
            <w:pPr>
              <w:pStyle w:val="12"/>
              <w:ind w:firstLine="0"/>
              <w:rPr>
                <w:bCs/>
                <w:sz w:val="26"/>
                <w:szCs w:val="26"/>
              </w:rPr>
            </w:pPr>
            <w:r w:rsidRPr="00FC5F6B">
              <w:rPr>
                <w:sz w:val="26"/>
                <w:szCs w:val="26"/>
              </w:rPr>
              <w:t>Сведения об участнике/лице, выступающем на стороне участника</w:t>
            </w:r>
          </w:p>
        </w:tc>
      </w:tr>
      <w:tr w:rsidR="00E426DA" w:rsidRPr="00FC5F6B" w:rsidTr="00E426DA">
        <w:tc>
          <w:tcPr>
            <w:tcW w:w="675" w:type="dxa"/>
            <w:vMerge w:val="restart"/>
          </w:tcPr>
          <w:p w:rsidR="00E426DA" w:rsidRPr="00FC5F6B" w:rsidRDefault="00E426DA" w:rsidP="00E426DA">
            <w:pPr>
              <w:pStyle w:val="12"/>
              <w:ind w:firstLine="0"/>
              <w:rPr>
                <w:bCs/>
                <w:sz w:val="26"/>
                <w:szCs w:val="26"/>
              </w:rPr>
            </w:pPr>
            <w:r w:rsidRPr="00FC5F6B">
              <w:rPr>
                <w:bCs/>
                <w:sz w:val="26"/>
                <w:szCs w:val="26"/>
              </w:rPr>
              <w:t>1.</w:t>
            </w:r>
          </w:p>
        </w:tc>
        <w:tc>
          <w:tcPr>
            <w:tcW w:w="4395" w:type="dxa"/>
          </w:tcPr>
          <w:p w:rsidR="00E426DA" w:rsidRPr="00FC5F6B" w:rsidRDefault="00E426DA" w:rsidP="00E426DA">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E426DA" w:rsidRPr="00FC5F6B" w:rsidRDefault="00E426DA" w:rsidP="00E426DA">
            <w:pPr>
              <w:pStyle w:val="12"/>
              <w:ind w:firstLine="0"/>
              <w:rPr>
                <w:bCs/>
                <w:sz w:val="26"/>
                <w:szCs w:val="26"/>
              </w:rPr>
            </w:pPr>
            <w:r w:rsidRPr="00FC5F6B">
              <w:rPr>
                <w:i/>
                <w:sz w:val="26"/>
                <w:szCs w:val="26"/>
              </w:rPr>
              <w:t>указать фамилию, имя, отчество (при наличии)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E426DA" w:rsidRPr="00FC5F6B" w:rsidRDefault="00E426DA" w:rsidP="00E426DA">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ind w:firstLine="0"/>
              <w:jc w:val="left"/>
              <w:rPr>
                <w:sz w:val="26"/>
                <w:szCs w:val="26"/>
              </w:rPr>
            </w:pPr>
            <w:r w:rsidRPr="00FC5F6B">
              <w:rPr>
                <w:sz w:val="26"/>
                <w:szCs w:val="26"/>
              </w:rPr>
              <w:t>ИНН</w:t>
            </w:r>
          </w:p>
        </w:tc>
        <w:tc>
          <w:tcPr>
            <w:tcW w:w="4994" w:type="dxa"/>
          </w:tcPr>
          <w:p w:rsidR="00E426DA" w:rsidRPr="00FC5F6B" w:rsidRDefault="00E426DA" w:rsidP="00E426DA">
            <w:pPr>
              <w:pStyle w:val="12"/>
              <w:ind w:firstLine="0"/>
              <w:rPr>
                <w:sz w:val="26"/>
                <w:szCs w:val="26"/>
              </w:rPr>
            </w:pPr>
            <w:r w:rsidRPr="00FC5F6B">
              <w:rPr>
                <w:i/>
                <w:sz w:val="26"/>
                <w:szCs w:val="26"/>
              </w:rPr>
              <w:t>указать ИНН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E426DA" w:rsidRPr="00FC5F6B" w:rsidRDefault="00E426DA" w:rsidP="00E426DA">
            <w:pPr>
              <w:pStyle w:val="12"/>
              <w:ind w:firstLine="0"/>
              <w:rPr>
                <w:bCs/>
                <w:sz w:val="26"/>
                <w:szCs w:val="26"/>
              </w:rPr>
            </w:pPr>
            <w:r w:rsidRPr="00FC5F6B">
              <w:rPr>
                <w:i/>
                <w:sz w:val="26"/>
                <w:szCs w:val="26"/>
              </w:rPr>
              <w:t>указать адрес места жительства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E426DA" w:rsidRPr="00FC5F6B" w:rsidRDefault="00E426DA" w:rsidP="00E426DA">
            <w:pPr>
              <w:pStyle w:val="12"/>
              <w:ind w:firstLine="0"/>
              <w:rPr>
                <w:bCs/>
                <w:sz w:val="26"/>
                <w:szCs w:val="26"/>
              </w:rPr>
            </w:pPr>
            <w:r w:rsidRPr="00FC5F6B">
              <w:rPr>
                <w:i/>
                <w:sz w:val="26"/>
                <w:szCs w:val="26"/>
              </w:rPr>
              <w:t>Указать номер телефона/факса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E426DA" w:rsidRPr="00FC5F6B" w:rsidRDefault="00E426DA" w:rsidP="00E426DA">
            <w:pPr>
              <w:pStyle w:val="12"/>
              <w:ind w:firstLine="0"/>
              <w:rPr>
                <w:bCs/>
                <w:sz w:val="26"/>
                <w:szCs w:val="26"/>
              </w:rPr>
            </w:pPr>
            <w:r w:rsidRPr="00FC5F6B">
              <w:rPr>
                <w:i/>
                <w:sz w:val="26"/>
                <w:szCs w:val="26"/>
              </w:rPr>
              <w:t>указать адрес электронной почты участника</w:t>
            </w:r>
          </w:p>
        </w:tc>
      </w:tr>
      <w:tr w:rsidR="00E426DA" w:rsidRPr="00FC5F6B" w:rsidTr="00E426DA">
        <w:tc>
          <w:tcPr>
            <w:tcW w:w="675" w:type="dxa"/>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E426DA" w:rsidRPr="00FC5F6B" w:rsidRDefault="00E426DA" w:rsidP="00E426DA">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E426DA" w:rsidRPr="00FC5F6B" w:rsidTr="00E426DA">
        <w:tc>
          <w:tcPr>
            <w:tcW w:w="675" w:type="dxa"/>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E426DA" w:rsidRPr="00FC5F6B" w:rsidRDefault="00E426DA" w:rsidP="00E426DA">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E426DA" w:rsidRPr="00FC5F6B" w:rsidTr="00E426DA">
        <w:tc>
          <w:tcPr>
            <w:tcW w:w="675" w:type="dxa"/>
            <w:vMerge w:val="restart"/>
          </w:tcPr>
          <w:p w:rsidR="00E426DA" w:rsidRPr="00FC5F6B" w:rsidRDefault="00E426DA" w:rsidP="00E426DA">
            <w:pPr>
              <w:pStyle w:val="12"/>
              <w:ind w:firstLine="0"/>
              <w:rPr>
                <w:bCs/>
                <w:sz w:val="26"/>
                <w:szCs w:val="26"/>
              </w:rPr>
            </w:pPr>
            <w:r w:rsidRPr="00FC5F6B">
              <w:rPr>
                <w:bCs/>
                <w:sz w:val="26"/>
                <w:szCs w:val="26"/>
              </w:rPr>
              <w:t>2.</w:t>
            </w:r>
          </w:p>
        </w:tc>
        <w:tc>
          <w:tcPr>
            <w:tcW w:w="4395" w:type="dxa"/>
          </w:tcPr>
          <w:p w:rsidR="00E426DA" w:rsidRPr="00FC5F6B" w:rsidRDefault="00E426DA" w:rsidP="00E426DA">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E426DA" w:rsidRPr="00FC5F6B" w:rsidRDefault="00E426DA" w:rsidP="00E426DA">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E426DA" w:rsidRPr="00FC5F6B" w:rsidRDefault="00E426DA" w:rsidP="00E426DA">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E426DA" w:rsidRPr="00FC5F6B" w:rsidRDefault="00E426DA" w:rsidP="00E426DA">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ind w:firstLine="0"/>
              <w:jc w:val="left"/>
              <w:rPr>
                <w:sz w:val="26"/>
                <w:szCs w:val="26"/>
              </w:rPr>
            </w:pPr>
            <w:r w:rsidRPr="00FC5F6B">
              <w:rPr>
                <w:sz w:val="26"/>
                <w:szCs w:val="26"/>
              </w:rPr>
              <w:t>ИНН</w:t>
            </w:r>
          </w:p>
        </w:tc>
        <w:tc>
          <w:tcPr>
            <w:tcW w:w="4994" w:type="dxa"/>
          </w:tcPr>
          <w:p w:rsidR="00E426DA" w:rsidRPr="00FC5F6B" w:rsidRDefault="00E426DA" w:rsidP="00E426DA">
            <w:pPr>
              <w:pStyle w:val="12"/>
              <w:ind w:firstLine="0"/>
              <w:rPr>
                <w:sz w:val="26"/>
                <w:szCs w:val="26"/>
              </w:rPr>
            </w:pPr>
            <w:r w:rsidRPr="00FC5F6B">
              <w:rPr>
                <w:i/>
                <w:sz w:val="26"/>
                <w:szCs w:val="26"/>
              </w:rPr>
              <w:t>указать ИНН лица, выступающего на стороне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E426DA" w:rsidRPr="00FC5F6B" w:rsidRDefault="00E426DA" w:rsidP="00E426DA">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044E62" w:rsidRDefault="00E426DA" w:rsidP="00E426DA">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E426DA" w:rsidRPr="00FC5F6B" w:rsidRDefault="00E426DA" w:rsidP="00E426DA">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E426DA" w:rsidRPr="00FC5F6B" w:rsidTr="00E426DA">
        <w:tc>
          <w:tcPr>
            <w:tcW w:w="675" w:type="dxa"/>
            <w:vMerge/>
          </w:tcPr>
          <w:p w:rsidR="00E426DA" w:rsidRPr="00FC5F6B" w:rsidRDefault="00E426DA" w:rsidP="00E426DA">
            <w:pPr>
              <w:pStyle w:val="12"/>
              <w:ind w:firstLine="0"/>
              <w:rPr>
                <w:bCs/>
                <w:sz w:val="26"/>
                <w:szCs w:val="26"/>
              </w:rPr>
            </w:pPr>
          </w:p>
        </w:tc>
        <w:tc>
          <w:tcPr>
            <w:tcW w:w="4395" w:type="dxa"/>
          </w:tcPr>
          <w:p w:rsidR="00E426DA" w:rsidRPr="00FC5F6B" w:rsidRDefault="00E426DA" w:rsidP="00E426DA">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E426DA" w:rsidRPr="00FC5F6B" w:rsidRDefault="00E426DA" w:rsidP="00E426DA">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E426DA" w:rsidRPr="00FC5F6B" w:rsidTr="00E426DA">
        <w:tc>
          <w:tcPr>
            <w:tcW w:w="675" w:type="dxa"/>
          </w:tcPr>
          <w:p w:rsidR="00E426DA" w:rsidRPr="00FC5F6B" w:rsidRDefault="00E426DA" w:rsidP="00E426DA">
            <w:pPr>
              <w:pStyle w:val="12"/>
              <w:ind w:firstLine="0"/>
              <w:rPr>
                <w:bCs/>
                <w:sz w:val="26"/>
                <w:szCs w:val="26"/>
              </w:rPr>
            </w:pPr>
            <w:r w:rsidRPr="00FC5F6B">
              <w:rPr>
                <w:bCs/>
                <w:sz w:val="26"/>
                <w:szCs w:val="26"/>
              </w:rPr>
              <w:lastRenderedPageBreak/>
              <w:t>3.</w:t>
            </w:r>
          </w:p>
        </w:tc>
        <w:tc>
          <w:tcPr>
            <w:tcW w:w="4395" w:type="dxa"/>
          </w:tcPr>
          <w:p w:rsidR="00E426DA" w:rsidRPr="00FC5F6B" w:rsidRDefault="00E426DA" w:rsidP="00E426DA">
            <w:pPr>
              <w:pStyle w:val="12"/>
              <w:ind w:firstLine="0"/>
              <w:rPr>
                <w:sz w:val="26"/>
                <w:szCs w:val="26"/>
              </w:rPr>
            </w:pPr>
            <w:r w:rsidRPr="00FC5F6B">
              <w:rPr>
                <w:sz w:val="26"/>
                <w:szCs w:val="26"/>
              </w:rPr>
              <w:t>……….</w:t>
            </w:r>
          </w:p>
        </w:tc>
        <w:tc>
          <w:tcPr>
            <w:tcW w:w="4994" w:type="dxa"/>
          </w:tcPr>
          <w:p w:rsidR="00E426DA" w:rsidRPr="00FC5F6B" w:rsidRDefault="00E426DA" w:rsidP="00E426DA">
            <w:pPr>
              <w:pStyle w:val="12"/>
              <w:ind w:firstLine="0"/>
              <w:rPr>
                <w:i/>
                <w:sz w:val="26"/>
                <w:szCs w:val="26"/>
              </w:rPr>
            </w:pPr>
          </w:p>
        </w:tc>
      </w:tr>
    </w:tbl>
    <w:p w:rsidR="00E426DA" w:rsidRDefault="00E426DA" w:rsidP="00E426DA">
      <w:pPr>
        <w:pStyle w:val="12"/>
        <w:ind w:firstLine="709"/>
        <w:rPr>
          <w:bCs/>
          <w:szCs w:val="28"/>
        </w:rPr>
      </w:pPr>
    </w:p>
    <w:p w:rsidR="00E426DA" w:rsidRPr="00E95D6F" w:rsidRDefault="00E426DA" w:rsidP="00E426DA">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5574"/>
      </w:tblGrid>
      <w:tr w:rsidR="00E426DA" w:rsidRPr="00750B3C" w:rsidTr="00E426DA">
        <w:tc>
          <w:tcPr>
            <w:tcW w:w="1571" w:type="pct"/>
            <w:vMerge w:val="restart"/>
          </w:tcPr>
          <w:p w:rsidR="00E426DA" w:rsidRPr="00750B3C" w:rsidRDefault="00E426DA" w:rsidP="00E426DA">
            <w:pPr>
              <w:jc w:val="both"/>
              <w:rPr>
                <w:sz w:val="28"/>
                <w:szCs w:val="28"/>
                <w:highlight w:val="yellow"/>
              </w:rPr>
            </w:pPr>
            <w:r w:rsidRPr="00F3735F">
              <w:rPr>
                <w:b/>
                <w:sz w:val="22"/>
                <w:szCs w:val="22"/>
              </w:rPr>
              <w:t>Наименование показателя</w:t>
            </w:r>
          </w:p>
        </w:tc>
        <w:tc>
          <w:tcPr>
            <w:tcW w:w="770" w:type="pct"/>
            <w:vMerge w:val="restart"/>
          </w:tcPr>
          <w:p w:rsidR="00E426DA" w:rsidRPr="00750B3C" w:rsidRDefault="00E426DA" w:rsidP="00E426DA">
            <w:pPr>
              <w:jc w:val="both"/>
              <w:rPr>
                <w:sz w:val="28"/>
                <w:szCs w:val="28"/>
                <w:highlight w:val="yellow"/>
              </w:rPr>
            </w:pPr>
            <w:r w:rsidRPr="00F3735F">
              <w:rPr>
                <w:b/>
                <w:sz w:val="22"/>
                <w:szCs w:val="22"/>
              </w:rPr>
              <w:t>Общая доля</w:t>
            </w:r>
          </w:p>
        </w:tc>
        <w:tc>
          <w:tcPr>
            <w:tcW w:w="2659" w:type="pct"/>
          </w:tcPr>
          <w:p w:rsidR="00E426DA" w:rsidRPr="00750B3C" w:rsidRDefault="00E426DA" w:rsidP="00E426DA">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87483A" w:rsidRPr="00750B3C" w:rsidTr="0087483A">
        <w:tc>
          <w:tcPr>
            <w:tcW w:w="1571" w:type="pct"/>
            <w:vMerge/>
          </w:tcPr>
          <w:p w:rsidR="0087483A" w:rsidRPr="00750B3C" w:rsidRDefault="0087483A" w:rsidP="00E426DA">
            <w:pPr>
              <w:jc w:val="both"/>
              <w:rPr>
                <w:sz w:val="28"/>
                <w:szCs w:val="28"/>
                <w:highlight w:val="yellow"/>
              </w:rPr>
            </w:pPr>
          </w:p>
        </w:tc>
        <w:tc>
          <w:tcPr>
            <w:tcW w:w="770" w:type="pct"/>
            <w:vMerge/>
          </w:tcPr>
          <w:p w:rsidR="0087483A" w:rsidRPr="00750B3C" w:rsidRDefault="0087483A" w:rsidP="00E426DA">
            <w:pPr>
              <w:jc w:val="both"/>
              <w:rPr>
                <w:sz w:val="28"/>
                <w:szCs w:val="28"/>
                <w:highlight w:val="yellow"/>
              </w:rPr>
            </w:pPr>
          </w:p>
        </w:tc>
        <w:tc>
          <w:tcPr>
            <w:tcW w:w="2659" w:type="pct"/>
          </w:tcPr>
          <w:p w:rsidR="0087483A" w:rsidRPr="00750B3C" w:rsidRDefault="0087483A" w:rsidP="00E426DA">
            <w:pPr>
              <w:jc w:val="both"/>
              <w:rPr>
                <w:sz w:val="28"/>
                <w:szCs w:val="28"/>
                <w:highlight w:val="yellow"/>
              </w:rPr>
            </w:pPr>
            <w:r w:rsidRPr="00F3735F">
              <w:rPr>
                <w:sz w:val="22"/>
                <w:szCs w:val="22"/>
              </w:rPr>
              <w:t>на 20</w:t>
            </w:r>
            <w:r>
              <w:rPr>
                <w:sz w:val="22"/>
                <w:szCs w:val="22"/>
              </w:rPr>
              <w:t>23</w:t>
            </w:r>
            <w:r w:rsidRPr="00F3735F">
              <w:rPr>
                <w:sz w:val="22"/>
                <w:szCs w:val="22"/>
              </w:rPr>
              <w:t xml:space="preserve"> г.</w:t>
            </w:r>
          </w:p>
          <w:p w:rsidR="0087483A" w:rsidRPr="00750B3C" w:rsidRDefault="0087483A" w:rsidP="00E426DA">
            <w:pPr>
              <w:jc w:val="both"/>
              <w:rPr>
                <w:sz w:val="28"/>
                <w:szCs w:val="28"/>
                <w:highlight w:val="yellow"/>
              </w:rPr>
            </w:pPr>
          </w:p>
        </w:tc>
      </w:tr>
      <w:tr w:rsidR="0087483A" w:rsidRPr="00750B3C" w:rsidTr="0087483A">
        <w:tc>
          <w:tcPr>
            <w:tcW w:w="1571" w:type="pct"/>
          </w:tcPr>
          <w:p w:rsidR="0087483A" w:rsidRPr="00750B3C" w:rsidRDefault="0087483A" w:rsidP="00840E00">
            <w:pPr>
              <w:jc w:val="both"/>
              <w:rPr>
                <w:sz w:val="28"/>
                <w:szCs w:val="28"/>
                <w:highlight w:val="yellow"/>
              </w:rPr>
            </w:pPr>
            <w:r w:rsidRPr="00F3735F">
              <w:rPr>
                <w:sz w:val="22"/>
                <w:szCs w:val="22"/>
              </w:rPr>
              <w:t>Доля товаров, являющихся инновационными и (или) высокотехнологичными из обще</w:t>
            </w:r>
            <w:r w:rsidR="00840E00">
              <w:rPr>
                <w:sz w:val="22"/>
                <w:szCs w:val="22"/>
              </w:rPr>
              <w:t>го объема предлагаемых товаров</w:t>
            </w:r>
            <w:r w:rsidRPr="00F3735F">
              <w:rPr>
                <w:sz w:val="22"/>
                <w:szCs w:val="22"/>
              </w:rPr>
              <w:t xml:space="preserve">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5"/>
            </w:r>
          </w:p>
        </w:tc>
        <w:tc>
          <w:tcPr>
            <w:tcW w:w="770" w:type="pct"/>
          </w:tcPr>
          <w:p w:rsidR="0087483A" w:rsidRPr="00750B3C" w:rsidRDefault="0087483A" w:rsidP="00E426D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87483A" w:rsidRPr="00750B3C" w:rsidRDefault="0087483A" w:rsidP="00E426D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87483A" w:rsidRPr="00750B3C" w:rsidRDefault="0087483A" w:rsidP="00E426DA">
            <w:pPr>
              <w:jc w:val="both"/>
              <w:rPr>
                <w:sz w:val="28"/>
                <w:szCs w:val="28"/>
                <w:highlight w:val="yellow"/>
              </w:rPr>
            </w:pPr>
          </w:p>
        </w:tc>
      </w:tr>
      <w:tr w:rsidR="0087483A" w:rsidRPr="00750B3C" w:rsidTr="0087483A">
        <w:tc>
          <w:tcPr>
            <w:tcW w:w="1571" w:type="pct"/>
          </w:tcPr>
          <w:p w:rsidR="0087483A" w:rsidRPr="00750B3C" w:rsidRDefault="0087483A" w:rsidP="00E426DA">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7483A" w:rsidRPr="00750B3C" w:rsidRDefault="0087483A" w:rsidP="00E426D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87483A" w:rsidRPr="00750B3C" w:rsidRDefault="0087483A" w:rsidP="00E426D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87483A" w:rsidRPr="00750B3C" w:rsidRDefault="0087483A" w:rsidP="00E426DA">
            <w:pPr>
              <w:jc w:val="both"/>
              <w:rPr>
                <w:sz w:val="28"/>
                <w:szCs w:val="28"/>
                <w:highlight w:val="yellow"/>
              </w:rPr>
            </w:pPr>
          </w:p>
        </w:tc>
      </w:tr>
      <w:tr w:rsidR="0087483A" w:rsidRPr="00750B3C" w:rsidTr="0087483A">
        <w:tc>
          <w:tcPr>
            <w:tcW w:w="1571" w:type="pct"/>
          </w:tcPr>
          <w:p w:rsidR="0087483A" w:rsidRPr="00750B3C" w:rsidRDefault="0087483A" w:rsidP="00E426DA">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7483A" w:rsidRPr="00750B3C" w:rsidRDefault="0087483A" w:rsidP="00E426D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87483A" w:rsidRPr="00750B3C" w:rsidRDefault="0087483A" w:rsidP="00E426D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87483A" w:rsidRPr="00750B3C" w:rsidRDefault="0087483A" w:rsidP="00E426DA">
            <w:pPr>
              <w:jc w:val="both"/>
              <w:rPr>
                <w:sz w:val="28"/>
                <w:szCs w:val="28"/>
                <w:highlight w:val="yellow"/>
              </w:rPr>
            </w:pPr>
          </w:p>
        </w:tc>
      </w:tr>
    </w:tbl>
    <w:p w:rsidR="00E426DA" w:rsidRDefault="00E426DA" w:rsidP="00E426DA">
      <w:pPr>
        <w:jc w:val="center"/>
        <w:rPr>
          <w:b/>
          <w:color w:val="000000"/>
          <w:sz w:val="28"/>
          <w:szCs w:val="28"/>
        </w:rPr>
      </w:pPr>
    </w:p>
    <w:p w:rsidR="00E426DA" w:rsidRDefault="00E426DA" w:rsidP="00E426DA">
      <w:pPr>
        <w:jc w:val="center"/>
        <w:rPr>
          <w:b/>
          <w:color w:val="000000"/>
          <w:sz w:val="28"/>
          <w:szCs w:val="28"/>
        </w:rPr>
      </w:pPr>
    </w:p>
    <w:p w:rsidR="00E426DA" w:rsidRPr="00342795" w:rsidRDefault="00E426DA" w:rsidP="00E426DA">
      <w:pPr>
        <w:jc w:val="center"/>
        <w:rPr>
          <w:b/>
          <w:color w:val="000000"/>
          <w:sz w:val="28"/>
          <w:szCs w:val="28"/>
        </w:rPr>
      </w:pPr>
    </w:p>
    <w:p w:rsidR="00E426DA" w:rsidRPr="00342795" w:rsidRDefault="00E426DA" w:rsidP="00E426DA">
      <w:pPr>
        <w:jc w:val="center"/>
        <w:rPr>
          <w:b/>
          <w:color w:val="000000"/>
          <w:sz w:val="28"/>
          <w:szCs w:val="28"/>
        </w:rPr>
        <w:sectPr w:rsidR="00E426DA" w:rsidRPr="00342795" w:rsidSect="00E426DA">
          <w:pgSz w:w="11906" w:h="16838"/>
          <w:pgMar w:top="851" w:right="851" w:bottom="1418" w:left="1134" w:header="709" w:footer="709" w:gutter="0"/>
          <w:cols w:space="708"/>
          <w:docGrid w:linePitch="360"/>
        </w:sectPr>
      </w:pPr>
    </w:p>
    <w:p w:rsidR="00E426DA" w:rsidRDefault="00E426DA" w:rsidP="00E426DA">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E426DA" w:rsidRDefault="00E426DA" w:rsidP="00E426DA">
      <w:pPr>
        <w:jc w:val="both"/>
        <w:rPr>
          <w:bCs/>
          <w:sz w:val="28"/>
          <w:szCs w:val="28"/>
          <w:u w:val="single"/>
        </w:rPr>
      </w:pPr>
    </w:p>
    <w:p w:rsidR="00E426DA" w:rsidRPr="00756104" w:rsidRDefault="00E426DA" w:rsidP="00E426DA">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E426DA" w:rsidRDefault="00E426DA" w:rsidP="00E426DA">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E426DA" w:rsidRDefault="00E426DA" w:rsidP="00E426DA">
      <w:pPr>
        <w:jc w:val="both"/>
        <w:rPr>
          <w:bCs/>
          <w:i/>
          <w:sz w:val="28"/>
          <w:szCs w:val="28"/>
        </w:rPr>
      </w:pPr>
      <w:r w:rsidRPr="00DA5DA3">
        <w:rPr>
          <w:bCs/>
          <w:i/>
          <w:sz w:val="28"/>
          <w:szCs w:val="28"/>
        </w:rPr>
        <w:t xml:space="preserve">Техническое предложение состоит из 2 частей. </w:t>
      </w:r>
    </w:p>
    <w:p w:rsidR="00E426DA" w:rsidRDefault="00E426DA" w:rsidP="00E426DA">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E426DA" w:rsidRPr="00C5084C" w:rsidRDefault="00E426DA" w:rsidP="00E426DA">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E426DA" w:rsidRPr="00C50398" w:rsidRDefault="00E04572" w:rsidP="00E426DA">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E426DA"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E426DA" w:rsidRPr="002C4EB2">
        <w:rPr>
          <w:bCs/>
          <w:i/>
          <w:sz w:val="28"/>
          <w:szCs w:val="28"/>
        </w:rPr>
        <w:t>При поставке товаров в техническом предложении должны быть указаны наименования предлагаемого товара, марка</w:t>
      </w:r>
      <w:r w:rsidR="00E426DA">
        <w:rPr>
          <w:bCs/>
          <w:i/>
          <w:sz w:val="28"/>
          <w:szCs w:val="28"/>
        </w:rPr>
        <w:t xml:space="preserve"> (при наличии)</w:t>
      </w:r>
      <w:r w:rsidR="00E426DA" w:rsidRPr="002C4EB2">
        <w:rPr>
          <w:bCs/>
          <w:i/>
          <w:sz w:val="28"/>
          <w:szCs w:val="28"/>
        </w:rPr>
        <w:t>,</w:t>
      </w:r>
      <w:r w:rsidR="00E426DA">
        <w:rPr>
          <w:bCs/>
          <w:i/>
          <w:sz w:val="28"/>
          <w:szCs w:val="28"/>
        </w:rPr>
        <w:t xml:space="preserve"> модель (при наличии),</w:t>
      </w:r>
      <w:r w:rsidR="00E426DA" w:rsidRPr="002C4EB2">
        <w:rPr>
          <w:bCs/>
          <w:i/>
          <w:sz w:val="28"/>
          <w:szCs w:val="28"/>
        </w:rPr>
        <w:t xml:space="preserve"> наименование производителя</w:t>
      </w:r>
      <w:r w:rsidR="00E426DA">
        <w:rPr>
          <w:bCs/>
          <w:i/>
          <w:sz w:val="28"/>
          <w:szCs w:val="28"/>
        </w:rPr>
        <w:t xml:space="preserve"> (если такое требование предусмотрено формой технического предложения)</w:t>
      </w:r>
      <w:r w:rsidR="00E426DA" w:rsidRPr="002C4EB2">
        <w:rPr>
          <w:bCs/>
          <w:i/>
          <w:sz w:val="28"/>
          <w:szCs w:val="28"/>
        </w:rPr>
        <w:t xml:space="preserve"> по</w:t>
      </w:r>
      <w:r w:rsidR="00E426DA">
        <w:rPr>
          <w:bCs/>
          <w:i/>
          <w:sz w:val="28"/>
          <w:szCs w:val="28"/>
        </w:rPr>
        <w:t xml:space="preserve"> каждой номенклатурной позиции.</w:t>
      </w:r>
    </w:p>
    <w:p w:rsidR="00E426DA" w:rsidRPr="007D5571" w:rsidRDefault="00E426DA" w:rsidP="00E426DA">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E426DA" w:rsidRPr="00750B3C" w:rsidRDefault="00E426DA" w:rsidP="00E426DA"/>
    <w:p w:rsidR="00E426DA" w:rsidRPr="00A73E14" w:rsidRDefault="00E426DA" w:rsidP="00E426DA">
      <w:pPr>
        <w:jc w:val="center"/>
        <w:rPr>
          <w:b/>
          <w:bCs/>
          <w:sz w:val="28"/>
          <w:szCs w:val="28"/>
        </w:rPr>
      </w:pPr>
      <w:r w:rsidRPr="00A73E14">
        <w:rPr>
          <w:b/>
          <w:bCs/>
          <w:sz w:val="28"/>
          <w:szCs w:val="28"/>
        </w:rPr>
        <w:t>Техническое предложение</w:t>
      </w:r>
      <w:r w:rsidRPr="00A73E14">
        <w:rPr>
          <w:rStyle w:val="ad"/>
          <w:b/>
          <w:bCs/>
        </w:rPr>
        <w:footnoteReference w:id="6"/>
      </w:r>
    </w:p>
    <w:p w:rsidR="00E426DA" w:rsidRDefault="00E426DA" w:rsidP="00E426DA">
      <w:pPr>
        <w:rPr>
          <w:bCs/>
        </w:rPr>
      </w:pPr>
    </w:p>
    <w:p w:rsidR="00E426DA" w:rsidRPr="00C5084C" w:rsidRDefault="00E426DA" w:rsidP="00E426DA">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E426DA" w:rsidRDefault="00E426DA" w:rsidP="00E426DA">
      <w:pPr>
        <w:rPr>
          <w:bCs/>
        </w:rPr>
      </w:pPr>
    </w:p>
    <w:p w:rsidR="00E426DA" w:rsidRPr="00957991" w:rsidRDefault="00E426DA" w:rsidP="00E426DA">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E426DA" w:rsidRPr="00957991" w:rsidRDefault="00E426DA" w:rsidP="00E426DA">
      <w:pPr>
        <w:ind w:firstLine="709"/>
        <w:rPr>
          <w:sz w:val="22"/>
        </w:rPr>
      </w:pPr>
    </w:p>
    <w:p w:rsidR="00E426DA" w:rsidRPr="00957991" w:rsidRDefault="00E426DA" w:rsidP="00E426DA">
      <w:pPr>
        <w:ind w:firstLine="709"/>
      </w:pPr>
      <w:r w:rsidRPr="00957991">
        <w:t>1. Подавая настоящее техническое предложение, обязуюсь:</w:t>
      </w:r>
    </w:p>
    <w:p w:rsidR="00E426DA" w:rsidRPr="00957991" w:rsidRDefault="00E426DA" w:rsidP="00E426DA">
      <w:pPr>
        <w:ind w:firstLine="709"/>
        <w:jc w:val="both"/>
      </w:pPr>
      <w:r>
        <w:t>1</w:t>
      </w:r>
      <w:r w:rsidRPr="00957991">
        <w:t>) поставить товары,  предусмотренные настоящим техническим предложением, в полном соответствии с:</w:t>
      </w:r>
    </w:p>
    <w:p w:rsidR="00E426DA" w:rsidRPr="00957991" w:rsidRDefault="00E426DA" w:rsidP="00E426DA">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E426DA" w:rsidRPr="00957991" w:rsidRDefault="00E426DA" w:rsidP="00E426DA">
      <w:pPr>
        <w:pStyle w:val="a4"/>
        <w:ind w:left="0" w:firstLine="709"/>
        <w:jc w:val="both"/>
      </w:pPr>
      <w:r>
        <w:lastRenderedPageBreak/>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E426DA" w:rsidRPr="00957991" w:rsidRDefault="00E426DA" w:rsidP="00E426DA">
      <w:pPr>
        <w:pStyle w:val="a4"/>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E426DA" w:rsidRPr="00957991" w:rsidRDefault="00E426DA" w:rsidP="00E426DA">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E426DA" w:rsidRPr="00957991" w:rsidRDefault="00E426DA" w:rsidP="00E426DA">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E426DA" w:rsidRPr="00957991" w:rsidRDefault="00E426DA" w:rsidP="00E426DA">
      <w:pPr>
        <w:pStyle w:val="a4"/>
        <w:ind w:left="0" w:firstLine="709"/>
        <w:jc w:val="both"/>
        <w:rPr>
          <w:bCs/>
        </w:rPr>
      </w:pPr>
      <w:r>
        <w:rPr>
          <w:bCs/>
        </w:rPr>
        <w:t xml:space="preserve">3) поставить товары </w:t>
      </w:r>
      <w:r w:rsidRPr="00957991">
        <w:rPr>
          <w:bCs/>
        </w:rPr>
        <w:t>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E426DA" w:rsidRPr="00957991" w:rsidRDefault="00E426DA" w:rsidP="00E426DA">
      <w:pPr>
        <w:pStyle w:val="a4"/>
        <w:ind w:left="0" w:firstLine="709"/>
        <w:jc w:val="both"/>
        <w:rPr>
          <w:bCs/>
        </w:rPr>
      </w:pPr>
      <w:r>
        <w:rPr>
          <w:bCs/>
        </w:rPr>
        <w:t xml:space="preserve">4) поставить товар </w:t>
      </w:r>
      <w:r w:rsidRPr="00957991">
        <w:rPr>
          <w:bCs/>
        </w:rPr>
        <w:t xml:space="preserve">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E426DA" w:rsidRPr="00957991" w:rsidRDefault="00E426DA" w:rsidP="00E426DA">
      <w:pPr>
        <w:pStyle w:val="a4"/>
        <w:ind w:left="0" w:firstLine="709"/>
        <w:rPr>
          <w:bCs/>
        </w:rPr>
      </w:pPr>
    </w:p>
    <w:p w:rsidR="00E426DA" w:rsidRPr="00957991" w:rsidRDefault="00E426DA" w:rsidP="00E426DA">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E426DA" w:rsidRDefault="00E426DA" w:rsidP="00E426DA">
      <w:pPr>
        <w:pStyle w:val="a4"/>
        <w:ind w:left="0" w:firstLine="709"/>
        <w:jc w:val="both"/>
        <w:rPr>
          <w:bCs/>
        </w:rPr>
      </w:pPr>
    </w:p>
    <w:p w:rsidR="00E426DA" w:rsidRDefault="00E426DA" w:rsidP="00E426DA">
      <w:pPr>
        <w:pStyle w:val="a4"/>
        <w:ind w:left="0" w:firstLine="709"/>
        <w:jc w:val="both"/>
        <w:rPr>
          <w:bCs/>
        </w:rPr>
      </w:pPr>
      <w:r w:rsidRPr="00957991">
        <w:rPr>
          <w:bCs/>
        </w:rPr>
        <w:t>3. Подавая настоящее техническое предложение, подтверждаю, что</w:t>
      </w:r>
      <w:r>
        <w:rPr>
          <w:bCs/>
        </w:rPr>
        <w:t>:</w:t>
      </w:r>
    </w:p>
    <w:p w:rsidR="00E426DA" w:rsidRDefault="00E426DA" w:rsidP="00E426DA">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E426DA" w:rsidRPr="006E3098" w:rsidRDefault="00E426DA" w:rsidP="00E426DA">
      <w:pPr>
        <w:pStyle w:val="a6"/>
        <w:rPr>
          <w:rFonts w:eastAsia="Times New Roman"/>
          <w:sz w:val="24"/>
          <w:szCs w:val="20"/>
        </w:rPr>
      </w:pPr>
      <w:r>
        <w:rPr>
          <w:rFonts w:eastAsia="Times New Roman"/>
          <w:sz w:val="24"/>
          <w:szCs w:val="20"/>
        </w:rPr>
        <w:t xml:space="preserve">2) товары </w:t>
      </w:r>
      <w:r w:rsidRPr="006E3098">
        <w:rPr>
          <w:rFonts w:eastAsia="Times New Roman"/>
          <w:sz w:val="24"/>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E426DA" w:rsidRPr="006E3098" w:rsidRDefault="00E426DA" w:rsidP="00E426DA">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E426DA" w:rsidRPr="006E3098" w:rsidRDefault="00E426DA" w:rsidP="00E426DA">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E426DA" w:rsidRDefault="00E426DA" w:rsidP="00E426DA">
      <w:pPr>
        <w:pStyle w:val="a4"/>
        <w:ind w:left="0" w:firstLine="709"/>
        <w:jc w:val="both"/>
        <w:rPr>
          <w:bCs/>
        </w:rPr>
      </w:pPr>
      <w:r>
        <w:rPr>
          <w:bCs/>
        </w:rPr>
        <w:br w:type="page"/>
      </w:r>
    </w:p>
    <w:p w:rsidR="00E426DA" w:rsidRPr="00C5084C" w:rsidRDefault="00E426DA" w:rsidP="00E426DA">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E426DA" w:rsidRPr="00612F31" w:rsidRDefault="00E426DA" w:rsidP="00E426DA">
      <w:pPr>
        <w:pStyle w:val="a4"/>
        <w:ind w:left="0" w:firstLine="709"/>
        <w:jc w:val="both"/>
        <w:rPr>
          <w:bCs/>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4"/>
        <w:gridCol w:w="2310"/>
        <w:gridCol w:w="3632"/>
      </w:tblGrid>
      <w:tr w:rsidR="00E426DA" w:rsidRPr="00957991" w:rsidTr="00E426DA">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E426DA" w:rsidRDefault="00E426DA" w:rsidP="00E426DA">
            <w:pPr>
              <w:jc w:val="both"/>
              <w:rPr>
                <w:b/>
                <w:bCs/>
              </w:rPr>
            </w:pPr>
            <w:r>
              <w:rPr>
                <w:b/>
                <w:bCs/>
              </w:rPr>
              <w:t>4</w:t>
            </w:r>
            <w:r w:rsidRPr="00957991">
              <w:rPr>
                <w:b/>
                <w:bCs/>
              </w:rPr>
              <w:t>.</w:t>
            </w:r>
            <w:r>
              <w:rPr>
                <w:b/>
                <w:bCs/>
              </w:rPr>
              <w:t xml:space="preserve"> </w:t>
            </w:r>
            <w:r w:rsidRPr="00957991">
              <w:rPr>
                <w:b/>
                <w:bCs/>
              </w:rPr>
              <w:t>Наименование предложенных товаров их количество (объем)</w:t>
            </w:r>
          </w:p>
        </w:tc>
      </w:tr>
      <w:tr w:rsidR="00E426DA" w:rsidRPr="00957991" w:rsidTr="00E426DA">
        <w:tc>
          <w:tcPr>
            <w:tcW w:w="1229" w:type="pct"/>
          </w:tcPr>
          <w:p w:rsidR="00E426DA" w:rsidRPr="00957991" w:rsidRDefault="00E426DA" w:rsidP="00E426DA">
            <w:pPr>
              <w:jc w:val="both"/>
              <w:rPr>
                <w:b/>
              </w:rPr>
            </w:pPr>
            <w:r>
              <w:rPr>
                <w:b/>
              </w:rPr>
              <w:t>Наименование товара</w:t>
            </w:r>
          </w:p>
        </w:tc>
        <w:tc>
          <w:tcPr>
            <w:tcW w:w="1603" w:type="pct"/>
            <w:gridSpan w:val="2"/>
          </w:tcPr>
          <w:p w:rsidR="00E426DA" w:rsidRPr="00957991" w:rsidRDefault="00E426DA" w:rsidP="00E426DA">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843" w:type="pct"/>
          </w:tcPr>
          <w:p w:rsidR="00E426DA" w:rsidRPr="00957991" w:rsidRDefault="00E426DA" w:rsidP="00E426DA">
            <w:pPr>
              <w:jc w:val="both"/>
              <w:rPr>
                <w:b/>
              </w:rPr>
            </w:pPr>
            <w:r w:rsidRPr="00957991">
              <w:rPr>
                <w:b/>
              </w:rPr>
              <w:t>Количество (объем)</w:t>
            </w:r>
          </w:p>
          <w:p w:rsidR="00E426DA" w:rsidRPr="00957991" w:rsidRDefault="00E426DA" w:rsidP="00E426DA">
            <w:pPr>
              <w:jc w:val="both"/>
              <w:rPr>
                <w:b/>
              </w:rPr>
            </w:pPr>
          </w:p>
        </w:tc>
        <w:tc>
          <w:tcPr>
            <w:tcW w:w="1324" w:type="pct"/>
          </w:tcPr>
          <w:p w:rsidR="00E426DA" w:rsidRPr="00957991" w:rsidRDefault="00E426DA" w:rsidP="00E426DA">
            <w:pPr>
              <w:jc w:val="both"/>
              <w:rPr>
                <w:b/>
              </w:rPr>
            </w:pPr>
            <w:r w:rsidRPr="00C92806">
              <w:rPr>
                <w:b/>
              </w:rPr>
              <w:t>Производитель</w:t>
            </w:r>
          </w:p>
          <w:p w:rsidR="00E426DA" w:rsidRPr="00957991" w:rsidRDefault="00E426DA" w:rsidP="00E426DA">
            <w:pPr>
              <w:jc w:val="both"/>
              <w:rPr>
                <w:b/>
              </w:rPr>
            </w:pPr>
          </w:p>
        </w:tc>
      </w:tr>
      <w:tr w:rsidR="00E426DA" w:rsidRPr="00957991" w:rsidTr="00E426DA">
        <w:tc>
          <w:tcPr>
            <w:tcW w:w="1229" w:type="pct"/>
          </w:tcPr>
          <w:p w:rsidR="00E426DA" w:rsidRPr="00957991" w:rsidRDefault="00E426DA" w:rsidP="00E426DA">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603" w:type="pct"/>
            <w:gridSpan w:val="2"/>
          </w:tcPr>
          <w:p w:rsidR="00E426DA" w:rsidRPr="00957991" w:rsidRDefault="00E426DA" w:rsidP="00E426DA">
            <w:pPr>
              <w:jc w:val="both"/>
            </w:pPr>
            <w:r w:rsidRPr="00957991">
              <w:t>Указать ед. изм. согласно ОКЕИ</w:t>
            </w:r>
          </w:p>
        </w:tc>
        <w:tc>
          <w:tcPr>
            <w:tcW w:w="843" w:type="pct"/>
          </w:tcPr>
          <w:p w:rsidR="00E426DA" w:rsidRPr="00957991" w:rsidRDefault="00E426DA" w:rsidP="00E426DA">
            <w:pPr>
              <w:jc w:val="both"/>
            </w:pPr>
            <w:r w:rsidRPr="00957991">
              <w:t>Указать количество (объем) согласно единицам измерения</w:t>
            </w:r>
          </w:p>
          <w:p w:rsidR="00E426DA" w:rsidRPr="00957991" w:rsidRDefault="00E426DA" w:rsidP="00E426DA">
            <w:pPr>
              <w:jc w:val="both"/>
            </w:pPr>
          </w:p>
        </w:tc>
        <w:tc>
          <w:tcPr>
            <w:tcW w:w="1324" w:type="pct"/>
          </w:tcPr>
          <w:p w:rsidR="00E426DA" w:rsidRPr="00957991" w:rsidRDefault="00E426DA" w:rsidP="00E426DA">
            <w:pPr>
              <w:jc w:val="both"/>
            </w:pPr>
            <w:r w:rsidRPr="00C92806">
              <w:t>Участник должен указать наименование производителя и его ИНН</w:t>
            </w:r>
            <w:r>
              <w:t xml:space="preserve"> (при отсутствии марки, модели товара)</w:t>
            </w:r>
          </w:p>
          <w:p w:rsidR="00E426DA" w:rsidRPr="00957991" w:rsidRDefault="00E426DA" w:rsidP="00E426DA">
            <w:pPr>
              <w:jc w:val="both"/>
            </w:pPr>
          </w:p>
        </w:tc>
      </w:tr>
      <w:tr w:rsidR="00E426DA" w:rsidRPr="00957991" w:rsidTr="00E426DA">
        <w:trPr>
          <w:trHeight w:val="445"/>
        </w:trPr>
        <w:tc>
          <w:tcPr>
            <w:tcW w:w="2832" w:type="pct"/>
            <w:gridSpan w:val="3"/>
          </w:tcPr>
          <w:p w:rsidR="00E426DA" w:rsidRPr="00957991" w:rsidRDefault="00E426DA" w:rsidP="00E426DA">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168" w:type="pct"/>
            <w:gridSpan w:val="2"/>
          </w:tcPr>
          <w:p w:rsidR="00E426DA" w:rsidRPr="00957991" w:rsidRDefault="00E426DA" w:rsidP="00E426DA">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E426DA" w:rsidRPr="00957991" w:rsidTr="00E426DA">
        <w:trPr>
          <w:trHeight w:val="551"/>
        </w:trPr>
        <w:tc>
          <w:tcPr>
            <w:tcW w:w="5000" w:type="pct"/>
            <w:gridSpan w:val="5"/>
          </w:tcPr>
          <w:p w:rsidR="00E426DA" w:rsidRDefault="00E426DA" w:rsidP="00E426DA">
            <w:pPr>
              <w:jc w:val="both"/>
              <w:rPr>
                <w:b/>
                <w:bCs/>
              </w:rPr>
            </w:pPr>
            <w:r>
              <w:rPr>
                <w:b/>
                <w:bCs/>
              </w:rPr>
              <w:t>5</w:t>
            </w:r>
            <w:r w:rsidRPr="00957991">
              <w:rPr>
                <w:b/>
                <w:bCs/>
              </w:rPr>
              <w:t>.</w:t>
            </w:r>
            <w:r>
              <w:rPr>
                <w:b/>
                <w:bCs/>
              </w:rPr>
              <w:t xml:space="preserve"> </w:t>
            </w:r>
            <w:r w:rsidRPr="00957991">
              <w:rPr>
                <w:b/>
                <w:bCs/>
              </w:rPr>
              <w:t>Хара</w:t>
            </w:r>
            <w:r>
              <w:rPr>
                <w:b/>
                <w:bCs/>
              </w:rPr>
              <w:t>ктеристики предлагаемых товаров</w:t>
            </w:r>
          </w:p>
        </w:tc>
      </w:tr>
      <w:tr w:rsidR="00E426DA" w:rsidRPr="00957991" w:rsidTr="00E426DA">
        <w:trPr>
          <w:trHeight w:val="1701"/>
        </w:trPr>
        <w:tc>
          <w:tcPr>
            <w:tcW w:w="2108" w:type="pct"/>
            <w:gridSpan w:val="2"/>
          </w:tcPr>
          <w:p w:rsidR="00E426DA" w:rsidRPr="00957991" w:rsidRDefault="00E426DA" w:rsidP="00E426DA">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E426DA" w:rsidRPr="00957991" w:rsidRDefault="00E426DA" w:rsidP="00E426DA">
            <w:pPr>
              <w:jc w:val="both"/>
              <w:rPr>
                <w:bCs/>
              </w:rPr>
            </w:pPr>
          </w:p>
        </w:tc>
        <w:tc>
          <w:tcPr>
            <w:tcW w:w="724" w:type="pct"/>
          </w:tcPr>
          <w:p w:rsidR="00E426DA" w:rsidRPr="00957991" w:rsidRDefault="00E426DA" w:rsidP="00E426DA">
            <w:pPr>
              <w:jc w:val="both"/>
              <w:rPr>
                <w:bCs/>
              </w:rPr>
            </w:pPr>
            <w:r w:rsidRPr="00957991">
              <w:rPr>
                <w:bCs/>
              </w:rPr>
              <w:t>Технические и функциональные характеристики тов</w:t>
            </w:r>
            <w:r>
              <w:rPr>
                <w:bCs/>
              </w:rPr>
              <w:t>ара</w:t>
            </w:r>
          </w:p>
        </w:tc>
        <w:tc>
          <w:tcPr>
            <w:tcW w:w="2168" w:type="pct"/>
            <w:gridSpan w:val="2"/>
          </w:tcPr>
          <w:p w:rsidR="00E426DA" w:rsidRPr="00957991" w:rsidRDefault="00E426DA" w:rsidP="00E426DA">
            <w:pPr>
              <w:jc w:val="both"/>
              <w:rPr>
                <w:bCs/>
                <w:i/>
              </w:rPr>
            </w:pPr>
            <w:r w:rsidRPr="00957991">
              <w:rPr>
                <w:bCs/>
              </w:rPr>
              <w:t>Участник должен пере</w:t>
            </w:r>
            <w:r>
              <w:rPr>
                <w:bCs/>
              </w:rPr>
              <w:t xml:space="preserve">числить характеристики товаров </w:t>
            </w:r>
            <w:r w:rsidRPr="00957991">
              <w:rPr>
                <w:bCs/>
              </w:rPr>
              <w:t>в соответствии с требованиями технического задания документации и  указать их конкретные значения</w:t>
            </w:r>
            <w:r>
              <w:rPr>
                <w:bCs/>
              </w:rPr>
              <w:t xml:space="preserve"> </w:t>
            </w:r>
            <w:r w:rsidRPr="00C92806">
              <w:rPr>
                <w:bCs/>
              </w:rPr>
              <w:t>в соответствии с требованиями технического задания аукционной документации</w:t>
            </w:r>
            <w:r>
              <w:rPr>
                <w:bCs/>
              </w:rPr>
              <w:t>.</w:t>
            </w:r>
          </w:p>
        </w:tc>
      </w:tr>
    </w:tbl>
    <w:p w:rsidR="00E426DA" w:rsidRPr="00342795" w:rsidRDefault="00E426DA" w:rsidP="00E426DA">
      <w:pPr>
        <w:jc w:val="center"/>
        <w:rPr>
          <w:b/>
          <w:color w:val="000000"/>
          <w:sz w:val="28"/>
          <w:szCs w:val="28"/>
        </w:rPr>
      </w:pPr>
    </w:p>
    <w:p w:rsidR="00E426DA" w:rsidRDefault="00E426DA" w:rsidP="00E426DA">
      <w:pPr>
        <w:pStyle w:val="110"/>
        <w:spacing w:line="240" w:lineRule="exact"/>
        <w:ind w:left="10620" w:firstLine="0"/>
        <w:rPr>
          <w:rFonts w:eastAsia="MS Mincho"/>
          <w:color w:val="000000"/>
          <w:szCs w:val="28"/>
        </w:rPr>
        <w:sectPr w:rsidR="00E426DA" w:rsidSect="00E426DA">
          <w:pgSz w:w="16838" w:h="11906" w:orient="landscape"/>
          <w:pgMar w:top="1701" w:right="1134" w:bottom="851" w:left="1134" w:header="709" w:footer="709" w:gutter="0"/>
          <w:cols w:space="708"/>
          <w:docGrid w:linePitch="360"/>
        </w:sectPr>
      </w:pPr>
    </w:p>
    <w:p w:rsidR="00E426DA" w:rsidRPr="004A657E" w:rsidRDefault="00E426DA" w:rsidP="00E426DA">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E426DA" w:rsidRPr="004A657E" w:rsidRDefault="00E426DA" w:rsidP="00E426DA">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E426DA" w:rsidRDefault="00E426DA" w:rsidP="00E426DA">
      <w:pPr>
        <w:pStyle w:val="a6"/>
        <w:jc w:val="center"/>
        <w:rPr>
          <w:b/>
          <w:sz w:val="28"/>
          <w:szCs w:val="28"/>
        </w:rPr>
      </w:pPr>
    </w:p>
    <w:p w:rsidR="00E426DA" w:rsidRPr="009D25EE" w:rsidRDefault="00E426DA" w:rsidP="00E426DA">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E426DA" w:rsidRDefault="00E426DA" w:rsidP="00E426DA">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E426DA" w:rsidRDefault="00E426DA" w:rsidP="00E426DA">
      <w:pPr>
        <w:pStyle w:val="a6"/>
        <w:rPr>
          <w:sz w:val="28"/>
          <w:szCs w:val="28"/>
        </w:rPr>
      </w:pPr>
    </w:p>
    <w:p w:rsidR="00E426DA" w:rsidRPr="009D25EE" w:rsidRDefault="00E426DA" w:rsidP="00E426DA">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E426DA" w:rsidRDefault="00E426DA" w:rsidP="00E426DA">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E426DA" w:rsidRPr="0065742D" w:rsidTr="00E426DA">
        <w:tc>
          <w:tcPr>
            <w:tcW w:w="1426" w:type="pct"/>
          </w:tcPr>
          <w:p w:rsidR="00E426DA" w:rsidRPr="005779E9" w:rsidRDefault="00E426DA" w:rsidP="00E426DA">
            <w:pPr>
              <w:jc w:val="center"/>
              <w:rPr>
                <w:b/>
                <w:szCs w:val="22"/>
              </w:rPr>
            </w:pPr>
            <w:r w:rsidRPr="005779E9">
              <w:rPr>
                <w:b/>
                <w:szCs w:val="22"/>
              </w:rPr>
              <w:t>Наименование товара</w:t>
            </w:r>
          </w:p>
        </w:tc>
        <w:tc>
          <w:tcPr>
            <w:tcW w:w="1125" w:type="pct"/>
          </w:tcPr>
          <w:p w:rsidR="00E426DA" w:rsidRPr="005779E9" w:rsidRDefault="00E426DA" w:rsidP="00E426DA">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E426DA" w:rsidRPr="005779E9" w:rsidRDefault="00E426DA" w:rsidP="00E426DA">
            <w:pPr>
              <w:jc w:val="center"/>
              <w:rPr>
                <w:b/>
                <w:szCs w:val="22"/>
              </w:rPr>
            </w:pPr>
            <w:r w:rsidRPr="005779E9">
              <w:rPr>
                <w:b/>
                <w:szCs w:val="22"/>
              </w:rPr>
              <w:t>Количество</w:t>
            </w:r>
          </w:p>
        </w:tc>
        <w:tc>
          <w:tcPr>
            <w:tcW w:w="1276" w:type="pct"/>
          </w:tcPr>
          <w:p w:rsidR="00E426DA" w:rsidRPr="0065742D" w:rsidRDefault="00E426DA" w:rsidP="00E426DA">
            <w:pPr>
              <w:jc w:val="center"/>
              <w:rPr>
                <w:b/>
                <w:sz w:val="22"/>
                <w:szCs w:val="22"/>
              </w:rPr>
            </w:pPr>
            <w:r>
              <w:rPr>
                <w:b/>
              </w:rPr>
              <w:t>Наименование страны происхождения товара</w:t>
            </w:r>
          </w:p>
        </w:tc>
      </w:tr>
      <w:tr w:rsidR="00E426DA" w:rsidRPr="0065742D" w:rsidTr="00E426DA">
        <w:tc>
          <w:tcPr>
            <w:tcW w:w="1426" w:type="pct"/>
          </w:tcPr>
          <w:p w:rsidR="00E426DA" w:rsidRPr="00A25DDF" w:rsidRDefault="00E426DA" w:rsidP="00E426DA">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E426DA" w:rsidRPr="00A25DDF" w:rsidRDefault="00E426DA" w:rsidP="00E426DA">
            <w:pPr>
              <w:jc w:val="both"/>
              <w:rPr>
                <w:szCs w:val="22"/>
              </w:rPr>
            </w:pPr>
            <w:r w:rsidRPr="00A25DDF">
              <w:rPr>
                <w:szCs w:val="22"/>
              </w:rPr>
              <w:t>Указать ед. изм. согласно ОКЕИ</w:t>
            </w:r>
          </w:p>
        </w:tc>
        <w:tc>
          <w:tcPr>
            <w:tcW w:w="1173" w:type="pct"/>
          </w:tcPr>
          <w:p w:rsidR="00E426DA" w:rsidRPr="00A25DDF" w:rsidRDefault="00E426DA" w:rsidP="00E426DA">
            <w:pPr>
              <w:jc w:val="both"/>
              <w:rPr>
                <w:szCs w:val="22"/>
              </w:rPr>
            </w:pPr>
            <w:r w:rsidRPr="00A25DDF">
              <w:rPr>
                <w:szCs w:val="22"/>
              </w:rPr>
              <w:t>Указать количество согласно единицам измерения</w:t>
            </w:r>
          </w:p>
        </w:tc>
        <w:tc>
          <w:tcPr>
            <w:tcW w:w="1276" w:type="pct"/>
          </w:tcPr>
          <w:p w:rsidR="00E426DA" w:rsidRPr="0065742D" w:rsidRDefault="00E426DA" w:rsidP="00E426DA">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E426DA" w:rsidTr="00E426DA">
        <w:tblPrEx>
          <w:tblLook w:val="0000" w:firstRow="0" w:lastRow="0" w:firstColumn="0" w:lastColumn="0" w:noHBand="0" w:noVBand="0"/>
        </w:tblPrEx>
        <w:trPr>
          <w:trHeight w:val="497"/>
        </w:trPr>
        <w:tc>
          <w:tcPr>
            <w:tcW w:w="1426" w:type="pct"/>
          </w:tcPr>
          <w:p w:rsidR="00E426DA" w:rsidRDefault="00E426DA" w:rsidP="00E426DA">
            <w:pPr>
              <w:pStyle w:val="a6"/>
              <w:ind w:firstLine="0"/>
              <w:rPr>
                <w:sz w:val="28"/>
                <w:szCs w:val="28"/>
              </w:rPr>
            </w:pPr>
          </w:p>
        </w:tc>
        <w:tc>
          <w:tcPr>
            <w:tcW w:w="1125" w:type="pct"/>
          </w:tcPr>
          <w:p w:rsidR="00E426DA" w:rsidRDefault="00E426DA" w:rsidP="00E426DA">
            <w:pPr>
              <w:pStyle w:val="a6"/>
              <w:ind w:firstLine="0"/>
              <w:rPr>
                <w:sz w:val="28"/>
                <w:szCs w:val="28"/>
              </w:rPr>
            </w:pPr>
          </w:p>
        </w:tc>
        <w:tc>
          <w:tcPr>
            <w:tcW w:w="1173" w:type="pct"/>
          </w:tcPr>
          <w:p w:rsidR="00E426DA" w:rsidRDefault="00E426DA" w:rsidP="00E426DA">
            <w:pPr>
              <w:pStyle w:val="a6"/>
              <w:ind w:firstLine="0"/>
              <w:rPr>
                <w:sz w:val="28"/>
                <w:szCs w:val="28"/>
              </w:rPr>
            </w:pPr>
          </w:p>
        </w:tc>
        <w:tc>
          <w:tcPr>
            <w:tcW w:w="1276" w:type="pct"/>
          </w:tcPr>
          <w:p w:rsidR="00E426DA" w:rsidRDefault="00E426DA" w:rsidP="00E426DA">
            <w:pPr>
              <w:pStyle w:val="a6"/>
              <w:ind w:firstLine="0"/>
              <w:rPr>
                <w:sz w:val="28"/>
                <w:szCs w:val="28"/>
              </w:rPr>
            </w:pPr>
          </w:p>
        </w:tc>
      </w:tr>
      <w:tr w:rsidR="00E426DA" w:rsidTr="00E426DA">
        <w:tblPrEx>
          <w:tblLook w:val="0000" w:firstRow="0" w:lastRow="0" w:firstColumn="0" w:lastColumn="0" w:noHBand="0" w:noVBand="0"/>
        </w:tblPrEx>
        <w:trPr>
          <w:trHeight w:val="497"/>
        </w:trPr>
        <w:tc>
          <w:tcPr>
            <w:tcW w:w="1426" w:type="pct"/>
          </w:tcPr>
          <w:p w:rsidR="00E426DA" w:rsidRDefault="00E426DA" w:rsidP="00E426DA">
            <w:pPr>
              <w:pStyle w:val="a6"/>
              <w:ind w:firstLine="0"/>
              <w:rPr>
                <w:sz w:val="28"/>
                <w:szCs w:val="28"/>
              </w:rPr>
            </w:pPr>
          </w:p>
        </w:tc>
        <w:tc>
          <w:tcPr>
            <w:tcW w:w="1125" w:type="pct"/>
          </w:tcPr>
          <w:p w:rsidR="00E426DA" w:rsidRDefault="00E426DA" w:rsidP="00E426DA">
            <w:pPr>
              <w:pStyle w:val="a6"/>
              <w:ind w:firstLine="0"/>
              <w:rPr>
                <w:sz w:val="28"/>
                <w:szCs w:val="28"/>
              </w:rPr>
            </w:pPr>
          </w:p>
        </w:tc>
        <w:tc>
          <w:tcPr>
            <w:tcW w:w="1173" w:type="pct"/>
          </w:tcPr>
          <w:p w:rsidR="00E426DA" w:rsidRDefault="00E426DA" w:rsidP="00E426DA">
            <w:pPr>
              <w:pStyle w:val="a6"/>
              <w:ind w:firstLine="0"/>
              <w:rPr>
                <w:sz w:val="28"/>
                <w:szCs w:val="28"/>
              </w:rPr>
            </w:pPr>
          </w:p>
        </w:tc>
        <w:tc>
          <w:tcPr>
            <w:tcW w:w="1276" w:type="pct"/>
          </w:tcPr>
          <w:p w:rsidR="00E426DA" w:rsidRDefault="00E426DA" w:rsidP="00E426DA">
            <w:pPr>
              <w:pStyle w:val="a6"/>
              <w:ind w:firstLine="0"/>
              <w:rPr>
                <w:sz w:val="28"/>
                <w:szCs w:val="28"/>
              </w:rPr>
            </w:pPr>
          </w:p>
        </w:tc>
      </w:tr>
      <w:tr w:rsidR="00E426DA" w:rsidTr="00E426DA">
        <w:tblPrEx>
          <w:tblLook w:val="0000" w:firstRow="0" w:lastRow="0" w:firstColumn="0" w:lastColumn="0" w:noHBand="0" w:noVBand="0"/>
        </w:tblPrEx>
        <w:trPr>
          <w:trHeight w:val="497"/>
        </w:trPr>
        <w:tc>
          <w:tcPr>
            <w:tcW w:w="1426" w:type="pct"/>
          </w:tcPr>
          <w:p w:rsidR="00E426DA" w:rsidRDefault="00E426DA" w:rsidP="00E426DA">
            <w:pPr>
              <w:pStyle w:val="a6"/>
              <w:ind w:firstLine="0"/>
              <w:rPr>
                <w:sz w:val="28"/>
                <w:szCs w:val="28"/>
              </w:rPr>
            </w:pPr>
          </w:p>
        </w:tc>
        <w:tc>
          <w:tcPr>
            <w:tcW w:w="1125" w:type="pct"/>
          </w:tcPr>
          <w:p w:rsidR="00E426DA" w:rsidRDefault="00E426DA" w:rsidP="00E426DA">
            <w:pPr>
              <w:pStyle w:val="a6"/>
              <w:ind w:firstLine="0"/>
              <w:rPr>
                <w:sz w:val="28"/>
                <w:szCs w:val="28"/>
              </w:rPr>
            </w:pPr>
          </w:p>
        </w:tc>
        <w:tc>
          <w:tcPr>
            <w:tcW w:w="1173" w:type="pct"/>
          </w:tcPr>
          <w:p w:rsidR="00E426DA" w:rsidRDefault="00E426DA" w:rsidP="00E426DA">
            <w:pPr>
              <w:pStyle w:val="a6"/>
              <w:ind w:firstLine="0"/>
              <w:rPr>
                <w:sz w:val="28"/>
                <w:szCs w:val="28"/>
              </w:rPr>
            </w:pPr>
          </w:p>
        </w:tc>
        <w:tc>
          <w:tcPr>
            <w:tcW w:w="1276" w:type="pct"/>
          </w:tcPr>
          <w:p w:rsidR="00E426DA" w:rsidRDefault="00E426DA" w:rsidP="00E426DA">
            <w:pPr>
              <w:pStyle w:val="a6"/>
              <w:ind w:firstLine="0"/>
              <w:rPr>
                <w:sz w:val="28"/>
                <w:szCs w:val="28"/>
              </w:rPr>
            </w:pPr>
          </w:p>
        </w:tc>
      </w:tr>
    </w:tbl>
    <w:p w:rsidR="00E426DA" w:rsidRDefault="00E426DA" w:rsidP="00E426DA">
      <w:pPr>
        <w:pStyle w:val="12"/>
        <w:ind w:left="10632" w:firstLine="0"/>
        <w:rPr>
          <w:rFonts w:eastAsia="MS Mincho"/>
          <w:szCs w:val="28"/>
        </w:rPr>
        <w:sectPr w:rsidR="00E426DA" w:rsidSect="00E426DA">
          <w:pgSz w:w="16838" w:h="11906" w:orient="landscape"/>
          <w:pgMar w:top="1701" w:right="1134" w:bottom="851" w:left="1134" w:header="709" w:footer="709" w:gutter="0"/>
          <w:cols w:space="708"/>
          <w:docGrid w:linePitch="360"/>
        </w:sectPr>
      </w:pPr>
    </w:p>
    <w:p w:rsidR="00E426DA" w:rsidRDefault="00E426DA" w:rsidP="00E426DA">
      <w:pPr>
        <w:spacing w:after="200" w:line="276" w:lineRule="auto"/>
        <w:rPr>
          <w:rFonts w:eastAsiaTheme="majorEastAsia"/>
          <w:b/>
          <w:bCs/>
          <w:color w:val="4F81BD" w:themeColor="accent1"/>
          <w:sz w:val="26"/>
          <w:szCs w:val="26"/>
        </w:rPr>
      </w:pPr>
    </w:p>
    <w:p w:rsidR="00E426DA" w:rsidRPr="00440E01" w:rsidRDefault="00E426DA" w:rsidP="00E426DA">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E426DA" w:rsidRPr="00440E01" w:rsidRDefault="00E426DA" w:rsidP="00E426D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E426DA" w:rsidRPr="00440E01" w:rsidTr="00E426DA">
        <w:tc>
          <w:tcPr>
            <w:tcW w:w="898" w:type="dxa"/>
          </w:tcPr>
          <w:p w:rsidR="00E426DA" w:rsidRPr="00440E01" w:rsidRDefault="00E426DA" w:rsidP="00E426DA">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E426DA" w:rsidRPr="00440E01" w:rsidRDefault="00E426DA" w:rsidP="00E426DA">
            <w:pPr>
              <w:rPr>
                <w:b/>
                <w:sz w:val="28"/>
                <w:szCs w:val="28"/>
              </w:rPr>
            </w:pPr>
            <w:r w:rsidRPr="00440E01">
              <w:rPr>
                <w:b/>
                <w:sz w:val="28"/>
                <w:szCs w:val="28"/>
              </w:rPr>
              <w:t>Параметры закупки</w:t>
            </w:r>
          </w:p>
        </w:tc>
        <w:tc>
          <w:tcPr>
            <w:tcW w:w="9964" w:type="dxa"/>
          </w:tcPr>
          <w:p w:rsidR="00E426DA" w:rsidRPr="00440E01" w:rsidRDefault="00E426DA" w:rsidP="00E426DA">
            <w:pPr>
              <w:rPr>
                <w:b/>
                <w:sz w:val="28"/>
                <w:szCs w:val="28"/>
              </w:rPr>
            </w:pPr>
            <w:r w:rsidRPr="00440E01">
              <w:rPr>
                <w:b/>
                <w:sz w:val="28"/>
                <w:szCs w:val="28"/>
              </w:rPr>
              <w:t>Сведения о закупке</w:t>
            </w:r>
          </w:p>
        </w:tc>
      </w:tr>
      <w:tr w:rsidR="00E426DA" w:rsidRPr="00440E01" w:rsidTr="00E426DA">
        <w:tc>
          <w:tcPr>
            <w:tcW w:w="898" w:type="dxa"/>
          </w:tcPr>
          <w:p w:rsidR="00E426DA" w:rsidRPr="00440E01" w:rsidRDefault="00E426DA" w:rsidP="00E426DA">
            <w:pPr>
              <w:rPr>
                <w:sz w:val="28"/>
                <w:szCs w:val="28"/>
              </w:rPr>
            </w:pPr>
            <w:r w:rsidRPr="00440E01">
              <w:rPr>
                <w:sz w:val="28"/>
                <w:szCs w:val="28"/>
              </w:rPr>
              <w:t>2.1</w:t>
            </w:r>
          </w:p>
        </w:tc>
        <w:tc>
          <w:tcPr>
            <w:tcW w:w="3924" w:type="dxa"/>
          </w:tcPr>
          <w:p w:rsidR="00E426DA" w:rsidRPr="00440E01" w:rsidRDefault="00E426DA" w:rsidP="00E426DA">
            <w:pPr>
              <w:rPr>
                <w:sz w:val="28"/>
                <w:szCs w:val="28"/>
              </w:rPr>
            </w:pPr>
            <w:r w:rsidRPr="00440E01">
              <w:rPr>
                <w:sz w:val="28"/>
                <w:szCs w:val="28"/>
              </w:rPr>
              <w:t>Сведения о заказчике</w:t>
            </w:r>
          </w:p>
        </w:tc>
        <w:tc>
          <w:tcPr>
            <w:tcW w:w="9964" w:type="dxa"/>
          </w:tcPr>
          <w:p w:rsidR="00E426DA" w:rsidRPr="00440E01" w:rsidRDefault="00E426DA" w:rsidP="00E426DA">
            <w:pPr>
              <w:jc w:val="both"/>
              <w:rPr>
                <w:bCs/>
                <w:sz w:val="28"/>
                <w:szCs w:val="28"/>
              </w:rPr>
            </w:pPr>
            <w:r w:rsidRPr="00440E01">
              <w:rPr>
                <w:bCs/>
                <w:sz w:val="28"/>
                <w:szCs w:val="28"/>
              </w:rPr>
              <w:t>Заказчик – АО «Пассажирская компания «Сахалин».</w:t>
            </w:r>
          </w:p>
          <w:p w:rsidR="00E426DA" w:rsidRPr="00440E01" w:rsidRDefault="00E426DA" w:rsidP="00E426DA">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E426DA" w:rsidRPr="00212E48" w:rsidRDefault="00E426DA" w:rsidP="00E426DA">
            <w:pPr>
              <w:jc w:val="both"/>
              <w:rPr>
                <w:bCs/>
                <w:sz w:val="28"/>
                <w:szCs w:val="28"/>
              </w:rPr>
            </w:pPr>
            <w:r w:rsidRPr="00440E01">
              <w:rPr>
                <w:bCs/>
                <w:sz w:val="28"/>
                <w:szCs w:val="28"/>
              </w:rPr>
              <w:t xml:space="preserve">Почтовый адрес: 693000, Россия, Сахалинская область, г. Южно-Сахалинск, </w:t>
            </w:r>
          </w:p>
          <w:p w:rsidR="00E426DA" w:rsidRPr="00440E01" w:rsidRDefault="00E426DA" w:rsidP="00E426DA">
            <w:pPr>
              <w:jc w:val="both"/>
              <w:rPr>
                <w:bCs/>
                <w:sz w:val="28"/>
                <w:szCs w:val="28"/>
              </w:rPr>
            </w:pPr>
            <w:r w:rsidRPr="00440E01">
              <w:rPr>
                <w:bCs/>
                <w:sz w:val="28"/>
                <w:szCs w:val="28"/>
              </w:rPr>
              <w:t>ул. Вокзальная, 54-А.</w:t>
            </w:r>
          </w:p>
          <w:p w:rsidR="00E426DA" w:rsidRPr="00440E01" w:rsidRDefault="00E426DA" w:rsidP="00E426DA">
            <w:pPr>
              <w:jc w:val="both"/>
              <w:rPr>
                <w:bCs/>
                <w:sz w:val="28"/>
                <w:szCs w:val="28"/>
              </w:rPr>
            </w:pPr>
            <w:r w:rsidRPr="00440E01">
              <w:rPr>
                <w:bCs/>
                <w:sz w:val="28"/>
                <w:szCs w:val="28"/>
              </w:rPr>
              <w:t>Адрес электронной почты: oao@pk-sakhalin.ru.</w:t>
            </w:r>
          </w:p>
          <w:p w:rsidR="00E426DA" w:rsidRPr="00440E01" w:rsidRDefault="00E426DA" w:rsidP="00E426DA">
            <w:pPr>
              <w:jc w:val="both"/>
              <w:rPr>
                <w:bCs/>
                <w:sz w:val="28"/>
                <w:szCs w:val="28"/>
              </w:rPr>
            </w:pPr>
            <w:r w:rsidRPr="00440E01">
              <w:rPr>
                <w:bCs/>
                <w:sz w:val="28"/>
                <w:szCs w:val="28"/>
              </w:rPr>
              <w:t>Номер телефона/факса: 8 (4242) 71-31-99/71-30-89.</w:t>
            </w:r>
          </w:p>
          <w:p w:rsidR="00E426DA" w:rsidRPr="00440E01" w:rsidRDefault="00E426DA" w:rsidP="00E426DA">
            <w:pPr>
              <w:jc w:val="both"/>
              <w:rPr>
                <w:bCs/>
                <w:sz w:val="28"/>
                <w:szCs w:val="28"/>
              </w:rPr>
            </w:pPr>
            <w:r w:rsidRPr="00440E01">
              <w:rPr>
                <w:bCs/>
                <w:sz w:val="28"/>
                <w:szCs w:val="28"/>
              </w:rPr>
              <w:t>Контактные данные:</w:t>
            </w:r>
          </w:p>
          <w:p w:rsidR="00E426DA" w:rsidRPr="00440E01" w:rsidRDefault="00E426DA" w:rsidP="00E426DA">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E426DA" w:rsidRPr="00440E01" w:rsidRDefault="00E426DA" w:rsidP="00E426DA">
            <w:pPr>
              <w:jc w:val="both"/>
              <w:rPr>
                <w:bCs/>
                <w:sz w:val="28"/>
                <w:szCs w:val="28"/>
              </w:rPr>
            </w:pPr>
            <w:r w:rsidRPr="00440E01">
              <w:rPr>
                <w:bCs/>
                <w:sz w:val="28"/>
                <w:szCs w:val="28"/>
              </w:rPr>
              <w:t xml:space="preserve">Адрес электронной почты </w:t>
            </w:r>
            <w:hyperlink r:id="rId24"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proofErr w:type="spellStart"/>
              <w:r w:rsidRPr="00440E01">
                <w:rPr>
                  <w:rStyle w:val="ac"/>
                  <w:bCs/>
                  <w:sz w:val="28"/>
                  <w:szCs w:val="28"/>
                  <w:lang w:val="en-US"/>
                </w:rPr>
                <w:t>ru</w:t>
              </w:r>
              <w:proofErr w:type="spellEnd"/>
            </w:hyperlink>
            <w:r w:rsidRPr="00440E01">
              <w:rPr>
                <w:bCs/>
                <w:i/>
                <w:sz w:val="28"/>
                <w:szCs w:val="28"/>
              </w:rPr>
              <w:t xml:space="preserve">. </w:t>
            </w:r>
          </w:p>
          <w:p w:rsidR="00E426DA" w:rsidRPr="00440E01" w:rsidRDefault="00E426DA" w:rsidP="00E426DA">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E426DA" w:rsidRPr="00440E01" w:rsidTr="00E426DA">
        <w:tc>
          <w:tcPr>
            <w:tcW w:w="898" w:type="dxa"/>
          </w:tcPr>
          <w:p w:rsidR="00E426DA" w:rsidRPr="00440E01" w:rsidRDefault="00E426DA" w:rsidP="00E426DA">
            <w:pPr>
              <w:rPr>
                <w:sz w:val="28"/>
                <w:szCs w:val="28"/>
              </w:rPr>
            </w:pPr>
            <w:r w:rsidRPr="00440E01">
              <w:rPr>
                <w:sz w:val="28"/>
                <w:szCs w:val="28"/>
              </w:rPr>
              <w:t>2.2</w:t>
            </w:r>
          </w:p>
        </w:tc>
        <w:tc>
          <w:tcPr>
            <w:tcW w:w="3924" w:type="dxa"/>
          </w:tcPr>
          <w:p w:rsidR="00E426DA" w:rsidRPr="00440E01" w:rsidRDefault="00E426DA" w:rsidP="00E426DA">
            <w:pPr>
              <w:rPr>
                <w:sz w:val="28"/>
                <w:szCs w:val="28"/>
              </w:rPr>
            </w:pPr>
            <w:r w:rsidRPr="00440E01">
              <w:rPr>
                <w:sz w:val="28"/>
                <w:szCs w:val="28"/>
              </w:rPr>
              <w:t>Порядок, место, дата начала и окончания срока подачи заявок</w:t>
            </w:r>
          </w:p>
        </w:tc>
        <w:tc>
          <w:tcPr>
            <w:tcW w:w="9964" w:type="dxa"/>
          </w:tcPr>
          <w:p w:rsidR="00E426DA" w:rsidRPr="00280B51" w:rsidRDefault="00E426DA" w:rsidP="00E426DA">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E426DA" w:rsidRPr="00280B51" w:rsidRDefault="00E426DA" w:rsidP="00E426DA">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5"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sidR="00157DBD">
              <w:rPr>
                <w:b/>
                <w:iCs/>
                <w:sz w:val="28"/>
                <w:szCs w:val="28"/>
              </w:rPr>
              <w:t>18</w:t>
            </w:r>
            <w:r w:rsidRPr="00280B51">
              <w:rPr>
                <w:b/>
                <w:iCs/>
                <w:sz w:val="28"/>
                <w:szCs w:val="28"/>
              </w:rPr>
              <w:t xml:space="preserve">» </w:t>
            </w:r>
            <w:r w:rsidR="0087483A">
              <w:rPr>
                <w:b/>
                <w:iCs/>
                <w:sz w:val="28"/>
                <w:szCs w:val="28"/>
              </w:rPr>
              <w:t>мая</w:t>
            </w:r>
            <w:r w:rsidRPr="00280B51">
              <w:rPr>
                <w:b/>
                <w:bCs/>
                <w:sz w:val="28"/>
                <w:szCs w:val="28"/>
              </w:rPr>
              <w:t xml:space="preserve"> </w:t>
            </w:r>
            <w:r>
              <w:rPr>
                <w:b/>
                <w:bCs/>
                <w:sz w:val="28"/>
                <w:szCs w:val="28"/>
              </w:rPr>
              <w:t>2023</w:t>
            </w:r>
            <w:r w:rsidRPr="00280B51">
              <w:rPr>
                <w:b/>
                <w:bCs/>
                <w:sz w:val="28"/>
                <w:szCs w:val="28"/>
              </w:rPr>
              <w:t xml:space="preserve"> года</w:t>
            </w:r>
            <w:r w:rsidRPr="00280B51">
              <w:rPr>
                <w:bCs/>
                <w:i/>
                <w:sz w:val="28"/>
                <w:szCs w:val="28"/>
              </w:rPr>
              <w:t>.</w:t>
            </w:r>
          </w:p>
          <w:p w:rsidR="00E426DA" w:rsidRPr="00280B51" w:rsidRDefault="00E426DA" w:rsidP="00157DBD">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157DBD">
              <w:rPr>
                <w:b/>
                <w:sz w:val="28"/>
                <w:szCs w:val="28"/>
              </w:rPr>
              <w:t>5</w:t>
            </w:r>
            <w:r>
              <w:rPr>
                <w:b/>
                <w:sz w:val="28"/>
                <w:szCs w:val="28"/>
              </w:rPr>
              <w:t>»</w:t>
            </w:r>
            <w:r w:rsidRPr="00280B51">
              <w:rPr>
                <w:b/>
                <w:bCs/>
                <w:sz w:val="28"/>
                <w:szCs w:val="28"/>
              </w:rPr>
              <w:t xml:space="preserve"> </w:t>
            </w:r>
            <w:r w:rsidR="0087483A">
              <w:rPr>
                <w:b/>
                <w:bCs/>
                <w:sz w:val="28"/>
                <w:szCs w:val="28"/>
              </w:rPr>
              <w:t>июня</w:t>
            </w:r>
            <w:r w:rsidRPr="00280B51">
              <w:rPr>
                <w:b/>
                <w:bCs/>
                <w:sz w:val="28"/>
                <w:szCs w:val="28"/>
              </w:rPr>
              <w:t xml:space="preserve"> </w:t>
            </w:r>
            <w:r>
              <w:rPr>
                <w:b/>
                <w:bCs/>
                <w:sz w:val="28"/>
                <w:szCs w:val="28"/>
              </w:rPr>
              <w:t>2023</w:t>
            </w:r>
            <w:r w:rsidRPr="00280B51">
              <w:rPr>
                <w:b/>
                <w:bCs/>
                <w:sz w:val="28"/>
                <w:szCs w:val="28"/>
              </w:rPr>
              <w:t xml:space="preserve"> года.</w:t>
            </w:r>
          </w:p>
        </w:tc>
      </w:tr>
      <w:tr w:rsidR="00E426DA" w:rsidRPr="00440E01" w:rsidTr="00E426DA">
        <w:tc>
          <w:tcPr>
            <w:tcW w:w="898" w:type="dxa"/>
          </w:tcPr>
          <w:p w:rsidR="00E426DA" w:rsidRPr="00440E01" w:rsidRDefault="00E426DA" w:rsidP="00E426DA">
            <w:pPr>
              <w:rPr>
                <w:sz w:val="28"/>
                <w:szCs w:val="28"/>
              </w:rPr>
            </w:pPr>
            <w:r w:rsidRPr="00440E01">
              <w:rPr>
                <w:sz w:val="28"/>
                <w:szCs w:val="28"/>
              </w:rPr>
              <w:t>2.3</w:t>
            </w:r>
          </w:p>
        </w:tc>
        <w:tc>
          <w:tcPr>
            <w:tcW w:w="3924" w:type="dxa"/>
          </w:tcPr>
          <w:p w:rsidR="00E426DA" w:rsidRPr="00440E01" w:rsidRDefault="00E426DA" w:rsidP="00E426DA">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E426DA" w:rsidRPr="00280B51" w:rsidRDefault="00E426DA" w:rsidP="00E426DA">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sidR="00157DBD">
              <w:rPr>
                <w:b/>
                <w:bCs/>
                <w:sz w:val="28"/>
                <w:szCs w:val="28"/>
              </w:rPr>
              <w:t>7</w:t>
            </w:r>
            <w:r w:rsidRPr="00280B51">
              <w:rPr>
                <w:b/>
                <w:bCs/>
                <w:sz w:val="28"/>
                <w:szCs w:val="28"/>
              </w:rPr>
              <w:t xml:space="preserve">» </w:t>
            </w:r>
            <w:r w:rsidR="0087483A">
              <w:rPr>
                <w:b/>
                <w:bCs/>
                <w:sz w:val="28"/>
                <w:szCs w:val="28"/>
              </w:rPr>
              <w:t>июня</w:t>
            </w:r>
            <w:r w:rsidRPr="00280B51">
              <w:rPr>
                <w:b/>
                <w:bCs/>
                <w:sz w:val="28"/>
                <w:szCs w:val="28"/>
              </w:rPr>
              <w:t xml:space="preserve"> </w:t>
            </w:r>
            <w:r>
              <w:rPr>
                <w:b/>
                <w:bCs/>
                <w:sz w:val="28"/>
                <w:szCs w:val="28"/>
              </w:rPr>
              <w:t>2023</w:t>
            </w:r>
            <w:r w:rsidRPr="00280B51">
              <w:rPr>
                <w:b/>
                <w:bCs/>
                <w:sz w:val="28"/>
                <w:szCs w:val="28"/>
              </w:rPr>
              <w:t xml:space="preserve"> года.</w:t>
            </w:r>
          </w:p>
          <w:p w:rsidR="00E426DA" w:rsidRPr="00280B51" w:rsidRDefault="00E426DA" w:rsidP="00E426DA">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w:t>
            </w:r>
            <w:r w:rsidR="00157DBD">
              <w:rPr>
                <w:b/>
                <w:bCs/>
                <w:sz w:val="28"/>
                <w:szCs w:val="28"/>
              </w:rPr>
              <w:t>9</w:t>
            </w:r>
            <w:r w:rsidRPr="00280B51">
              <w:rPr>
                <w:b/>
                <w:bCs/>
                <w:sz w:val="28"/>
                <w:szCs w:val="28"/>
              </w:rPr>
              <w:t xml:space="preserve">» </w:t>
            </w:r>
            <w:r w:rsidR="0087483A">
              <w:rPr>
                <w:b/>
                <w:bCs/>
                <w:sz w:val="28"/>
                <w:szCs w:val="28"/>
              </w:rPr>
              <w:t>июня</w:t>
            </w:r>
            <w:r w:rsidRPr="00280B51">
              <w:rPr>
                <w:b/>
                <w:bCs/>
                <w:sz w:val="28"/>
                <w:szCs w:val="28"/>
              </w:rPr>
              <w:t xml:space="preserve"> </w:t>
            </w:r>
            <w:r>
              <w:rPr>
                <w:b/>
                <w:bCs/>
                <w:sz w:val="28"/>
                <w:szCs w:val="28"/>
              </w:rPr>
              <w:t>2023</w:t>
            </w:r>
            <w:r w:rsidRPr="00280B51">
              <w:rPr>
                <w:b/>
                <w:bCs/>
                <w:sz w:val="28"/>
                <w:szCs w:val="28"/>
              </w:rPr>
              <w:t xml:space="preserve"> года.</w:t>
            </w:r>
          </w:p>
          <w:p w:rsidR="00E426DA" w:rsidRPr="00280B51" w:rsidRDefault="00E426DA" w:rsidP="00E426DA">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w:t>
            </w:r>
            <w:r w:rsidR="0087483A">
              <w:rPr>
                <w:b/>
                <w:bCs/>
                <w:sz w:val="28"/>
                <w:szCs w:val="28"/>
              </w:rPr>
              <w:t>1</w:t>
            </w:r>
            <w:r w:rsidR="00157DBD">
              <w:rPr>
                <w:b/>
                <w:bCs/>
                <w:sz w:val="28"/>
                <w:szCs w:val="28"/>
              </w:rPr>
              <w:t>3</w:t>
            </w:r>
            <w:r w:rsidRPr="00280B51">
              <w:rPr>
                <w:b/>
                <w:bCs/>
                <w:sz w:val="28"/>
                <w:szCs w:val="28"/>
              </w:rPr>
              <w:t xml:space="preserve">» </w:t>
            </w:r>
            <w:r w:rsidR="0087483A">
              <w:rPr>
                <w:b/>
                <w:bCs/>
                <w:sz w:val="28"/>
                <w:szCs w:val="28"/>
              </w:rPr>
              <w:t>июня</w:t>
            </w:r>
            <w:r w:rsidRPr="00280B51">
              <w:rPr>
                <w:b/>
                <w:bCs/>
                <w:sz w:val="28"/>
                <w:szCs w:val="28"/>
              </w:rPr>
              <w:t xml:space="preserve"> 202</w:t>
            </w:r>
            <w:r>
              <w:rPr>
                <w:b/>
                <w:bCs/>
                <w:sz w:val="28"/>
                <w:szCs w:val="28"/>
              </w:rPr>
              <w:t>3</w:t>
            </w:r>
            <w:r w:rsidRPr="00280B51">
              <w:rPr>
                <w:b/>
                <w:bCs/>
                <w:sz w:val="28"/>
                <w:szCs w:val="28"/>
              </w:rPr>
              <w:t xml:space="preserve"> года.</w:t>
            </w:r>
          </w:p>
          <w:p w:rsidR="00E426DA" w:rsidRPr="00280B51" w:rsidRDefault="00E426DA" w:rsidP="00157DBD">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sidR="0087483A">
              <w:rPr>
                <w:b/>
                <w:bCs/>
                <w:iCs/>
                <w:sz w:val="28"/>
                <w:szCs w:val="28"/>
              </w:rPr>
              <w:t>1</w:t>
            </w:r>
            <w:r w:rsidR="00157DBD">
              <w:rPr>
                <w:b/>
                <w:bCs/>
                <w:iCs/>
                <w:sz w:val="28"/>
                <w:szCs w:val="28"/>
              </w:rPr>
              <w:t>3</w:t>
            </w:r>
            <w:r w:rsidRPr="00280B51">
              <w:rPr>
                <w:b/>
                <w:bCs/>
                <w:iCs/>
                <w:sz w:val="28"/>
                <w:szCs w:val="28"/>
              </w:rPr>
              <w:t xml:space="preserve">» </w:t>
            </w:r>
            <w:r w:rsidR="0087483A">
              <w:rPr>
                <w:b/>
                <w:bCs/>
                <w:iCs/>
                <w:sz w:val="28"/>
                <w:szCs w:val="28"/>
              </w:rPr>
              <w:t>июня</w:t>
            </w:r>
            <w:r>
              <w:rPr>
                <w:b/>
                <w:bCs/>
                <w:iCs/>
                <w:sz w:val="28"/>
                <w:szCs w:val="28"/>
              </w:rPr>
              <w:t xml:space="preserve"> 2023</w:t>
            </w:r>
            <w:r w:rsidRPr="00280B51">
              <w:rPr>
                <w:b/>
                <w:bCs/>
                <w:iCs/>
                <w:sz w:val="28"/>
                <w:szCs w:val="28"/>
              </w:rPr>
              <w:t xml:space="preserve"> года.</w:t>
            </w:r>
          </w:p>
        </w:tc>
      </w:tr>
      <w:tr w:rsidR="00E426DA" w:rsidRPr="00440E01" w:rsidTr="00E426DA">
        <w:tc>
          <w:tcPr>
            <w:tcW w:w="898" w:type="dxa"/>
          </w:tcPr>
          <w:p w:rsidR="00E426DA" w:rsidRPr="00440E01" w:rsidRDefault="00E426DA" w:rsidP="00E426DA">
            <w:pPr>
              <w:rPr>
                <w:sz w:val="28"/>
                <w:szCs w:val="28"/>
              </w:rPr>
            </w:pPr>
            <w:r w:rsidRPr="00440E01">
              <w:rPr>
                <w:sz w:val="28"/>
                <w:szCs w:val="28"/>
              </w:rPr>
              <w:lastRenderedPageBreak/>
              <w:t>2.4</w:t>
            </w:r>
          </w:p>
        </w:tc>
        <w:tc>
          <w:tcPr>
            <w:tcW w:w="3924" w:type="dxa"/>
          </w:tcPr>
          <w:p w:rsidR="00E426DA" w:rsidRPr="00440E01" w:rsidRDefault="00E426DA" w:rsidP="00E426DA">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E426DA" w:rsidRPr="00440E01" w:rsidRDefault="00E426DA" w:rsidP="00E426DA">
            <w:pPr>
              <w:rPr>
                <w:sz w:val="28"/>
                <w:szCs w:val="28"/>
              </w:rPr>
            </w:pPr>
          </w:p>
        </w:tc>
        <w:tc>
          <w:tcPr>
            <w:tcW w:w="9964" w:type="dxa"/>
          </w:tcPr>
          <w:p w:rsidR="00E426DA" w:rsidRPr="00280B51" w:rsidRDefault="00E426DA" w:rsidP="00E426DA">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E426DA" w:rsidRPr="00280B51" w:rsidRDefault="00E426DA" w:rsidP="00E426DA">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sidR="00157DBD">
              <w:rPr>
                <w:bCs/>
                <w:sz w:val="28"/>
                <w:szCs w:val="28"/>
              </w:rPr>
              <w:t>18</w:t>
            </w:r>
            <w:r w:rsidRPr="00280B51">
              <w:rPr>
                <w:bCs/>
                <w:sz w:val="28"/>
                <w:szCs w:val="28"/>
              </w:rPr>
              <w:t xml:space="preserve">» </w:t>
            </w:r>
            <w:r w:rsidR="0087483A">
              <w:rPr>
                <w:bCs/>
                <w:sz w:val="28"/>
                <w:szCs w:val="28"/>
              </w:rPr>
              <w:t>мая</w:t>
            </w:r>
            <w:r w:rsidRPr="00280B51">
              <w:rPr>
                <w:bCs/>
                <w:sz w:val="28"/>
                <w:szCs w:val="28"/>
              </w:rPr>
              <w:t xml:space="preserve"> </w:t>
            </w:r>
            <w:r>
              <w:rPr>
                <w:bCs/>
                <w:sz w:val="28"/>
                <w:szCs w:val="28"/>
              </w:rPr>
              <w:t xml:space="preserve">2023 г. по </w:t>
            </w:r>
            <w:r w:rsidRPr="00280B51">
              <w:rPr>
                <w:bCs/>
                <w:sz w:val="28"/>
                <w:szCs w:val="28"/>
              </w:rPr>
              <w:t>«</w:t>
            </w:r>
            <w:r w:rsidR="00157DBD">
              <w:rPr>
                <w:bCs/>
                <w:sz w:val="28"/>
                <w:szCs w:val="28"/>
              </w:rPr>
              <w:t>30»</w:t>
            </w:r>
            <w:r w:rsidRPr="00280B51">
              <w:rPr>
                <w:bCs/>
                <w:sz w:val="28"/>
                <w:szCs w:val="28"/>
              </w:rPr>
              <w:t xml:space="preserve"> </w:t>
            </w:r>
            <w:r w:rsidR="00157DBD">
              <w:rPr>
                <w:bCs/>
                <w:sz w:val="28"/>
                <w:szCs w:val="28"/>
              </w:rPr>
              <w:t>мая</w:t>
            </w:r>
            <w:r w:rsidRPr="00280B51">
              <w:rPr>
                <w:bCs/>
                <w:sz w:val="28"/>
                <w:szCs w:val="28"/>
              </w:rPr>
              <w:t xml:space="preserve"> </w:t>
            </w:r>
            <w:r>
              <w:rPr>
                <w:bCs/>
                <w:sz w:val="28"/>
                <w:szCs w:val="28"/>
              </w:rPr>
              <w:t>2023</w:t>
            </w:r>
            <w:r w:rsidRPr="00280B51">
              <w:rPr>
                <w:bCs/>
                <w:sz w:val="28"/>
                <w:szCs w:val="28"/>
              </w:rPr>
              <w:t xml:space="preserve"> г. (включительно).</w:t>
            </w:r>
          </w:p>
          <w:p w:rsidR="00E426DA" w:rsidRPr="00280B51" w:rsidRDefault="00E426DA" w:rsidP="00E426DA">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sidR="00157DBD">
              <w:rPr>
                <w:bCs/>
                <w:sz w:val="28"/>
                <w:szCs w:val="28"/>
              </w:rPr>
              <w:t>18</w:t>
            </w:r>
            <w:r w:rsidRPr="00280B51">
              <w:rPr>
                <w:bCs/>
                <w:sz w:val="28"/>
                <w:szCs w:val="28"/>
              </w:rPr>
              <w:t xml:space="preserve">» </w:t>
            </w:r>
            <w:r w:rsidR="0087483A">
              <w:rPr>
                <w:bCs/>
                <w:sz w:val="28"/>
                <w:szCs w:val="28"/>
              </w:rPr>
              <w:t>мая</w:t>
            </w:r>
            <w:r w:rsidRPr="00280B51">
              <w:rPr>
                <w:bCs/>
                <w:sz w:val="28"/>
                <w:szCs w:val="28"/>
              </w:rPr>
              <w:t xml:space="preserve"> </w:t>
            </w:r>
            <w:r>
              <w:rPr>
                <w:bCs/>
                <w:sz w:val="28"/>
                <w:szCs w:val="28"/>
              </w:rPr>
              <w:t>2023</w:t>
            </w:r>
            <w:r w:rsidRPr="00280B51">
              <w:rPr>
                <w:bCs/>
                <w:sz w:val="28"/>
                <w:szCs w:val="28"/>
              </w:rPr>
              <w:t xml:space="preserve"> г.</w:t>
            </w:r>
          </w:p>
          <w:p w:rsidR="00E426DA" w:rsidRPr="00280B51" w:rsidRDefault="00E426DA" w:rsidP="00157DBD">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1</w:t>
            </w:r>
            <w:r w:rsidR="00157DBD">
              <w:rPr>
                <w:bCs/>
                <w:sz w:val="28"/>
                <w:szCs w:val="28"/>
              </w:rPr>
              <w:t>2»</w:t>
            </w:r>
            <w:r w:rsidRPr="00280B51">
              <w:rPr>
                <w:bCs/>
                <w:sz w:val="28"/>
                <w:szCs w:val="28"/>
              </w:rPr>
              <w:t xml:space="preserve"> </w:t>
            </w:r>
            <w:r w:rsidR="0087483A">
              <w:rPr>
                <w:bCs/>
                <w:sz w:val="28"/>
                <w:szCs w:val="28"/>
              </w:rPr>
              <w:t>июня</w:t>
            </w:r>
            <w:r w:rsidRPr="00280B51">
              <w:rPr>
                <w:bCs/>
                <w:sz w:val="28"/>
                <w:szCs w:val="28"/>
              </w:rPr>
              <w:t xml:space="preserve"> </w:t>
            </w:r>
            <w:r>
              <w:rPr>
                <w:bCs/>
                <w:sz w:val="28"/>
                <w:szCs w:val="28"/>
              </w:rPr>
              <w:t>2023</w:t>
            </w:r>
            <w:r w:rsidRPr="00280B51">
              <w:rPr>
                <w:bCs/>
                <w:sz w:val="28"/>
                <w:szCs w:val="28"/>
              </w:rPr>
              <w:t xml:space="preserve"> г.</w:t>
            </w:r>
          </w:p>
        </w:tc>
      </w:tr>
    </w:tbl>
    <w:p w:rsidR="00E426DA" w:rsidRPr="00440E01" w:rsidRDefault="00E426DA" w:rsidP="00E426DA">
      <w:pPr>
        <w:rPr>
          <w:sz w:val="26"/>
          <w:szCs w:val="26"/>
        </w:rPr>
      </w:pPr>
    </w:p>
    <w:p w:rsidR="00E426DA" w:rsidRPr="00440E01" w:rsidRDefault="00E426DA" w:rsidP="00E426DA">
      <w:pPr>
        <w:pStyle w:val="a6"/>
        <w:rPr>
          <w:szCs w:val="26"/>
        </w:rPr>
      </w:pPr>
    </w:p>
    <w:p w:rsidR="00E426DA" w:rsidRDefault="00E426DA" w:rsidP="00E426DA"/>
    <w:p w:rsidR="00E426DA" w:rsidRDefault="00E426DA" w:rsidP="00E426DA"/>
    <w:p w:rsidR="00E426DA" w:rsidRDefault="00E426DA" w:rsidP="00E426DA"/>
    <w:p w:rsidR="00E426DA" w:rsidRDefault="00E426DA" w:rsidP="00E426DA"/>
    <w:p w:rsidR="00E426DA" w:rsidRDefault="00E426DA" w:rsidP="00E426DA"/>
    <w:p w:rsidR="00C96846" w:rsidRDefault="00C96846"/>
    <w:sectPr w:rsidR="00C96846" w:rsidSect="00E426D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65" w:rsidRDefault="00E14365" w:rsidP="00E426DA">
      <w:r>
        <w:separator/>
      </w:r>
    </w:p>
  </w:endnote>
  <w:endnote w:type="continuationSeparator" w:id="0">
    <w:p w:rsidR="00E14365" w:rsidRDefault="00E14365" w:rsidP="00E4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Default="00E045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Default="00E04572">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E04572" w:rsidTr="00E426DA">
      <w:tc>
        <w:tcPr>
          <w:tcW w:w="4809" w:type="dxa"/>
        </w:tcPr>
        <w:p w:rsidR="00E04572" w:rsidRPr="003E2752" w:rsidRDefault="00E04572" w:rsidP="00E426DA">
          <w:pPr>
            <w:pStyle w:val="aa"/>
            <w:tabs>
              <w:tab w:val="left" w:pos="567"/>
            </w:tabs>
            <w:spacing w:line="360" w:lineRule="auto"/>
            <w:rPr>
              <w:b/>
            </w:rPr>
          </w:pPr>
          <w:r w:rsidRPr="003E2752">
            <w:rPr>
              <w:b/>
            </w:rPr>
            <w:t>Поставщик</w:t>
          </w:r>
          <w:r>
            <w:t>___________________ А.А. Чугунов</w:t>
          </w:r>
        </w:p>
      </w:tc>
      <w:tc>
        <w:tcPr>
          <w:tcW w:w="4795" w:type="dxa"/>
        </w:tcPr>
        <w:p w:rsidR="00E04572" w:rsidRDefault="00E04572" w:rsidP="00E426DA">
          <w:pPr>
            <w:pStyle w:val="aa"/>
            <w:tabs>
              <w:tab w:val="left" w:pos="567"/>
            </w:tabs>
            <w:spacing w:line="360" w:lineRule="auto"/>
          </w:pPr>
          <w:r w:rsidRPr="003E2752">
            <w:rPr>
              <w:b/>
            </w:rPr>
            <w:t>Заказчик</w:t>
          </w:r>
          <w:r>
            <w:t>___________________ Е.А. Ермаков</w:t>
          </w:r>
        </w:p>
        <w:p w:rsidR="00E04572" w:rsidRPr="003E2752" w:rsidRDefault="00E04572" w:rsidP="00E426DA">
          <w:pPr>
            <w:pStyle w:val="aa"/>
            <w:tabs>
              <w:tab w:val="left" w:pos="567"/>
            </w:tabs>
            <w:spacing w:line="360" w:lineRule="auto"/>
            <w:rPr>
              <w:b/>
            </w:rPr>
          </w:pPr>
        </w:p>
      </w:tc>
    </w:tr>
  </w:tbl>
  <w:p w:rsidR="00E04572" w:rsidRDefault="00E04572">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Pr="00697A98" w:rsidRDefault="00E04572">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E04572">
      <w:tc>
        <w:tcPr>
          <w:tcW w:w="4809" w:type="dxa"/>
        </w:tcPr>
        <w:p w:rsidR="00E04572" w:rsidRPr="003E2752" w:rsidRDefault="00E04572" w:rsidP="00E426DA">
          <w:pPr>
            <w:pStyle w:val="aa"/>
            <w:tabs>
              <w:tab w:val="left" w:pos="567"/>
            </w:tabs>
            <w:spacing w:line="360" w:lineRule="auto"/>
            <w:rPr>
              <w:b/>
            </w:rPr>
          </w:pPr>
        </w:p>
      </w:tc>
      <w:tc>
        <w:tcPr>
          <w:tcW w:w="4795" w:type="dxa"/>
        </w:tcPr>
        <w:p w:rsidR="00E04572" w:rsidRPr="003E2752" w:rsidRDefault="00E04572" w:rsidP="00E426DA">
          <w:pPr>
            <w:pStyle w:val="aa"/>
            <w:tabs>
              <w:tab w:val="left" w:pos="567"/>
            </w:tabs>
            <w:spacing w:line="360" w:lineRule="auto"/>
            <w:rPr>
              <w:b/>
            </w:rPr>
          </w:pPr>
        </w:p>
      </w:tc>
    </w:tr>
  </w:tbl>
  <w:p w:rsidR="00E04572" w:rsidRPr="00697A98" w:rsidRDefault="00E04572">
    <w:pPr>
      <w:pStyle w:val="a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Default="00E04572">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E04572" w:rsidTr="00E426DA">
      <w:tc>
        <w:tcPr>
          <w:tcW w:w="4809" w:type="dxa"/>
        </w:tcPr>
        <w:p w:rsidR="00E04572" w:rsidRPr="003E2752" w:rsidRDefault="00E04572" w:rsidP="00E426DA">
          <w:pPr>
            <w:pStyle w:val="aa"/>
            <w:tabs>
              <w:tab w:val="left" w:pos="567"/>
            </w:tabs>
            <w:spacing w:line="360" w:lineRule="auto"/>
            <w:rPr>
              <w:b/>
            </w:rPr>
          </w:pPr>
          <w:r w:rsidRPr="003E2752">
            <w:rPr>
              <w:b/>
            </w:rPr>
            <w:t>Поставщик</w:t>
          </w:r>
          <w:r>
            <w:t>___________________ А.А. Чугунов</w:t>
          </w:r>
        </w:p>
      </w:tc>
      <w:tc>
        <w:tcPr>
          <w:tcW w:w="4795" w:type="dxa"/>
        </w:tcPr>
        <w:p w:rsidR="00E04572" w:rsidRDefault="00E04572" w:rsidP="00E426DA">
          <w:pPr>
            <w:pStyle w:val="aa"/>
            <w:tabs>
              <w:tab w:val="left" w:pos="567"/>
            </w:tabs>
            <w:spacing w:line="360" w:lineRule="auto"/>
          </w:pPr>
          <w:r w:rsidRPr="003E2752">
            <w:rPr>
              <w:b/>
            </w:rPr>
            <w:t>Заказчик</w:t>
          </w:r>
          <w:r>
            <w:t>___________________ Е.А. Ермаков</w:t>
          </w:r>
        </w:p>
        <w:p w:rsidR="00E04572" w:rsidRPr="003E2752" w:rsidRDefault="00E04572" w:rsidP="00E426DA">
          <w:pPr>
            <w:pStyle w:val="aa"/>
            <w:tabs>
              <w:tab w:val="left" w:pos="567"/>
            </w:tabs>
            <w:spacing w:line="360" w:lineRule="auto"/>
            <w:rPr>
              <w:b/>
            </w:rPr>
          </w:pPr>
        </w:p>
      </w:tc>
    </w:tr>
  </w:tbl>
  <w:p w:rsidR="00E04572" w:rsidRDefault="00E04572">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Pr="00697A98" w:rsidRDefault="00E04572">
    <w:pPr>
      <w:pStyle w:val="aa"/>
      <w:ind w:right="36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E04572">
      <w:tc>
        <w:tcPr>
          <w:tcW w:w="4809" w:type="dxa"/>
        </w:tcPr>
        <w:p w:rsidR="00E04572" w:rsidRPr="003E2752" w:rsidRDefault="00E04572" w:rsidP="00E426DA">
          <w:pPr>
            <w:pStyle w:val="aa"/>
            <w:tabs>
              <w:tab w:val="left" w:pos="567"/>
            </w:tabs>
            <w:spacing w:line="360" w:lineRule="auto"/>
            <w:rPr>
              <w:b/>
            </w:rPr>
          </w:pPr>
        </w:p>
      </w:tc>
      <w:tc>
        <w:tcPr>
          <w:tcW w:w="4795" w:type="dxa"/>
        </w:tcPr>
        <w:p w:rsidR="00E04572" w:rsidRPr="003E2752" w:rsidRDefault="00E04572" w:rsidP="00E426DA">
          <w:pPr>
            <w:pStyle w:val="aa"/>
            <w:tabs>
              <w:tab w:val="left" w:pos="567"/>
            </w:tabs>
            <w:spacing w:line="360" w:lineRule="auto"/>
            <w:rPr>
              <w:b/>
            </w:rPr>
          </w:pPr>
        </w:p>
      </w:tc>
    </w:tr>
  </w:tbl>
  <w:p w:rsidR="00E04572" w:rsidRPr="00697A98" w:rsidRDefault="00E04572">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65" w:rsidRDefault="00E14365" w:rsidP="00E426DA">
      <w:r>
        <w:separator/>
      </w:r>
    </w:p>
  </w:footnote>
  <w:footnote w:type="continuationSeparator" w:id="0">
    <w:p w:rsidR="00E14365" w:rsidRDefault="00E14365" w:rsidP="00E426DA">
      <w:r>
        <w:continuationSeparator/>
      </w:r>
    </w:p>
  </w:footnote>
  <w:footnote w:id="1">
    <w:p w:rsidR="00E04572" w:rsidRDefault="00E04572" w:rsidP="00E426DA">
      <w:pPr>
        <w:pStyle w:val="ae"/>
      </w:pPr>
      <w:r>
        <w:rPr>
          <w:rStyle w:val="ad"/>
        </w:rPr>
        <w:footnoteRef/>
      </w:r>
      <w:r>
        <w:t xml:space="preserve"> При наличии технической возможности  у Поставщика</w:t>
      </w:r>
    </w:p>
  </w:footnote>
  <w:footnote w:id="2">
    <w:p w:rsidR="00E04572" w:rsidRDefault="00E04572" w:rsidP="00E426DA">
      <w:pPr>
        <w:pStyle w:val="ae"/>
      </w:pPr>
      <w:r>
        <w:rPr>
          <w:rStyle w:val="ad"/>
        </w:rPr>
        <w:footnoteRef/>
      </w:r>
      <w:r>
        <w:t xml:space="preserve"> Информация может быть представлена участником дополнительно.</w:t>
      </w:r>
    </w:p>
  </w:footnote>
  <w:footnote w:id="3">
    <w:p w:rsidR="00E04572" w:rsidRDefault="00E04572" w:rsidP="00E426DA">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E04572" w:rsidRPr="004A0906" w:rsidRDefault="00E04572" w:rsidP="00E426DA">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E04572" w:rsidRPr="004A0906" w:rsidRDefault="00E04572" w:rsidP="00E426DA">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E04572" w:rsidRDefault="00E04572" w:rsidP="00E426DA">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Default="00E04572" w:rsidP="00E426DA">
    <w:pPr>
      <w:pStyle w:val="a8"/>
      <w:jc w:val="center"/>
    </w:pPr>
    <w:r>
      <w:fldChar w:fldCharType="begin"/>
    </w:r>
    <w:r>
      <w:instrText xml:space="preserve"> PAGE   \* MERGEFORMAT </w:instrText>
    </w:r>
    <w:r>
      <w:fldChar w:fldCharType="separate"/>
    </w:r>
    <w:r w:rsidR="00DC669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Default="00E04572" w:rsidP="00E426D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Default="00E04572">
    <w:pPr>
      <w:pStyle w:val="a8"/>
      <w:framePr w:wrap="around" w:vAnchor="text" w:hAnchor="margin" w:xAlign="center" w:y="1"/>
      <w:rPr>
        <w:rStyle w:val="aff4"/>
      </w:rPr>
    </w:pPr>
  </w:p>
  <w:p w:rsidR="00E04572" w:rsidRDefault="00E0457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Pr="00C60E1D" w:rsidRDefault="00E04572" w:rsidP="00E426D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Default="00E04572" w:rsidP="00E426DA">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Default="00E04572">
    <w:pPr>
      <w:pStyle w:val="a8"/>
      <w:framePr w:wrap="around" w:vAnchor="text" w:hAnchor="margin" w:xAlign="center" w:y="1"/>
      <w:rPr>
        <w:rStyle w:val="aff4"/>
      </w:rPr>
    </w:pPr>
  </w:p>
  <w:p w:rsidR="00E04572" w:rsidRDefault="00E04572">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2" w:rsidRPr="00C60E1D" w:rsidRDefault="00E04572" w:rsidP="00E426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204748E"/>
    <w:multiLevelType w:val="hybridMultilevel"/>
    <w:tmpl w:val="CF301B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651F7"/>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1E1E4F"/>
    <w:multiLevelType w:val="hybridMultilevel"/>
    <w:tmpl w:val="64C4249C"/>
    <w:lvl w:ilvl="0" w:tplc="A69410F2">
      <w:start w:val="5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85BE8"/>
    <w:multiLevelType w:val="multilevel"/>
    <w:tmpl w:val="5DA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9">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0">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BB07D4"/>
    <w:multiLevelType w:val="hybridMultilevel"/>
    <w:tmpl w:val="0D50F856"/>
    <w:lvl w:ilvl="0" w:tplc="DEA4C13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F7E40"/>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4">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AE5709"/>
    <w:multiLevelType w:val="hybridMultilevel"/>
    <w:tmpl w:val="2682CA88"/>
    <w:lvl w:ilvl="0" w:tplc="AFE0A4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3">
    <w:nsid w:val="63AA3CD2"/>
    <w:multiLevelType w:val="hybridMultilevel"/>
    <w:tmpl w:val="D4DCB628"/>
    <w:lvl w:ilvl="0" w:tplc="9E82532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5">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74660"/>
    <w:multiLevelType w:val="hybridMultilevel"/>
    <w:tmpl w:val="CF301B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2"/>
  </w:num>
  <w:num w:numId="3">
    <w:abstractNumId w:val="32"/>
  </w:num>
  <w:num w:numId="4">
    <w:abstractNumId w:val="34"/>
  </w:num>
  <w:num w:numId="5">
    <w:abstractNumId w:val="37"/>
  </w:num>
  <w:num w:numId="6">
    <w:abstractNumId w:val="31"/>
  </w:num>
  <w:num w:numId="7">
    <w:abstractNumId w:val="41"/>
  </w:num>
  <w:num w:numId="8">
    <w:abstractNumId w:val="39"/>
  </w:num>
  <w:num w:numId="9">
    <w:abstractNumId w:val="8"/>
  </w:num>
  <w:num w:numId="10">
    <w:abstractNumId w:val="27"/>
  </w:num>
  <w:num w:numId="11">
    <w:abstractNumId w:val="40"/>
  </w:num>
  <w:num w:numId="12">
    <w:abstractNumId w:val="17"/>
  </w:num>
  <w:num w:numId="13">
    <w:abstractNumId w:val="25"/>
  </w:num>
  <w:num w:numId="14">
    <w:abstractNumId w:val="6"/>
  </w:num>
  <w:num w:numId="15">
    <w:abstractNumId w:val="26"/>
  </w:num>
  <w:num w:numId="16">
    <w:abstractNumId w:val="15"/>
  </w:num>
  <w:num w:numId="17">
    <w:abstractNumId w:val="3"/>
  </w:num>
  <w:num w:numId="18">
    <w:abstractNumId w:val="11"/>
  </w:num>
  <w:num w:numId="19">
    <w:abstractNumId w:val="23"/>
  </w:num>
  <w:num w:numId="20">
    <w:abstractNumId w:val="0"/>
  </w:num>
  <w:num w:numId="21">
    <w:abstractNumId w:val="35"/>
  </w:num>
  <w:num w:numId="22">
    <w:abstractNumId w:val="13"/>
  </w:num>
  <w:num w:numId="23">
    <w:abstractNumId w:val="3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7"/>
  </w:num>
  <w:num w:numId="28">
    <w:abstractNumId w:val="30"/>
  </w:num>
  <w:num w:numId="29">
    <w:abstractNumId w:val="29"/>
  </w:num>
  <w:num w:numId="30">
    <w:abstractNumId w:val="19"/>
  </w:num>
  <w:num w:numId="31">
    <w:abstractNumId w:val="16"/>
  </w:num>
  <w:num w:numId="32">
    <w:abstractNumId w:val="9"/>
  </w:num>
  <w:num w:numId="33">
    <w:abstractNumId w:val="24"/>
  </w:num>
  <w:num w:numId="34">
    <w:abstractNumId w:val="20"/>
  </w:num>
  <w:num w:numId="35">
    <w:abstractNumId w:val="43"/>
  </w:num>
  <w:num w:numId="36">
    <w:abstractNumId w:val="21"/>
  </w:num>
  <w:num w:numId="37">
    <w:abstractNumId w:val="33"/>
  </w:num>
  <w:num w:numId="38">
    <w:abstractNumId w:val="2"/>
  </w:num>
  <w:num w:numId="39">
    <w:abstractNumId w:val="14"/>
  </w:num>
  <w:num w:numId="40">
    <w:abstractNumId w:val="5"/>
  </w:num>
  <w:num w:numId="41">
    <w:abstractNumId w:val="28"/>
  </w:num>
  <w:num w:numId="42">
    <w:abstractNumId w:val="12"/>
  </w:num>
  <w:num w:numId="43">
    <w:abstractNumId w:val="4"/>
  </w:num>
  <w:num w:numId="44">
    <w:abstractNumId w:val="3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DA"/>
    <w:rsid w:val="00123C1D"/>
    <w:rsid w:val="00157DBD"/>
    <w:rsid w:val="00840E00"/>
    <w:rsid w:val="0087483A"/>
    <w:rsid w:val="008A3187"/>
    <w:rsid w:val="009B63B7"/>
    <w:rsid w:val="00C96846"/>
    <w:rsid w:val="00DC6695"/>
    <w:rsid w:val="00E04572"/>
    <w:rsid w:val="00E14365"/>
    <w:rsid w:val="00E4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426DA"/>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E426DA"/>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E426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E426DA"/>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E426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E426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E426DA"/>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E426DA"/>
    <w:pPr>
      <w:tabs>
        <w:tab w:val="num" w:pos="1296"/>
      </w:tabs>
      <w:spacing w:before="240" w:after="60"/>
      <w:ind w:left="1296" w:hanging="1296"/>
      <w:outlineLvl w:val="6"/>
    </w:pPr>
  </w:style>
  <w:style w:type="paragraph" w:styleId="8">
    <w:name w:val="heading 8"/>
    <w:basedOn w:val="a0"/>
    <w:next w:val="a0"/>
    <w:link w:val="80"/>
    <w:uiPriority w:val="99"/>
    <w:unhideWhenUsed/>
    <w:qFormat/>
    <w:rsid w:val="00E426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E426DA"/>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E426DA"/>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E426D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E426DA"/>
    <w:rPr>
      <w:rFonts w:ascii="Arial" w:eastAsia="Times New Roman" w:hAnsi="Arial" w:cs="Arial"/>
      <w:b/>
      <w:bCs/>
      <w:sz w:val="26"/>
      <w:szCs w:val="26"/>
      <w:lang w:eastAsia="ru-RU"/>
    </w:rPr>
  </w:style>
  <w:style w:type="character" w:customStyle="1" w:styleId="40">
    <w:name w:val="Заголовок 4 Знак"/>
    <w:basedOn w:val="a1"/>
    <w:link w:val="4"/>
    <w:rsid w:val="00E426D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E426D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E426D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E426D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426D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E426DA"/>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E426DA"/>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E426DA"/>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E426DA"/>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E426DA"/>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E426DA"/>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E426DA"/>
    <w:pPr>
      <w:tabs>
        <w:tab w:val="center" w:pos="4677"/>
        <w:tab w:val="right" w:pos="9355"/>
      </w:tabs>
    </w:pPr>
  </w:style>
  <w:style w:type="character" w:customStyle="1" w:styleId="ab">
    <w:name w:val="Нижний колонтитул Знак"/>
    <w:basedOn w:val="a1"/>
    <w:link w:val="aa"/>
    <w:uiPriority w:val="99"/>
    <w:rsid w:val="00E426DA"/>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E426DA"/>
    <w:rPr>
      <w:rFonts w:ascii="Times New Roman" w:eastAsia="Times New Roman" w:hAnsi="Times New Roman" w:cs="Times New Roman"/>
      <w:sz w:val="24"/>
      <w:szCs w:val="24"/>
      <w:lang w:eastAsia="ru-RU"/>
    </w:rPr>
  </w:style>
  <w:style w:type="character" w:styleId="ac">
    <w:name w:val="Hyperlink"/>
    <w:basedOn w:val="a1"/>
    <w:uiPriority w:val="99"/>
    <w:unhideWhenUsed/>
    <w:rsid w:val="00E426DA"/>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E426DA"/>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E426DA"/>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E426DA"/>
    <w:rPr>
      <w:rFonts w:ascii="Times New Roman" w:eastAsia="Times New Roman" w:hAnsi="Times New Roman" w:cs="Times New Roman"/>
      <w:sz w:val="20"/>
      <w:szCs w:val="20"/>
      <w:lang w:eastAsia="ru-RU"/>
    </w:rPr>
  </w:style>
  <w:style w:type="paragraph" w:customStyle="1" w:styleId="12">
    <w:name w:val="Обычный1"/>
    <w:link w:val="Normal"/>
    <w:rsid w:val="00E426D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E426DA"/>
    <w:rPr>
      <w:rFonts w:ascii="Times New Roman" w:eastAsia="Times New Roman" w:hAnsi="Times New Roman" w:cs="Times New Roman"/>
      <w:sz w:val="28"/>
      <w:szCs w:val="20"/>
      <w:lang w:eastAsia="ru-RU"/>
    </w:rPr>
  </w:style>
  <w:style w:type="paragraph" w:styleId="af0">
    <w:name w:val="Body Text Indent"/>
    <w:basedOn w:val="a0"/>
    <w:link w:val="af1"/>
    <w:rsid w:val="00E426DA"/>
    <w:pPr>
      <w:spacing w:after="120"/>
      <w:ind w:left="283"/>
    </w:pPr>
  </w:style>
  <w:style w:type="character" w:customStyle="1" w:styleId="af1">
    <w:name w:val="Основной текст с отступом Знак"/>
    <w:basedOn w:val="a1"/>
    <w:link w:val="af0"/>
    <w:rsid w:val="00E426DA"/>
    <w:rPr>
      <w:rFonts w:ascii="Times New Roman" w:eastAsia="Times New Roman" w:hAnsi="Times New Roman" w:cs="Times New Roman"/>
      <w:sz w:val="24"/>
      <w:szCs w:val="24"/>
      <w:lang w:eastAsia="ru-RU"/>
    </w:rPr>
  </w:style>
  <w:style w:type="paragraph" w:customStyle="1" w:styleId="110">
    <w:name w:val="Обычный11"/>
    <w:rsid w:val="00E426D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E426D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E426DA"/>
    <w:rPr>
      <w:rFonts w:ascii="Tahoma" w:hAnsi="Tahoma" w:cs="Tahoma"/>
      <w:sz w:val="16"/>
      <w:szCs w:val="16"/>
    </w:rPr>
  </w:style>
  <w:style w:type="character" w:customStyle="1" w:styleId="af3">
    <w:name w:val="Текст выноски Знак"/>
    <w:basedOn w:val="a1"/>
    <w:link w:val="af2"/>
    <w:uiPriority w:val="99"/>
    <w:rsid w:val="00E426DA"/>
    <w:rPr>
      <w:rFonts w:ascii="Tahoma" w:eastAsia="Times New Roman" w:hAnsi="Tahoma" w:cs="Tahoma"/>
      <w:sz w:val="16"/>
      <w:szCs w:val="16"/>
      <w:lang w:eastAsia="ru-RU"/>
    </w:rPr>
  </w:style>
  <w:style w:type="character" w:styleId="af4">
    <w:name w:val="annotation reference"/>
    <w:basedOn w:val="a1"/>
    <w:uiPriority w:val="99"/>
    <w:unhideWhenUsed/>
    <w:rsid w:val="00E426DA"/>
    <w:rPr>
      <w:sz w:val="16"/>
      <w:szCs w:val="16"/>
    </w:rPr>
  </w:style>
  <w:style w:type="paragraph" w:styleId="af5">
    <w:name w:val="annotation text"/>
    <w:basedOn w:val="a0"/>
    <w:link w:val="af6"/>
    <w:uiPriority w:val="99"/>
    <w:unhideWhenUsed/>
    <w:rsid w:val="00E426DA"/>
    <w:rPr>
      <w:sz w:val="20"/>
      <w:szCs w:val="20"/>
    </w:rPr>
  </w:style>
  <w:style w:type="character" w:customStyle="1" w:styleId="af6">
    <w:name w:val="Текст примечания Знак"/>
    <w:basedOn w:val="a1"/>
    <w:link w:val="af5"/>
    <w:uiPriority w:val="99"/>
    <w:rsid w:val="00E426D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E426DA"/>
    <w:rPr>
      <w:b/>
      <w:bCs/>
    </w:rPr>
  </w:style>
  <w:style w:type="character" w:customStyle="1" w:styleId="af8">
    <w:name w:val="Тема примечания Знак"/>
    <w:basedOn w:val="af6"/>
    <w:link w:val="af7"/>
    <w:uiPriority w:val="99"/>
    <w:rsid w:val="00E426DA"/>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E426DA"/>
    <w:pPr>
      <w:spacing w:after="120"/>
    </w:pPr>
    <w:rPr>
      <w:sz w:val="16"/>
      <w:szCs w:val="16"/>
    </w:rPr>
  </w:style>
  <w:style w:type="character" w:customStyle="1" w:styleId="33">
    <w:name w:val="Основной текст 3 Знак"/>
    <w:basedOn w:val="a1"/>
    <w:link w:val="32"/>
    <w:uiPriority w:val="99"/>
    <w:rsid w:val="00E426DA"/>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E426DA"/>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E426DA"/>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E426DA"/>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E426DA"/>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E426DA"/>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E426DA"/>
    <w:rPr>
      <w:rFonts w:ascii="Cambria" w:hAnsi="Cambria" w:cs="Cambria"/>
      <w:b/>
      <w:bCs/>
      <w:i/>
      <w:iCs/>
      <w:sz w:val="28"/>
      <w:szCs w:val="28"/>
      <w:lang w:val="ru-RU" w:eastAsia="ru-RU" w:bidi="ar-SA"/>
    </w:rPr>
  </w:style>
  <w:style w:type="paragraph" w:styleId="afb">
    <w:name w:val="Title"/>
    <w:basedOn w:val="a0"/>
    <w:link w:val="afc"/>
    <w:uiPriority w:val="99"/>
    <w:qFormat/>
    <w:rsid w:val="00E426DA"/>
    <w:pPr>
      <w:jc w:val="center"/>
    </w:pPr>
    <w:rPr>
      <w:b/>
      <w:bCs/>
      <w:sz w:val="28"/>
      <w:szCs w:val="28"/>
      <w:lang w:val="en-US"/>
    </w:rPr>
  </w:style>
  <w:style w:type="character" w:customStyle="1" w:styleId="afc">
    <w:name w:val="Название Знак"/>
    <w:basedOn w:val="a1"/>
    <w:link w:val="afb"/>
    <w:uiPriority w:val="99"/>
    <w:rsid w:val="00E426DA"/>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E426DA"/>
    <w:rPr>
      <w:b/>
      <w:bCs/>
    </w:rPr>
  </w:style>
  <w:style w:type="paragraph" w:styleId="34">
    <w:name w:val="Body Text Indent 3"/>
    <w:basedOn w:val="a0"/>
    <w:link w:val="35"/>
    <w:uiPriority w:val="99"/>
    <w:rsid w:val="00E426DA"/>
    <w:pPr>
      <w:spacing w:after="120"/>
      <w:ind w:left="283"/>
    </w:pPr>
    <w:rPr>
      <w:sz w:val="16"/>
      <w:szCs w:val="16"/>
    </w:rPr>
  </w:style>
  <w:style w:type="character" w:customStyle="1" w:styleId="35">
    <w:name w:val="Основной текст с отступом 3 Знак"/>
    <w:basedOn w:val="a1"/>
    <w:link w:val="34"/>
    <w:uiPriority w:val="99"/>
    <w:rsid w:val="00E426DA"/>
    <w:rPr>
      <w:rFonts w:ascii="Times New Roman" w:eastAsia="Times New Roman" w:hAnsi="Times New Roman" w:cs="Times New Roman"/>
      <w:sz w:val="16"/>
      <w:szCs w:val="16"/>
      <w:lang w:eastAsia="ru-RU"/>
    </w:rPr>
  </w:style>
  <w:style w:type="paragraph" w:styleId="afe">
    <w:name w:val="List Bullet"/>
    <w:basedOn w:val="a0"/>
    <w:autoRedefine/>
    <w:uiPriority w:val="99"/>
    <w:rsid w:val="00E426DA"/>
    <w:pPr>
      <w:autoSpaceDE w:val="0"/>
      <w:autoSpaceDN w:val="0"/>
      <w:adjustRightInd w:val="0"/>
      <w:ind w:firstLine="720"/>
      <w:jc w:val="both"/>
    </w:pPr>
    <w:rPr>
      <w:b/>
      <w:bCs/>
      <w:i/>
      <w:sz w:val="28"/>
      <w:szCs w:val="28"/>
    </w:rPr>
  </w:style>
  <w:style w:type="paragraph" w:customStyle="1" w:styleId="23">
    <w:name w:val="Обычный2"/>
    <w:uiPriority w:val="99"/>
    <w:rsid w:val="00E426D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E426DA"/>
    <w:pPr>
      <w:keepNext/>
      <w:spacing w:before="240" w:after="60"/>
      <w:jc w:val="center"/>
    </w:pPr>
    <w:rPr>
      <w:b/>
      <w:kern w:val="28"/>
      <w:sz w:val="28"/>
      <w:szCs w:val="20"/>
    </w:rPr>
  </w:style>
  <w:style w:type="paragraph" w:styleId="aff">
    <w:name w:val="Subtitle"/>
    <w:basedOn w:val="a0"/>
    <w:link w:val="aff0"/>
    <w:uiPriority w:val="99"/>
    <w:qFormat/>
    <w:rsid w:val="00E426DA"/>
    <w:rPr>
      <w:b/>
      <w:bCs/>
    </w:rPr>
  </w:style>
  <w:style w:type="character" w:customStyle="1" w:styleId="aff0">
    <w:name w:val="Подзаголовок Знак"/>
    <w:basedOn w:val="a1"/>
    <w:link w:val="aff"/>
    <w:uiPriority w:val="99"/>
    <w:rsid w:val="00E426DA"/>
    <w:rPr>
      <w:rFonts w:ascii="Times New Roman" w:eastAsia="Times New Roman" w:hAnsi="Times New Roman" w:cs="Times New Roman"/>
      <w:b/>
      <w:bCs/>
      <w:sz w:val="24"/>
      <w:szCs w:val="24"/>
      <w:lang w:eastAsia="ru-RU"/>
    </w:rPr>
  </w:style>
  <w:style w:type="paragraph" w:styleId="aff1">
    <w:name w:val="Revision"/>
    <w:hidden/>
    <w:uiPriority w:val="99"/>
    <w:semiHidden/>
    <w:rsid w:val="00E426DA"/>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E42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E426DA"/>
    <w:pPr>
      <w:widowControl w:val="0"/>
      <w:autoSpaceDE w:val="0"/>
      <w:autoSpaceDN w:val="0"/>
      <w:adjustRightInd w:val="0"/>
    </w:pPr>
  </w:style>
  <w:style w:type="paragraph" w:customStyle="1" w:styleId="Style14">
    <w:name w:val="Style14"/>
    <w:basedOn w:val="a0"/>
    <w:uiPriority w:val="99"/>
    <w:rsid w:val="00E426DA"/>
    <w:pPr>
      <w:widowControl w:val="0"/>
      <w:autoSpaceDE w:val="0"/>
      <w:autoSpaceDN w:val="0"/>
      <w:adjustRightInd w:val="0"/>
    </w:pPr>
  </w:style>
  <w:style w:type="paragraph" w:customStyle="1" w:styleId="Style15">
    <w:name w:val="Style15"/>
    <w:basedOn w:val="a0"/>
    <w:uiPriority w:val="99"/>
    <w:rsid w:val="00E426DA"/>
    <w:pPr>
      <w:widowControl w:val="0"/>
      <w:autoSpaceDE w:val="0"/>
      <w:autoSpaceDN w:val="0"/>
      <w:adjustRightInd w:val="0"/>
    </w:pPr>
  </w:style>
  <w:style w:type="character" w:customStyle="1" w:styleId="FontStyle21">
    <w:name w:val="Font Style21"/>
    <w:basedOn w:val="a1"/>
    <w:rsid w:val="00E426DA"/>
    <w:rPr>
      <w:rFonts w:ascii="Times New Roman" w:hAnsi="Times New Roman" w:cs="Times New Roman"/>
      <w:b/>
      <w:bCs/>
      <w:color w:val="000000"/>
      <w:sz w:val="26"/>
      <w:szCs w:val="26"/>
    </w:rPr>
  </w:style>
  <w:style w:type="character" w:customStyle="1" w:styleId="FontStyle22">
    <w:name w:val="Font Style22"/>
    <w:basedOn w:val="a1"/>
    <w:rsid w:val="00E426DA"/>
    <w:rPr>
      <w:rFonts w:ascii="Times New Roman" w:hAnsi="Times New Roman" w:cs="Times New Roman"/>
      <w:b/>
      <w:bCs/>
      <w:color w:val="000000"/>
      <w:sz w:val="28"/>
      <w:szCs w:val="28"/>
    </w:rPr>
  </w:style>
  <w:style w:type="character" w:customStyle="1" w:styleId="FontStyle23">
    <w:name w:val="Font Style23"/>
    <w:basedOn w:val="a1"/>
    <w:rsid w:val="00E426DA"/>
    <w:rPr>
      <w:rFonts w:ascii="Times New Roman" w:hAnsi="Times New Roman" w:cs="Times New Roman"/>
      <w:color w:val="000000"/>
      <w:sz w:val="26"/>
      <w:szCs w:val="26"/>
    </w:rPr>
  </w:style>
  <w:style w:type="paragraph" w:styleId="aff3">
    <w:name w:val="No Spacing"/>
    <w:uiPriority w:val="1"/>
    <w:qFormat/>
    <w:rsid w:val="00E426DA"/>
    <w:pPr>
      <w:spacing w:after="0" w:line="240" w:lineRule="auto"/>
    </w:pPr>
    <w:rPr>
      <w:rFonts w:ascii="Calibri" w:eastAsia="Calibri" w:hAnsi="Calibri" w:cs="Times New Roman"/>
    </w:rPr>
  </w:style>
  <w:style w:type="paragraph" w:customStyle="1" w:styleId="Style3">
    <w:name w:val="Style3"/>
    <w:basedOn w:val="a0"/>
    <w:uiPriority w:val="99"/>
    <w:rsid w:val="00E426DA"/>
    <w:pPr>
      <w:widowControl w:val="0"/>
      <w:autoSpaceDE w:val="0"/>
      <w:autoSpaceDN w:val="0"/>
      <w:adjustRightInd w:val="0"/>
    </w:pPr>
  </w:style>
  <w:style w:type="character" w:customStyle="1" w:styleId="FontStyle11">
    <w:name w:val="Font Style11"/>
    <w:basedOn w:val="a1"/>
    <w:rsid w:val="00E426DA"/>
    <w:rPr>
      <w:rFonts w:ascii="Times New Roman" w:hAnsi="Times New Roman" w:cs="Times New Roman"/>
      <w:sz w:val="26"/>
      <w:szCs w:val="26"/>
    </w:rPr>
  </w:style>
  <w:style w:type="character" w:customStyle="1" w:styleId="FontStyle12">
    <w:name w:val="Font Style12"/>
    <w:basedOn w:val="a1"/>
    <w:uiPriority w:val="99"/>
    <w:rsid w:val="00E426DA"/>
    <w:rPr>
      <w:rFonts w:ascii="Times New Roman" w:hAnsi="Times New Roman" w:cs="Times New Roman"/>
      <w:sz w:val="26"/>
      <w:szCs w:val="26"/>
    </w:rPr>
  </w:style>
  <w:style w:type="character" w:styleId="aff4">
    <w:name w:val="page number"/>
    <w:basedOn w:val="a1"/>
    <w:rsid w:val="00E426DA"/>
  </w:style>
  <w:style w:type="paragraph" w:styleId="aff5">
    <w:name w:val="Document Map"/>
    <w:basedOn w:val="a0"/>
    <w:link w:val="aff6"/>
    <w:uiPriority w:val="99"/>
    <w:semiHidden/>
    <w:rsid w:val="00E426DA"/>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E426DA"/>
    <w:rPr>
      <w:rFonts w:ascii="Tahoma" w:eastAsia="Times New Roman" w:hAnsi="Tahoma" w:cs="Tahoma"/>
      <w:sz w:val="20"/>
      <w:szCs w:val="20"/>
      <w:shd w:val="clear" w:color="auto" w:fill="000080"/>
      <w:lang w:eastAsia="ru-RU"/>
    </w:rPr>
  </w:style>
  <w:style w:type="paragraph" w:customStyle="1" w:styleId="aff7">
    <w:name w:val="áû÷íûé"/>
    <w:rsid w:val="00E426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E426DA"/>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E426DA"/>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E426D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E426D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E426DA"/>
    <w:pPr>
      <w:widowControl w:val="0"/>
    </w:pPr>
    <w:rPr>
      <w:snapToGrid w:val="0"/>
      <w:sz w:val="20"/>
      <w:szCs w:val="20"/>
    </w:rPr>
  </w:style>
  <w:style w:type="paragraph" w:customStyle="1" w:styleId="Style1">
    <w:name w:val="Style 1"/>
    <w:basedOn w:val="a0"/>
    <w:uiPriority w:val="99"/>
    <w:rsid w:val="00E426DA"/>
    <w:pPr>
      <w:autoSpaceDE w:val="0"/>
      <w:autoSpaceDN w:val="0"/>
    </w:pPr>
    <w:rPr>
      <w:sz w:val="20"/>
      <w:szCs w:val="20"/>
    </w:rPr>
  </w:style>
  <w:style w:type="paragraph" w:customStyle="1" w:styleId="Text">
    <w:name w:val="Text"/>
    <w:basedOn w:val="a0"/>
    <w:uiPriority w:val="99"/>
    <w:rsid w:val="00E426DA"/>
    <w:pPr>
      <w:spacing w:after="240"/>
    </w:pPr>
    <w:rPr>
      <w:szCs w:val="20"/>
      <w:lang w:val="en-US" w:eastAsia="en-US"/>
    </w:rPr>
  </w:style>
  <w:style w:type="paragraph" w:customStyle="1" w:styleId="14">
    <w:name w:val="Абзац списка1"/>
    <w:basedOn w:val="a0"/>
    <w:uiPriority w:val="99"/>
    <w:rsid w:val="00E426DA"/>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E426DA"/>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E426DA"/>
    <w:pPr>
      <w:spacing w:before="100" w:beforeAutospacing="1" w:after="100" w:afterAutospacing="1"/>
    </w:pPr>
  </w:style>
  <w:style w:type="paragraph" w:customStyle="1" w:styleId="211">
    <w:name w:val="Основной текст 21"/>
    <w:basedOn w:val="a0"/>
    <w:uiPriority w:val="99"/>
    <w:rsid w:val="00E426DA"/>
    <w:pPr>
      <w:widowControl w:val="0"/>
    </w:pPr>
    <w:rPr>
      <w:szCs w:val="20"/>
    </w:rPr>
  </w:style>
  <w:style w:type="paragraph" w:customStyle="1" w:styleId="caaieiaie1">
    <w:name w:val="caaieiaie 1"/>
    <w:basedOn w:val="a0"/>
    <w:next w:val="a0"/>
    <w:uiPriority w:val="99"/>
    <w:rsid w:val="00E426DA"/>
    <w:pPr>
      <w:keepNext/>
      <w:jc w:val="both"/>
    </w:pPr>
    <w:rPr>
      <w:szCs w:val="20"/>
    </w:rPr>
  </w:style>
  <w:style w:type="paragraph" w:customStyle="1" w:styleId="120">
    <w:name w:val="Обычный12"/>
    <w:uiPriority w:val="99"/>
    <w:rsid w:val="00E426D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E426DA"/>
    <w:rPr>
      <w:color w:val="605E5C"/>
      <w:shd w:val="clear" w:color="auto" w:fill="E1DFDD"/>
    </w:rPr>
  </w:style>
  <w:style w:type="paragraph" w:styleId="aff9">
    <w:name w:val="endnote text"/>
    <w:basedOn w:val="a0"/>
    <w:link w:val="affa"/>
    <w:uiPriority w:val="99"/>
    <w:semiHidden/>
    <w:unhideWhenUsed/>
    <w:rsid w:val="00E426DA"/>
    <w:rPr>
      <w:sz w:val="20"/>
      <w:szCs w:val="20"/>
    </w:rPr>
  </w:style>
  <w:style w:type="character" w:customStyle="1" w:styleId="affa">
    <w:name w:val="Текст концевой сноски Знак"/>
    <w:basedOn w:val="a1"/>
    <w:link w:val="aff9"/>
    <w:uiPriority w:val="99"/>
    <w:semiHidden/>
    <w:rsid w:val="00E426DA"/>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426DA"/>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E426DA"/>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E426D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E426DA"/>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E426DA"/>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E426DA"/>
    <w:rPr>
      <w:spacing w:val="1"/>
      <w:shd w:val="clear" w:color="auto" w:fill="FFFFFF"/>
    </w:rPr>
  </w:style>
  <w:style w:type="paragraph" w:customStyle="1" w:styleId="26">
    <w:name w:val="Основной текст2"/>
    <w:basedOn w:val="a0"/>
    <w:link w:val="affb"/>
    <w:rsid w:val="00E426DA"/>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E426DA"/>
    <w:rPr>
      <w:b/>
      <w:bCs/>
      <w:i/>
      <w:iCs/>
      <w:sz w:val="23"/>
      <w:szCs w:val="23"/>
      <w:shd w:val="clear" w:color="auto" w:fill="FFFFFF"/>
    </w:rPr>
  </w:style>
  <w:style w:type="paragraph" w:customStyle="1" w:styleId="37">
    <w:name w:val="Основной текст (3)"/>
    <w:basedOn w:val="a0"/>
    <w:link w:val="36"/>
    <w:rsid w:val="00E426DA"/>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E426DA"/>
    <w:rPr>
      <w:b/>
      <w:bCs/>
      <w:spacing w:val="2"/>
      <w:shd w:val="clear" w:color="auto" w:fill="FFFFFF"/>
    </w:rPr>
  </w:style>
  <w:style w:type="paragraph" w:customStyle="1" w:styleId="28">
    <w:name w:val="Основной текст (2)"/>
    <w:basedOn w:val="a0"/>
    <w:link w:val="27"/>
    <w:rsid w:val="00E426DA"/>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E426DA"/>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E426DA"/>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E426DA"/>
    <w:rPr>
      <w:rFonts w:ascii="Arial" w:eastAsia="Arial" w:hAnsi="Arial" w:cs="Arial"/>
      <w:shd w:val="clear" w:color="auto" w:fill="FFFFFF"/>
    </w:rPr>
  </w:style>
  <w:style w:type="character" w:customStyle="1" w:styleId="10105pt">
    <w:name w:val="Основной текст (10) + 10;5 pt"/>
    <w:basedOn w:val="100"/>
    <w:rsid w:val="00E426DA"/>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E426DA"/>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E426DA"/>
    <w:rPr>
      <w:spacing w:val="3"/>
      <w:sz w:val="19"/>
      <w:szCs w:val="19"/>
      <w:shd w:val="clear" w:color="auto" w:fill="FFFFFF"/>
    </w:rPr>
  </w:style>
  <w:style w:type="paragraph" w:customStyle="1" w:styleId="62">
    <w:name w:val="Основной текст (6)"/>
    <w:basedOn w:val="a0"/>
    <w:link w:val="61"/>
    <w:rsid w:val="00E426DA"/>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E426DA"/>
    <w:rPr>
      <w:b/>
      <w:bCs/>
      <w:spacing w:val="2"/>
      <w:shd w:val="clear" w:color="auto" w:fill="FFFFFF"/>
    </w:rPr>
  </w:style>
  <w:style w:type="paragraph" w:customStyle="1" w:styleId="103">
    <w:name w:val="Заголовок №10"/>
    <w:basedOn w:val="a0"/>
    <w:link w:val="102"/>
    <w:rsid w:val="00E426DA"/>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E426DA"/>
    <w:rPr>
      <w:b/>
      <w:bCs/>
      <w:spacing w:val="2"/>
      <w:shd w:val="clear" w:color="auto" w:fill="FFFFFF"/>
    </w:rPr>
  </w:style>
  <w:style w:type="paragraph" w:customStyle="1" w:styleId="92">
    <w:name w:val="Заголовок №9"/>
    <w:basedOn w:val="a0"/>
    <w:link w:val="91"/>
    <w:rsid w:val="00E426DA"/>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E426DA"/>
    <w:rPr>
      <w:spacing w:val="1"/>
      <w:shd w:val="clear" w:color="auto" w:fill="FFFFFF"/>
    </w:rPr>
  </w:style>
  <w:style w:type="paragraph" w:customStyle="1" w:styleId="2a">
    <w:name w:val="Подпись к таблице (2)"/>
    <w:basedOn w:val="a0"/>
    <w:link w:val="29"/>
    <w:rsid w:val="00E426DA"/>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E426DA"/>
    <w:rPr>
      <w:sz w:val="26"/>
      <w:szCs w:val="20"/>
    </w:rPr>
  </w:style>
  <w:style w:type="numbering" w:customStyle="1" w:styleId="18">
    <w:name w:val="Нет списка1"/>
    <w:next w:val="a3"/>
    <w:uiPriority w:val="99"/>
    <w:semiHidden/>
    <w:unhideWhenUsed/>
    <w:rsid w:val="00E426DA"/>
  </w:style>
  <w:style w:type="character" w:styleId="affc">
    <w:name w:val="Placeholder Text"/>
    <w:basedOn w:val="a1"/>
    <w:uiPriority w:val="99"/>
    <w:semiHidden/>
    <w:rsid w:val="00E426DA"/>
    <w:rPr>
      <w:color w:val="808080"/>
    </w:rPr>
  </w:style>
  <w:style w:type="numbering" w:customStyle="1" w:styleId="2b">
    <w:name w:val="Нет списка2"/>
    <w:next w:val="a3"/>
    <w:uiPriority w:val="99"/>
    <w:semiHidden/>
    <w:unhideWhenUsed/>
    <w:rsid w:val="00E426DA"/>
  </w:style>
  <w:style w:type="character" w:customStyle="1" w:styleId="b-hide3">
    <w:name w:val="b-hide3"/>
    <w:basedOn w:val="a1"/>
    <w:rsid w:val="00E426DA"/>
  </w:style>
  <w:style w:type="character" w:customStyle="1" w:styleId="b-show3">
    <w:name w:val="b-show3"/>
    <w:basedOn w:val="a1"/>
    <w:rsid w:val="00E426DA"/>
  </w:style>
  <w:style w:type="paragraph" w:styleId="z-">
    <w:name w:val="HTML Top of Form"/>
    <w:basedOn w:val="a0"/>
    <w:next w:val="a0"/>
    <w:link w:val="z-0"/>
    <w:hidden/>
    <w:uiPriority w:val="99"/>
    <w:semiHidden/>
    <w:unhideWhenUsed/>
    <w:rsid w:val="00E426DA"/>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E426DA"/>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E426DA"/>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E426DA"/>
    <w:rPr>
      <w:rFonts w:ascii="Arial" w:eastAsia="Times New Roman" w:hAnsi="Arial" w:cs="Arial"/>
      <w:vanish/>
      <w:sz w:val="16"/>
      <w:szCs w:val="16"/>
      <w:lang w:eastAsia="ru-RU"/>
    </w:rPr>
  </w:style>
  <w:style w:type="character" w:customStyle="1" w:styleId="b-number2">
    <w:name w:val="b-number2"/>
    <w:basedOn w:val="a1"/>
    <w:rsid w:val="00E426DA"/>
    <w:rPr>
      <w:color w:val="464646"/>
      <w:sz w:val="27"/>
      <w:szCs w:val="27"/>
    </w:rPr>
  </w:style>
  <w:style w:type="character" w:customStyle="1" w:styleId="b-hide4">
    <w:name w:val="b-hide4"/>
    <w:basedOn w:val="a1"/>
    <w:rsid w:val="00E426DA"/>
    <w:rPr>
      <w:color w:val="B20E3A"/>
    </w:rPr>
  </w:style>
  <w:style w:type="character" w:customStyle="1" w:styleId="b-show4">
    <w:name w:val="b-show4"/>
    <w:basedOn w:val="a1"/>
    <w:rsid w:val="00E426DA"/>
    <w:rPr>
      <w:vanish/>
      <w:webHidden w:val="0"/>
      <w:color w:val="2F6809"/>
      <w:specVanish w:val="0"/>
    </w:rPr>
  </w:style>
  <w:style w:type="character" w:customStyle="1" w:styleId="commformsbmt">
    <w:name w:val="commformsbmt"/>
    <w:basedOn w:val="a1"/>
    <w:rsid w:val="00E426DA"/>
  </w:style>
  <w:style w:type="character" w:customStyle="1" w:styleId="b-date7">
    <w:name w:val="b-date7"/>
    <w:basedOn w:val="a1"/>
    <w:rsid w:val="00E426DA"/>
    <w:rPr>
      <w:color w:val="8F8F8F"/>
    </w:rPr>
  </w:style>
  <w:style w:type="character" w:customStyle="1" w:styleId="b-num4">
    <w:name w:val="b-num4"/>
    <w:basedOn w:val="a1"/>
    <w:rsid w:val="00E426DA"/>
    <w:rPr>
      <w:b/>
      <w:bCs/>
      <w:color w:val="A9A9A9"/>
    </w:rPr>
  </w:style>
  <w:style w:type="character" w:customStyle="1" w:styleId="b-comment-it2">
    <w:name w:val="b-comment-it2"/>
    <w:basedOn w:val="a1"/>
    <w:rsid w:val="00E426DA"/>
    <w:rPr>
      <w:b/>
      <w:bCs/>
      <w:color w:val="142E97"/>
    </w:rPr>
  </w:style>
  <w:style w:type="character" w:customStyle="1" w:styleId="b-tra">
    <w:name w:val="b-tra"/>
    <w:basedOn w:val="a1"/>
    <w:rsid w:val="00E426DA"/>
  </w:style>
  <w:style w:type="character" w:customStyle="1" w:styleId="b-collapse-thread2">
    <w:name w:val="b-collapse-thread2"/>
    <w:basedOn w:val="a1"/>
    <w:rsid w:val="00E426DA"/>
    <w:rPr>
      <w:b/>
      <w:bCs/>
      <w:color w:val="B50937"/>
    </w:rPr>
  </w:style>
  <w:style w:type="character" w:customStyle="1" w:styleId="b-thread-action-text2">
    <w:name w:val="b-thread-action-text2"/>
    <w:basedOn w:val="a1"/>
    <w:rsid w:val="00E426DA"/>
    <w:rPr>
      <w:b w:val="0"/>
      <w:bCs w:val="0"/>
      <w:color w:val="142E97"/>
    </w:rPr>
  </w:style>
  <w:style w:type="character" w:customStyle="1" w:styleId="b-expand-thread2">
    <w:name w:val="b-expand-thread2"/>
    <w:basedOn w:val="a1"/>
    <w:rsid w:val="00E426DA"/>
    <w:rPr>
      <w:b/>
      <w:bCs/>
      <w:color w:val="142E97"/>
    </w:rPr>
  </w:style>
  <w:style w:type="character" w:customStyle="1" w:styleId="b-styled-button4">
    <w:name w:val="b-styled-button4"/>
    <w:basedOn w:val="a1"/>
    <w:rsid w:val="00E426DA"/>
    <w:rPr>
      <w:strike w:val="0"/>
      <w:dstrike w:val="0"/>
      <w:color w:val="094578"/>
      <w:sz w:val="17"/>
      <w:szCs w:val="17"/>
      <w:u w:val="none"/>
      <w:effect w:val="none"/>
    </w:rPr>
  </w:style>
  <w:style w:type="character" w:customStyle="1" w:styleId="b-styled-button5">
    <w:name w:val="b-styled-button5"/>
    <w:basedOn w:val="a1"/>
    <w:rsid w:val="00E426DA"/>
    <w:rPr>
      <w:strike w:val="0"/>
      <w:dstrike w:val="0"/>
      <w:color w:val="094578"/>
      <w:sz w:val="17"/>
      <w:szCs w:val="17"/>
      <w:u w:val="none"/>
      <w:effect w:val="none"/>
    </w:rPr>
  </w:style>
  <w:style w:type="table" w:customStyle="1" w:styleId="19">
    <w:name w:val="Сетка таблицы1"/>
    <w:basedOn w:val="a2"/>
    <w:next w:val="aff2"/>
    <w:uiPriority w:val="59"/>
    <w:rsid w:val="00E4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E426DA"/>
    <w:pPr>
      <w:jc w:val="center"/>
    </w:pPr>
    <w:rPr>
      <w:b/>
      <w:szCs w:val="20"/>
    </w:rPr>
  </w:style>
  <w:style w:type="character" w:styleId="affe">
    <w:name w:val="FollowedHyperlink"/>
    <w:basedOn w:val="a1"/>
    <w:uiPriority w:val="99"/>
    <w:semiHidden/>
    <w:unhideWhenUsed/>
    <w:rsid w:val="00E426DA"/>
    <w:rPr>
      <w:color w:val="954F72"/>
      <w:u w:val="single"/>
    </w:rPr>
  </w:style>
  <w:style w:type="paragraph" w:customStyle="1" w:styleId="font5">
    <w:name w:val="font5"/>
    <w:basedOn w:val="a0"/>
    <w:rsid w:val="00E426DA"/>
    <w:pPr>
      <w:spacing w:before="100" w:beforeAutospacing="1" w:after="100" w:afterAutospacing="1"/>
    </w:pPr>
    <w:rPr>
      <w:color w:val="000000"/>
    </w:rPr>
  </w:style>
  <w:style w:type="paragraph" w:customStyle="1" w:styleId="xl65">
    <w:name w:val="xl65"/>
    <w:basedOn w:val="a0"/>
    <w:rsid w:val="00E426DA"/>
    <w:pPr>
      <w:spacing w:before="100" w:beforeAutospacing="1" w:after="100" w:afterAutospacing="1"/>
    </w:pPr>
  </w:style>
  <w:style w:type="paragraph" w:customStyle="1" w:styleId="xl66">
    <w:name w:val="xl66"/>
    <w:basedOn w:val="a0"/>
    <w:rsid w:val="00E426D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E426DA"/>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E426D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E426DA"/>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E426DA"/>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E426DA"/>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E426DA"/>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E426DA"/>
    <w:pPr>
      <w:spacing w:before="100" w:beforeAutospacing="1" w:after="100" w:afterAutospacing="1"/>
      <w:jc w:val="center"/>
    </w:pPr>
  </w:style>
  <w:style w:type="paragraph" w:customStyle="1" w:styleId="xl76">
    <w:name w:val="xl76"/>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E426DA"/>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E426D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E426D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E426DA"/>
    <w:pPr>
      <w:spacing w:before="100" w:beforeAutospacing="1" w:after="100" w:afterAutospacing="1"/>
    </w:pPr>
  </w:style>
  <w:style w:type="paragraph" w:customStyle="1" w:styleId="xl84">
    <w:name w:val="xl84"/>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E426DA"/>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E426D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E426DA"/>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E426D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E426DA"/>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426D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E426D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E426DA"/>
  </w:style>
  <w:style w:type="paragraph" w:styleId="2c">
    <w:name w:val="toc 2"/>
    <w:basedOn w:val="a0"/>
    <w:next w:val="a0"/>
    <w:autoRedefine/>
    <w:uiPriority w:val="99"/>
    <w:unhideWhenUsed/>
    <w:rsid w:val="00E426DA"/>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E426DA"/>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E426D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E426DA"/>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E426DA"/>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E426DA"/>
    <w:rPr>
      <w:color w:val="605E5C"/>
      <w:shd w:val="clear" w:color="auto" w:fill="E1DFDD"/>
    </w:rPr>
  </w:style>
  <w:style w:type="table" w:customStyle="1" w:styleId="112">
    <w:name w:val="Сетка таблицы11"/>
    <w:basedOn w:val="a2"/>
    <w:uiPriority w:val="59"/>
    <w:rsid w:val="00E42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E426DA"/>
    <w:rPr>
      <w:color w:val="605E5C"/>
      <w:shd w:val="clear" w:color="auto" w:fill="E1DFDD"/>
    </w:rPr>
  </w:style>
  <w:style w:type="table" w:customStyle="1" w:styleId="2e">
    <w:name w:val="Сетка таблицы2"/>
    <w:basedOn w:val="a2"/>
    <w:next w:val="aff2"/>
    <w:rsid w:val="00E42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E426DA"/>
    <w:rPr>
      <w:color w:val="605E5C"/>
      <w:shd w:val="clear" w:color="auto" w:fill="E1DFDD"/>
    </w:rPr>
  </w:style>
  <w:style w:type="paragraph" w:customStyle="1" w:styleId="2">
    <w:name w:val="список_2"/>
    <w:basedOn w:val="a"/>
    <w:uiPriority w:val="99"/>
    <w:rsid w:val="00E426DA"/>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E426DA"/>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E426DA"/>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E426DA"/>
    <w:pPr>
      <w:jc w:val="center"/>
    </w:pPr>
  </w:style>
  <w:style w:type="paragraph" w:customStyle="1" w:styleId="afff1">
    <w:name w:val="Таймс_Текст"/>
    <w:basedOn w:val="a0"/>
    <w:link w:val="afff3"/>
    <w:uiPriority w:val="99"/>
    <w:rsid w:val="00E426DA"/>
    <w:pPr>
      <w:spacing w:line="360" w:lineRule="auto"/>
      <w:ind w:left="-180" w:firstLine="180"/>
      <w:jc w:val="both"/>
    </w:pPr>
    <w:rPr>
      <w:sz w:val="28"/>
      <w:szCs w:val="20"/>
    </w:rPr>
  </w:style>
  <w:style w:type="character" w:customStyle="1" w:styleId="afff3">
    <w:name w:val="Таймс_Текст Знак"/>
    <w:link w:val="afff1"/>
    <w:uiPriority w:val="99"/>
    <w:locked/>
    <w:rsid w:val="00E426DA"/>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E426DA"/>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E4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E426DA"/>
    <w:rPr>
      <w:rFonts w:ascii="Courier New" w:eastAsiaTheme="minorEastAsia" w:hAnsi="Courier New" w:cs="Courier New"/>
      <w:sz w:val="20"/>
      <w:szCs w:val="20"/>
      <w:lang w:eastAsia="ru-RU"/>
    </w:rPr>
  </w:style>
  <w:style w:type="paragraph" w:customStyle="1" w:styleId="1">
    <w:name w:val="Ариал Заг1"/>
    <w:basedOn w:val="a0"/>
    <w:link w:val="1c"/>
    <w:rsid w:val="00E426DA"/>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E426DA"/>
    <w:rPr>
      <w:rFonts w:ascii="Times New Roman" w:eastAsia="Times New Roman" w:hAnsi="Times New Roman" w:cs="Times New Roman"/>
      <w:sz w:val="28"/>
      <w:szCs w:val="20"/>
      <w:lang w:eastAsia="ru-RU"/>
    </w:rPr>
  </w:style>
  <w:style w:type="paragraph" w:customStyle="1" w:styleId="20">
    <w:name w:val="Ариал Заг2"/>
    <w:basedOn w:val="a0"/>
    <w:rsid w:val="00E426DA"/>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E426DA"/>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E426DA"/>
    <w:pPr>
      <w:jc w:val="center"/>
    </w:pPr>
    <w:rPr>
      <w:b/>
      <w:sz w:val="28"/>
      <w:szCs w:val="28"/>
    </w:rPr>
  </w:style>
  <w:style w:type="paragraph" w:customStyle="1" w:styleId="1e">
    <w:name w:val="Таймс_Утв1"/>
    <w:basedOn w:val="a0"/>
    <w:uiPriority w:val="99"/>
    <w:rsid w:val="00E426DA"/>
    <w:rPr>
      <w:b/>
      <w:bCs/>
      <w:caps/>
      <w:sz w:val="28"/>
      <w:szCs w:val="20"/>
    </w:rPr>
  </w:style>
  <w:style w:type="paragraph" w:customStyle="1" w:styleId="2f">
    <w:name w:val="Таймс_Утв2"/>
    <w:basedOn w:val="a0"/>
    <w:uiPriority w:val="99"/>
    <w:rsid w:val="00E426DA"/>
    <w:rPr>
      <w:sz w:val="28"/>
      <w:szCs w:val="28"/>
    </w:rPr>
  </w:style>
  <w:style w:type="paragraph" w:customStyle="1" w:styleId="afff4">
    <w:name w:val="Таймс_Таблица"/>
    <w:basedOn w:val="a0"/>
    <w:uiPriority w:val="99"/>
    <w:rsid w:val="00E426DA"/>
    <w:rPr>
      <w:sz w:val="28"/>
      <w:szCs w:val="28"/>
    </w:rPr>
  </w:style>
  <w:style w:type="paragraph" w:customStyle="1" w:styleId="afff5">
    <w:name w:val="Таймс_ТаблЦентр"/>
    <w:basedOn w:val="a0"/>
    <w:uiPriority w:val="99"/>
    <w:rsid w:val="00E426DA"/>
    <w:pPr>
      <w:jc w:val="center"/>
    </w:pPr>
    <w:rPr>
      <w:sz w:val="28"/>
      <w:szCs w:val="28"/>
    </w:rPr>
  </w:style>
  <w:style w:type="paragraph" w:customStyle="1" w:styleId="43">
    <w:name w:val="Таймс_Титул4"/>
    <w:basedOn w:val="a0"/>
    <w:uiPriority w:val="99"/>
    <w:rsid w:val="00E426DA"/>
    <w:pPr>
      <w:jc w:val="center"/>
    </w:pPr>
    <w:rPr>
      <w:sz w:val="28"/>
      <w:szCs w:val="20"/>
    </w:rPr>
  </w:style>
  <w:style w:type="character" w:styleId="afff6">
    <w:name w:val="Emphasis"/>
    <w:basedOn w:val="a1"/>
    <w:uiPriority w:val="99"/>
    <w:qFormat/>
    <w:rsid w:val="00E426DA"/>
    <w:rPr>
      <w:rFonts w:cs="Times New Roman"/>
      <w:i/>
    </w:rPr>
  </w:style>
  <w:style w:type="paragraph" w:customStyle="1" w:styleId="afff7">
    <w:name w:val="таблица"/>
    <w:basedOn w:val="a0"/>
    <w:uiPriority w:val="99"/>
    <w:rsid w:val="00E426DA"/>
    <w:rPr>
      <w:rFonts w:ascii="Arial" w:hAnsi="Arial"/>
      <w:sz w:val="20"/>
      <w:szCs w:val="20"/>
    </w:rPr>
  </w:style>
  <w:style w:type="paragraph" w:styleId="afff8">
    <w:name w:val="TOC Heading"/>
    <w:basedOn w:val="10"/>
    <w:next w:val="a0"/>
    <w:uiPriority w:val="99"/>
    <w:qFormat/>
    <w:rsid w:val="00E426DA"/>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E426DA"/>
    <w:pPr>
      <w:autoSpaceDE w:val="0"/>
      <w:autoSpaceDN w:val="0"/>
      <w:ind w:left="600"/>
    </w:pPr>
    <w:rPr>
      <w:rFonts w:ascii="Calibri" w:hAnsi="Calibri"/>
      <w:sz w:val="18"/>
      <w:szCs w:val="18"/>
    </w:rPr>
  </w:style>
  <w:style w:type="paragraph" w:styleId="51">
    <w:name w:val="toc 5"/>
    <w:basedOn w:val="a0"/>
    <w:next w:val="a0"/>
    <w:autoRedefine/>
    <w:uiPriority w:val="99"/>
    <w:rsid w:val="00E426DA"/>
    <w:pPr>
      <w:autoSpaceDE w:val="0"/>
      <w:autoSpaceDN w:val="0"/>
      <w:ind w:left="800"/>
    </w:pPr>
    <w:rPr>
      <w:rFonts w:ascii="Calibri" w:hAnsi="Calibri"/>
      <w:sz w:val="18"/>
      <w:szCs w:val="18"/>
    </w:rPr>
  </w:style>
  <w:style w:type="paragraph" w:styleId="63">
    <w:name w:val="toc 6"/>
    <w:basedOn w:val="a0"/>
    <w:next w:val="a0"/>
    <w:autoRedefine/>
    <w:uiPriority w:val="99"/>
    <w:rsid w:val="00E426DA"/>
    <w:pPr>
      <w:autoSpaceDE w:val="0"/>
      <w:autoSpaceDN w:val="0"/>
      <w:ind w:left="1000"/>
    </w:pPr>
    <w:rPr>
      <w:rFonts w:ascii="Calibri" w:hAnsi="Calibri"/>
      <w:sz w:val="18"/>
      <w:szCs w:val="18"/>
    </w:rPr>
  </w:style>
  <w:style w:type="paragraph" w:styleId="71">
    <w:name w:val="toc 7"/>
    <w:basedOn w:val="a0"/>
    <w:next w:val="a0"/>
    <w:autoRedefine/>
    <w:uiPriority w:val="99"/>
    <w:rsid w:val="00E426DA"/>
    <w:pPr>
      <w:autoSpaceDE w:val="0"/>
      <w:autoSpaceDN w:val="0"/>
      <w:ind w:left="1200"/>
    </w:pPr>
    <w:rPr>
      <w:rFonts w:ascii="Calibri" w:hAnsi="Calibri"/>
      <w:sz w:val="18"/>
      <w:szCs w:val="18"/>
    </w:rPr>
  </w:style>
  <w:style w:type="paragraph" w:styleId="81">
    <w:name w:val="toc 8"/>
    <w:basedOn w:val="a0"/>
    <w:next w:val="a0"/>
    <w:autoRedefine/>
    <w:uiPriority w:val="99"/>
    <w:rsid w:val="00E426DA"/>
    <w:pPr>
      <w:autoSpaceDE w:val="0"/>
      <w:autoSpaceDN w:val="0"/>
      <w:ind w:left="1400"/>
    </w:pPr>
    <w:rPr>
      <w:rFonts w:ascii="Calibri" w:hAnsi="Calibri"/>
      <w:sz w:val="18"/>
      <w:szCs w:val="18"/>
    </w:rPr>
  </w:style>
  <w:style w:type="paragraph" w:styleId="93">
    <w:name w:val="toc 9"/>
    <w:basedOn w:val="a0"/>
    <w:next w:val="a0"/>
    <w:autoRedefine/>
    <w:uiPriority w:val="99"/>
    <w:rsid w:val="00E426DA"/>
    <w:pPr>
      <w:autoSpaceDE w:val="0"/>
      <w:autoSpaceDN w:val="0"/>
      <w:ind w:left="1600"/>
    </w:pPr>
    <w:rPr>
      <w:rFonts w:ascii="Calibri" w:hAnsi="Calibri"/>
      <w:sz w:val="18"/>
      <w:szCs w:val="18"/>
    </w:rPr>
  </w:style>
  <w:style w:type="paragraph" w:customStyle="1" w:styleId="1f">
    <w:name w:val="Без интервала1"/>
    <w:rsid w:val="00E426DA"/>
    <w:pPr>
      <w:spacing w:after="0" w:line="240" w:lineRule="auto"/>
    </w:pPr>
    <w:rPr>
      <w:rFonts w:ascii="Calibri" w:eastAsia="Times New Roman" w:hAnsi="Calibri" w:cs="Calibri"/>
    </w:rPr>
  </w:style>
  <w:style w:type="paragraph" w:customStyle="1" w:styleId="headertext">
    <w:name w:val="headertext"/>
    <w:basedOn w:val="a0"/>
    <w:rsid w:val="00E426DA"/>
    <w:pPr>
      <w:spacing w:before="100" w:beforeAutospacing="1" w:after="100" w:afterAutospacing="1"/>
    </w:pPr>
  </w:style>
  <w:style w:type="character" w:customStyle="1" w:styleId="responsetext">
    <w:name w:val="response__text"/>
    <w:rsid w:val="00E426DA"/>
  </w:style>
  <w:style w:type="character" w:customStyle="1" w:styleId="responsequery">
    <w:name w:val="response__query"/>
    <w:rsid w:val="00E42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426DA"/>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E426DA"/>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E426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E426DA"/>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E426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E426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E426DA"/>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E426DA"/>
    <w:pPr>
      <w:tabs>
        <w:tab w:val="num" w:pos="1296"/>
      </w:tabs>
      <w:spacing w:before="240" w:after="60"/>
      <w:ind w:left="1296" w:hanging="1296"/>
      <w:outlineLvl w:val="6"/>
    </w:pPr>
  </w:style>
  <w:style w:type="paragraph" w:styleId="8">
    <w:name w:val="heading 8"/>
    <w:basedOn w:val="a0"/>
    <w:next w:val="a0"/>
    <w:link w:val="80"/>
    <w:uiPriority w:val="99"/>
    <w:unhideWhenUsed/>
    <w:qFormat/>
    <w:rsid w:val="00E426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E426DA"/>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E426DA"/>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E426D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E426DA"/>
    <w:rPr>
      <w:rFonts w:ascii="Arial" w:eastAsia="Times New Roman" w:hAnsi="Arial" w:cs="Arial"/>
      <w:b/>
      <w:bCs/>
      <w:sz w:val="26"/>
      <w:szCs w:val="26"/>
      <w:lang w:eastAsia="ru-RU"/>
    </w:rPr>
  </w:style>
  <w:style w:type="character" w:customStyle="1" w:styleId="40">
    <w:name w:val="Заголовок 4 Знак"/>
    <w:basedOn w:val="a1"/>
    <w:link w:val="4"/>
    <w:rsid w:val="00E426D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E426D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E426D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E426D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426D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E426DA"/>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E426DA"/>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E426DA"/>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E426DA"/>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E426DA"/>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E426DA"/>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E426DA"/>
    <w:pPr>
      <w:tabs>
        <w:tab w:val="center" w:pos="4677"/>
        <w:tab w:val="right" w:pos="9355"/>
      </w:tabs>
    </w:pPr>
  </w:style>
  <w:style w:type="character" w:customStyle="1" w:styleId="ab">
    <w:name w:val="Нижний колонтитул Знак"/>
    <w:basedOn w:val="a1"/>
    <w:link w:val="aa"/>
    <w:uiPriority w:val="99"/>
    <w:rsid w:val="00E426DA"/>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E426DA"/>
    <w:rPr>
      <w:rFonts w:ascii="Times New Roman" w:eastAsia="Times New Roman" w:hAnsi="Times New Roman" w:cs="Times New Roman"/>
      <w:sz w:val="24"/>
      <w:szCs w:val="24"/>
      <w:lang w:eastAsia="ru-RU"/>
    </w:rPr>
  </w:style>
  <w:style w:type="character" w:styleId="ac">
    <w:name w:val="Hyperlink"/>
    <w:basedOn w:val="a1"/>
    <w:uiPriority w:val="99"/>
    <w:unhideWhenUsed/>
    <w:rsid w:val="00E426DA"/>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E426DA"/>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E426DA"/>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E426DA"/>
    <w:rPr>
      <w:rFonts w:ascii="Times New Roman" w:eastAsia="Times New Roman" w:hAnsi="Times New Roman" w:cs="Times New Roman"/>
      <w:sz w:val="20"/>
      <w:szCs w:val="20"/>
      <w:lang w:eastAsia="ru-RU"/>
    </w:rPr>
  </w:style>
  <w:style w:type="paragraph" w:customStyle="1" w:styleId="12">
    <w:name w:val="Обычный1"/>
    <w:link w:val="Normal"/>
    <w:rsid w:val="00E426D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E426DA"/>
    <w:rPr>
      <w:rFonts w:ascii="Times New Roman" w:eastAsia="Times New Roman" w:hAnsi="Times New Roman" w:cs="Times New Roman"/>
      <w:sz w:val="28"/>
      <w:szCs w:val="20"/>
      <w:lang w:eastAsia="ru-RU"/>
    </w:rPr>
  </w:style>
  <w:style w:type="paragraph" w:styleId="af0">
    <w:name w:val="Body Text Indent"/>
    <w:basedOn w:val="a0"/>
    <w:link w:val="af1"/>
    <w:rsid w:val="00E426DA"/>
    <w:pPr>
      <w:spacing w:after="120"/>
      <w:ind w:left="283"/>
    </w:pPr>
  </w:style>
  <w:style w:type="character" w:customStyle="1" w:styleId="af1">
    <w:name w:val="Основной текст с отступом Знак"/>
    <w:basedOn w:val="a1"/>
    <w:link w:val="af0"/>
    <w:rsid w:val="00E426DA"/>
    <w:rPr>
      <w:rFonts w:ascii="Times New Roman" w:eastAsia="Times New Roman" w:hAnsi="Times New Roman" w:cs="Times New Roman"/>
      <w:sz w:val="24"/>
      <w:szCs w:val="24"/>
      <w:lang w:eastAsia="ru-RU"/>
    </w:rPr>
  </w:style>
  <w:style w:type="paragraph" w:customStyle="1" w:styleId="110">
    <w:name w:val="Обычный11"/>
    <w:rsid w:val="00E426D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E426D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E426DA"/>
    <w:rPr>
      <w:rFonts w:ascii="Tahoma" w:hAnsi="Tahoma" w:cs="Tahoma"/>
      <w:sz w:val="16"/>
      <w:szCs w:val="16"/>
    </w:rPr>
  </w:style>
  <w:style w:type="character" w:customStyle="1" w:styleId="af3">
    <w:name w:val="Текст выноски Знак"/>
    <w:basedOn w:val="a1"/>
    <w:link w:val="af2"/>
    <w:uiPriority w:val="99"/>
    <w:rsid w:val="00E426DA"/>
    <w:rPr>
      <w:rFonts w:ascii="Tahoma" w:eastAsia="Times New Roman" w:hAnsi="Tahoma" w:cs="Tahoma"/>
      <w:sz w:val="16"/>
      <w:szCs w:val="16"/>
      <w:lang w:eastAsia="ru-RU"/>
    </w:rPr>
  </w:style>
  <w:style w:type="character" w:styleId="af4">
    <w:name w:val="annotation reference"/>
    <w:basedOn w:val="a1"/>
    <w:uiPriority w:val="99"/>
    <w:unhideWhenUsed/>
    <w:rsid w:val="00E426DA"/>
    <w:rPr>
      <w:sz w:val="16"/>
      <w:szCs w:val="16"/>
    </w:rPr>
  </w:style>
  <w:style w:type="paragraph" w:styleId="af5">
    <w:name w:val="annotation text"/>
    <w:basedOn w:val="a0"/>
    <w:link w:val="af6"/>
    <w:uiPriority w:val="99"/>
    <w:unhideWhenUsed/>
    <w:rsid w:val="00E426DA"/>
    <w:rPr>
      <w:sz w:val="20"/>
      <w:szCs w:val="20"/>
    </w:rPr>
  </w:style>
  <w:style w:type="character" w:customStyle="1" w:styleId="af6">
    <w:name w:val="Текст примечания Знак"/>
    <w:basedOn w:val="a1"/>
    <w:link w:val="af5"/>
    <w:uiPriority w:val="99"/>
    <w:rsid w:val="00E426D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E426DA"/>
    <w:rPr>
      <w:b/>
      <w:bCs/>
    </w:rPr>
  </w:style>
  <w:style w:type="character" w:customStyle="1" w:styleId="af8">
    <w:name w:val="Тема примечания Знак"/>
    <w:basedOn w:val="af6"/>
    <w:link w:val="af7"/>
    <w:uiPriority w:val="99"/>
    <w:rsid w:val="00E426DA"/>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E426DA"/>
    <w:pPr>
      <w:spacing w:after="120"/>
    </w:pPr>
    <w:rPr>
      <w:sz w:val="16"/>
      <w:szCs w:val="16"/>
    </w:rPr>
  </w:style>
  <w:style w:type="character" w:customStyle="1" w:styleId="33">
    <w:name w:val="Основной текст 3 Знак"/>
    <w:basedOn w:val="a1"/>
    <w:link w:val="32"/>
    <w:uiPriority w:val="99"/>
    <w:rsid w:val="00E426DA"/>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E426DA"/>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E426DA"/>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E426DA"/>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E426DA"/>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E426DA"/>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E426DA"/>
    <w:rPr>
      <w:rFonts w:ascii="Cambria" w:hAnsi="Cambria" w:cs="Cambria"/>
      <w:b/>
      <w:bCs/>
      <w:i/>
      <w:iCs/>
      <w:sz w:val="28"/>
      <w:szCs w:val="28"/>
      <w:lang w:val="ru-RU" w:eastAsia="ru-RU" w:bidi="ar-SA"/>
    </w:rPr>
  </w:style>
  <w:style w:type="paragraph" w:styleId="afb">
    <w:name w:val="Title"/>
    <w:basedOn w:val="a0"/>
    <w:link w:val="afc"/>
    <w:uiPriority w:val="99"/>
    <w:qFormat/>
    <w:rsid w:val="00E426DA"/>
    <w:pPr>
      <w:jc w:val="center"/>
    </w:pPr>
    <w:rPr>
      <w:b/>
      <w:bCs/>
      <w:sz w:val="28"/>
      <w:szCs w:val="28"/>
      <w:lang w:val="en-US"/>
    </w:rPr>
  </w:style>
  <w:style w:type="character" w:customStyle="1" w:styleId="afc">
    <w:name w:val="Название Знак"/>
    <w:basedOn w:val="a1"/>
    <w:link w:val="afb"/>
    <w:uiPriority w:val="99"/>
    <w:rsid w:val="00E426DA"/>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E426DA"/>
    <w:rPr>
      <w:b/>
      <w:bCs/>
    </w:rPr>
  </w:style>
  <w:style w:type="paragraph" w:styleId="34">
    <w:name w:val="Body Text Indent 3"/>
    <w:basedOn w:val="a0"/>
    <w:link w:val="35"/>
    <w:uiPriority w:val="99"/>
    <w:rsid w:val="00E426DA"/>
    <w:pPr>
      <w:spacing w:after="120"/>
      <w:ind w:left="283"/>
    </w:pPr>
    <w:rPr>
      <w:sz w:val="16"/>
      <w:szCs w:val="16"/>
    </w:rPr>
  </w:style>
  <w:style w:type="character" w:customStyle="1" w:styleId="35">
    <w:name w:val="Основной текст с отступом 3 Знак"/>
    <w:basedOn w:val="a1"/>
    <w:link w:val="34"/>
    <w:uiPriority w:val="99"/>
    <w:rsid w:val="00E426DA"/>
    <w:rPr>
      <w:rFonts w:ascii="Times New Roman" w:eastAsia="Times New Roman" w:hAnsi="Times New Roman" w:cs="Times New Roman"/>
      <w:sz w:val="16"/>
      <w:szCs w:val="16"/>
      <w:lang w:eastAsia="ru-RU"/>
    </w:rPr>
  </w:style>
  <w:style w:type="paragraph" w:styleId="afe">
    <w:name w:val="List Bullet"/>
    <w:basedOn w:val="a0"/>
    <w:autoRedefine/>
    <w:uiPriority w:val="99"/>
    <w:rsid w:val="00E426DA"/>
    <w:pPr>
      <w:autoSpaceDE w:val="0"/>
      <w:autoSpaceDN w:val="0"/>
      <w:adjustRightInd w:val="0"/>
      <w:ind w:firstLine="720"/>
      <w:jc w:val="both"/>
    </w:pPr>
    <w:rPr>
      <w:b/>
      <w:bCs/>
      <w:i/>
      <w:sz w:val="28"/>
      <w:szCs w:val="28"/>
    </w:rPr>
  </w:style>
  <w:style w:type="paragraph" w:customStyle="1" w:styleId="23">
    <w:name w:val="Обычный2"/>
    <w:uiPriority w:val="99"/>
    <w:rsid w:val="00E426D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E426DA"/>
    <w:pPr>
      <w:keepNext/>
      <w:spacing w:before="240" w:after="60"/>
      <w:jc w:val="center"/>
    </w:pPr>
    <w:rPr>
      <w:b/>
      <w:kern w:val="28"/>
      <w:sz w:val="28"/>
      <w:szCs w:val="20"/>
    </w:rPr>
  </w:style>
  <w:style w:type="paragraph" w:styleId="aff">
    <w:name w:val="Subtitle"/>
    <w:basedOn w:val="a0"/>
    <w:link w:val="aff0"/>
    <w:uiPriority w:val="99"/>
    <w:qFormat/>
    <w:rsid w:val="00E426DA"/>
    <w:rPr>
      <w:b/>
      <w:bCs/>
    </w:rPr>
  </w:style>
  <w:style w:type="character" w:customStyle="1" w:styleId="aff0">
    <w:name w:val="Подзаголовок Знак"/>
    <w:basedOn w:val="a1"/>
    <w:link w:val="aff"/>
    <w:uiPriority w:val="99"/>
    <w:rsid w:val="00E426DA"/>
    <w:rPr>
      <w:rFonts w:ascii="Times New Roman" w:eastAsia="Times New Roman" w:hAnsi="Times New Roman" w:cs="Times New Roman"/>
      <w:b/>
      <w:bCs/>
      <w:sz w:val="24"/>
      <w:szCs w:val="24"/>
      <w:lang w:eastAsia="ru-RU"/>
    </w:rPr>
  </w:style>
  <w:style w:type="paragraph" w:styleId="aff1">
    <w:name w:val="Revision"/>
    <w:hidden/>
    <w:uiPriority w:val="99"/>
    <w:semiHidden/>
    <w:rsid w:val="00E426DA"/>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E42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E426DA"/>
    <w:pPr>
      <w:widowControl w:val="0"/>
      <w:autoSpaceDE w:val="0"/>
      <w:autoSpaceDN w:val="0"/>
      <w:adjustRightInd w:val="0"/>
    </w:pPr>
  </w:style>
  <w:style w:type="paragraph" w:customStyle="1" w:styleId="Style14">
    <w:name w:val="Style14"/>
    <w:basedOn w:val="a0"/>
    <w:uiPriority w:val="99"/>
    <w:rsid w:val="00E426DA"/>
    <w:pPr>
      <w:widowControl w:val="0"/>
      <w:autoSpaceDE w:val="0"/>
      <w:autoSpaceDN w:val="0"/>
      <w:adjustRightInd w:val="0"/>
    </w:pPr>
  </w:style>
  <w:style w:type="paragraph" w:customStyle="1" w:styleId="Style15">
    <w:name w:val="Style15"/>
    <w:basedOn w:val="a0"/>
    <w:uiPriority w:val="99"/>
    <w:rsid w:val="00E426DA"/>
    <w:pPr>
      <w:widowControl w:val="0"/>
      <w:autoSpaceDE w:val="0"/>
      <w:autoSpaceDN w:val="0"/>
      <w:adjustRightInd w:val="0"/>
    </w:pPr>
  </w:style>
  <w:style w:type="character" w:customStyle="1" w:styleId="FontStyle21">
    <w:name w:val="Font Style21"/>
    <w:basedOn w:val="a1"/>
    <w:rsid w:val="00E426DA"/>
    <w:rPr>
      <w:rFonts w:ascii="Times New Roman" w:hAnsi="Times New Roman" w:cs="Times New Roman"/>
      <w:b/>
      <w:bCs/>
      <w:color w:val="000000"/>
      <w:sz w:val="26"/>
      <w:szCs w:val="26"/>
    </w:rPr>
  </w:style>
  <w:style w:type="character" w:customStyle="1" w:styleId="FontStyle22">
    <w:name w:val="Font Style22"/>
    <w:basedOn w:val="a1"/>
    <w:rsid w:val="00E426DA"/>
    <w:rPr>
      <w:rFonts w:ascii="Times New Roman" w:hAnsi="Times New Roman" w:cs="Times New Roman"/>
      <w:b/>
      <w:bCs/>
      <w:color w:val="000000"/>
      <w:sz w:val="28"/>
      <w:szCs w:val="28"/>
    </w:rPr>
  </w:style>
  <w:style w:type="character" w:customStyle="1" w:styleId="FontStyle23">
    <w:name w:val="Font Style23"/>
    <w:basedOn w:val="a1"/>
    <w:rsid w:val="00E426DA"/>
    <w:rPr>
      <w:rFonts w:ascii="Times New Roman" w:hAnsi="Times New Roman" w:cs="Times New Roman"/>
      <w:color w:val="000000"/>
      <w:sz w:val="26"/>
      <w:szCs w:val="26"/>
    </w:rPr>
  </w:style>
  <w:style w:type="paragraph" w:styleId="aff3">
    <w:name w:val="No Spacing"/>
    <w:uiPriority w:val="1"/>
    <w:qFormat/>
    <w:rsid w:val="00E426DA"/>
    <w:pPr>
      <w:spacing w:after="0" w:line="240" w:lineRule="auto"/>
    </w:pPr>
    <w:rPr>
      <w:rFonts w:ascii="Calibri" w:eastAsia="Calibri" w:hAnsi="Calibri" w:cs="Times New Roman"/>
    </w:rPr>
  </w:style>
  <w:style w:type="paragraph" w:customStyle="1" w:styleId="Style3">
    <w:name w:val="Style3"/>
    <w:basedOn w:val="a0"/>
    <w:uiPriority w:val="99"/>
    <w:rsid w:val="00E426DA"/>
    <w:pPr>
      <w:widowControl w:val="0"/>
      <w:autoSpaceDE w:val="0"/>
      <w:autoSpaceDN w:val="0"/>
      <w:adjustRightInd w:val="0"/>
    </w:pPr>
  </w:style>
  <w:style w:type="character" w:customStyle="1" w:styleId="FontStyle11">
    <w:name w:val="Font Style11"/>
    <w:basedOn w:val="a1"/>
    <w:rsid w:val="00E426DA"/>
    <w:rPr>
      <w:rFonts w:ascii="Times New Roman" w:hAnsi="Times New Roman" w:cs="Times New Roman"/>
      <w:sz w:val="26"/>
      <w:szCs w:val="26"/>
    </w:rPr>
  </w:style>
  <w:style w:type="character" w:customStyle="1" w:styleId="FontStyle12">
    <w:name w:val="Font Style12"/>
    <w:basedOn w:val="a1"/>
    <w:uiPriority w:val="99"/>
    <w:rsid w:val="00E426DA"/>
    <w:rPr>
      <w:rFonts w:ascii="Times New Roman" w:hAnsi="Times New Roman" w:cs="Times New Roman"/>
      <w:sz w:val="26"/>
      <w:szCs w:val="26"/>
    </w:rPr>
  </w:style>
  <w:style w:type="character" w:styleId="aff4">
    <w:name w:val="page number"/>
    <w:basedOn w:val="a1"/>
    <w:rsid w:val="00E426DA"/>
  </w:style>
  <w:style w:type="paragraph" w:styleId="aff5">
    <w:name w:val="Document Map"/>
    <w:basedOn w:val="a0"/>
    <w:link w:val="aff6"/>
    <w:uiPriority w:val="99"/>
    <w:semiHidden/>
    <w:rsid w:val="00E426DA"/>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E426DA"/>
    <w:rPr>
      <w:rFonts w:ascii="Tahoma" w:eastAsia="Times New Roman" w:hAnsi="Tahoma" w:cs="Tahoma"/>
      <w:sz w:val="20"/>
      <w:szCs w:val="20"/>
      <w:shd w:val="clear" w:color="auto" w:fill="000080"/>
      <w:lang w:eastAsia="ru-RU"/>
    </w:rPr>
  </w:style>
  <w:style w:type="paragraph" w:customStyle="1" w:styleId="aff7">
    <w:name w:val="áû÷íûé"/>
    <w:rsid w:val="00E426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E426DA"/>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E426DA"/>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E426D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E426D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E426DA"/>
    <w:pPr>
      <w:widowControl w:val="0"/>
    </w:pPr>
    <w:rPr>
      <w:snapToGrid w:val="0"/>
      <w:sz w:val="20"/>
      <w:szCs w:val="20"/>
    </w:rPr>
  </w:style>
  <w:style w:type="paragraph" w:customStyle="1" w:styleId="Style1">
    <w:name w:val="Style 1"/>
    <w:basedOn w:val="a0"/>
    <w:uiPriority w:val="99"/>
    <w:rsid w:val="00E426DA"/>
    <w:pPr>
      <w:autoSpaceDE w:val="0"/>
      <w:autoSpaceDN w:val="0"/>
    </w:pPr>
    <w:rPr>
      <w:sz w:val="20"/>
      <w:szCs w:val="20"/>
    </w:rPr>
  </w:style>
  <w:style w:type="paragraph" w:customStyle="1" w:styleId="Text">
    <w:name w:val="Text"/>
    <w:basedOn w:val="a0"/>
    <w:uiPriority w:val="99"/>
    <w:rsid w:val="00E426DA"/>
    <w:pPr>
      <w:spacing w:after="240"/>
    </w:pPr>
    <w:rPr>
      <w:szCs w:val="20"/>
      <w:lang w:val="en-US" w:eastAsia="en-US"/>
    </w:rPr>
  </w:style>
  <w:style w:type="paragraph" w:customStyle="1" w:styleId="14">
    <w:name w:val="Абзац списка1"/>
    <w:basedOn w:val="a0"/>
    <w:uiPriority w:val="99"/>
    <w:rsid w:val="00E426DA"/>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E426DA"/>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E426DA"/>
    <w:pPr>
      <w:spacing w:before="100" w:beforeAutospacing="1" w:after="100" w:afterAutospacing="1"/>
    </w:pPr>
  </w:style>
  <w:style w:type="paragraph" w:customStyle="1" w:styleId="211">
    <w:name w:val="Основной текст 21"/>
    <w:basedOn w:val="a0"/>
    <w:uiPriority w:val="99"/>
    <w:rsid w:val="00E426DA"/>
    <w:pPr>
      <w:widowControl w:val="0"/>
    </w:pPr>
    <w:rPr>
      <w:szCs w:val="20"/>
    </w:rPr>
  </w:style>
  <w:style w:type="paragraph" w:customStyle="1" w:styleId="caaieiaie1">
    <w:name w:val="caaieiaie 1"/>
    <w:basedOn w:val="a0"/>
    <w:next w:val="a0"/>
    <w:uiPriority w:val="99"/>
    <w:rsid w:val="00E426DA"/>
    <w:pPr>
      <w:keepNext/>
      <w:jc w:val="both"/>
    </w:pPr>
    <w:rPr>
      <w:szCs w:val="20"/>
    </w:rPr>
  </w:style>
  <w:style w:type="paragraph" w:customStyle="1" w:styleId="120">
    <w:name w:val="Обычный12"/>
    <w:uiPriority w:val="99"/>
    <w:rsid w:val="00E426D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E426DA"/>
    <w:rPr>
      <w:color w:val="605E5C"/>
      <w:shd w:val="clear" w:color="auto" w:fill="E1DFDD"/>
    </w:rPr>
  </w:style>
  <w:style w:type="paragraph" w:styleId="aff9">
    <w:name w:val="endnote text"/>
    <w:basedOn w:val="a0"/>
    <w:link w:val="affa"/>
    <w:uiPriority w:val="99"/>
    <w:semiHidden/>
    <w:unhideWhenUsed/>
    <w:rsid w:val="00E426DA"/>
    <w:rPr>
      <w:sz w:val="20"/>
      <w:szCs w:val="20"/>
    </w:rPr>
  </w:style>
  <w:style w:type="character" w:customStyle="1" w:styleId="affa">
    <w:name w:val="Текст концевой сноски Знак"/>
    <w:basedOn w:val="a1"/>
    <w:link w:val="aff9"/>
    <w:uiPriority w:val="99"/>
    <w:semiHidden/>
    <w:rsid w:val="00E426DA"/>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426DA"/>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E426DA"/>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E426D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E426DA"/>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E426DA"/>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E426DA"/>
    <w:rPr>
      <w:spacing w:val="1"/>
      <w:shd w:val="clear" w:color="auto" w:fill="FFFFFF"/>
    </w:rPr>
  </w:style>
  <w:style w:type="paragraph" w:customStyle="1" w:styleId="26">
    <w:name w:val="Основной текст2"/>
    <w:basedOn w:val="a0"/>
    <w:link w:val="affb"/>
    <w:rsid w:val="00E426DA"/>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E426DA"/>
    <w:rPr>
      <w:b/>
      <w:bCs/>
      <w:i/>
      <w:iCs/>
      <w:sz w:val="23"/>
      <w:szCs w:val="23"/>
      <w:shd w:val="clear" w:color="auto" w:fill="FFFFFF"/>
    </w:rPr>
  </w:style>
  <w:style w:type="paragraph" w:customStyle="1" w:styleId="37">
    <w:name w:val="Основной текст (3)"/>
    <w:basedOn w:val="a0"/>
    <w:link w:val="36"/>
    <w:rsid w:val="00E426DA"/>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E426DA"/>
    <w:rPr>
      <w:b/>
      <w:bCs/>
      <w:spacing w:val="2"/>
      <w:shd w:val="clear" w:color="auto" w:fill="FFFFFF"/>
    </w:rPr>
  </w:style>
  <w:style w:type="paragraph" w:customStyle="1" w:styleId="28">
    <w:name w:val="Основной текст (2)"/>
    <w:basedOn w:val="a0"/>
    <w:link w:val="27"/>
    <w:rsid w:val="00E426DA"/>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E426DA"/>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E426DA"/>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E426DA"/>
    <w:rPr>
      <w:rFonts w:ascii="Arial" w:eastAsia="Arial" w:hAnsi="Arial" w:cs="Arial"/>
      <w:shd w:val="clear" w:color="auto" w:fill="FFFFFF"/>
    </w:rPr>
  </w:style>
  <w:style w:type="character" w:customStyle="1" w:styleId="10105pt">
    <w:name w:val="Основной текст (10) + 10;5 pt"/>
    <w:basedOn w:val="100"/>
    <w:rsid w:val="00E426DA"/>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E426DA"/>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E426DA"/>
    <w:rPr>
      <w:spacing w:val="3"/>
      <w:sz w:val="19"/>
      <w:szCs w:val="19"/>
      <w:shd w:val="clear" w:color="auto" w:fill="FFFFFF"/>
    </w:rPr>
  </w:style>
  <w:style w:type="paragraph" w:customStyle="1" w:styleId="62">
    <w:name w:val="Основной текст (6)"/>
    <w:basedOn w:val="a0"/>
    <w:link w:val="61"/>
    <w:rsid w:val="00E426DA"/>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E426DA"/>
    <w:rPr>
      <w:b/>
      <w:bCs/>
      <w:spacing w:val="2"/>
      <w:shd w:val="clear" w:color="auto" w:fill="FFFFFF"/>
    </w:rPr>
  </w:style>
  <w:style w:type="paragraph" w:customStyle="1" w:styleId="103">
    <w:name w:val="Заголовок №10"/>
    <w:basedOn w:val="a0"/>
    <w:link w:val="102"/>
    <w:rsid w:val="00E426DA"/>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E426DA"/>
    <w:rPr>
      <w:b/>
      <w:bCs/>
      <w:spacing w:val="2"/>
      <w:shd w:val="clear" w:color="auto" w:fill="FFFFFF"/>
    </w:rPr>
  </w:style>
  <w:style w:type="paragraph" w:customStyle="1" w:styleId="92">
    <w:name w:val="Заголовок №9"/>
    <w:basedOn w:val="a0"/>
    <w:link w:val="91"/>
    <w:rsid w:val="00E426DA"/>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E426DA"/>
    <w:rPr>
      <w:spacing w:val="1"/>
      <w:shd w:val="clear" w:color="auto" w:fill="FFFFFF"/>
    </w:rPr>
  </w:style>
  <w:style w:type="paragraph" w:customStyle="1" w:styleId="2a">
    <w:name w:val="Подпись к таблице (2)"/>
    <w:basedOn w:val="a0"/>
    <w:link w:val="29"/>
    <w:rsid w:val="00E426DA"/>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E426DA"/>
    <w:rPr>
      <w:sz w:val="26"/>
      <w:szCs w:val="20"/>
    </w:rPr>
  </w:style>
  <w:style w:type="numbering" w:customStyle="1" w:styleId="18">
    <w:name w:val="Нет списка1"/>
    <w:next w:val="a3"/>
    <w:uiPriority w:val="99"/>
    <w:semiHidden/>
    <w:unhideWhenUsed/>
    <w:rsid w:val="00E426DA"/>
  </w:style>
  <w:style w:type="character" w:styleId="affc">
    <w:name w:val="Placeholder Text"/>
    <w:basedOn w:val="a1"/>
    <w:uiPriority w:val="99"/>
    <w:semiHidden/>
    <w:rsid w:val="00E426DA"/>
    <w:rPr>
      <w:color w:val="808080"/>
    </w:rPr>
  </w:style>
  <w:style w:type="numbering" w:customStyle="1" w:styleId="2b">
    <w:name w:val="Нет списка2"/>
    <w:next w:val="a3"/>
    <w:uiPriority w:val="99"/>
    <w:semiHidden/>
    <w:unhideWhenUsed/>
    <w:rsid w:val="00E426DA"/>
  </w:style>
  <w:style w:type="character" w:customStyle="1" w:styleId="b-hide3">
    <w:name w:val="b-hide3"/>
    <w:basedOn w:val="a1"/>
    <w:rsid w:val="00E426DA"/>
  </w:style>
  <w:style w:type="character" w:customStyle="1" w:styleId="b-show3">
    <w:name w:val="b-show3"/>
    <w:basedOn w:val="a1"/>
    <w:rsid w:val="00E426DA"/>
  </w:style>
  <w:style w:type="paragraph" w:styleId="z-">
    <w:name w:val="HTML Top of Form"/>
    <w:basedOn w:val="a0"/>
    <w:next w:val="a0"/>
    <w:link w:val="z-0"/>
    <w:hidden/>
    <w:uiPriority w:val="99"/>
    <w:semiHidden/>
    <w:unhideWhenUsed/>
    <w:rsid w:val="00E426DA"/>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E426DA"/>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E426DA"/>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E426DA"/>
    <w:rPr>
      <w:rFonts w:ascii="Arial" w:eastAsia="Times New Roman" w:hAnsi="Arial" w:cs="Arial"/>
      <w:vanish/>
      <w:sz w:val="16"/>
      <w:szCs w:val="16"/>
      <w:lang w:eastAsia="ru-RU"/>
    </w:rPr>
  </w:style>
  <w:style w:type="character" w:customStyle="1" w:styleId="b-number2">
    <w:name w:val="b-number2"/>
    <w:basedOn w:val="a1"/>
    <w:rsid w:val="00E426DA"/>
    <w:rPr>
      <w:color w:val="464646"/>
      <w:sz w:val="27"/>
      <w:szCs w:val="27"/>
    </w:rPr>
  </w:style>
  <w:style w:type="character" w:customStyle="1" w:styleId="b-hide4">
    <w:name w:val="b-hide4"/>
    <w:basedOn w:val="a1"/>
    <w:rsid w:val="00E426DA"/>
    <w:rPr>
      <w:color w:val="B20E3A"/>
    </w:rPr>
  </w:style>
  <w:style w:type="character" w:customStyle="1" w:styleId="b-show4">
    <w:name w:val="b-show4"/>
    <w:basedOn w:val="a1"/>
    <w:rsid w:val="00E426DA"/>
    <w:rPr>
      <w:vanish/>
      <w:webHidden w:val="0"/>
      <w:color w:val="2F6809"/>
      <w:specVanish w:val="0"/>
    </w:rPr>
  </w:style>
  <w:style w:type="character" w:customStyle="1" w:styleId="commformsbmt">
    <w:name w:val="commformsbmt"/>
    <w:basedOn w:val="a1"/>
    <w:rsid w:val="00E426DA"/>
  </w:style>
  <w:style w:type="character" w:customStyle="1" w:styleId="b-date7">
    <w:name w:val="b-date7"/>
    <w:basedOn w:val="a1"/>
    <w:rsid w:val="00E426DA"/>
    <w:rPr>
      <w:color w:val="8F8F8F"/>
    </w:rPr>
  </w:style>
  <w:style w:type="character" w:customStyle="1" w:styleId="b-num4">
    <w:name w:val="b-num4"/>
    <w:basedOn w:val="a1"/>
    <w:rsid w:val="00E426DA"/>
    <w:rPr>
      <w:b/>
      <w:bCs/>
      <w:color w:val="A9A9A9"/>
    </w:rPr>
  </w:style>
  <w:style w:type="character" w:customStyle="1" w:styleId="b-comment-it2">
    <w:name w:val="b-comment-it2"/>
    <w:basedOn w:val="a1"/>
    <w:rsid w:val="00E426DA"/>
    <w:rPr>
      <w:b/>
      <w:bCs/>
      <w:color w:val="142E97"/>
    </w:rPr>
  </w:style>
  <w:style w:type="character" w:customStyle="1" w:styleId="b-tra">
    <w:name w:val="b-tra"/>
    <w:basedOn w:val="a1"/>
    <w:rsid w:val="00E426DA"/>
  </w:style>
  <w:style w:type="character" w:customStyle="1" w:styleId="b-collapse-thread2">
    <w:name w:val="b-collapse-thread2"/>
    <w:basedOn w:val="a1"/>
    <w:rsid w:val="00E426DA"/>
    <w:rPr>
      <w:b/>
      <w:bCs/>
      <w:color w:val="B50937"/>
    </w:rPr>
  </w:style>
  <w:style w:type="character" w:customStyle="1" w:styleId="b-thread-action-text2">
    <w:name w:val="b-thread-action-text2"/>
    <w:basedOn w:val="a1"/>
    <w:rsid w:val="00E426DA"/>
    <w:rPr>
      <w:b w:val="0"/>
      <w:bCs w:val="0"/>
      <w:color w:val="142E97"/>
    </w:rPr>
  </w:style>
  <w:style w:type="character" w:customStyle="1" w:styleId="b-expand-thread2">
    <w:name w:val="b-expand-thread2"/>
    <w:basedOn w:val="a1"/>
    <w:rsid w:val="00E426DA"/>
    <w:rPr>
      <w:b/>
      <w:bCs/>
      <w:color w:val="142E97"/>
    </w:rPr>
  </w:style>
  <w:style w:type="character" w:customStyle="1" w:styleId="b-styled-button4">
    <w:name w:val="b-styled-button4"/>
    <w:basedOn w:val="a1"/>
    <w:rsid w:val="00E426DA"/>
    <w:rPr>
      <w:strike w:val="0"/>
      <w:dstrike w:val="0"/>
      <w:color w:val="094578"/>
      <w:sz w:val="17"/>
      <w:szCs w:val="17"/>
      <w:u w:val="none"/>
      <w:effect w:val="none"/>
    </w:rPr>
  </w:style>
  <w:style w:type="character" w:customStyle="1" w:styleId="b-styled-button5">
    <w:name w:val="b-styled-button5"/>
    <w:basedOn w:val="a1"/>
    <w:rsid w:val="00E426DA"/>
    <w:rPr>
      <w:strike w:val="0"/>
      <w:dstrike w:val="0"/>
      <w:color w:val="094578"/>
      <w:sz w:val="17"/>
      <w:szCs w:val="17"/>
      <w:u w:val="none"/>
      <w:effect w:val="none"/>
    </w:rPr>
  </w:style>
  <w:style w:type="table" w:customStyle="1" w:styleId="19">
    <w:name w:val="Сетка таблицы1"/>
    <w:basedOn w:val="a2"/>
    <w:next w:val="aff2"/>
    <w:uiPriority w:val="59"/>
    <w:rsid w:val="00E4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E426DA"/>
    <w:pPr>
      <w:jc w:val="center"/>
    </w:pPr>
    <w:rPr>
      <w:b/>
      <w:szCs w:val="20"/>
    </w:rPr>
  </w:style>
  <w:style w:type="character" w:styleId="affe">
    <w:name w:val="FollowedHyperlink"/>
    <w:basedOn w:val="a1"/>
    <w:uiPriority w:val="99"/>
    <w:semiHidden/>
    <w:unhideWhenUsed/>
    <w:rsid w:val="00E426DA"/>
    <w:rPr>
      <w:color w:val="954F72"/>
      <w:u w:val="single"/>
    </w:rPr>
  </w:style>
  <w:style w:type="paragraph" w:customStyle="1" w:styleId="font5">
    <w:name w:val="font5"/>
    <w:basedOn w:val="a0"/>
    <w:rsid w:val="00E426DA"/>
    <w:pPr>
      <w:spacing w:before="100" w:beforeAutospacing="1" w:after="100" w:afterAutospacing="1"/>
    </w:pPr>
    <w:rPr>
      <w:color w:val="000000"/>
    </w:rPr>
  </w:style>
  <w:style w:type="paragraph" w:customStyle="1" w:styleId="xl65">
    <w:name w:val="xl65"/>
    <w:basedOn w:val="a0"/>
    <w:rsid w:val="00E426DA"/>
    <w:pPr>
      <w:spacing w:before="100" w:beforeAutospacing="1" w:after="100" w:afterAutospacing="1"/>
    </w:pPr>
  </w:style>
  <w:style w:type="paragraph" w:customStyle="1" w:styleId="xl66">
    <w:name w:val="xl66"/>
    <w:basedOn w:val="a0"/>
    <w:rsid w:val="00E426D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E426DA"/>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E426D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E426DA"/>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E426DA"/>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E426DA"/>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E426DA"/>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E426DA"/>
    <w:pPr>
      <w:spacing w:before="100" w:beforeAutospacing="1" w:after="100" w:afterAutospacing="1"/>
      <w:jc w:val="center"/>
    </w:pPr>
  </w:style>
  <w:style w:type="paragraph" w:customStyle="1" w:styleId="xl76">
    <w:name w:val="xl76"/>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E426DA"/>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E426D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E426D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E426DA"/>
    <w:pPr>
      <w:spacing w:before="100" w:beforeAutospacing="1" w:after="100" w:afterAutospacing="1"/>
    </w:pPr>
  </w:style>
  <w:style w:type="paragraph" w:customStyle="1" w:styleId="xl84">
    <w:name w:val="xl84"/>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E426DA"/>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E426D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E426DA"/>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E426D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E426DA"/>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E426D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426D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E426D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E426D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E426DA"/>
  </w:style>
  <w:style w:type="paragraph" w:styleId="2c">
    <w:name w:val="toc 2"/>
    <w:basedOn w:val="a0"/>
    <w:next w:val="a0"/>
    <w:autoRedefine/>
    <w:uiPriority w:val="99"/>
    <w:unhideWhenUsed/>
    <w:rsid w:val="00E426DA"/>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E426DA"/>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E426D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E426DA"/>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E426DA"/>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E426DA"/>
    <w:rPr>
      <w:color w:val="605E5C"/>
      <w:shd w:val="clear" w:color="auto" w:fill="E1DFDD"/>
    </w:rPr>
  </w:style>
  <w:style w:type="table" w:customStyle="1" w:styleId="112">
    <w:name w:val="Сетка таблицы11"/>
    <w:basedOn w:val="a2"/>
    <w:uiPriority w:val="59"/>
    <w:rsid w:val="00E42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E426DA"/>
    <w:rPr>
      <w:color w:val="605E5C"/>
      <w:shd w:val="clear" w:color="auto" w:fill="E1DFDD"/>
    </w:rPr>
  </w:style>
  <w:style w:type="table" w:customStyle="1" w:styleId="2e">
    <w:name w:val="Сетка таблицы2"/>
    <w:basedOn w:val="a2"/>
    <w:next w:val="aff2"/>
    <w:rsid w:val="00E42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E426DA"/>
    <w:rPr>
      <w:color w:val="605E5C"/>
      <w:shd w:val="clear" w:color="auto" w:fill="E1DFDD"/>
    </w:rPr>
  </w:style>
  <w:style w:type="paragraph" w:customStyle="1" w:styleId="2">
    <w:name w:val="список_2"/>
    <w:basedOn w:val="a"/>
    <w:uiPriority w:val="99"/>
    <w:rsid w:val="00E426DA"/>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E426DA"/>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E426DA"/>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E426DA"/>
    <w:pPr>
      <w:jc w:val="center"/>
    </w:pPr>
  </w:style>
  <w:style w:type="paragraph" w:customStyle="1" w:styleId="afff1">
    <w:name w:val="Таймс_Текст"/>
    <w:basedOn w:val="a0"/>
    <w:link w:val="afff3"/>
    <w:uiPriority w:val="99"/>
    <w:rsid w:val="00E426DA"/>
    <w:pPr>
      <w:spacing w:line="360" w:lineRule="auto"/>
      <w:ind w:left="-180" w:firstLine="180"/>
      <w:jc w:val="both"/>
    </w:pPr>
    <w:rPr>
      <w:sz w:val="28"/>
      <w:szCs w:val="20"/>
    </w:rPr>
  </w:style>
  <w:style w:type="character" w:customStyle="1" w:styleId="afff3">
    <w:name w:val="Таймс_Текст Знак"/>
    <w:link w:val="afff1"/>
    <w:uiPriority w:val="99"/>
    <w:locked/>
    <w:rsid w:val="00E426DA"/>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E426DA"/>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E4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E426DA"/>
    <w:rPr>
      <w:rFonts w:ascii="Courier New" w:eastAsiaTheme="minorEastAsia" w:hAnsi="Courier New" w:cs="Courier New"/>
      <w:sz w:val="20"/>
      <w:szCs w:val="20"/>
      <w:lang w:eastAsia="ru-RU"/>
    </w:rPr>
  </w:style>
  <w:style w:type="paragraph" w:customStyle="1" w:styleId="1">
    <w:name w:val="Ариал Заг1"/>
    <w:basedOn w:val="a0"/>
    <w:link w:val="1c"/>
    <w:rsid w:val="00E426DA"/>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E426DA"/>
    <w:rPr>
      <w:rFonts w:ascii="Times New Roman" w:eastAsia="Times New Roman" w:hAnsi="Times New Roman" w:cs="Times New Roman"/>
      <w:sz w:val="28"/>
      <w:szCs w:val="20"/>
      <w:lang w:eastAsia="ru-RU"/>
    </w:rPr>
  </w:style>
  <w:style w:type="paragraph" w:customStyle="1" w:styleId="20">
    <w:name w:val="Ариал Заг2"/>
    <w:basedOn w:val="a0"/>
    <w:rsid w:val="00E426DA"/>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E426DA"/>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E426DA"/>
    <w:pPr>
      <w:jc w:val="center"/>
    </w:pPr>
    <w:rPr>
      <w:b/>
      <w:sz w:val="28"/>
      <w:szCs w:val="28"/>
    </w:rPr>
  </w:style>
  <w:style w:type="paragraph" w:customStyle="1" w:styleId="1e">
    <w:name w:val="Таймс_Утв1"/>
    <w:basedOn w:val="a0"/>
    <w:uiPriority w:val="99"/>
    <w:rsid w:val="00E426DA"/>
    <w:rPr>
      <w:b/>
      <w:bCs/>
      <w:caps/>
      <w:sz w:val="28"/>
      <w:szCs w:val="20"/>
    </w:rPr>
  </w:style>
  <w:style w:type="paragraph" w:customStyle="1" w:styleId="2f">
    <w:name w:val="Таймс_Утв2"/>
    <w:basedOn w:val="a0"/>
    <w:uiPriority w:val="99"/>
    <w:rsid w:val="00E426DA"/>
    <w:rPr>
      <w:sz w:val="28"/>
      <w:szCs w:val="28"/>
    </w:rPr>
  </w:style>
  <w:style w:type="paragraph" w:customStyle="1" w:styleId="afff4">
    <w:name w:val="Таймс_Таблица"/>
    <w:basedOn w:val="a0"/>
    <w:uiPriority w:val="99"/>
    <w:rsid w:val="00E426DA"/>
    <w:rPr>
      <w:sz w:val="28"/>
      <w:szCs w:val="28"/>
    </w:rPr>
  </w:style>
  <w:style w:type="paragraph" w:customStyle="1" w:styleId="afff5">
    <w:name w:val="Таймс_ТаблЦентр"/>
    <w:basedOn w:val="a0"/>
    <w:uiPriority w:val="99"/>
    <w:rsid w:val="00E426DA"/>
    <w:pPr>
      <w:jc w:val="center"/>
    </w:pPr>
    <w:rPr>
      <w:sz w:val="28"/>
      <w:szCs w:val="28"/>
    </w:rPr>
  </w:style>
  <w:style w:type="paragraph" w:customStyle="1" w:styleId="43">
    <w:name w:val="Таймс_Титул4"/>
    <w:basedOn w:val="a0"/>
    <w:uiPriority w:val="99"/>
    <w:rsid w:val="00E426DA"/>
    <w:pPr>
      <w:jc w:val="center"/>
    </w:pPr>
    <w:rPr>
      <w:sz w:val="28"/>
      <w:szCs w:val="20"/>
    </w:rPr>
  </w:style>
  <w:style w:type="character" w:styleId="afff6">
    <w:name w:val="Emphasis"/>
    <w:basedOn w:val="a1"/>
    <w:uiPriority w:val="99"/>
    <w:qFormat/>
    <w:rsid w:val="00E426DA"/>
    <w:rPr>
      <w:rFonts w:cs="Times New Roman"/>
      <w:i/>
    </w:rPr>
  </w:style>
  <w:style w:type="paragraph" w:customStyle="1" w:styleId="afff7">
    <w:name w:val="таблица"/>
    <w:basedOn w:val="a0"/>
    <w:uiPriority w:val="99"/>
    <w:rsid w:val="00E426DA"/>
    <w:rPr>
      <w:rFonts w:ascii="Arial" w:hAnsi="Arial"/>
      <w:sz w:val="20"/>
      <w:szCs w:val="20"/>
    </w:rPr>
  </w:style>
  <w:style w:type="paragraph" w:styleId="afff8">
    <w:name w:val="TOC Heading"/>
    <w:basedOn w:val="10"/>
    <w:next w:val="a0"/>
    <w:uiPriority w:val="99"/>
    <w:qFormat/>
    <w:rsid w:val="00E426DA"/>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E426DA"/>
    <w:pPr>
      <w:autoSpaceDE w:val="0"/>
      <w:autoSpaceDN w:val="0"/>
      <w:ind w:left="600"/>
    </w:pPr>
    <w:rPr>
      <w:rFonts w:ascii="Calibri" w:hAnsi="Calibri"/>
      <w:sz w:val="18"/>
      <w:szCs w:val="18"/>
    </w:rPr>
  </w:style>
  <w:style w:type="paragraph" w:styleId="51">
    <w:name w:val="toc 5"/>
    <w:basedOn w:val="a0"/>
    <w:next w:val="a0"/>
    <w:autoRedefine/>
    <w:uiPriority w:val="99"/>
    <w:rsid w:val="00E426DA"/>
    <w:pPr>
      <w:autoSpaceDE w:val="0"/>
      <w:autoSpaceDN w:val="0"/>
      <w:ind w:left="800"/>
    </w:pPr>
    <w:rPr>
      <w:rFonts w:ascii="Calibri" w:hAnsi="Calibri"/>
      <w:sz w:val="18"/>
      <w:szCs w:val="18"/>
    </w:rPr>
  </w:style>
  <w:style w:type="paragraph" w:styleId="63">
    <w:name w:val="toc 6"/>
    <w:basedOn w:val="a0"/>
    <w:next w:val="a0"/>
    <w:autoRedefine/>
    <w:uiPriority w:val="99"/>
    <w:rsid w:val="00E426DA"/>
    <w:pPr>
      <w:autoSpaceDE w:val="0"/>
      <w:autoSpaceDN w:val="0"/>
      <w:ind w:left="1000"/>
    </w:pPr>
    <w:rPr>
      <w:rFonts w:ascii="Calibri" w:hAnsi="Calibri"/>
      <w:sz w:val="18"/>
      <w:szCs w:val="18"/>
    </w:rPr>
  </w:style>
  <w:style w:type="paragraph" w:styleId="71">
    <w:name w:val="toc 7"/>
    <w:basedOn w:val="a0"/>
    <w:next w:val="a0"/>
    <w:autoRedefine/>
    <w:uiPriority w:val="99"/>
    <w:rsid w:val="00E426DA"/>
    <w:pPr>
      <w:autoSpaceDE w:val="0"/>
      <w:autoSpaceDN w:val="0"/>
      <w:ind w:left="1200"/>
    </w:pPr>
    <w:rPr>
      <w:rFonts w:ascii="Calibri" w:hAnsi="Calibri"/>
      <w:sz w:val="18"/>
      <w:szCs w:val="18"/>
    </w:rPr>
  </w:style>
  <w:style w:type="paragraph" w:styleId="81">
    <w:name w:val="toc 8"/>
    <w:basedOn w:val="a0"/>
    <w:next w:val="a0"/>
    <w:autoRedefine/>
    <w:uiPriority w:val="99"/>
    <w:rsid w:val="00E426DA"/>
    <w:pPr>
      <w:autoSpaceDE w:val="0"/>
      <w:autoSpaceDN w:val="0"/>
      <w:ind w:left="1400"/>
    </w:pPr>
    <w:rPr>
      <w:rFonts w:ascii="Calibri" w:hAnsi="Calibri"/>
      <w:sz w:val="18"/>
      <w:szCs w:val="18"/>
    </w:rPr>
  </w:style>
  <w:style w:type="paragraph" w:styleId="93">
    <w:name w:val="toc 9"/>
    <w:basedOn w:val="a0"/>
    <w:next w:val="a0"/>
    <w:autoRedefine/>
    <w:uiPriority w:val="99"/>
    <w:rsid w:val="00E426DA"/>
    <w:pPr>
      <w:autoSpaceDE w:val="0"/>
      <w:autoSpaceDN w:val="0"/>
      <w:ind w:left="1600"/>
    </w:pPr>
    <w:rPr>
      <w:rFonts w:ascii="Calibri" w:hAnsi="Calibri"/>
      <w:sz w:val="18"/>
      <w:szCs w:val="18"/>
    </w:rPr>
  </w:style>
  <w:style w:type="paragraph" w:customStyle="1" w:styleId="1f">
    <w:name w:val="Без интервала1"/>
    <w:rsid w:val="00E426DA"/>
    <w:pPr>
      <w:spacing w:after="0" w:line="240" w:lineRule="auto"/>
    </w:pPr>
    <w:rPr>
      <w:rFonts w:ascii="Calibri" w:eastAsia="Times New Roman" w:hAnsi="Calibri" w:cs="Calibri"/>
    </w:rPr>
  </w:style>
  <w:style w:type="paragraph" w:customStyle="1" w:styleId="headertext">
    <w:name w:val="headertext"/>
    <w:basedOn w:val="a0"/>
    <w:rsid w:val="00E426DA"/>
    <w:pPr>
      <w:spacing w:before="100" w:beforeAutospacing="1" w:after="100" w:afterAutospacing="1"/>
    </w:pPr>
  </w:style>
  <w:style w:type="character" w:customStyle="1" w:styleId="responsetext">
    <w:name w:val="response__text"/>
    <w:rsid w:val="00E426DA"/>
  </w:style>
  <w:style w:type="character" w:customStyle="1" w:styleId="responsequery">
    <w:name w:val="response__query"/>
    <w:rsid w:val="00E4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Dialog@pk-sakhalin.ru" TargetMode="External"/><Relationship Id="rId17" Type="http://schemas.openxmlformats.org/officeDocument/2006/relationships/footer" Target="footer4.xml"/><Relationship Id="rId25" Type="http://schemas.openxmlformats.org/officeDocument/2006/relationships/hyperlink" Target="http://www.pk-sakhalin.r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ikorr@pk-sakhalin.ru" TargetMode="External"/><Relationship Id="rId24" Type="http://schemas.openxmlformats.org/officeDocument/2006/relationships/hyperlink" Target="mailto:MitrofanovaMN@pk-sakhalin.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9452</Words>
  <Characters>53879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4</cp:revision>
  <dcterms:created xsi:type="dcterms:W3CDTF">2023-05-17T23:24:00Z</dcterms:created>
  <dcterms:modified xsi:type="dcterms:W3CDTF">2023-05-18T00:43:00Z</dcterms:modified>
</cp:coreProperties>
</file>