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0ECDC" w14:textId="77777777" w:rsidR="005738E1" w:rsidRPr="00763552" w:rsidRDefault="005738E1" w:rsidP="005738E1">
      <w:pPr>
        <w:jc w:val="center"/>
        <w:rPr>
          <w:bCs/>
          <w:color w:val="000000"/>
          <w:sz w:val="28"/>
          <w:szCs w:val="28"/>
        </w:rPr>
      </w:pPr>
      <w:r w:rsidRPr="00763552">
        <w:rPr>
          <w:bCs/>
          <w:color w:val="000000"/>
          <w:sz w:val="28"/>
          <w:szCs w:val="28"/>
        </w:rPr>
        <w:t>Документация аукциона в электронной форме</w:t>
      </w:r>
      <w:r w:rsidRPr="00763552">
        <w:rPr>
          <w:bCs/>
          <w:i/>
          <w:color w:val="000000"/>
          <w:sz w:val="28"/>
          <w:szCs w:val="28"/>
        </w:rPr>
        <w:t xml:space="preserve">, </w:t>
      </w:r>
      <w:r w:rsidRPr="00763552">
        <w:rPr>
          <w:bCs/>
          <w:color w:val="000000"/>
          <w:sz w:val="28"/>
          <w:szCs w:val="28"/>
        </w:rPr>
        <w:t>участниками которого могут быть только субъекты малого и среднего предпринимательства</w:t>
      </w:r>
    </w:p>
    <w:p w14:paraId="466B9182" w14:textId="50E6B474" w:rsidR="005738E1" w:rsidRPr="00763552" w:rsidRDefault="005738E1" w:rsidP="005738E1">
      <w:pPr>
        <w:jc w:val="center"/>
        <w:rPr>
          <w:bCs/>
          <w:iCs/>
          <w:color w:val="000000"/>
          <w:sz w:val="28"/>
          <w:szCs w:val="28"/>
        </w:rPr>
      </w:pPr>
      <w:r w:rsidRPr="00D063ED">
        <w:rPr>
          <w:bCs/>
          <w:color w:val="000000"/>
          <w:sz w:val="28"/>
          <w:szCs w:val="28"/>
        </w:rPr>
        <w:t xml:space="preserve">№ </w:t>
      </w:r>
      <w:r>
        <w:rPr>
          <w:bCs/>
          <w:color w:val="000000"/>
          <w:sz w:val="28"/>
          <w:szCs w:val="28"/>
        </w:rPr>
        <w:t>257</w:t>
      </w:r>
      <w:r w:rsidRPr="00D063ED">
        <w:rPr>
          <w:bCs/>
          <w:color w:val="000000"/>
          <w:sz w:val="28"/>
          <w:szCs w:val="28"/>
        </w:rPr>
        <w:t>/ОАЭ-ПКС/МСП на право з</w:t>
      </w:r>
      <w:r w:rsidRPr="00763552">
        <w:rPr>
          <w:bCs/>
          <w:iCs/>
          <w:color w:val="000000"/>
          <w:sz w:val="28"/>
          <w:szCs w:val="28"/>
        </w:rPr>
        <w:t xml:space="preserve">аключения договора </w:t>
      </w:r>
      <w:r>
        <w:rPr>
          <w:bCs/>
          <w:iCs/>
          <w:color w:val="000000"/>
          <w:sz w:val="28"/>
          <w:szCs w:val="28"/>
        </w:rPr>
        <w:t>поставки дорожных наборов (далее – документация о закупке)</w:t>
      </w:r>
    </w:p>
    <w:p w14:paraId="27B9FD0C" w14:textId="77777777" w:rsidR="005738E1" w:rsidRPr="00763552" w:rsidRDefault="005738E1" w:rsidP="005738E1">
      <w:pPr>
        <w:jc w:val="center"/>
        <w:rPr>
          <w:color w:val="000000"/>
          <w:sz w:val="28"/>
          <w:szCs w:val="28"/>
        </w:rPr>
      </w:pPr>
    </w:p>
    <w:p w14:paraId="252D8084" w14:textId="77777777" w:rsidR="005738E1" w:rsidRPr="00763552" w:rsidRDefault="005738E1" w:rsidP="005738E1">
      <w:pPr>
        <w:jc w:val="both"/>
        <w:rPr>
          <w:bCs/>
          <w:color w:val="000000"/>
          <w:sz w:val="28"/>
          <w:szCs w:val="28"/>
        </w:rPr>
      </w:pPr>
      <w:r w:rsidRPr="00763552">
        <w:rPr>
          <w:bCs/>
          <w:color w:val="000000"/>
          <w:sz w:val="28"/>
          <w:szCs w:val="28"/>
        </w:rPr>
        <w:t>Содержание:</w:t>
      </w:r>
    </w:p>
    <w:p w14:paraId="5DA8028C" w14:textId="77777777" w:rsidR="005738E1" w:rsidRPr="00763552" w:rsidRDefault="005738E1" w:rsidP="005738E1">
      <w:pPr>
        <w:jc w:val="both"/>
        <w:rPr>
          <w:bCs/>
          <w:color w:val="000000"/>
          <w:sz w:val="28"/>
          <w:szCs w:val="28"/>
        </w:rPr>
      </w:pPr>
    </w:p>
    <w:p w14:paraId="1176905A" w14:textId="77777777" w:rsidR="005738E1" w:rsidRPr="00763552" w:rsidRDefault="005738E1" w:rsidP="005738E1">
      <w:pPr>
        <w:jc w:val="both"/>
        <w:rPr>
          <w:b/>
          <w:bCs/>
          <w:color w:val="000000"/>
          <w:sz w:val="28"/>
          <w:szCs w:val="28"/>
        </w:rPr>
      </w:pPr>
      <w:r w:rsidRPr="00763552">
        <w:rPr>
          <w:b/>
          <w:bCs/>
          <w:color w:val="000000"/>
          <w:sz w:val="28"/>
          <w:szCs w:val="28"/>
        </w:rPr>
        <w:t>Часть 1: Условия проведения аукциона</w:t>
      </w:r>
    </w:p>
    <w:p w14:paraId="0C8C77DC" w14:textId="77777777" w:rsidR="005738E1" w:rsidRPr="00763552" w:rsidRDefault="005738E1" w:rsidP="005738E1">
      <w:pPr>
        <w:rPr>
          <w:color w:val="000000"/>
          <w:sz w:val="28"/>
          <w:szCs w:val="28"/>
        </w:rPr>
      </w:pPr>
      <w:r w:rsidRPr="00763552">
        <w:rPr>
          <w:color w:val="000000"/>
          <w:sz w:val="28"/>
          <w:szCs w:val="28"/>
        </w:rPr>
        <w:t>Приложение 1.1: Техническое задание</w:t>
      </w:r>
    </w:p>
    <w:p w14:paraId="03DED804" w14:textId="77777777" w:rsidR="005738E1" w:rsidRPr="00763552" w:rsidRDefault="005738E1" w:rsidP="005738E1">
      <w:pPr>
        <w:rPr>
          <w:color w:val="000000"/>
          <w:sz w:val="28"/>
          <w:szCs w:val="28"/>
        </w:rPr>
      </w:pPr>
      <w:r w:rsidRPr="00763552">
        <w:rPr>
          <w:color w:val="000000"/>
          <w:sz w:val="28"/>
          <w:szCs w:val="28"/>
        </w:rPr>
        <w:t>Приложение 1.2: Проект договора</w:t>
      </w:r>
    </w:p>
    <w:p w14:paraId="1711C18F" w14:textId="77777777" w:rsidR="005738E1" w:rsidRPr="00763552" w:rsidRDefault="005738E1" w:rsidP="005738E1">
      <w:pPr>
        <w:rPr>
          <w:color w:val="000000"/>
          <w:sz w:val="28"/>
          <w:szCs w:val="28"/>
        </w:rPr>
      </w:pPr>
      <w:r w:rsidRPr="00763552">
        <w:rPr>
          <w:color w:val="000000"/>
          <w:sz w:val="28"/>
          <w:szCs w:val="28"/>
        </w:rPr>
        <w:t>Приложение 1.3: Формы документов, предоставляемых участником:</w:t>
      </w:r>
    </w:p>
    <w:p w14:paraId="1F3B55F4" w14:textId="77777777" w:rsidR="005738E1" w:rsidRPr="00763552" w:rsidRDefault="005738E1" w:rsidP="005738E1">
      <w:pPr>
        <w:rPr>
          <w:color w:val="000000"/>
          <w:sz w:val="28"/>
          <w:szCs w:val="28"/>
        </w:rPr>
      </w:pPr>
      <w:r w:rsidRPr="00763552">
        <w:rPr>
          <w:color w:val="000000"/>
          <w:sz w:val="28"/>
          <w:szCs w:val="28"/>
        </w:rPr>
        <w:t>Форма сведений об участнике;</w:t>
      </w:r>
    </w:p>
    <w:p w14:paraId="425D44A9" w14:textId="77777777" w:rsidR="005738E1" w:rsidRPr="00763552" w:rsidRDefault="005738E1" w:rsidP="005738E1">
      <w:pPr>
        <w:rPr>
          <w:color w:val="000000"/>
          <w:sz w:val="28"/>
          <w:szCs w:val="28"/>
        </w:rPr>
      </w:pPr>
      <w:r w:rsidRPr="00763552">
        <w:rPr>
          <w:color w:val="000000"/>
          <w:sz w:val="28"/>
          <w:szCs w:val="28"/>
        </w:rPr>
        <w:t>Форма технического предложения участника;</w:t>
      </w:r>
    </w:p>
    <w:p w14:paraId="0F1FEB21" w14:textId="77777777" w:rsidR="005738E1" w:rsidRPr="00763552" w:rsidRDefault="005738E1" w:rsidP="005738E1">
      <w:pPr>
        <w:rPr>
          <w:color w:val="000000"/>
          <w:sz w:val="28"/>
          <w:szCs w:val="28"/>
        </w:rPr>
      </w:pPr>
      <w:r w:rsidRPr="00763552">
        <w:rPr>
          <w:sz w:val="28"/>
          <w:szCs w:val="28"/>
        </w:rPr>
        <w:t>Форма сведений о наименовании страны происхождения поставляемого товара.</w:t>
      </w:r>
      <w:r w:rsidRPr="00763552">
        <w:rPr>
          <w:color w:val="000000"/>
          <w:sz w:val="28"/>
          <w:szCs w:val="28"/>
        </w:rPr>
        <w:t xml:space="preserve"> </w:t>
      </w:r>
    </w:p>
    <w:p w14:paraId="568BFB66" w14:textId="77777777" w:rsidR="005738E1" w:rsidRPr="00763552" w:rsidRDefault="005738E1" w:rsidP="005738E1">
      <w:pPr>
        <w:rPr>
          <w:color w:val="000000"/>
          <w:sz w:val="28"/>
          <w:szCs w:val="28"/>
        </w:rPr>
      </w:pPr>
    </w:p>
    <w:p w14:paraId="53384A8D" w14:textId="77777777" w:rsidR="005738E1" w:rsidRPr="00763552" w:rsidRDefault="005738E1" w:rsidP="005738E1">
      <w:pPr>
        <w:rPr>
          <w:b/>
          <w:color w:val="000000"/>
          <w:sz w:val="28"/>
          <w:szCs w:val="28"/>
        </w:rPr>
      </w:pPr>
      <w:r w:rsidRPr="00763552">
        <w:rPr>
          <w:b/>
          <w:color w:val="000000"/>
          <w:sz w:val="28"/>
          <w:szCs w:val="28"/>
        </w:rPr>
        <w:t>Часть 2: Сроки проведения аукциона, контактные данные</w:t>
      </w:r>
    </w:p>
    <w:p w14:paraId="3190DC8A" w14:textId="77777777" w:rsidR="005738E1" w:rsidRPr="00763552" w:rsidRDefault="005738E1" w:rsidP="005738E1">
      <w:pPr>
        <w:rPr>
          <w:b/>
          <w:color w:val="000000"/>
          <w:sz w:val="28"/>
          <w:szCs w:val="28"/>
        </w:rPr>
      </w:pPr>
    </w:p>
    <w:p w14:paraId="1D696164" w14:textId="77777777" w:rsidR="005738E1" w:rsidRPr="00763552" w:rsidRDefault="005738E1" w:rsidP="005738E1">
      <w:pPr>
        <w:rPr>
          <w:b/>
          <w:color w:val="000000"/>
          <w:sz w:val="28"/>
          <w:szCs w:val="28"/>
        </w:rPr>
      </w:pPr>
      <w:r w:rsidRPr="00763552">
        <w:rPr>
          <w:b/>
          <w:color w:val="000000"/>
          <w:sz w:val="28"/>
          <w:szCs w:val="28"/>
        </w:rPr>
        <w:t>Часть 3: Порядок проведения аукциона</w:t>
      </w:r>
    </w:p>
    <w:p w14:paraId="6ECA0933" w14:textId="77777777" w:rsidR="005738E1" w:rsidRPr="00763552" w:rsidRDefault="005738E1" w:rsidP="005738E1">
      <w:pPr>
        <w:jc w:val="both"/>
        <w:rPr>
          <w:color w:val="000000"/>
          <w:sz w:val="28"/>
          <w:szCs w:val="28"/>
        </w:rPr>
      </w:pPr>
      <w:r w:rsidRPr="00763552">
        <w:rPr>
          <w:color w:val="000000"/>
          <w:sz w:val="28"/>
          <w:szCs w:val="28"/>
        </w:rPr>
        <w:t>Приложение 3.1: Типовая форма независимой гарантии, предоставляемой в качестве обеспечения заявки</w:t>
      </w:r>
    </w:p>
    <w:p w14:paraId="57CFDB7E" w14:textId="77777777" w:rsidR="005738E1" w:rsidRPr="00763552" w:rsidRDefault="005738E1" w:rsidP="005738E1">
      <w:pPr>
        <w:jc w:val="both"/>
        <w:rPr>
          <w:color w:val="000000"/>
          <w:sz w:val="28"/>
          <w:szCs w:val="28"/>
        </w:rPr>
      </w:pPr>
      <w:r w:rsidRPr="00763552">
        <w:rPr>
          <w:color w:val="000000"/>
          <w:sz w:val="28"/>
          <w:szCs w:val="28"/>
        </w:rPr>
        <w:t>Приложение 3.2: Типовая форма независимой гарантии, предоставляемой в качестве обеспечения исполнения договора</w:t>
      </w:r>
    </w:p>
    <w:p w14:paraId="5C245540" w14:textId="77777777" w:rsidR="005738E1" w:rsidRPr="00763552" w:rsidRDefault="005738E1" w:rsidP="005738E1">
      <w:pPr>
        <w:jc w:val="both"/>
        <w:rPr>
          <w:color w:val="000000"/>
          <w:sz w:val="28"/>
          <w:szCs w:val="28"/>
        </w:rPr>
      </w:pPr>
      <w:r w:rsidRPr="00763552">
        <w:rPr>
          <w:sz w:val="28"/>
          <w:szCs w:val="28"/>
        </w:rPr>
        <w:t>Приложение 3.3: Рекомендуемая форма протокола разногласий к проекту договора.</w:t>
      </w:r>
    </w:p>
    <w:p w14:paraId="78E76857" w14:textId="77777777" w:rsidR="005738E1" w:rsidRPr="00763552" w:rsidRDefault="005738E1" w:rsidP="005738E1">
      <w:pPr>
        <w:rPr>
          <w:color w:val="000000"/>
          <w:sz w:val="28"/>
          <w:szCs w:val="28"/>
        </w:rPr>
      </w:pPr>
    </w:p>
    <w:p w14:paraId="609AC79E" w14:textId="77777777" w:rsidR="005738E1" w:rsidRPr="00763552" w:rsidRDefault="005738E1" w:rsidP="005738E1">
      <w:pPr>
        <w:rPr>
          <w:color w:val="000000"/>
          <w:sz w:val="28"/>
          <w:szCs w:val="28"/>
        </w:rPr>
        <w:sectPr w:rsidR="005738E1" w:rsidRPr="00763552" w:rsidSect="00EF1317">
          <w:headerReference w:type="default" r:id="rId7"/>
          <w:pgSz w:w="11906" w:h="16838"/>
          <w:pgMar w:top="1134" w:right="851" w:bottom="1134" w:left="1134" w:header="709" w:footer="709" w:gutter="0"/>
          <w:cols w:space="708"/>
          <w:titlePg/>
          <w:docGrid w:linePitch="360"/>
        </w:sectPr>
      </w:pPr>
    </w:p>
    <w:p w14:paraId="2CE8D589" w14:textId="77777777" w:rsidR="005738E1" w:rsidRPr="00763552" w:rsidRDefault="005738E1" w:rsidP="005738E1">
      <w:pPr>
        <w:ind w:left="9214"/>
        <w:jc w:val="both"/>
        <w:rPr>
          <w:bCs/>
          <w:sz w:val="28"/>
          <w:szCs w:val="28"/>
        </w:rPr>
      </w:pPr>
      <w:r w:rsidRPr="00763552">
        <w:rPr>
          <w:bCs/>
          <w:sz w:val="28"/>
          <w:szCs w:val="28"/>
        </w:rPr>
        <w:lastRenderedPageBreak/>
        <w:t>УТВЕРЖДАЮ</w:t>
      </w:r>
    </w:p>
    <w:p w14:paraId="7B54BA23" w14:textId="77777777" w:rsidR="005738E1" w:rsidRPr="00763552" w:rsidRDefault="005738E1" w:rsidP="005738E1">
      <w:pPr>
        <w:ind w:left="9214"/>
        <w:jc w:val="both"/>
        <w:rPr>
          <w:bCs/>
          <w:sz w:val="28"/>
          <w:szCs w:val="28"/>
        </w:rPr>
      </w:pPr>
    </w:p>
    <w:p w14:paraId="7C75DAF4" w14:textId="77777777" w:rsidR="005738E1" w:rsidRPr="00763552" w:rsidRDefault="005738E1" w:rsidP="005738E1">
      <w:pPr>
        <w:ind w:left="9214"/>
        <w:rPr>
          <w:bCs/>
          <w:sz w:val="28"/>
          <w:szCs w:val="28"/>
        </w:rPr>
      </w:pPr>
      <w:r w:rsidRPr="00763552">
        <w:rPr>
          <w:bCs/>
          <w:sz w:val="28"/>
          <w:szCs w:val="28"/>
        </w:rPr>
        <w:t xml:space="preserve">Председатель комиссии по осуществлению закупок АО «ПКС» </w:t>
      </w:r>
    </w:p>
    <w:p w14:paraId="505DC7CA" w14:textId="77777777" w:rsidR="005738E1" w:rsidRPr="00763552" w:rsidRDefault="005738E1" w:rsidP="005738E1">
      <w:pPr>
        <w:ind w:left="9214"/>
        <w:jc w:val="both"/>
        <w:rPr>
          <w:bCs/>
          <w:sz w:val="28"/>
          <w:szCs w:val="28"/>
        </w:rPr>
      </w:pPr>
    </w:p>
    <w:p w14:paraId="38C661AE" w14:textId="77777777" w:rsidR="005738E1" w:rsidRPr="00763552" w:rsidRDefault="005738E1" w:rsidP="005738E1">
      <w:pPr>
        <w:ind w:left="9214"/>
        <w:jc w:val="both"/>
        <w:rPr>
          <w:bCs/>
          <w:sz w:val="28"/>
          <w:szCs w:val="28"/>
        </w:rPr>
      </w:pPr>
      <w:r w:rsidRPr="00763552">
        <w:rPr>
          <w:bCs/>
          <w:sz w:val="28"/>
          <w:szCs w:val="28"/>
        </w:rPr>
        <w:t xml:space="preserve">__________________ </w:t>
      </w:r>
    </w:p>
    <w:p w14:paraId="2D9E2D20" w14:textId="77777777" w:rsidR="005738E1" w:rsidRDefault="005738E1" w:rsidP="005738E1">
      <w:pPr>
        <w:pStyle w:val="1"/>
        <w:keepNext w:val="0"/>
        <w:widowControl w:val="0"/>
        <w:spacing w:before="0" w:after="0"/>
        <w:jc w:val="center"/>
        <w:rPr>
          <w:rFonts w:ascii="Times New Roman" w:hAnsi="Times New Roman" w:cs="Times New Roman"/>
          <w:color w:val="000000"/>
          <w:sz w:val="28"/>
          <w:szCs w:val="28"/>
        </w:rPr>
      </w:pPr>
    </w:p>
    <w:p w14:paraId="2835E118" w14:textId="77777777" w:rsidR="005738E1" w:rsidRPr="00763552" w:rsidRDefault="005738E1" w:rsidP="005738E1">
      <w:pPr>
        <w:pStyle w:val="1"/>
        <w:keepNext w:val="0"/>
        <w:widowControl w:val="0"/>
        <w:spacing w:before="0" w:after="0"/>
        <w:jc w:val="center"/>
        <w:rPr>
          <w:rFonts w:ascii="Times New Roman" w:hAnsi="Times New Roman" w:cs="Times New Roman"/>
          <w:color w:val="000000"/>
          <w:sz w:val="28"/>
          <w:szCs w:val="28"/>
        </w:rPr>
      </w:pPr>
      <w:r w:rsidRPr="00763552">
        <w:rPr>
          <w:rFonts w:ascii="Times New Roman" w:hAnsi="Times New Roman" w:cs="Times New Roman"/>
          <w:color w:val="000000"/>
          <w:sz w:val="28"/>
          <w:szCs w:val="28"/>
        </w:rPr>
        <w:t>Часть 1. Условия проведения аукциона</w:t>
      </w:r>
    </w:p>
    <w:p w14:paraId="36091F99" w14:textId="77777777" w:rsidR="005738E1" w:rsidRPr="00763552" w:rsidRDefault="005738E1" w:rsidP="005738E1">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463"/>
        <w:gridCol w:w="10149"/>
      </w:tblGrid>
      <w:tr w:rsidR="005738E1" w:rsidRPr="00763552" w14:paraId="0D8379DA" w14:textId="77777777" w:rsidTr="00306BFD">
        <w:tc>
          <w:tcPr>
            <w:tcW w:w="0" w:type="auto"/>
          </w:tcPr>
          <w:p w14:paraId="170E0E2C" w14:textId="77777777" w:rsidR="005738E1" w:rsidRPr="00763552" w:rsidRDefault="005738E1" w:rsidP="00306BFD">
            <w:pPr>
              <w:rPr>
                <w:b/>
                <w:color w:val="000000"/>
                <w:sz w:val="28"/>
                <w:szCs w:val="28"/>
              </w:rPr>
            </w:pPr>
            <w:r w:rsidRPr="00763552">
              <w:rPr>
                <w:b/>
                <w:color w:val="000000"/>
                <w:sz w:val="28"/>
                <w:szCs w:val="28"/>
              </w:rPr>
              <w:t>№ п/п</w:t>
            </w:r>
          </w:p>
        </w:tc>
        <w:tc>
          <w:tcPr>
            <w:tcW w:w="3463" w:type="dxa"/>
          </w:tcPr>
          <w:p w14:paraId="11425C71" w14:textId="77777777" w:rsidR="005738E1" w:rsidRPr="00763552" w:rsidRDefault="005738E1" w:rsidP="00306BFD">
            <w:pPr>
              <w:rPr>
                <w:b/>
                <w:color w:val="000000"/>
                <w:sz w:val="28"/>
                <w:szCs w:val="28"/>
              </w:rPr>
            </w:pPr>
            <w:r w:rsidRPr="00763552">
              <w:rPr>
                <w:b/>
                <w:color w:val="000000"/>
                <w:sz w:val="28"/>
                <w:szCs w:val="28"/>
              </w:rPr>
              <w:t>Параметры закупки</w:t>
            </w:r>
          </w:p>
        </w:tc>
        <w:tc>
          <w:tcPr>
            <w:tcW w:w="10149" w:type="dxa"/>
          </w:tcPr>
          <w:p w14:paraId="39E12634" w14:textId="77777777" w:rsidR="005738E1" w:rsidRPr="00763552" w:rsidRDefault="005738E1" w:rsidP="00306BFD">
            <w:pPr>
              <w:rPr>
                <w:b/>
                <w:color w:val="000000"/>
                <w:sz w:val="28"/>
                <w:szCs w:val="28"/>
              </w:rPr>
            </w:pPr>
            <w:r w:rsidRPr="00763552">
              <w:rPr>
                <w:b/>
                <w:color w:val="000000"/>
                <w:sz w:val="28"/>
                <w:szCs w:val="28"/>
              </w:rPr>
              <w:t>Условия закупки</w:t>
            </w:r>
          </w:p>
        </w:tc>
      </w:tr>
      <w:tr w:rsidR="005738E1" w:rsidRPr="00763552" w14:paraId="3E5E226C" w14:textId="77777777" w:rsidTr="00306BFD">
        <w:tc>
          <w:tcPr>
            <w:tcW w:w="0" w:type="auto"/>
          </w:tcPr>
          <w:p w14:paraId="07E65553" w14:textId="77777777" w:rsidR="005738E1" w:rsidRPr="00763552" w:rsidRDefault="005738E1" w:rsidP="00306BFD">
            <w:pPr>
              <w:rPr>
                <w:color w:val="000000"/>
                <w:sz w:val="28"/>
                <w:szCs w:val="28"/>
              </w:rPr>
            </w:pPr>
            <w:r w:rsidRPr="00763552">
              <w:rPr>
                <w:color w:val="000000"/>
                <w:sz w:val="28"/>
                <w:szCs w:val="28"/>
              </w:rPr>
              <w:t>1.1</w:t>
            </w:r>
          </w:p>
        </w:tc>
        <w:tc>
          <w:tcPr>
            <w:tcW w:w="3463" w:type="dxa"/>
          </w:tcPr>
          <w:p w14:paraId="2A63FC50" w14:textId="77777777" w:rsidR="005738E1" w:rsidRPr="00763552" w:rsidRDefault="005738E1" w:rsidP="00306BFD">
            <w:pPr>
              <w:rPr>
                <w:color w:val="000000"/>
                <w:sz w:val="28"/>
                <w:szCs w:val="28"/>
              </w:rPr>
            </w:pPr>
            <w:r w:rsidRPr="00763552">
              <w:rPr>
                <w:color w:val="000000"/>
                <w:sz w:val="28"/>
                <w:szCs w:val="28"/>
              </w:rPr>
              <w:t>Способ проведения закупки</w:t>
            </w:r>
          </w:p>
        </w:tc>
        <w:tc>
          <w:tcPr>
            <w:tcW w:w="10149" w:type="dxa"/>
          </w:tcPr>
          <w:p w14:paraId="58D35484" w14:textId="17A09EB8" w:rsidR="005738E1" w:rsidRPr="00763552" w:rsidRDefault="005738E1" w:rsidP="00306BFD">
            <w:pPr>
              <w:ind w:left="-36"/>
              <w:jc w:val="both"/>
              <w:rPr>
                <w:color w:val="000000"/>
                <w:sz w:val="28"/>
                <w:szCs w:val="28"/>
              </w:rPr>
            </w:pPr>
            <w:r w:rsidRPr="00763552">
              <w:rPr>
                <w:color w:val="000000"/>
                <w:sz w:val="28"/>
                <w:szCs w:val="28"/>
              </w:rPr>
              <w:t xml:space="preserve">Аукцион в электронной форме, участниками которого могут быть только субъекты малого и среднего предпринимательства </w:t>
            </w:r>
            <w:r w:rsidRPr="00D063ED">
              <w:rPr>
                <w:color w:val="000000"/>
                <w:sz w:val="28"/>
                <w:szCs w:val="28"/>
              </w:rPr>
              <w:t>№</w:t>
            </w:r>
            <w:r>
              <w:rPr>
                <w:color w:val="000000"/>
                <w:sz w:val="28"/>
                <w:szCs w:val="28"/>
              </w:rPr>
              <w:t>257</w:t>
            </w:r>
            <w:r w:rsidRPr="00D063ED">
              <w:rPr>
                <w:color w:val="000000"/>
                <w:sz w:val="28"/>
                <w:szCs w:val="28"/>
              </w:rPr>
              <w:t>/ОАЭ-ПКС/МСП</w:t>
            </w:r>
          </w:p>
        </w:tc>
      </w:tr>
      <w:tr w:rsidR="005738E1" w:rsidRPr="00763552" w14:paraId="3F464326" w14:textId="77777777" w:rsidTr="00306BFD">
        <w:tc>
          <w:tcPr>
            <w:tcW w:w="0" w:type="auto"/>
          </w:tcPr>
          <w:p w14:paraId="3C5B543D" w14:textId="77777777" w:rsidR="005738E1" w:rsidRPr="00763552" w:rsidRDefault="005738E1" w:rsidP="00306BFD">
            <w:pPr>
              <w:rPr>
                <w:color w:val="000000"/>
                <w:sz w:val="28"/>
                <w:szCs w:val="28"/>
              </w:rPr>
            </w:pPr>
            <w:r w:rsidRPr="00763552">
              <w:rPr>
                <w:color w:val="000000"/>
                <w:sz w:val="28"/>
                <w:szCs w:val="28"/>
              </w:rPr>
              <w:t>1.2</w:t>
            </w:r>
          </w:p>
        </w:tc>
        <w:tc>
          <w:tcPr>
            <w:tcW w:w="3463" w:type="dxa"/>
          </w:tcPr>
          <w:p w14:paraId="16BB7B2F" w14:textId="77777777" w:rsidR="005738E1" w:rsidRPr="00763552" w:rsidRDefault="005738E1" w:rsidP="00306BFD">
            <w:pPr>
              <w:rPr>
                <w:color w:val="000000"/>
                <w:sz w:val="28"/>
                <w:szCs w:val="28"/>
              </w:rPr>
            </w:pPr>
            <w:r w:rsidRPr="00763552">
              <w:rPr>
                <w:color w:val="000000"/>
                <w:sz w:val="28"/>
                <w:szCs w:val="28"/>
              </w:rPr>
              <w:t>Предмет закупки</w:t>
            </w:r>
          </w:p>
        </w:tc>
        <w:tc>
          <w:tcPr>
            <w:tcW w:w="10149" w:type="dxa"/>
          </w:tcPr>
          <w:p w14:paraId="31717771" w14:textId="00B495F2" w:rsidR="005738E1" w:rsidRPr="00763552" w:rsidRDefault="005738E1" w:rsidP="00306BFD">
            <w:pPr>
              <w:jc w:val="both"/>
              <w:rPr>
                <w:iCs/>
                <w:color w:val="000000"/>
                <w:sz w:val="28"/>
                <w:szCs w:val="28"/>
              </w:rPr>
            </w:pPr>
            <w:r w:rsidRPr="00763552">
              <w:rPr>
                <w:b/>
                <w:bCs/>
                <w:iCs/>
                <w:color w:val="000000"/>
                <w:sz w:val="28"/>
                <w:szCs w:val="28"/>
              </w:rPr>
              <w:t xml:space="preserve">Поставка </w:t>
            </w:r>
            <w:r>
              <w:rPr>
                <w:b/>
                <w:bCs/>
                <w:iCs/>
                <w:color w:val="000000"/>
                <w:sz w:val="28"/>
                <w:szCs w:val="28"/>
              </w:rPr>
              <w:t>дорожных наборов</w:t>
            </w:r>
            <w:r w:rsidRPr="00763552">
              <w:rPr>
                <w:b/>
                <w:bCs/>
                <w:iCs/>
                <w:color w:val="000000"/>
                <w:sz w:val="28"/>
                <w:szCs w:val="28"/>
              </w:rPr>
              <w:t xml:space="preserve"> </w:t>
            </w:r>
          </w:p>
          <w:p w14:paraId="68FFFAD2" w14:textId="77777777" w:rsidR="005738E1" w:rsidRPr="00763552" w:rsidRDefault="005738E1" w:rsidP="00306BFD">
            <w:pPr>
              <w:ind w:left="-36"/>
              <w:jc w:val="both"/>
              <w:rPr>
                <w:bCs/>
                <w:color w:val="000000"/>
                <w:sz w:val="28"/>
                <w:szCs w:val="28"/>
              </w:rPr>
            </w:pPr>
            <w:r w:rsidRPr="00763552">
              <w:rPr>
                <w:color w:val="000000"/>
                <w:sz w:val="28"/>
                <w:szCs w:val="28"/>
              </w:rPr>
              <w:t xml:space="preserve">Сведения о наименовании закупаемых товаров, их количестве, ценах за единицу товара, начальной (максимальной) цене договора, расходах участника, нормативных документах, согласно которым установлены требования, </w:t>
            </w:r>
            <w:r w:rsidRPr="00763552">
              <w:rPr>
                <w:bCs/>
                <w:color w:val="000000"/>
                <w:sz w:val="28"/>
                <w:szCs w:val="28"/>
              </w:rPr>
              <w:t>технических и функциональных характеристиках товара, требования к их безопасности, качеству, упаковке, отгрузке товара, к результатам,</w:t>
            </w:r>
            <w:r w:rsidRPr="00763552">
              <w:rPr>
                <w:bCs/>
                <w:i/>
                <w:color w:val="000000"/>
                <w:sz w:val="28"/>
                <w:szCs w:val="28"/>
              </w:rPr>
              <w:t xml:space="preserve"> </w:t>
            </w:r>
            <w:r w:rsidRPr="00763552">
              <w:rPr>
                <w:bCs/>
                <w:color w:val="000000"/>
                <w:sz w:val="28"/>
                <w:szCs w:val="28"/>
              </w:rPr>
              <w:t>иные требования, связанные с определением соответствия поставляемого товара потребностям заказчика, место, условия и сроки поставки товаров, форма, сроки и порядок оплаты указаны в техническом задании, являющемся приложением № 1.1 к документации о закупке.</w:t>
            </w:r>
          </w:p>
        </w:tc>
      </w:tr>
      <w:tr w:rsidR="005738E1" w:rsidRPr="00763552" w14:paraId="78A1D6D2" w14:textId="77777777" w:rsidTr="00306BFD">
        <w:tc>
          <w:tcPr>
            <w:tcW w:w="0" w:type="auto"/>
          </w:tcPr>
          <w:p w14:paraId="058AE220" w14:textId="77777777" w:rsidR="005738E1" w:rsidRPr="00763552" w:rsidRDefault="005738E1" w:rsidP="00306BFD">
            <w:pPr>
              <w:rPr>
                <w:color w:val="000000"/>
                <w:sz w:val="28"/>
                <w:szCs w:val="28"/>
              </w:rPr>
            </w:pPr>
            <w:r w:rsidRPr="00763552">
              <w:rPr>
                <w:color w:val="000000"/>
                <w:sz w:val="28"/>
                <w:szCs w:val="28"/>
              </w:rPr>
              <w:t>1.3</w:t>
            </w:r>
          </w:p>
        </w:tc>
        <w:tc>
          <w:tcPr>
            <w:tcW w:w="3463" w:type="dxa"/>
          </w:tcPr>
          <w:p w14:paraId="3C118685" w14:textId="77777777" w:rsidR="005738E1" w:rsidRPr="00763552" w:rsidRDefault="005738E1" w:rsidP="00306BFD">
            <w:pPr>
              <w:rPr>
                <w:color w:val="000000"/>
                <w:sz w:val="28"/>
                <w:szCs w:val="28"/>
              </w:rPr>
            </w:pPr>
            <w:r w:rsidRPr="00763552">
              <w:rPr>
                <w:color w:val="000000"/>
                <w:sz w:val="28"/>
                <w:szCs w:val="28"/>
              </w:rPr>
              <w:t>Антидемпинговые меры</w:t>
            </w:r>
          </w:p>
        </w:tc>
        <w:tc>
          <w:tcPr>
            <w:tcW w:w="10149" w:type="dxa"/>
          </w:tcPr>
          <w:p w14:paraId="07626C32" w14:textId="77777777" w:rsidR="005738E1" w:rsidRPr="00763552" w:rsidRDefault="005738E1" w:rsidP="00306BFD">
            <w:pPr>
              <w:jc w:val="both"/>
              <w:rPr>
                <w:bCs/>
                <w:i/>
                <w:color w:val="000000"/>
                <w:sz w:val="28"/>
                <w:szCs w:val="28"/>
              </w:rPr>
            </w:pPr>
            <w:r w:rsidRPr="00763552">
              <w:rPr>
                <w:bCs/>
                <w:color w:val="000000"/>
                <w:sz w:val="28"/>
                <w:szCs w:val="28"/>
              </w:rPr>
              <w:t>Антидемпинговые меры не предусмотрены.</w:t>
            </w:r>
          </w:p>
          <w:p w14:paraId="65DD5F67" w14:textId="77777777" w:rsidR="005738E1" w:rsidRPr="00763552" w:rsidRDefault="005738E1" w:rsidP="00306BFD">
            <w:pPr>
              <w:ind w:left="-36" w:firstLine="709"/>
              <w:jc w:val="both"/>
              <w:rPr>
                <w:color w:val="000000"/>
                <w:sz w:val="28"/>
                <w:szCs w:val="28"/>
              </w:rPr>
            </w:pPr>
          </w:p>
        </w:tc>
      </w:tr>
      <w:tr w:rsidR="005738E1" w:rsidRPr="00763552" w14:paraId="45EAF9E1" w14:textId="77777777" w:rsidTr="00306BFD">
        <w:tc>
          <w:tcPr>
            <w:tcW w:w="0" w:type="auto"/>
          </w:tcPr>
          <w:p w14:paraId="73BB1F69" w14:textId="77777777" w:rsidR="005738E1" w:rsidRPr="00763552" w:rsidRDefault="005738E1" w:rsidP="00306BFD">
            <w:pPr>
              <w:rPr>
                <w:color w:val="000000"/>
                <w:sz w:val="28"/>
                <w:szCs w:val="28"/>
              </w:rPr>
            </w:pPr>
            <w:r w:rsidRPr="00763552">
              <w:rPr>
                <w:color w:val="000000"/>
                <w:sz w:val="28"/>
                <w:szCs w:val="28"/>
              </w:rPr>
              <w:t>1.4</w:t>
            </w:r>
          </w:p>
        </w:tc>
        <w:tc>
          <w:tcPr>
            <w:tcW w:w="3463" w:type="dxa"/>
          </w:tcPr>
          <w:p w14:paraId="6CB0F95A" w14:textId="77777777" w:rsidR="005738E1" w:rsidRPr="00763552" w:rsidRDefault="005738E1" w:rsidP="00306BFD">
            <w:pPr>
              <w:rPr>
                <w:color w:val="000000"/>
                <w:sz w:val="28"/>
                <w:szCs w:val="28"/>
              </w:rPr>
            </w:pPr>
            <w:r w:rsidRPr="00763552">
              <w:rPr>
                <w:color w:val="000000"/>
                <w:sz w:val="28"/>
                <w:szCs w:val="28"/>
              </w:rPr>
              <w:t>Обеспечение заявок</w:t>
            </w:r>
          </w:p>
        </w:tc>
        <w:tc>
          <w:tcPr>
            <w:tcW w:w="10149" w:type="dxa"/>
          </w:tcPr>
          <w:p w14:paraId="5C5AD56C" w14:textId="77777777" w:rsidR="005738E1" w:rsidRPr="00763552" w:rsidRDefault="005738E1" w:rsidP="00306BFD">
            <w:pPr>
              <w:jc w:val="both"/>
              <w:rPr>
                <w:bCs/>
                <w:color w:val="000000"/>
                <w:sz w:val="28"/>
                <w:szCs w:val="28"/>
              </w:rPr>
            </w:pPr>
            <w:r w:rsidRPr="00763552">
              <w:rPr>
                <w:bCs/>
                <w:color w:val="000000"/>
                <w:sz w:val="28"/>
                <w:szCs w:val="28"/>
              </w:rPr>
              <w:t>Обеспечение заявок не предусмотрено.</w:t>
            </w:r>
          </w:p>
          <w:p w14:paraId="23BA8773" w14:textId="77777777" w:rsidR="005738E1" w:rsidRPr="00763552" w:rsidRDefault="005738E1" w:rsidP="00306BFD">
            <w:pPr>
              <w:ind w:left="-36" w:firstLine="709"/>
              <w:jc w:val="both"/>
              <w:rPr>
                <w:bCs/>
                <w:color w:val="000000"/>
                <w:sz w:val="28"/>
                <w:szCs w:val="28"/>
              </w:rPr>
            </w:pPr>
          </w:p>
        </w:tc>
      </w:tr>
      <w:tr w:rsidR="005738E1" w:rsidRPr="00763552" w14:paraId="1F568FEC" w14:textId="77777777" w:rsidTr="00306BFD">
        <w:tc>
          <w:tcPr>
            <w:tcW w:w="0" w:type="auto"/>
          </w:tcPr>
          <w:p w14:paraId="628101EE" w14:textId="77777777" w:rsidR="005738E1" w:rsidRPr="00763552" w:rsidRDefault="005738E1" w:rsidP="00306BFD">
            <w:pPr>
              <w:rPr>
                <w:color w:val="000000"/>
                <w:sz w:val="28"/>
                <w:szCs w:val="28"/>
              </w:rPr>
            </w:pPr>
            <w:r w:rsidRPr="00763552">
              <w:rPr>
                <w:color w:val="000000"/>
                <w:sz w:val="28"/>
                <w:szCs w:val="28"/>
              </w:rPr>
              <w:t>1.5</w:t>
            </w:r>
          </w:p>
        </w:tc>
        <w:tc>
          <w:tcPr>
            <w:tcW w:w="3463" w:type="dxa"/>
          </w:tcPr>
          <w:p w14:paraId="0A33F576" w14:textId="77777777" w:rsidR="005738E1" w:rsidRPr="00763552" w:rsidRDefault="005738E1" w:rsidP="00306BFD">
            <w:pPr>
              <w:rPr>
                <w:color w:val="000000"/>
                <w:sz w:val="28"/>
                <w:szCs w:val="28"/>
              </w:rPr>
            </w:pPr>
            <w:r w:rsidRPr="00763552">
              <w:rPr>
                <w:color w:val="000000"/>
                <w:sz w:val="28"/>
                <w:szCs w:val="28"/>
              </w:rPr>
              <w:t>Обеспечение исполнения договора</w:t>
            </w:r>
          </w:p>
        </w:tc>
        <w:tc>
          <w:tcPr>
            <w:tcW w:w="10149" w:type="dxa"/>
          </w:tcPr>
          <w:p w14:paraId="065C55DC" w14:textId="77777777" w:rsidR="005738E1" w:rsidRPr="00763552" w:rsidRDefault="005738E1" w:rsidP="00306BFD">
            <w:pPr>
              <w:jc w:val="both"/>
              <w:rPr>
                <w:bCs/>
                <w:color w:val="000000"/>
                <w:sz w:val="28"/>
                <w:szCs w:val="28"/>
              </w:rPr>
            </w:pPr>
            <w:r>
              <w:rPr>
                <w:bCs/>
                <w:color w:val="000000"/>
                <w:sz w:val="28"/>
                <w:szCs w:val="28"/>
              </w:rPr>
              <w:t>Обеспечение исполнения договора не предусмотрено.</w:t>
            </w:r>
          </w:p>
        </w:tc>
      </w:tr>
      <w:tr w:rsidR="005738E1" w:rsidRPr="00763552" w14:paraId="0DB1200A" w14:textId="77777777" w:rsidTr="00306BFD">
        <w:tc>
          <w:tcPr>
            <w:tcW w:w="0" w:type="auto"/>
          </w:tcPr>
          <w:p w14:paraId="56DC10A6" w14:textId="77777777" w:rsidR="005738E1" w:rsidRPr="00763552" w:rsidRDefault="005738E1" w:rsidP="00306BFD">
            <w:pPr>
              <w:rPr>
                <w:color w:val="000000"/>
                <w:sz w:val="28"/>
                <w:szCs w:val="28"/>
              </w:rPr>
            </w:pPr>
            <w:r w:rsidRPr="00763552">
              <w:rPr>
                <w:color w:val="000000"/>
                <w:sz w:val="28"/>
                <w:szCs w:val="28"/>
              </w:rPr>
              <w:t>1.6</w:t>
            </w:r>
          </w:p>
        </w:tc>
        <w:tc>
          <w:tcPr>
            <w:tcW w:w="3463" w:type="dxa"/>
          </w:tcPr>
          <w:p w14:paraId="537787D2" w14:textId="77777777" w:rsidR="005738E1" w:rsidRPr="00DC5E33" w:rsidRDefault="005738E1" w:rsidP="00306BFD">
            <w:pPr>
              <w:rPr>
                <w:color w:val="000000"/>
                <w:sz w:val="28"/>
                <w:szCs w:val="28"/>
              </w:rPr>
            </w:pPr>
            <w:r w:rsidRPr="00DC5E33">
              <w:rPr>
                <w:sz w:val="28"/>
                <w:szCs w:val="28"/>
              </w:rPr>
              <w:t>Предоставление национального режима при осуществлении закупки</w:t>
            </w:r>
          </w:p>
        </w:tc>
        <w:tc>
          <w:tcPr>
            <w:tcW w:w="10149" w:type="dxa"/>
          </w:tcPr>
          <w:p w14:paraId="2BA26320" w14:textId="77777777" w:rsidR="005738E1" w:rsidRPr="00056A01" w:rsidRDefault="005738E1" w:rsidP="00306BFD">
            <w:pPr>
              <w:jc w:val="both"/>
              <w:rPr>
                <w:bCs/>
                <w:sz w:val="28"/>
                <w:szCs w:val="28"/>
              </w:rPr>
            </w:pPr>
            <w:r w:rsidRPr="00056A01">
              <w:rPr>
                <w:sz w:val="28"/>
                <w:szCs w:val="28"/>
              </w:rPr>
              <w:t xml:space="preserve">Установлено </w:t>
            </w:r>
            <w:r w:rsidRPr="00056A01">
              <w:rPr>
                <w:bCs/>
                <w:sz w:val="28"/>
                <w:szCs w:val="28"/>
              </w:rPr>
              <w:t xml:space="preserve">преимущество в отношении товаров российского происхождения (в том числе поставляемых при выполнении закупаемых работ, </w:t>
            </w:r>
            <w:r w:rsidRPr="00056A01">
              <w:rPr>
                <w:bCs/>
                <w:sz w:val="28"/>
                <w:szCs w:val="28"/>
              </w:rPr>
              <w:br/>
              <w:t>оказании закупаемых услуг).</w:t>
            </w:r>
          </w:p>
          <w:p w14:paraId="0FC18251" w14:textId="77777777" w:rsidR="005738E1" w:rsidRPr="00DC5E33" w:rsidRDefault="005738E1" w:rsidP="00306BFD">
            <w:pPr>
              <w:spacing w:line="320" w:lineRule="exact"/>
              <w:jc w:val="both"/>
              <w:rPr>
                <w:i/>
                <w:sz w:val="28"/>
                <w:szCs w:val="28"/>
              </w:rPr>
            </w:pPr>
            <w:r w:rsidRPr="00056A01">
              <w:rPr>
                <w:sz w:val="28"/>
                <w:szCs w:val="28"/>
              </w:rPr>
              <w:t xml:space="preserve">Перечень позиций товаров (в том числе поставляемых при выполнении закупаемых работ, оказании закупаемых услуг), в отношении которых </w:t>
            </w:r>
            <w:r>
              <w:rPr>
                <w:sz w:val="28"/>
                <w:szCs w:val="28"/>
              </w:rPr>
              <w:t>установлено</w:t>
            </w:r>
            <w:r w:rsidRPr="00056A01">
              <w:rPr>
                <w:sz w:val="28"/>
                <w:szCs w:val="28"/>
              </w:rPr>
              <w:t xml:space="preserve"> преимуществ</w:t>
            </w:r>
            <w:r>
              <w:rPr>
                <w:sz w:val="28"/>
                <w:szCs w:val="28"/>
              </w:rPr>
              <w:t>о</w:t>
            </w:r>
            <w:r w:rsidRPr="00056A01">
              <w:rPr>
                <w:sz w:val="28"/>
                <w:szCs w:val="28"/>
              </w:rPr>
              <w:t>, указан в техническом задании, являющемся приложением № 1.1 к документации о закупке.</w:t>
            </w:r>
          </w:p>
        </w:tc>
      </w:tr>
      <w:tr w:rsidR="005738E1" w:rsidRPr="00763552" w14:paraId="7EF9FCF9" w14:textId="77777777" w:rsidTr="00306BFD">
        <w:tc>
          <w:tcPr>
            <w:tcW w:w="0" w:type="auto"/>
          </w:tcPr>
          <w:p w14:paraId="5F26E577" w14:textId="77777777" w:rsidR="005738E1" w:rsidRPr="00763552" w:rsidRDefault="005738E1" w:rsidP="00306BFD">
            <w:pPr>
              <w:rPr>
                <w:color w:val="000000"/>
                <w:sz w:val="28"/>
                <w:szCs w:val="28"/>
              </w:rPr>
            </w:pPr>
            <w:r w:rsidRPr="00763552">
              <w:rPr>
                <w:color w:val="000000"/>
                <w:sz w:val="28"/>
                <w:szCs w:val="28"/>
              </w:rPr>
              <w:t>1.7</w:t>
            </w:r>
          </w:p>
        </w:tc>
        <w:tc>
          <w:tcPr>
            <w:tcW w:w="3463" w:type="dxa"/>
          </w:tcPr>
          <w:p w14:paraId="723DEB28" w14:textId="77777777" w:rsidR="005738E1" w:rsidRPr="00763552" w:rsidRDefault="005738E1" w:rsidP="00306BFD">
            <w:pPr>
              <w:rPr>
                <w:color w:val="000000"/>
                <w:sz w:val="28"/>
                <w:szCs w:val="28"/>
              </w:rPr>
            </w:pPr>
            <w:r w:rsidRPr="00763552">
              <w:rPr>
                <w:sz w:val="28"/>
              </w:rPr>
              <w:t>Требования законодательства Российской Федерации к лицам, осуществляющим поставку товара</w:t>
            </w:r>
          </w:p>
        </w:tc>
        <w:tc>
          <w:tcPr>
            <w:tcW w:w="10149" w:type="dxa"/>
          </w:tcPr>
          <w:p w14:paraId="4C735112" w14:textId="77777777" w:rsidR="005738E1" w:rsidRPr="00084B8C" w:rsidRDefault="005738E1" w:rsidP="00306BFD">
            <w:pPr>
              <w:jc w:val="both"/>
              <w:rPr>
                <w:bCs/>
                <w:color w:val="000000"/>
                <w:sz w:val="28"/>
                <w:szCs w:val="28"/>
              </w:rPr>
            </w:pPr>
            <w:r w:rsidRPr="00084B8C">
              <w:rPr>
                <w:bCs/>
                <w:color w:val="000000"/>
                <w:sz w:val="28"/>
                <w:szCs w:val="28"/>
              </w:rPr>
              <w:t>Не предусмотрено.</w:t>
            </w:r>
          </w:p>
        </w:tc>
      </w:tr>
      <w:tr w:rsidR="005738E1" w:rsidRPr="00763552" w14:paraId="6D142361" w14:textId="77777777" w:rsidTr="00306BFD">
        <w:tc>
          <w:tcPr>
            <w:tcW w:w="0" w:type="auto"/>
          </w:tcPr>
          <w:p w14:paraId="576AC9B4" w14:textId="77777777" w:rsidR="005738E1" w:rsidRPr="00763552" w:rsidRDefault="005738E1" w:rsidP="00306BFD">
            <w:pPr>
              <w:rPr>
                <w:color w:val="000000"/>
                <w:sz w:val="28"/>
                <w:szCs w:val="28"/>
              </w:rPr>
            </w:pPr>
            <w:r w:rsidRPr="00763552">
              <w:rPr>
                <w:color w:val="000000"/>
                <w:sz w:val="28"/>
                <w:szCs w:val="28"/>
              </w:rPr>
              <w:t>1.8</w:t>
            </w:r>
          </w:p>
        </w:tc>
        <w:tc>
          <w:tcPr>
            <w:tcW w:w="3463" w:type="dxa"/>
          </w:tcPr>
          <w:p w14:paraId="36C8D1F0" w14:textId="77777777" w:rsidR="005738E1" w:rsidRPr="00763552" w:rsidRDefault="005738E1" w:rsidP="00306BFD">
            <w:pPr>
              <w:rPr>
                <w:color w:val="000000"/>
                <w:sz w:val="28"/>
                <w:szCs w:val="28"/>
              </w:rPr>
            </w:pPr>
            <w:r w:rsidRPr="00763552">
              <w:rPr>
                <w:color w:val="000000"/>
                <w:sz w:val="28"/>
                <w:szCs w:val="28"/>
              </w:rPr>
              <w:t>Изменение количества предусмотренных договором товаров при изменении потребности</w:t>
            </w:r>
          </w:p>
        </w:tc>
        <w:tc>
          <w:tcPr>
            <w:tcW w:w="10149" w:type="dxa"/>
          </w:tcPr>
          <w:p w14:paraId="512AABF8" w14:textId="77777777" w:rsidR="005738E1" w:rsidRPr="00763552" w:rsidRDefault="005738E1" w:rsidP="00306BFD">
            <w:pPr>
              <w:pStyle w:val="a6"/>
              <w:ind w:left="-36"/>
              <w:jc w:val="both"/>
              <w:rPr>
                <w:bCs/>
                <w:i/>
                <w:color w:val="000000"/>
                <w:sz w:val="28"/>
                <w:szCs w:val="28"/>
                <w:lang w:val="ru-RU" w:eastAsia="ru-RU"/>
              </w:rPr>
            </w:pPr>
            <w:r w:rsidRPr="00763552">
              <w:rPr>
                <w:bCs/>
                <w:color w:val="000000"/>
                <w:sz w:val="28"/>
                <w:szCs w:val="28"/>
                <w:lang w:val="ru-RU" w:eastAsia="ru-RU"/>
              </w:rPr>
              <w:t>Изменение количества предусмотренных договором товаров при изменении потребности в товарах, на поставку которых заключен договор, допускается в пределах</w:t>
            </w:r>
            <w:r w:rsidRPr="00763552">
              <w:rPr>
                <w:bCs/>
                <w:iCs/>
                <w:color w:val="000000"/>
                <w:sz w:val="28"/>
                <w:szCs w:val="28"/>
                <w:lang w:val="ru-RU" w:eastAsia="ru-RU"/>
              </w:rPr>
              <w:t xml:space="preserve"> 30% от цены договора без учета НДС, </w:t>
            </w:r>
            <w:r w:rsidRPr="00763552">
              <w:rPr>
                <w:bCs/>
                <w:iCs/>
                <w:sz w:val="28"/>
                <w:szCs w:val="28"/>
                <w:lang w:val="ru-RU" w:eastAsia="ru-RU"/>
              </w:rPr>
              <w:t>установленной в техническом задании документации о закупке.</w:t>
            </w:r>
          </w:p>
        </w:tc>
      </w:tr>
      <w:tr w:rsidR="005738E1" w:rsidRPr="00763552" w14:paraId="427F61B5" w14:textId="77777777" w:rsidTr="00306BFD">
        <w:tc>
          <w:tcPr>
            <w:tcW w:w="0" w:type="auto"/>
          </w:tcPr>
          <w:p w14:paraId="389E3BB9" w14:textId="77777777" w:rsidR="005738E1" w:rsidRPr="00763552" w:rsidRDefault="005738E1" w:rsidP="00306BFD">
            <w:pPr>
              <w:rPr>
                <w:color w:val="000000"/>
                <w:sz w:val="28"/>
                <w:szCs w:val="28"/>
              </w:rPr>
            </w:pPr>
            <w:r w:rsidRPr="00763552">
              <w:rPr>
                <w:color w:val="000000"/>
                <w:sz w:val="28"/>
                <w:szCs w:val="28"/>
              </w:rPr>
              <w:t>1.9</w:t>
            </w:r>
          </w:p>
        </w:tc>
        <w:tc>
          <w:tcPr>
            <w:tcW w:w="3463" w:type="dxa"/>
          </w:tcPr>
          <w:p w14:paraId="2965E8DF" w14:textId="77777777" w:rsidR="005738E1" w:rsidRPr="00763552" w:rsidRDefault="005738E1" w:rsidP="00306BFD">
            <w:pPr>
              <w:rPr>
                <w:color w:val="000000"/>
                <w:sz w:val="28"/>
                <w:szCs w:val="28"/>
              </w:rPr>
            </w:pPr>
            <w:r w:rsidRPr="00763552">
              <w:rPr>
                <w:color w:val="000000"/>
                <w:sz w:val="28"/>
                <w:szCs w:val="28"/>
              </w:rPr>
              <w:t>Выбор победителя</w:t>
            </w:r>
          </w:p>
        </w:tc>
        <w:tc>
          <w:tcPr>
            <w:tcW w:w="10149" w:type="dxa"/>
          </w:tcPr>
          <w:p w14:paraId="45A3837C" w14:textId="77777777" w:rsidR="005738E1" w:rsidRPr="00763552" w:rsidRDefault="005738E1" w:rsidP="00306BFD">
            <w:pPr>
              <w:rPr>
                <w:color w:val="000000"/>
                <w:sz w:val="28"/>
                <w:szCs w:val="28"/>
              </w:rPr>
            </w:pPr>
            <w:r w:rsidRPr="00763552">
              <w:rPr>
                <w:color w:val="000000"/>
                <w:sz w:val="28"/>
                <w:szCs w:val="28"/>
              </w:rPr>
              <w:t>По итогам аукциона определяется один победитель.</w:t>
            </w:r>
          </w:p>
          <w:p w14:paraId="2CF80909" w14:textId="77777777" w:rsidR="005738E1" w:rsidRPr="00763552" w:rsidRDefault="005738E1" w:rsidP="00306BFD">
            <w:pPr>
              <w:ind w:left="-36" w:firstLine="709"/>
              <w:rPr>
                <w:i/>
                <w:color w:val="000000"/>
                <w:sz w:val="28"/>
                <w:szCs w:val="28"/>
              </w:rPr>
            </w:pPr>
          </w:p>
        </w:tc>
      </w:tr>
      <w:tr w:rsidR="005738E1" w:rsidRPr="00763552" w14:paraId="275D163B" w14:textId="77777777" w:rsidTr="00306BFD">
        <w:tc>
          <w:tcPr>
            <w:tcW w:w="0" w:type="auto"/>
          </w:tcPr>
          <w:p w14:paraId="2BD42284" w14:textId="77777777" w:rsidR="005738E1" w:rsidRPr="00763552" w:rsidRDefault="005738E1" w:rsidP="00306BFD">
            <w:pPr>
              <w:rPr>
                <w:color w:val="000000"/>
                <w:sz w:val="28"/>
                <w:szCs w:val="28"/>
              </w:rPr>
            </w:pPr>
            <w:r w:rsidRPr="00763552">
              <w:rPr>
                <w:color w:val="000000"/>
                <w:sz w:val="28"/>
                <w:szCs w:val="28"/>
              </w:rPr>
              <w:t>1.10</w:t>
            </w:r>
          </w:p>
        </w:tc>
        <w:tc>
          <w:tcPr>
            <w:tcW w:w="3463" w:type="dxa"/>
          </w:tcPr>
          <w:p w14:paraId="043CD98E" w14:textId="77777777" w:rsidR="005738E1" w:rsidRPr="00763552" w:rsidRDefault="005738E1" w:rsidP="00306BFD">
            <w:pPr>
              <w:rPr>
                <w:color w:val="000000"/>
                <w:sz w:val="28"/>
                <w:szCs w:val="28"/>
              </w:rPr>
            </w:pPr>
            <w:r w:rsidRPr="00763552">
              <w:rPr>
                <w:color w:val="000000"/>
                <w:sz w:val="28"/>
                <w:szCs w:val="28"/>
              </w:rPr>
              <w:t>Количество договоров и их виды</w:t>
            </w:r>
          </w:p>
        </w:tc>
        <w:tc>
          <w:tcPr>
            <w:tcW w:w="10149" w:type="dxa"/>
          </w:tcPr>
          <w:p w14:paraId="2D72C785" w14:textId="77777777" w:rsidR="005738E1" w:rsidRPr="00763552" w:rsidRDefault="005738E1" w:rsidP="00306BFD">
            <w:pPr>
              <w:rPr>
                <w:i/>
                <w:color w:val="000000"/>
                <w:sz w:val="28"/>
                <w:szCs w:val="28"/>
              </w:rPr>
            </w:pPr>
            <w:r w:rsidRPr="00763552">
              <w:rPr>
                <w:iCs/>
                <w:color w:val="000000"/>
                <w:sz w:val="28"/>
                <w:szCs w:val="28"/>
              </w:rPr>
              <w:t>По итогам аукциона заключается 1 (один) договор поставки товаров.</w:t>
            </w:r>
          </w:p>
        </w:tc>
      </w:tr>
      <w:tr w:rsidR="005738E1" w:rsidRPr="00763552" w14:paraId="6E28C833" w14:textId="77777777" w:rsidTr="00306BFD">
        <w:tc>
          <w:tcPr>
            <w:tcW w:w="0" w:type="auto"/>
          </w:tcPr>
          <w:p w14:paraId="392A91E7" w14:textId="77777777" w:rsidR="005738E1" w:rsidRPr="00763552" w:rsidRDefault="005738E1" w:rsidP="00306BFD">
            <w:pPr>
              <w:rPr>
                <w:color w:val="000000"/>
                <w:sz w:val="28"/>
                <w:szCs w:val="28"/>
              </w:rPr>
            </w:pPr>
            <w:r w:rsidRPr="00763552">
              <w:rPr>
                <w:color w:val="000000"/>
                <w:sz w:val="28"/>
                <w:szCs w:val="28"/>
              </w:rPr>
              <w:t>1.11</w:t>
            </w:r>
          </w:p>
        </w:tc>
        <w:tc>
          <w:tcPr>
            <w:tcW w:w="3463" w:type="dxa"/>
          </w:tcPr>
          <w:p w14:paraId="312C14CC" w14:textId="77777777" w:rsidR="005738E1" w:rsidRPr="00763552" w:rsidRDefault="005738E1" w:rsidP="00306BFD">
            <w:pPr>
              <w:rPr>
                <w:color w:val="000000"/>
                <w:sz w:val="28"/>
                <w:szCs w:val="28"/>
              </w:rPr>
            </w:pPr>
            <w:r w:rsidRPr="00763552">
              <w:rPr>
                <w:color w:val="000000"/>
                <w:sz w:val="28"/>
                <w:szCs w:val="28"/>
              </w:rPr>
              <w:t>Особые условия заключения и исполнения договора</w:t>
            </w:r>
          </w:p>
        </w:tc>
        <w:tc>
          <w:tcPr>
            <w:tcW w:w="10149" w:type="dxa"/>
          </w:tcPr>
          <w:p w14:paraId="0326B3B3" w14:textId="77777777" w:rsidR="005738E1" w:rsidRPr="00763552" w:rsidRDefault="005738E1" w:rsidP="00306BFD">
            <w:pPr>
              <w:rPr>
                <w:i/>
                <w:color w:val="000000"/>
                <w:sz w:val="28"/>
                <w:szCs w:val="28"/>
              </w:rPr>
            </w:pPr>
            <w:r w:rsidRPr="00763552">
              <w:rPr>
                <w:color w:val="000000"/>
                <w:sz w:val="28"/>
                <w:szCs w:val="28"/>
              </w:rPr>
              <w:t>Не предусмотрено.</w:t>
            </w:r>
          </w:p>
          <w:p w14:paraId="7EC8887B" w14:textId="77777777" w:rsidR="005738E1" w:rsidRPr="00763552" w:rsidRDefault="005738E1" w:rsidP="00306BFD">
            <w:pPr>
              <w:ind w:left="-36" w:firstLine="709"/>
              <w:jc w:val="both"/>
              <w:rPr>
                <w:iCs/>
                <w:color w:val="000000"/>
                <w:sz w:val="28"/>
                <w:szCs w:val="28"/>
              </w:rPr>
            </w:pPr>
          </w:p>
        </w:tc>
      </w:tr>
      <w:tr w:rsidR="005738E1" w:rsidRPr="00763552" w14:paraId="40C7DD7D" w14:textId="77777777" w:rsidTr="00306BFD">
        <w:tc>
          <w:tcPr>
            <w:tcW w:w="0" w:type="auto"/>
          </w:tcPr>
          <w:p w14:paraId="2D95447D" w14:textId="77777777" w:rsidR="005738E1" w:rsidRPr="00763552" w:rsidRDefault="005738E1" w:rsidP="00306BFD">
            <w:pPr>
              <w:rPr>
                <w:color w:val="000000"/>
                <w:sz w:val="28"/>
                <w:szCs w:val="28"/>
              </w:rPr>
            </w:pPr>
            <w:r w:rsidRPr="00763552">
              <w:rPr>
                <w:color w:val="000000"/>
                <w:sz w:val="28"/>
                <w:szCs w:val="28"/>
              </w:rPr>
              <w:t>1.12</w:t>
            </w:r>
          </w:p>
        </w:tc>
        <w:tc>
          <w:tcPr>
            <w:tcW w:w="3463" w:type="dxa"/>
          </w:tcPr>
          <w:p w14:paraId="527141E8" w14:textId="77777777" w:rsidR="005738E1" w:rsidRPr="00763552" w:rsidRDefault="005738E1" w:rsidP="00306BFD">
            <w:pPr>
              <w:rPr>
                <w:color w:val="000000"/>
                <w:sz w:val="28"/>
                <w:szCs w:val="28"/>
              </w:rPr>
            </w:pPr>
            <w:r w:rsidRPr="00763552">
              <w:rPr>
                <w:color w:val="000000"/>
                <w:sz w:val="28"/>
                <w:szCs w:val="28"/>
              </w:rPr>
              <w:t>Приложения</w:t>
            </w:r>
          </w:p>
        </w:tc>
        <w:tc>
          <w:tcPr>
            <w:tcW w:w="10149" w:type="dxa"/>
          </w:tcPr>
          <w:p w14:paraId="5DFA3A98" w14:textId="77777777" w:rsidR="005738E1" w:rsidRPr="00763552" w:rsidRDefault="005738E1" w:rsidP="00306BFD">
            <w:pPr>
              <w:numPr>
                <w:ilvl w:val="1"/>
                <w:numId w:val="1"/>
              </w:numPr>
              <w:ind w:left="-36" w:hanging="98"/>
              <w:rPr>
                <w:color w:val="000000"/>
                <w:sz w:val="28"/>
                <w:szCs w:val="28"/>
              </w:rPr>
            </w:pPr>
            <w:r w:rsidRPr="00763552">
              <w:rPr>
                <w:color w:val="000000"/>
                <w:sz w:val="28"/>
                <w:szCs w:val="28"/>
              </w:rPr>
              <w:t>Техническое задание</w:t>
            </w:r>
          </w:p>
          <w:p w14:paraId="63A6C6D6" w14:textId="77777777" w:rsidR="005738E1" w:rsidRPr="00763552" w:rsidRDefault="005738E1" w:rsidP="00306BFD">
            <w:pPr>
              <w:numPr>
                <w:ilvl w:val="1"/>
                <w:numId w:val="1"/>
              </w:numPr>
              <w:ind w:left="-36" w:hanging="98"/>
              <w:rPr>
                <w:color w:val="000000"/>
                <w:sz w:val="28"/>
                <w:szCs w:val="28"/>
              </w:rPr>
            </w:pPr>
            <w:r w:rsidRPr="00763552">
              <w:rPr>
                <w:color w:val="000000"/>
                <w:sz w:val="28"/>
                <w:szCs w:val="28"/>
              </w:rPr>
              <w:t>Проект договора</w:t>
            </w:r>
          </w:p>
          <w:p w14:paraId="1026F5FB" w14:textId="77777777" w:rsidR="005738E1" w:rsidRPr="00763552" w:rsidRDefault="005738E1" w:rsidP="00306BFD">
            <w:pPr>
              <w:numPr>
                <w:ilvl w:val="1"/>
                <w:numId w:val="1"/>
              </w:numPr>
              <w:ind w:left="-36" w:hanging="98"/>
              <w:rPr>
                <w:i/>
                <w:color w:val="000000"/>
                <w:sz w:val="28"/>
                <w:szCs w:val="28"/>
              </w:rPr>
            </w:pPr>
            <w:r w:rsidRPr="00763552">
              <w:rPr>
                <w:color w:val="000000"/>
                <w:sz w:val="28"/>
                <w:szCs w:val="28"/>
              </w:rPr>
              <w:t xml:space="preserve">Формы документов, предоставляемых в участником: </w:t>
            </w:r>
          </w:p>
          <w:p w14:paraId="41B769C9" w14:textId="77777777" w:rsidR="005738E1" w:rsidRPr="00763552" w:rsidRDefault="005738E1" w:rsidP="00306BFD">
            <w:pPr>
              <w:ind w:left="-36" w:hanging="98"/>
              <w:rPr>
                <w:color w:val="000000"/>
                <w:sz w:val="28"/>
                <w:szCs w:val="28"/>
              </w:rPr>
            </w:pPr>
            <w:r w:rsidRPr="00763552">
              <w:rPr>
                <w:color w:val="000000"/>
                <w:sz w:val="28"/>
                <w:szCs w:val="28"/>
              </w:rPr>
              <w:t>Форма сведений об участнике;</w:t>
            </w:r>
          </w:p>
          <w:p w14:paraId="3462286D" w14:textId="77777777" w:rsidR="005738E1" w:rsidRPr="00763552" w:rsidRDefault="005738E1" w:rsidP="00306BFD">
            <w:pPr>
              <w:ind w:left="-36" w:hanging="98"/>
              <w:rPr>
                <w:color w:val="000000"/>
                <w:sz w:val="28"/>
                <w:szCs w:val="28"/>
              </w:rPr>
            </w:pPr>
            <w:r w:rsidRPr="00763552">
              <w:rPr>
                <w:color w:val="000000"/>
                <w:sz w:val="28"/>
                <w:szCs w:val="28"/>
              </w:rPr>
              <w:t>Форма технического предложения участника;</w:t>
            </w:r>
          </w:p>
          <w:p w14:paraId="34B5A05C" w14:textId="77777777" w:rsidR="005738E1" w:rsidRPr="00763552" w:rsidRDefault="005738E1" w:rsidP="00306BFD">
            <w:pPr>
              <w:ind w:left="-36" w:hanging="98"/>
              <w:rPr>
                <w:sz w:val="28"/>
                <w:szCs w:val="28"/>
              </w:rPr>
            </w:pPr>
            <w:r w:rsidRPr="00763552">
              <w:rPr>
                <w:sz w:val="28"/>
                <w:szCs w:val="28"/>
              </w:rPr>
              <w:t>Форма сведений о наименовании страны происхождения поставляемого товара.</w:t>
            </w:r>
          </w:p>
          <w:p w14:paraId="36D5BD31" w14:textId="77777777" w:rsidR="005738E1" w:rsidRPr="00763552" w:rsidRDefault="005738E1" w:rsidP="00306BFD">
            <w:pPr>
              <w:ind w:left="-36" w:hanging="98"/>
              <w:rPr>
                <w:color w:val="000000"/>
                <w:sz w:val="28"/>
                <w:szCs w:val="28"/>
              </w:rPr>
            </w:pPr>
          </w:p>
        </w:tc>
      </w:tr>
    </w:tbl>
    <w:p w14:paraId="4E88D256" w14:textId="77777777" w:rsidR="005738E1" w:rsidRPr="00763552" w:rsidRDefault="005738E1" w:rsidP="005738E1">
      <w:pPr>
        <w:pStyle w:val="20"/>
        <w:suppressAutoHyphens/>
        <w:spacing w:before="0" w:after="0" w:line="260" w:lineRule="exact"/>
        <w:ind w:left="10773"/>
        <w:rPr>
          <w:rFonts w:ascii="Times New Roman" w:hAnsi="Times New Roman"/>
          <w:b w:val="0"/>
          <w:bCs w:val="0"/>
          <w:i w:val="0"/>
          <w:iCs w:val="0"/>
          <w:color w:val="000000"/>
        </w:rPr>
      </w:pPr>
      <w:r w:rsidRPr="00763552">
        <w:rPr>
          <w:rFonts w:ascii="Times New Roman" w:hAnsi="Times New Roman"/>
          <w:i w:val="0"/>
          <w:color w:val="000000"/>
        </w:rPr>
        <w:br w:type="page"/>
      </w:r>
      <w:r w:rsidRPr="00763552">
        <w:rPr>
          <w:rFonts w:ascii="Times New Roman" w:hAnsi="Times New Roman"/>
          <w:b w:val="0"/>
          <w:bCs w:val="0"/>
          <w:i w:val="0"/>
          <w:iCs w:val="0"/>
          <w:color w:val="000000"/>
        </w:rPr>
        <w:t>Приложение № 1.1</w:t>
      </w:r>
    </w:p>
    <w:p w14:paraId="71FA037B" w14:textId="77777777" w:rsidR="005738E1" w:rsidRPr="00763552" w:rsidRDefault="005738E1" w:rsidP="005738E1">
      <w:pPr>
        <w:pStyle w:val="20"/>
        <w:keepNext w:val="0"/>
        <w:widowControl w:val="0"/>
        <w:spacing w:before="0" w:after="0" w:line="260" w:lineRule="exact"/>
        <w:ind w:left="10773"/>
        <w:rPr>
          <w:rFonts w:ascii="Times New Roman" w:hAnsi="Times New Roman"/>
          <w:b w:val="0"/>
          <w:bCs w:val="0"/>
          <w:i w:val="0"/>
          <w:iCs w:val="0"/>
          <w:color w:val="000000"/>
          <w:lang w:val="ru-RU"/>
        </w:rPr>
      </w:pPr>
      <w:r w:rsidRPr="00763552">
        <w:rPr>
          <w:rFonts w:ascii="Times New Roman" w:hAnsi="Times New Roman"/>
          <w:b w:val="0"/>
          <w:bCs w:val="0"/>
          <w:i w:val="0"/>
          <w:iCs w:val="0"/>
          <w:color w:val="000000"/>
        </w:rPr>
        <w:t>к документации</w:t>
      </w:r>
      <w:r w:rsidRPr="00763552">
        <w:rPr>
          <w:rFonts w:ascii="Times New Roman" w:hAnsi="Times New Roman"/>
          <w:b w:val="0"/>
          <w:bCs w:val="0"/>
          <w:i w:val="0"/>
          <w:iCs w:val="0"/>
          <w:color w:val="000000"/>
          <w:lang w:val="ru-RU"/>
        </w:rPr>
        <w:t xml:space="preserve"> о закупке</w:t>
      </w:r>
    </w:p>
    <w:p w14:paraId="1F648883" w14:textId="77777777" w:rsidR="005738E1" w:rsidRDefault="005738E1" w:rsidP="005738E1">
      <w:pPr>
        <w:spacing w:line="260" w:lineRule="exact"/>
        <w:ind w:left="6237"/>
        <w:rPr>
          <w:color w:val="000000"/>
          <w:sz w:val="28"/>
          <w:szCs w:val="28"/>
        </w:rPr>
      </w:pPr>
    </w:p>
    <w:p w14:paraId="6ED5C2C2" w14:textId="77777777" w:rsidR="005738E1" w:rsidRPr="00340841" w:rsidRDefault="005738E1" w:rsidP="005738E1">
      <w:pPr>
        <w:jc w:val="center"/>
        <w:rPr>
          <w:b/>
          <w:bCs/>
          <w:color w:val="000000"/>
          <w:sz w:val="28"/>
          <w:szCs w:val="28"/>
        </w:rPr>
      </w:pPr>
      <w:r w:rsidRPr="00340841">
        <w:rPr>
          <w:b/>
          <w:bCs/>
          <w:color w:val="000000"/>
          <w:sz w:val="28"/>
          <w:szCs w:val="28"/>
        </w:rPr>
        <w:t>Техническое задание</w:t>
      </w:r>
    </w:p>
    <w:p w14:paraId="199D7D06" w14:textId="77777777" w:rsidR="005738E1" w:rsidRPr="00232DD3" w:rsidRDefault="005738E1" w:rsidP="005738E1">
      <w:pPr>
        <w:rPr>
          <w:color w:val="000000"/>
          <w:sz w:val="28"/>
          <w:szCs w:val="28"/>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2"/>
        <w:gridCol w:w="684"/>
        <w:gridCol w:w="1519"/>
        <w:gridCol w:w="2094"/>
        <w:gridCol w:w="1558"/>
        <w:gridCol w:w="962"/>
        <w:gridCol w:w="1371"/>
        <w:gridCol w:w="1640"/>
        <w:gridCol w:w="1695"/>
        <w:gridCol w:w="1779"/>
        <w:gridCol w:w="21"/>
        <w:gridCol w:w="6"/>
      </w:tblGrid>
      <w:tr w:rsidR="005738E1" w:rsidRPr="00340841" w14:paraId="17BFC416" w14:textId="77777777" w:rsidTr="00306BFD">
        <w:tc>
          <w:tcPr>
            <w:tcW w:w="5000" w:type="pct"/>
            <w:gridSpan w:val="12"/>
          </w:tcPr>
          <w:p w14:paraId="49D1FC10" w14:textId="77777777" w:rsidR="005738E1" w:rsidRPr="00340841" w:rsidRDefault="005738E1" w:rsidP="00306BFD">
            <w:pPr>
              <w:jc w:val="both"/>
              <w:rPr>
                <w:b/>
                <w:color w:val="000000"/>
              </w:rPr>
            </w:pPr>
            <w:r w:rsidRPr="00340841">
              <w:rPr>
                <w:b/>
                <w:color w:val="000000"/>
              </w:rPr>
              <w:t>1. Наименование закупаемых услуг, их количество (объем), цены за единицу услуги и начальная (максимальная) цена договора</w:t>
            </w:r>
          </w:p>
        </w:tc>
      </w:tr>
      <w:tr w:rsidR="005738E1" w:rsidRPr="00340841" w14:paraId="755977E7" w14:textId="77777777" w:rsidTr="00306BFD">
        <w:trPr>
          <w:gridAfter w:val="2"/>
          <w:wAfter w:w="9" w:type="pct"/>
          <w:trHeight w:val="1164"/>
        </w:trPr>
        <w:tc>
          <w:tcPr>
            <w:tcW w:w="821" w:type="pct"/>
            <w:gridSpan w:val="2"/>
          </w:tcPr>
          <w:p w14:paraId="32D24467" w14:textId="77777777" w:rsidR="005738E1" w:rsidRPr="00340841" w:rsidRDefault="005738E1" w:rsidP="00306BFD">
            <w:pPr>
              <w:jc w:val="both"/>
              <w:rPr>
                <w:b/>
                <w:color w:val="000000"/>
              </w:rPr>
            </w:pPr>
            <w:r w:rsidRPr="00340841">
              <w:rPr>
                <w:b/>
                <w:color w:val="000000"/>
              </w:rPr>
              <w:t>Наименование услуг</w:t>
            </w:r>
          </w:p>
        </w:tc>
        <w:tc>
          <w:tcPr>
            <w:tcW w:w="502" w:type="pct"/>
          </w:tcPr>
          <w:p w14:paraId="4796F70A" w14:textId="77777777" w:rsidR="005738E1" w:rsidRPr="007054C5" w:rsidRDefault="005738E1" w:rsidP="00306BFD">
            <w:pPr>
              <w:rPr>
                <w:b/>
                <w:sz w:val="20"/>
                <w:szCs w:val="20"/>
              </w:rPr>
            </w:pPr>
            <w:r w:rsidRPr="007054C5">
              <w:rPr>
                <w:b/>
                <w:sz w:val="20"/>
                <w:szCs w:val="20"/>
              </w:rPr>
              <w:t>Код товара по Общероссийскому классификатору продукции по видам экономической деятельности ОК 034-2014 (КПЕС 2008) (ОКПД 2)</w:t>
            </w:r>
          </w:p>
        </w:tc>
        <w:tc>
          <w:tcPr>
            <w:tcW w:w="692" w:type="pct"/>
          </w:tcPr>
          <w:p w14:paraId="05900963" w14:textId="77777777" w:rsidR="005738E1" w:rsidRPr="007054C5" w:rsidRDefault="005738E1" w:rsidP="00306BFD">
            <w:pPr>
              <w:rPr>
                <w:b/>
                <w:sz w:val="20"/>
                <w:szCs w:val="20"/>
              </w:rPr>
            </w:pPr>
            <w:r w:rsidRPr="007054C5">
              <w:rPr>
                <w:b/>
                <w:sz w:val="20"/>
                <w:szCs w:val="20"/>
              </w:rPr>
              <w:t>Установлен национальный режим в соответствии с постановлением Правительства Российской Федерации от 23 декабря 2024 г. № 1875</w:t>
            </w:r>
          </w:p>
        </w:tc>
        <w:tc>
          <w:tcPr>
            <w:tcW w:w="515" w:type="pct"/>
          </w:tcPr>
          <w:p w14:paraId="01C4CAC6" w14:textId="77777777" w:rsidR="005738E1" w:rsidRPr="007054C5" w:rsidRDefault="005738E1" w:rsidP="00306BFD">
            <w:pPr>
              <w:rPr>
                <w:b/>
                <w:sz w:val="20"/>
                <w:szCs w:val="20"/>
              </w:rPr>
            </w:pPr>
            <w:r w:rsidRPr="00BF4DBA">
              <w:rPr>
                <w:b/>
                <w:sz w:val="20"/>
                <w:szCs w:val="20"/>
              </w:rPr>
              <w:t>Информация о способе подтверждения страны происхождения товаров</w:t>
            </w:r>
          </w:p>
        </w:tc>
        <w:tc>
          <w:tcPr>
            <w:tcW w:w="318" w:type="pct"/>
          </w:tcPr>
          <w:p w14:paraId="75A3BD0E" w14:textId="77777777" w:rsidR="005738E1" w:rsidRPr="00340841" w:rsidRDefault="005738E1" w:rsidP="00306BFD">
            <w:pPr>
              <w:jc w:val="both"/>
              <w:rPr>
                <w:b/>
                <w:color w:val="000000"/>
              </w:rPr>
            </w:pPr>
            <w:r w:rsidRPr="00340841">
              <w:rPr>
                <w:b/>
                <w:color w:val="000000"/>
              </w:rPr>
              <w:t>Ед.</w:t>
            </w:r>
            <w:r>
              <w:rPr>
                <w:b/>
                <w:color w:val="000000"/>
              </w:rPr>
              <w:t xml:space="preserve"> </w:t>
            </w:r>
            <w:r w:rsidRPr="00340841">
              <w:rPr>
                <w:b/>
                <w:color w:val="000000"/>
              </w:rPr>
              <w:t>изм.</w:t>
            </w:r>
          </w:p>
        </w:tc>
        <w:tc>
          <w:tcPr>
            <w:tcW w:w="453" w:type="pct"/>
          </w:tcPr>
          <w:p w14:paraId="2598CBF5" w14:textId="77777777" w:rsidR="005738E1" w:rsidRPr="00340841" w:rsidRDefault="005738E1" w:rsidP="00306BFD">
            <w:pPr>
              <w:ind w:left="-108"/>
              <w:jc w:val="both"/>
              <w:rPr>
                <w:b/>
                <w:color w:val="000000"/>
              </w:rPr>
            </w:pPr>
            <w:r w:rsidRPr="00340841">
              <w:rPr>
                <w:b/>
                <w:color w:val="000000"/>
              </w:rPr>
              <w:t>Количество (объем)</w:t>
            </w:r>
          </w:p>
        </w:tc>
        <w:tc>
          <w:tcPr>
            <w:tcW w:w="542" w:type="pct"/>
          </w:tcPr>
          <w:p w14:paraId="71D548F2" w14:textId="77777777" w:rsidR="005738E1" w:rsidRPr="00340841" w:rsidRDefault="005738E1" w:rsidP="00306BFD">
            <w:pPr>
              <w:jc w:val="both"/>
              <w:rPr>
                <w:b/>
                <w:color w:val="000000"/>
              </w:rPr>
            </w:pPr>
            <w:r w:rsidRPr="00340841">
              <w:rPr>
                <w:b/>
                <w:color w:val="000000"/>
              </w:rPr>
              <w:t>Цена за единицу без учета НДС, руб.</w:t>
            </w:r>
          </w:p>
        </w:tc>
        <w:tc>
          <w:tcPr>
            <w:tcW w:w="560" w:type="pct"/>
          </w:tcPr>
          <w:p w14:paraId="1E5C6F0A" w14:textId="77777777" w:rsidR="005738E1" w:rsidRPr="00340841" w:rsidRDefault="005738E1" w:rsidP="00306BFD">
            <w:pPr>
              <w:jc w:val="both"/>
              <w:rPr>
                <w:b/>
                <w:color w:val="000000"/>
              </w:rPr>
            </w:pPr>
            <w:r w:rsidRPr="00340841">
              <w:rPr>
                <w:b/>
                <w:color w:val="000000"/>
              </w:rPr>
              <w:t>Всего без учета НДС, руб.</w:t>
            </w:r>
          </w:p>
        </w:tc>
        <w:tc>
          <w:tcPr>
            <w:tcW w:w="588" w:type="pct"/>
          </w:tcPr>
          <w:p w14:paraId="5B1CA7AD" w14:textId="77777777" w:rsidR="005738E1" w:rsidRPr="00340841" w:rsidRDefault="005738E1" w:rsidP="00306BFD">
            <w:pPr>
              <w:jc w:val="both"/>
              <w:rPr>
                <w:b/>
                <w:color w:val="000000"/>
              </w:rPr>
            </w:pPr>
            <w:r w:rsidRPr="00340841">
              <w:rPr>
                <w:b/>
                <w:color w:val="000000"/>
              </w:rPr>
              <w:t>Всего с учетом НДС, руб.</w:t>
            </w:r>
          </w:p>
        </w:tc>
      </w:tr>
      <w:tr w:rsidR="005738E1" w:rsidRPr="00340841" w14:paraId="03BFBD56" w14:textId="77777777" w:rsidTr="00306BFD">
        <w:trPr>
          <w:gridAfter w:val="2"/>
          <w:wAfter w:w="9" w:type="pct"/>
          <w:trHeight w:val="132"/>
        </w:trPr>
        <w:tc>
          <w:tcPr>
            <w:tcW w:w="821" w:type="pct"/>
            <w:gridSpan w:val="2"/>
            <w:vAlign w:val="center"/>
          </w:tcPr>
          <w:p w14:paraId="0459D3E1" w14:textId="33038132" w:rsidR="005738E1" w:rsidRPr="005738E1" w:rsidRDefault="005738E1" w:rsidP="005738E1">
            <w:pPr>
              <w:rPr>
                <w:lang w:val="en-US"/>
              </w:rPr>
            </w:pPr>
            <w:r w:rsidRPr="005738E1">
              <w:rPr>
                <w:color w:val="000000"/>
              </w:rPr>
              <w:t>Поставка дорожных наборов</w:t>
            </w:r>
          </w:p>
        </w:tc>
        <w:tc>
          <w:tcPr>
            <w:tcW w:w="502" w:type="pct"/>
            <w:vAlign w:val="center"/>
          </w:tcPr>
          <w:p w14:paraId="05221511" w14:textId="4FD4AF09" w:rsidR="005738E1" w:rsidRPr="005738E1" w:rsidRDefault="005738E1" w:rsidP="005738E1">
            <w:pPr>
              <w:jc w:val="center"/>
              <w:rPr>
                <w:lang w:val="en-US"/>
              </w:rPr>
            </w:pPr>
            <w:r w:rsidRPr="005738E1">
              <w:rPr>
                <w:color w:val="000000"/>
              </w:rPr>
              <w:t>15.12.12.210</w:t>
            </w:r>
          </w:p>
        </w:tc>
        <w:tc>
          <w:tcPr>
            <w:tcW w:w="692" w:type="pct"/>
            <w:vAlign w:val="center"/>
          </w:tcPr>
          <w:p w14:paraId="078ED4BE" w14:textId="6C2D7EED" w:rsidR="005738E1" w:rsidRPr="005738E1" w:rsidRDefault="005738E1" w:rsidP="005738E1">
            <w:pPr>
              <w:rPr>
                <w:sz w:val="22"/>
                <w:szCs w:val="22"/>
              </w:rPr>
            </w:pPr>
            <w:r w:rsidRPr="005738E1">
              <w:rPr>
                <w:sz w:val="22"/>
                <w:szCs w:val="22"/>
              </w:rPr>
              <w:t>Преимущество</w:t>
            </w:r>
          </w:p>
        </w:tc>
        <w:tc>
          <w:tcPr>
            <w:tcW w:w="515" w:type="pct"/>
            <w:vAlign w:val="center"/>
          </w:tcPr>
          <w:p w14:paraId="0D842CE8" w14:textId="45C06398" w:rsidR="005738E1" w:rsidRPr="005738E1" w:rsidRDefault="005738E1" w:rsidP="005738E1">
            <w:pPr>
              <w:ind w:hanging="4"/>
              <w:rPr>
                <w:sz w:val="22"/>
                <w:szCs w:val="22"/>
              </w:rPr>
            </w:pPr>
            <w:r w:rsidRPr="005738E1">
              <w:rPr>
                <w:sz w:val="22"/>
                <w:szCs w:val="22"/>
              </w:rPr>
              <w:t>Декларативно</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2BB7662" w14:textId="18423192" w:rsidR="005738E1" w:rsidRPr="005738E1" w:rsidRDefault="005738E1" w:rsidP="005738E1">
            <w:pPr>
              <w:jc w:val="center"/>
            </w:pPr>
            <w:r w:rsidRPr="005738E1">
              <w:rPr>
                <w:color w:val="000000"/>
              </w:rPr>
              <w:t>6000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CB946A0" w14:textId="123831D8" w:rsidR="005738E1" w:rsidRPr="005738E1" w:rsidRDefault="005738E1" w:rsidP="005738E1">
            <w:pPr>
              <w:jc w:val="center"/>
            </w:pPr>
            <w:r w:rsidRPr="005738E1">
              <w:rPr>
                <w:color w:val="000000"/>
              </w:rPr>
              <w:t>Шт.</w:t>
            </w:r>
          </w:p>
        </w:tc>
        <w:tc>
          <w:tcPr>
            <w:tcW w:w="542" w:type="pct"/>
            <w:vAlign w:val="center"/>
          </w:tcPr>
          <w:p w14:paraId="3AD7245E" w14:textId="0475DAAF" w:rsidR="005738E1" w:rsidRPr="005738E1" w:rsidRDefault="005738E1" w:rsidP="005738E1">
            <w:pPr>
              <w:jc w:val="center"/>
              <w:rPr>
                <w:bCs/>
              </w:rPr>
            </w:pPr>
            <w:r w:rsidRPr="005738E1">
              <w:rPr>
                <w:color w:val="000000"/>
              </w:rPr>
              <w:t>135,00</w:t>
            </w:r>
          </w:p>
        </w:tc>
        <w:tc>
          <w:tcPr>
            <w:tcW w:w="560" w:type="pct"/>
            <w:vAlign w:val="center"/>
          </w:tcPr>
          <w:p w14:paraId="6A9B057C" w14:textId="6936D7BE" w:rsidR="005738E1" w:rsidRPr="005738E1" w:rsidRDefault="005738E1" w:rsidP="005738E1">
            <w:pPr>
              <w:jc w:val="center"/>
              <w:rPr>
                <w:bCs/>
              </w:rPr>
            </w:pPr>
            <w:r w:rsidRPr="005738E1">
              <w:rPr>
                <w:color w:val="000000"/>
              </w:rPr>
              <w:t>810 000,00</w:t>
            </w:r>
          </w:p>
        </w:tc>
        <w:tc>
          <w:tcPr>
            <w:tcW w:w="588" w:type="pct"/>
            <w:vAlign w:val="center"/>
          </w:tcPr>
          <w:p w14:paraId="582E4FFF" w14:textId="22D7E764" w:rsidR="005738E1" w:rsidRPr="005738E1" w:rsidRDefault="005738E1" w:rsidP="005738E1">
            <w:pPr>
              <w:jc w:val="center"/>
              <w:rPr>
                <w:bCs/>
              </w:rPr>
            </w:pPr>
            <w:r w:rsidRPr="005738E1">
              <w:rPr>
                <w:color w:val="000000"/>
              </w:rPr>
              <w:t>988 200,00</w:t>
            </w:r>
          </w:p>
        </w:tc>
      </w:tr>
      <w:tr w:rsidR="005738E1" w:rsidRPr="00340841" w14:paraId="46E516A7" w14:textId="77777777" w:rsidTr="00306BFD">
        <w:tc>
          <w:tcPr>
            <w:tcW w:w="821" w:type="pct"/>
            <w:gridSpan w:val="2"/>
          </w:tcPr>
          <w:p w14:paraId="6ED2D873" w14:textId="77777777" w:rsidR="005738E1" w:rsidRPr="00340841" w:rsidRDefault="005738E1" w:rsidP="005738E1">
            <w:pPr>
              <w:rPr>
                <w:b/>
                <w:sz w:val="26"/>
                <w:szCs w:val="26"/>
              </w:rPr>
            </w:pPr>
            <w:r w:rsidRPr="00763552">
              <w:rPr>
                <w:b/>
              </w:rPr>
              <w:t>Цена договора (лота) без учета НДС, руб.</w:t>
            </w:r>
          </w:p>
        </w:tc>
        <w:tc>
          <w:tcPr>
            <w:tcW w:w="4179" w:type="pct"/>
            <w:gridSpan w:val="10"/>
            <w:vAlign w:val="center"/>
          </w:tcPr>
          <w:p w14:paraId="29C6B39B" w14:textId="2A3E1BEC" w:rsidR="005738E1" w:rsidRPr="005738E1" w:rsidRDefault="005738E1" w:rsidP="005738E1">
            <w:pPr>
              <w:rPr>
                <w:b/>
              </w:rPr>
            </w:pPr>
            <w:r w:rsidRPr="005738E1">
              <w:rPr>
                <w:b/>
                <w:color w:val="000000"/>
                <w:sz w:val="22"/>
                <w:szCs w:val="22"/>
              </w:rPr>
              <w:t>810 000,00</w:t>
            </w:r>
            <w:r w:rsidRPr="005738E1">
              <w:rPr>
                <w:b/>
                <w:color w:val="000000"/>
              </w:rPr>
              <w:t xml:space="preserve"> (</w:t>
            </w:r>
            <w:r w:rsidRPr="005738E1">
              <w:rPr>
                <w:b/>
                <w:sz w:val="22"/>
                <w:szCs w:val="22"/>
              </w:rPr>
              <w:t>Восемьсот десять тысяч</w:t>
            </w:r>
            <w:r>
              <w:rPr>
                <w:b/>
                <w:sz w:val="22"/>
                <w:szCs w:val="22"/>
              </w:rPr>
              <w:t>)</w:t>
            </w:r>
            <w:r w:rsidRPr="005738E1">
              <w:rPr>
                <w:b/>
                <w:sz w:val="22"/>
                <w:szCs w:val="22"/>
              </w:rPr>
              <w:t xml:space="preserve"> рублей 00 копе</w:t>
            </w:r>
            <w:r>
              <w:rPr>
                <w:b/>
                <w:sz w:val="22"/>
                <w:szCs w:val="22"/>
              </w:rPr>
              <w:t>ек</w:t>
            </w:r>
            <w:r w:rsidRPr="005738E1">
              <w:rPr>
                <w:b/>
                <w:color w:val="000000"/>
              </w:rPr>
              <w:t>.</w:t>
            </w:r>
          </w:p>
        </w:tc>
      </w:tr>
      <w:tr w:rsidR="005738E1" w:rsidRPr="00340841" w14:paraId="184BA72E" w14:textId="77777777" w:rsidTr="00306BFD">
        <w:tc>
          <w:tcPr>
            <w:tcW w:w="821" w:type="pct"/>
            <w:gridSpan w:val="2"/>
          </w:tcPr>
          <w:p w14:paraId="5DA2DA3C" w14:textId="77777777" w:rsidR="005738E1" w:rsidRPr="00340841" w:rsidRDefault="005738E1" w:rsidP="005738E1">
            <w:pPr>
              <w:rPr>
                <w:b/>
                <w:sz w:val="26"/>
                <w:szCs w:val="26"/>
              </w:rPr>
            </w:pPr>
            <w:r w:rsidRPr="00763552">
              <w:rPr>
                <w:b/>
                <w:color w:val="000000"/>
              </w:rPr>
              <w:t xml:space="preserve">Начальная (максимальная) цена договора (цена лота) </w:t>
            </w:r>
            <w:r w:rsidRPr="00763552">
              <w:rPr>
                <w:b/>
              </w:rPr>
              <w:t>с учетом всех налогов, включая НДС</w:t>
            </w:r>
            <w:r w:rsidRPr="00763552">
              <w:rPr>
                <w:b/>
                <w:color w:val="000000"/>
              </w:rPr>
              <w:t>, руб.</w:t>
            </w:r>
          </w:p>
        </w:tc>
        <w:tc>
          <w:tcPr>
            <w:tcW w:w="4179" w:type="pct"/>
            <w:gridSpan w:val="10"/>
            <w:vAlign w:val="center"/>
          </w:tcPr>
          <w:p w14:paraId="4B9B1A45" w14:textId="2BC1EE00" w:rsidR="005738E1" w:rsidRPr="00950F6B" w:rsidRDefault="005738E1" w:rsidP="005738E1">
            <w:pPr>
              <w:rPr>
                <w:b/>
                <w:bCs/>
                <w:sz w:val="26"/>
                <w:szCs w:val="26"/>
              </w:rPr>
            </w:pPr>
            <w:r w:rsidRPr="005738E1">
              <w:rPr>
                <w:b/>
                <w:color w:val="000000"/>
                <w:sz w:val="22"/>
                <w:szCs w:val="22"/>
              </w:rPr>
              <w:t>988 200,00</w:t>
            </w:r>
            <w:r w:rsidRPr="005738E1">
              <w:rPr>
                <w:b/>
              </w:rPr>
              <w:t xml:space="preserve"> (</w:t>
            </w:r>
            <w:r w:rsidRPr="005738E1">
              <w:rPr>
                <w:b/>
                <w:sz w:val="22"/>
                <w:szCs w:val="22"/>
              </w:rPr>
              <w:t>Девятьсот восемьдесят восемь тысяч двести</w:t>
            </w:r>
            <w:r>
              <w:rPr>
                <w:b/>
                <w:sz w:val="22"/>
                <w:szCs w:val="22"/>
              </w:rPr>
              <w:t>)</w:t>
            </w:r>
            <w:r w:rsidRPr="005738E1">
              <w:rPr>
                <w:b/>
                <w:sz w:val="22"/>
                <w:szCs w:val="22"/>
              </w:rPr>
              <w:t xml:space="preserve"> рублей 00 копеек</w:t>
            </w:r>
          </w:p>
        </w:tc>
      </w:tr>
      <w:tr w:rsidR="005738E1" w:rsidRPr="00340841" w14:paraId="482285B0" w14:textId="77777777" w:rsidTr="00306BFD">
        <w:tc>
          <w:tcPr>
            <w:tcW w:w="821" w:type="pct"/>
            <w:gridSpan w:val="2"/>
          </w:tcPr>
          <w:p w14:paraId="29594895" w14:textId="77777777" w:rsidR="005738E1" w:rsidRPr="00340841" w:rsidRDefault="005738E1" w:rsidP="005738E1">
            <w:pPr>
              <w:ind w:left="-108"/>
              <w:rPr>
                <w:b/>
                <w:bCs/>
                <w:color w:val="000000"/>
              </w:rPr>
            </w:pPr>
            <w:r w:rsidRPr="00763552">
              <w:rPr>
                <w:b/>
                <w:bCs/>
              </w:rPr>
              <w:t xml:space="preserve">Обоснование начальной (максимальной) цены договора (цены лота), цены единицы товара, </w:t>
            </w:r>
            <w:r w:rsidRPr="00763552">
              <w:rPr>
                <w:b/>
              </w:rPr>
              <w:t>включая информацию о расходах на перевозку, страхование, уплату таможенных пошлин, налогов и других обязательных платежей</w:t>
            </w:r>
          </w:p>
        </w:tc>
        <w:tc>
          <w:tcPr>
            <w:tcW w:w="4179" w:type="pct"/>
            <w:gridSpan w:val="10"/>
          </w:tcPr>
          <w:p w14:paraId="614250CC" w14:textId="2C46F3C8" w:rsidR="005738E1" w:rsidRPr="00340841" w:rsidRDefault="005738E1" w:rsidP="005738E1">
            <w:pPr>
              <w:jc w:val="both"/>
              <w:rPr>
                <w:rFonts w:eastAsia="Calibri"/>
              </w:rPr>
            </w:pPr>
            <w:r w:rsidRPr="00DB1376">
              <w:t xml:space="preserve">Начальная (максимальная) цена договора сформирована методом сопоставимых рыночных цен (анализа рынка), предусмотренным подпунктом 1 пункта 54 Положения о закупке товаров, работ, услуг для нужд заказчика, и включает в себя </w:t>
            </w:r>
            <w:r w:rsidRPr="00FD5DA7">
              <w:rPr>
                <w:color w:val="000000"/>
              </w:rPr>
              <w:t xml:space="preserve">стоимость </w:t>
            </w:r>
            <w:r>
              <w:rPr>
                <w:color w:val="000000"/>
              </w:rPr>
              <w:t xml:space="preserve">товара, упаковки, </w:t>
            </w:r>
            <w:r w:rsidRPr="00FD5DA7">
              <w:rPr>
                <w:color w:val="000000"/>
              </w:rPr>
              <w:t>все возможны</w:t>
            </w:r>
            <w:r>
              <w:rPr>
                <w:color w:val="000000"/>
              </w:rPr>
              <w:t>е</w:t>
            </w:r>
            <w:r w:rsidRPr="00FD5DA7">
              <w:rPr>
                <w:color w:val="000000"/>
              </w:rPr>
              <w:t xml:space="preserve"> расход</w:t>
            </w:r>
            <w:r>
              <w:rPr>
                <w:color w:val="000000"/>
              </w:rPr>
              <w:t>ы</w:t>
            </w:r>
            <w:r w:rsidRPr="00FD5DA7">
              <w:rPr>
                <w:color w:val="000000"/>
              </w:rPr>
              <w:t xml:space="preserve"> Поставщика, </w:t>
            </w:r>
            <w:r>
              <w:rPr>
                <w:color w:val="000000"/>
              </w:rPr>
              <w:t xml:space="preserve">связанные с </w:t>
            </w:r>
            <w:r w:rsidR="005E7E44">
              <w:rPr>
                <w:color w:val="000000"/>
              </w:rPr>
              <w:t>поставкой</w:t>
            </w:r>
            <w:r>
              <w:rPr>
                <w:color w:val="000000"/>
              </w:rPr>
              <w:t xml:space="preserve"> товара Покупателю,</w:t>
            </w:r>
            <w:r w:rsidRPr="00FD5DA7">
              <w:rPr>
                <w:color w:val="000000"/>
              </w:rPr>
              <w:t xml:space="preserve"> все вид</w:t>
            </w:r>
            <w:r>
              <w:rPr>
                <w:color w:val="000000"/>
              </w:rPr>
              <w:t>ы</w:t>
            </w:r>
            <w:r w:rsidRPr="00FD5DA7">
              <w:rPr>
                <w:color w:val="000000"/>
              </w:rPr>
              <w:t xml:space="preserve"> налогов</w:t>
            </w:r>
            <w:r>
              <w:rPr>
                <w:color w:val="000000"/>
              </w:rPr>
              <w:t xml:space="preserve"> и сборов</w:t>
            </w:r>
            <w:r w:rsidRPr="00FD5DA7">
              <w:rPr>
                <w:color w:val="000000"/>
              </w:rPr>
              <w:t>.</w:t>
            </w:r>
          </w:p>
        </w:tc>
      </w:tr>
      <w:tr w:rsidR="005738E1" w:rsidRPr="00340841" w14:paraId="69B939C7" w14:textId="77777777" w:rsidTr="00306BFD">
        <w:tc>
          <w:tcPr>
            <w:tcW w:w="821" w:type="pct"/>
            <w:gridSpan w:val="2"/>
          </w:tcPr>
          <w:p w14:paraId="6F6F9A22" w14:textId="77777777" w:rsidR="005738E1" w:rsidRPr="00340841" w:rsidRDefault="005738E1" w:rsidP="005738E1">
            <w:pPr>
              <w:ind w:left="-108"/>
              <w:jc w:val="both"/>
              <w:rPr>
                <w:b/>
                <w:bCs/>
                <w:color w:val="000000"/>
              </w:rPr>
            </w:pPr>
            <w:r w:rsidRPr="00763552">
              <w:rPr>
                <w:b/>
                <w:bCs/>
                <w:color w:val="000000"/>
              </w:rPr>
              <w:t>Применяемая при расчете начальной (максимальной) цены ставка НДС</w:t>
            </w:r>
          </w:p>
        </w:tc>
        <w:tc>
          <w:tcPr>
            <w:tcW w:w="4179" w:type="pct"/>
            <w:gridSpan w:val="10"/>
          </w:tcPr>
          <w:p w14:paraId="27790B74" w14:textId="77777777" w:rsidR="005738E1" w:rsidRPr="00340841" w:rsidRDefault="005738E1" w:rsidP="005738E1">
            <w:pPr>
              <w:jc w:val="both"/>
              <w:rPr>
                <w:bCs/>
                <w:i/>
                <w:color w:val="000000"/>
              </w:rPr>
            </w:pPr>
            <w:r w:rsidRPr="00763552">
              <w:rPr>
                <w:bCs/>
                <w:iCs/>
                <w:color w:val="000000"/>
              </w:rPr>
              <w:t>2</w:t>
            </w:r>
            <w:r>
              <w:rPr>
                <w:bCs/>
                <w:iCs/>
                <w:color w:val="000000"/>
              </w:rPr>
              <w:t>2</w:t>
            </w:r>
            <w:r w:rsidRPr="00763552">
              <w:rPr>
                <w:bCs/>
                <w:iCs/>
                <w:color w:val="000000"/>
              </w:rPr>
              <w:t>%</w:t>
            </w:r>
          </w:p>
        </w:tc>
      </w:tr>
      <w:tr w:rsidR="005738E1" w:rsidRPr="00340841" w14:paraId="1CAD8CB3" w14:textId="77777777" w:rsidTr="00306BFD">
        <w:tc>
          <w:tcPr>
            <w:tcW w:w="5000" w:type="pct"/>
            <w:gridSpan w:val="12"/>
          </w:tcPr>
          <w:p w14:paraId="01EA82EE" w14:textId="237BB782" w:rsidR="005738E1" w:rsidRPr="00340841" w:rsidRDefault="005738E1" w:rsidP="005738E1">
            <w:pPr>
              <w:jc w:val="both"/>
              <w:rPr>
                <w:b/>
                <w:bCs/>
                <w:i/>
                <w:color w:val="000000"/>
              </w:rPr>
            </w:pPr>
            <w:r w:rsidRPr="00340841">
              <w:rPr>
                <w:b/>
                <w:color w:val="000000"/>
              </w:rPr>
              <w:t xml:space="preserve">2. Требования к </w:t>
            </w:r>
            <w:r w:rsidR="005E7E44">
              <w:rPr>
                <w:b/>
                <w:color w:val="000000"/>
              </w:rPr>
              <w:t>товарам</w:t>
            </w:r>
          </w:p>
        </w:tc>
      </w:tr>
      <w:tr w:rsidR="005738E1" w:rsidRPr="00340841" w14:paraId="76E9F7AF" w14:textId="77777777" w:rsidTr="00306BFD">
        <w:trPr>
          <w:gridAfter w:val="1"/>
          <w:wAfter w:w="2" w:type="pct"/>
        </w:trPr>
        <w:tc>
          <w:tcPr>
            <w:tcW w:w="595" w:type="pct"/>
            <w:vMerge w:val="restart"/>
          </w:tcPr>
          <w:p w14:paraId="48FB7743" w14:textId="6CB4BF83" w:rsidR="005738E1" w:rsidRPr="009D2F42" w:rsidRDefault="005738E1" w:rsidP="005738E1">
            <w:pPr>
              <w:rPr>
                <w:b/>
                <w:iCs/>
                <w:color w:val="000000"/>
              </w:rPr>
            </w:pPr>
            <w:r w:rsidRPr="00B50AAB">
              <w:rPr>
                <w:b/>
                <w:iCs/>
                <w:color w:val="000000"/>
              </w:rPr>
              <w:t xml:space="preserve">Поставка </w:t>
            </w:r>
            <w:r w:rsidR="005E7E44">
              <w:rPr>
                <w:b/>
                <w:iCs/>
                <w:color w:val="000000"/>
              </w:rPr>
              <w:t>наборов дорожных</w:t>
            </w:r>
          </w:p>
        </w:tc>
        <w:tc>
          <w:tcPr>
            <w:tcW w:w="1420" w:type="pct"/>
            <w:gridSpan w:val="3"/>
          </w:tcPr>
          <w:p w14:paraId="721B13B6" w14:textId="77777777" w:rsidR="005738E1" w:rsidRPr="00340841" w:rsidRDefault="005738E1" w:rsidP="005738E1">
            <w:pPr>
              <w:jc w:val="both"/>
              <w:rPr>
                <w:color w:val="000000"/>
              </w:rPr>
            </w:pPr>
            <w:r w:rsidRPr="00340841">
              <w:rPr>
                <w:bCs/>
                <w:color w:val="000000"/>
              </w:rPr>
              <w:t>Нормативные документы, согласно которым установлены требования</w:t>
            </w:r>
          </w:p>
        </w:tc>
        <w:tc>
          <w:tcPr>
            <w:tcW w:w="2983" w:type="pct"/>
            <w:gridSpan w:val="7"/>
          </w:tcPr>
          <w:p w14:paraId="5A5634D1" w14:textId="77777777" w:rsidR="005738E1" w:rsidRPr="00761637" w:rsidRDefault="005738E1" w:rsidP="005E7E44">
            <w:pPr>
              <w:numPr>
                <w:ilvl w:val="0"/>
                <w:numId w:val="31"/>
              </w:numPr>
              <w:tabs>
                <w:tab w:val="left" w:pos="312"/>
              </w:tabs>
              <w:ind w:left="0" w:firstLine="0"/>
              <w:jc w:val="both"/>
              <w:rPr>
                <w:bCs/>
                <w:color w:val="000000"/>
              </w:rPr>
            </w:pPr>
            <w:r w:rsidRPr="00761637">
              <w:rPr>
                <w:bCs/>
                <w:color w:val="000000"/>
              </w:rPr>
              <w:t>Федеральный Закон от 27.12.2002 № 184-ФЗ «О техническом регулировании»</w:t>
            </w:r>
          </w:p>
          <w:p w14:paraId="38352352" w14:textId="77777777" w:rsidR="005738E1" w:rsidRPr="00761637" w:rsidRDefault="005738E1" w:rsidP="005E7E44">
            <w:pPr>
              <w:pStyle w:val="a6"/>
              <w:numPr>
                <w:ilvl w:val="0"/>
                <w:numId w:val="31"/>
              </w:numPr>
              <w:tabs>
                <w:tab w:val="left" w:pos="312"/>
              </w:tabs>
              <w:ind w:left="0" w:firstLine="0"/>
              <w:jc w:val="both"/>
              <w:rPr>
                <w:bCs/>
                <w:color w:val="000000"/>
              </w:rPr>
            </w:pPr>
            <w:r w:rsidRPr="00761637">
              <w:rPr>
                <w:bCs/>
                <w:color w:val="000000"/>
              </w:rPr>
              <w:t>Закон РФ от 07.02.1992 № 2300-1 «О защите прав потребителей»</w:t>
            </w:r>
          </w:p>
          <w:p w14:paraId="6998E21E" w14:textId="77777777" w:rsidR="005738E1" w:rsidRPr="00761637" w:rsidRDefault="005738E1" w:rsidP="005E7E44">
            <w:pPr>
              <w:pStyle w:val="a6"/>
              <w:numPr>
                <w:ilvl w:val="0"/>
                <w:numId w:val="31"/>
              </w:numPr>
              <w:tabs>
                <w:tab w:val="left" w:pos="312"/>
              </w:tabs>
              <w:ind w:left="0" w:firstLine="0"/>
              <w:jc w:val="both"/>
              <w:rPr>
                <w:color w:val="000000"/>
              </w:rPr>
            </w:pPr>
            <w:r w:rsidRPr="00761637">
              <w:rPr>
                <w:color w:val="000000"/>
              </w:rPr>
              <w:t>Технический регламент Таможенного союза «О безопасности упаковки ТР ТС 005/2011»</w:t>
            </w:r>
          </w:p>
          <w:p w14:paraId="2927973B" w14:textId="77777777" w:rsidR="005738E1" w:rsidRPr="00761637" w:rsidRDefault="005738E1" w:rsidP="005E7E44">
            <w:pPr>
              <w:pStyle w:val="a6"/>
              <w:numPr>
                <w:ilvl w:val="0"/>
                <w:numId w:val="31"/>
              </w:numPr>
              <w:tabs>
                <w:tab w:val="left" w:pos="312"/>
              </w:tabs>
              <w:ind w:left="0" w:firstLine="0"/>
              <w:jc w:val="both"/>
              <w:rPr>
                <w:color w:val="000000"/>
              </w:rPr>
            </w:pPr>
            <w:r w:rsidRPr="00761637">
              <w:t>Технический регламентом Таможенного союза ТР ТС 009/2011 «О безопасности парфюмерно-косметической продукции», утвержденного Решением Комиссии таможенного союза № 799 от 23.09.2011г.</w:t>
            </w:r>
          </w:p>
          <w:p w14:paraId="6EE16F59" w14:textId="77777777" w:rsidR="005738E1" w:rsidRPr="00761637" w:rsidRDefault="005738E1" w:rsidP="005E7E44">
            <w:pPr>
              <w:pStyle w:val="a6"/>
              <w:numPr>
                <w:ilvl w:val="0"/>
                <w:numId w:val="31"/>
              </w:numPr>
              <w:tabs>
                <w:tab w:val="left" w:pos="312"/>
              </w:tabs>
              <w:ind w:left="0" w:firstLine="0"/>
              <w:jc w:val="both"/>
              <w:rPr>
                <w:color w:val="000000"/>
              </w:rPr>
            </w:pPr>
            <w:r w:rsidRPr="00761637">
              <w:t>Технический регламент Таможенного союза ТР ТС 017/2011 «О безопасности продукции легкой промышленности», утвержденного Решением Комиссии таможенного союза № 876 от 09.12.2011г.</w:t>
            </w:r>
          </w:p>
          <w:p w14:paraId="59799D05" w14:textId="77777777" w:rsidR="005738E1" w:rsidRPr="004346A1" w:rsidRDefault="005738E1" w:rsidP="005E7E44">
            <w:pPr>
              <w:pStyle w:val="a6"/>
              <w:numPr>
                <w:ilvl w:val="0"/>
                <w:numId w:val="31"/>
              </w:numPr>
              <w:tabs>
                <w:tab w:val="left" w:pos="312"/>
              </w:tabs>
              <w:ind w:left="0" w:firstLine="0"/>
              <w:jc w:val="both"/>
              <w:rPr>
                <w:color w:val="000000"/>
              </w:rPr>
            </w:pPr>
            <w:r w:rsidRPr="00761637">
              <w:t>Постановление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2989B40A" w14:textId="77777777" w:rsidR="005738E1" w:rsidRDefault="005738E1" w:rsidP="005E7E44">
            <w:pPr>
              <w:pStyle w:val="a6"/>
              <w:numPr>
                <w:ilvl w:val="0"/>
                <w:numId w:val="31"/>
              </w:numPr>
              <w:tabs>
                <w:tab w:val="left" w:pos="312"/>
              </w:tabs>
              <w:ind w:left="0" w:firstLine="0"/>
              <w:jc w:val="both"/>
            </w:pPr>
            <w:r w:rsidRPr="00BB2B9E">
              <w:t xml:space="preserve">Распоряжением Правительства РФ от 28.04.2018 № 792-р «Об утверждении перечня отдельных </w:t>
            </w:r>
            <w:r w:rsidRPr="005B5FC5">
              <w:t>товаров, подлежащих обязательной марки</w:t>
            </w:r>
            <w:r>
              <w:t>ровке средствами идентификации»</w:t>
            </w:r>
          </w:p>
          <w:p w14:paraId="22CCBAB4" w14:textId="77777777" w:rsidR="005738E1" w:rsidRDefault="005738E1" w:rsidP="005E7E44">
            <w:pPr>
              <w:pStyle w:val="a6"/>
              <w:numPr>
                <w:ilvl w:val="0"/>
                <w:numId w:val="31"/>
              </w:numPr>
              <w:tabs>
                <w:tab w:val="left" w:pos="312"/>
              </w:tabs>
              <w:ind w:left="0" w:firstLine="0"/>
              <w:jc w:val="both"/>
            </w:pPr>
            <w:r>
              <w:t>ГОСТ 28638-90 «Изделия щетинно-щелочные бытового назначения. Общие технические условия</w:t>
            </w:r>
          </w:p>
          <w:p w14:paraId="2361B859" w14:textId="2323416A" w:rsidR="005738E1" w:rsidRPr="00ED5CDF" w:rsidRDefault="005738E1" w:rsidP="005E7E44">
            <w:pPr>
              <w:tabs>
                <w:tab w:val="left" w:pos="312"/>
              </w:tabs>
              <w:jc w:val="both"/>
              <w:rPr>
                <w:i/>
              </w:rPr>
            </w:pPr>
            <w:r w:rsidRPr="00761637">
              <w:t>ГОСТ 12.1.007-76 Система стандартов безопасности труда (ССБТ). Вредные вещества. Классификация и общие требования безопасности (с Изменениями № 1, 2)</w:t>
            </w:r>
          </w:p>
        </w:tc>
      </w:tr>
      <w:tr w:rsidR="005738E1" w:rsidRPr="006531F4" w14:paraId="059D012D" w14:textId="77777777" w:rsidTr="00306BFD">
        <w:trPr>
          <w:gridAfter w:val="1"/>
          <w:wAfter w:w="2" w:type="pct"/>
          <w:trHeight w:val="1087"/>
        </w:trPr>
        <w:tc>
          <w:tcPr>
            <w:tcW w:w="595" w:type="pct"/>
            <w:vMerge/>
          </w:tcPr>
          <w:p w14:paraId="08CFEE1D" w14:textId="77777777" w:rsidR="005738E1" w:rsidRPr="00340841" w:rsidRDefault="005738E1" w:rsidP="005738E1">
            <w:pPr>
              <w:jc w:val="both"/>
              <w:rPr>
                <w:i/>
                <w:color w:val="000000"/>
              </w:rPr>
            </w:pPr>
          </w:p>
        </w:tc>
        <w:tc>
          <w:tcPr>
            <w:tcW w:w="1420" w:type="pct"/>
            <w:gridSpan w:val="3"/>
          </w:tcPr>
          <w:p w14:paraId="2BEE73A0" w14:textId="77777777" w:rsidR="005738E1" w:rsidRPr="00340841" w:rsidRDefault="005738E1" w:rsidP="005738E1">
            <w:pPr>
              <w:jc w:val="both"/>
              <w:rPr>
                <w:i/>
                <w:color w:val="000000"/>
              </w:rPr>
            </w:pPr>
            <w:r w:rsidRPr="00340841">
              <w:rPr>
                <w:bCs/>
                <w:color w:val="000000"/>
              </w:rPr>
              <w:t xml:space="preserve">Технические и функциональные характеристики </w:t>
            </w:r>
          </w:p>
        </w:tc>
        <w:tc>
          <w:tcPr>
            <w:tcW w:w="2983" w:type="pct"/>
            <w:gridSpan w:val="7"/>
          </w:tcPr>
          <w:p w14:paraId="54E6DF76" w14:textId="77777777" w:rsidR="005738E1" w:rsidRPr="00761637" w:rsidRDefault="005738E1" w:rsidP="005738E1">
            <w:pPr>
              <w:jc w:val="both"/>
            </w:pPr>
            <w:r w:rsidRPr="00595199">
              <w:rPr>
                <w:rFonts w:eastAsia="MS Mincho"/>
                <w:bCs/>
                <w:color w:val="000000"/>
              </w:rPr>
              <w:t>Дорожный набор – определенный набор товаров в комплекте санитарно-гигиенического назначения</w:t>
            </w:r>
            <w:r>
              <w:rPr>
                <w:rFonts w:eastAsia="MS Mincho"/>
                <w:bCs/>
                <w:color w:val="000000"/>
              </w:rPr>
              <w:t>,</w:t>
            </w:r>
            <w:r w:rsidRPr="00595199">
              <w:rPr>
                <w:rFonts w:eastAsia="MS Mincho"/>
                <w:bCs/>
                <w:color w:val="000000"/>
              </w:rPr>
              <w:t xml:space="preserve"> собранные вместе и помещенные в единую упаковку </w:t>
            </w:r>
            <w:r>
              <w:rPr>
                <w:rFonts w:eastAsia="MS Mincho"/>
                <w:bCs/>
                <w:color w:val="000000"/>
              </w:rPr>
              <w:t xml:space="preserve">– текстильную косметичку. </w:t>
            </w:r>
            <w:r>
              <w:t>С</w:t>
            </w:r>
            <w:r w:rsidRPr="00761637">
              <w:t>остоит из девяти предметов с нанесением логотипа «РЖД» на каждое наименование (кроме беруши).</w:t>
            </w:r>
          </w:p>
          <w:p w14:paraId="38178CD5" w14:textId="77777777" w:rsidR="005738E1" w:rsidRPr="00761637" w:rsidRDefault="005738E1" w:rsidP="005738E1">
            <w:pPr>
              <w:jc w:val="both"/>
              <w:rPr>
                <w:bCs/>
              </w:rPr>
            </w:pPr>
            <w:r w:rsidRPr="00761637">
              <w:rPr>
                <w:b/>
                <w:bCs/>
              </w:rPr>
              <w:t>СОСТАВ НАБОРА</w:t>
            </w:r>
            <w:r w:rsidRPr="00761637">
              <w:rPr>
                <w:bCs/>
              </w:rPr>
              <w:t xml:space="preserve">: </w:t>
            </w:r>
          </w:p>
          <w:p w14:paraId="7A828E7C" w14:textId="77777777" w:rsidR="005738E1" w:rsidRPr="002B51C6" w:rsidRDefault="005738E1" w:rsidP="005738E1">
            <w:pPr>
              <w:pStyle w:val="a6"/>
              <w:numPr>
                <w:ilvl w:val="0"/>
                <w:numId w:val="32"/>
              </w:numPr>
              <w:ind w:left="0" w:firstLine="0"/>
              <w:jc w:val="both"/>
              <w:rPr>
                <w:i/>
              </w:rPr>
            </w:pPr>
            <w:r w:rsidRPr="00761637">
              <w:rPr>
                <w:i/>
              </w:rPr>
              <w:t xml:space="preserve">Мыло одноразовое, </w:t>
            </w:r>
            <w:r w:rsidRPr="00761637">
              <w:t xml:space="preserve">объем не менее 13г. </w:t>
            </w:r>
            <w:r w:rsidRPr="00761637">
              <w:rPr>
                <w:i/>
              </w:rPr>
              <w:t>Сырье и материалы</w:t>
            </w:r>
            <w:r w:rsidRPr="00761637">
              <w:t xml:space="preserve">: в состав моющей основы должны входить гипоаллергенные ингредиенты с нейтральным ароматом. </w:t>
            </w:r>
            <w:r w:rsidRPr="00761637">
              <w:rPr>
                <w:i/>
              </w:rPr>
              <w:t>Упаковка</w:t>
            </w:r>
            <w:r w:rsidRPr="00761637">
              <w:t xml:space="preserve">: одноразовое </w:t>
            </w:r>
            <w:r w:rsidRPr="00761637">
              <w:rPr>
                <w:color w:val="222222"/>
              </w:rPr>
              <w:t>саше, флоупак.</w:t>
            </w:r>
            <w:r w:rsidRPr="00761637">
              <w:t xml:space="preserve"> На упаковке должна быть нанесена информация с описанием состава, срока годности, данными изготовителя. Упаковка должна быть герметично закрыта.</w:t>
            </w:r>
          </w:p>
          <w:p w14:paraId="7DA11358" w14:textId="77777777" w:rsidR="005738E1" w:rsidRPr="00BB2B9E" w:rsidRDefault="005738E1" w:rsidP="005738E1">
            <w:pPr>
              <w:pStyle w:val="a6"/>
              <w:numPr>
                <w:ilvl w:val="0"/>
                <w:numId w:val="32"/>
              </w:numPr>
              <w:ind w:left="0" w:firstLine="0"/>
              <w:jc w:val="both"/>
            </w:pPr>
            <w:r w:rsidRPr="002B51C6">
              <w:rPr>
                <w:i/>
                <w:lang w:val="ru-RU"/>
              </w:rPr>
              <w:t xml:space="preserve"> </w:t>
            </w:r>
            <w:r w:rsidRPr="002B51C6">
              <w:rPr>
                <w:i/>
              </w:rPr>
              <w:t xml:space="preserve">Салфетка влажная одноразовая </w:t>
            </w:r>
            <w:r w:rsidRPr="002B51C6">
              <w:rPr>
                <w:i/>
                <w:lang w:val="ru-RU"/>
              </w:rPr>
              <w:t>с антисептическим эффектом</w:t>
            </w:r>
            <w:r>
              <w:rPr>
                <w:i/>
                <w:lang w:val="ru-RU"/>
              </w:rPr>
              <w:t>.</w:t>
            </w:r>
            <w:r w:rsidRPr="002B51C6">
              <w:rPr>
                <w:i/>
                <w:lang w:val="ru-RU"/>
              </w:rPr>
              <w:t xml:space="preserve"> </w:t>
            </w:r>
            <w:r w:rsidRPr="002B51C6">
              <w:rPr>
                <w:i/>
              </w:rPr>
              <w:t>Назначение и характеристики</w:t>
            </w:r>
            <w:r w:rsidRPr="00BB2B9E">
              <w:t xml:space="preserve">: очищающая, освежающая, гипоаллергенная, с нейтральным </w:t>
            </w:r>
            <w:r w:rsidRPr="002B51C6">
              <w:rPr>
                <w:lang w:val="en-US"/>
              </w:rPr>
              <w:t>PH</w:t>
            </w:r>
            <w:r w:rsidRPr="00BB2B9E">
              <w:t xml:space="preserve"> (5,5), салфетка для рук. Необходима для поддержания уровня основных правил гигиены и санитарных норм.</w:t>
            </w:r>
          </w:p>
          <w:p w14:paraId="2770112E" w14:textId="77777777" w:rsidR="005738E1" w:rsidRDefault="005738E1" w:rsidP="005738E1">
            <w:pPr>
              <w:ind w:firstLine="188"/>
              <w:jc w:val="both"/>
            </w:pPr>
            <w:r w:rsidRPr="00BB2B9E">
              <w:rPr>
                <w:i/>
              </w:rPr>
              <w:t xml:space="preserve">Сырье и материалы: </w:t>
            </w:r>
            <w:r w:rsidRPr="00BB2B9E">
              <w:t>нетканый материал плотностью не менее 30 г/м</w:t>
            </w:r>
            <w:r w:rsidRPr="00BB2B9E">
              <w:rPr>
                <w:vertAlign w:val="superscript"/>
              </w:rPr>
              <w:t>2</w:t>
            </w:r>
            <w:r w:rsidRPr="00BB2B9E">
              <w:t>, пропитка спиртосодержащая.</w:t>
            </w:r>
            <w:r>
              <w:t xml:space="preserve"> </w:t>
            </w:r>
            <w:r w:rsidRPr="00BB2B9E">
              <w:rPr>
                <w:i/>
              </w:rPr>
              <w:t>Размер</w:t>
            </w:r>
            <w:r>
              <w:rPr>
                <w:i/>
              </w:rPr>
              <w:t xml:space="preserve"> салфетки</w:t>
            </w:r>
            <w:r w:rsidRPr="00BB2B9E">
              <w:t>: не менее 170</w:t>
            </w:r>
            <w:r>
              <w:t>х</w:t>
            </w:r>
            <w:r w:rsidRPr="00BB2B9E">
              <w:t>150 мм.</w:t>
            </w:r>
            <w:r>
              <w:t xml:space="preserve"> </w:t>
            </w:r>
            <w:r w:rsidRPr="00BB2B9E">
              <w:rPr>
                <w:i/>
              </w:rPr>
              <w:t>Срок годности</w:t>
            </w:r>
            <w:r w:rsidRPr="00BB2B9E">
              <w:t>: остаточный срок годности на момент поставки должен составлять не менее 12 месяцев.</w:t>
            </w:r>
            <w:r>
              <w:t xml:space="preserve"> </w:t>
            </w:r>
            <w:r w:rsidRPr="00BB2B9E">
              <w:rPr>
                <w:i/>
              </w:rPr>
              <w:t>Требования к упаковке:</w:t>
            </w:r>
            <w:r>
              <w:rPr>
                <w:i/>
              </w:rPr>
              <w:t xml:space="preserve"> </w:t>
            </w:r>
            <w:r w:rsidRPr="00BB2B9E">
              <w:t>- размер не менее 60*100 мм;</w:t>
            </w:r>
            <w:r>
              <w:t xml:space="preserve"> </w:t>
            </w:r>
            <w:r w:rsidRPr="00BB2B9E">
              <w:t>наличие надреза, облегчающего вскрытие салфетки</w:t>
            </w:r>
            <w:r>
              <w:t xml:space="preserve">, </w:t>
            </w:r>
            <w:r w:rsidRPr="00BB2B9E">
              <w:t>упаковка должна обеспечивать герметичность для сохранения влажности салфетки</w:t>
            </w:r>
            <w:r>
              <w:t>, наличие</w:t>
            </w:r>
            <w:r w:rsidRPr="00BB2B9E">
              <w:t xml:space="preserve"> информации о составе, дате изготовления салфетки и номере партии.</w:t>
            </w:r>
            <w:r>
              <w:t xml:space="preserve"> </w:t>
            </w:r>
            <w:r w:rsidRPr="00BB2B9E">
              <w:rPr>
                <w:i/>
              </w:rPr>
              <w:t xml:space="preserve">Сырье и материалы упаковки: </w:t>
            </w:r>
            <w:r w:rsidRPr="00BB2B9E">
              <w:t>композитный материал двухслойный с ламинацией.</w:t>
            </w:r>
            <w:r>
              <w:t xml:space="preserve"> </w:t>
            </w:r>
          </w:p>
          <w:p w14:paraId="114FCF15" w14:textId="77777777" w:rsidR="005738E1" w:rsidRPr="002B51C6" w:rsidRDefault="005738E1" w:rsidP="005738E1">
            <w:pPr>
              <w:pStyle w:val="a6"/>
              <w:numPr>
                <w:ilvl w:val="0"/>
                <w:numId w:val="32"/>
              </w:numPr>
              <w:ind w:left="-4" w:firstLine="4"/>
              <w:jc w:val="both"/>
              <w:rPr>
                <w:i/>
              </w:rPr>
            </w:pPr>
            <w:r w:rsidRPr="002B51C6">
              <w:rPr>
                <w:i/>
              </w:rPr>
              <w:t xml:space="preserve">Салфетка бумажная </w:t>
            </w:r>
            <w:r w:rsidRPr="00761637">
              <w:t>в герметично закрытой упаковке п/п</w:t>
            </w:r>
            <w:r w:rsidRPr="002B51C6">
              <w:rPr>
                <w:i/>
              </w:rPr>
              <w:t>.</w:t>
            </w:r>
            <w:r>
              <w:rPr>
                <w:i/>
                <w:lang w:val="ru-RU"/>
              </w:rPr>
              <w:t xml:space="preserve"> </w:t>
            </w:r>
            <w:r w:rsidRPr="00BB2B9E">
              <w:rPr>
                <w:i/>
              </w:rPr>
              <w:t>Размер</w:t>
            </w:r>
            <w:r>
              <w:rPr>
                <w:i/>
              </w:rPr>
              <w:t xml:space="preserve"> салфетки</w:t>
            </w:r>
            <w:r w:rsidRPr="00BB2B9E">
              <w:t>: не менее 170</w:t>
            </w:r>
            <w:r>
              <w:rPr>
                <w:lang w:val="ru-RU"/>
              </w:rPr>
              <w:t>х</w:t>
            </w:r>
            <w:r w:rsidRPr="00BB2B9E">
              <w:t>150 мм</w:t>
            </w:r>
            <w:r>
              <w:rPr>
                <w:lang w:val="ru-RU"/>
              </w:rPr>
              <w:t>.</w:t>
            </w:r>
          </w:p>
          <w:p w14:paraId="3DC8030A" w14:textId="77777777" w:rsidR="005738E1" w:rsidRDefault="005738E1" w:rsidP="005738E1">
            <w:pPr>
              <w:pStyle w:val="a6"/>
              <w:numPr>
                <w:ilvl w:val="0"/>
                <w:numId w:val="32"/>
              </w:numPr>
              <w:ind w:left="0" w:firstLine="0"/>
              <w:jc w:val="both"/>
            </w:pPr>
            <w:r w:rsidRPr="00761637">
              <w:rPr>
                <w:i/>
              </w:rPr>
              <w:t>Набор для чистки зубов</w:t>
            </w:r>
            <w:r>
              <w:rPr>
                <w:i/>
                <w:lang w:val="ru-RU"/>
              </w:rPr>
              <w:t xml:space="preserve"> </w:t>
            </w:r>
            <w:r w:rsidRPr="0052594F">
              <w:rPr>
                <w:lang w:val="ru-RU"/>
              </w:rPr>
              <w:t>должен</w:t>
            </w:r>
            <w:r w:rsidRPr="00761637">
              <w:t xml:space="preserve"> обеспечить комфортный уход за полостью рта во время путешествия, поддержание необходимого уровня основных правил гигиены и санитарных норм. </w:t>
            </w:r>
            <w:r w:rsidRPr="00761637">
              <w:rPr>
                <w:i/>
              </w:rPr>
              <w:t>Состав</w:t>
            </w:r>
            <w:r>
              <w:rPr>
                <w:i/>
                <w:lang w:val="ru-RU"/>
              </w:rPr>
              <w:t xml:space="preserve"> набора</w:t>
            </w:r>
            <w:r w:rsidRPr="00761637">
              <w:t xml:space="preserve">: зубная паста и зубная щетка </w:t>
            </w:r>
            <w:r>
              <w:rPr>
                <w:lang w:val="ru-RU"/>
              </w:rPr>
              <w:t xml:space="preserve">с колпачком </w:t>
            </w:r>
            <w:r w:rsidRPr="00761637">
              <w:t xml:space="preserve">в упаковке. </w:t>
            </w:r>
            <w:r w:rsidRPr="004A5DA2">
              <w:rPr>
                <w:i/>
              </w:rPr>
              <w:t>Зубная паста</w:t>
            </w:r>
            <w:r w:rsidRPr="00761637">
              <w:t xml:space="preserve"> в тюбике для многократного использования с отворачивающимся колпачком. Вес тюбика с зубной пастой: не менее </w:t>
            </w:r>
            <w:r>
              <w:rPr>
                <w:lang w:val="ru-RU"/>
              </w:rPr>
              <w:t>5</w:t>
            </w:r>
            <w:r w:rsidRPr="00761637">
              <w:t xml:space="preserve"> гр. </w:t>
            </w:r>
            <w:r w:rsidRPr="004A5DA2">
              <w:rPr>
                <w:i/>
              </w:rPr>
              <w:t>Зубная щетка</w:t>
            </w:r>
            <w:r w:rsidRPr="00761637">
              <w:t xml:space="preserve"> длиной не менее 14 см, высота щетины не менее 1 см, жесткость щетины – средняя. </w:t>
            </w:r>
            <w:r w:rsidRPr="00761637">
              <w:rPr>
                <w:i/>
              </w:rPr>
              <w:t>Упаковка</w:t>
            </w:r>
            <w:r w:rsidRPr="00761637">
              <w:t xml:space="preserve">: индивидуальная упаковка для всего набора из полипропилена. Герметично закрытая упаковка должна иметь 3 шва с целью удобного распаковывания продукта. </w:t>
            </w:r>
            <w:r w:rsidRPr="00761637">
              <w:rPr>
                <w:i/>
              </w:rPr>
              <w:t>Срок годности</w:t>
            </w:r>
            <w:r w:rsidRPr="00761637">
              <w:t>: остаточный срок годности на момент поставки должен составлять не менее 12 месяцев.</w:t>
            </w:r>
          </w:p>
          <w:p w14:paraId="3D296921" w14:textId="77777777" w:rsidR="005738E1" w:rsidRPr="00BB2B9E" w:rsidRDefault="005738E1" w:rsidP="005738E1">
            <w:pPr>
              <w:pStyle w:val="a6"/>
              <w:numPr>
                <w:ilvl w:val="0"/>
                <w:numId w:val="32"/>
              </w:numPr>
              <w:ind w:left="0" w:firstLine="188"/>
              <w:jc w:val="both"/>
            </w:pPr>
            <w:r w:rsidRPr="00AD7CE6">
              <w:rPr>
                <w:i/>
              </w:rPr>
              <w:t>Расчёска для волос</w:t>
            </w:r>
            <w:r w:rsidRPr="00761637">
              <w:t xml:space="preserve">. </w:t>
            </w:r>
            <w:r w:rsidRPr="00AD7CE6">
              <w:rPr>
                <w:i/>
              </w:rPr>
              <w:t>Назначение</w:t>
            </w:r>
            <w:r w:rsidRPr="00BB2B9E">
              <w:t>: расческа для волос предназначена для индивидуального использования, поддержания необходимого уровня основных правил гигиены.</w:t>
            </w:r>
          </w:p>
          <w:p w14:paraId="78B2F04D" w14:textId="77777777" w:rsidR="005738E1" w:rsidRPr="00BB2B9E" w:rsidRDefault="005738E1" w:rsidP="005738E1">
            <w:pPr>
              <w:ind w:firstLine="188"/>
              <w:jc w:val="both"/>
            </w:pPr>
            <w:r w:rsidRPr="00BB2B9E">
              <w:rPr>
                <w:i/>
              </w:rPr>
              <w:t>Сырье и материалы</w:t>
            </w:r>
            <w:r w:rsidRPr="00BB2B9E">
              <w:t>: полистирол или полипропилен.</w:t>
            </w:r>
            <w:r>
              <w:t xml:space="preserve"> </w:t>
            </w:r>
            <w:r>
              <w:rPr>
                <w:i/>
              </w:rPr>
              <w:t xml:space="preserve">Размер не менее 14 см, </w:t>
            </w:r>
            <w:r w:rsidRPr="00BB2B9E">
              <w:rPr>
                <w:i/>
              </w:rPr>
              <w:t>Упаковка</w:t>
            </w:r>
            <w:r w:rsidRPr="00BB2B9E">
              <w:t>: расческа должна быть упакована в термоусадочную прозрачную пленку из полипропилена толщиной не менее 25 микрон.</w:t>
            </w:r>
          </w:p>
          <w:p w14:paraId="03B9A799" w14:textId="77777777" w:rsidR="005738E1" w:rsidRDefault="005738E1" w:rsidP="005738E1">
            <w:pPr>
              <w:pStyle w:val="a6"/>
              <w:numPr>
                <w:ilvl w:val="0"/>
                <w:numId w:val="32"/>
              </w:numPr>
              <w:ind w:left="0" w:firstLine="0"/>
              <w:jc w:val="both"/>
            </w:pPr>
            <w:r w:rsidRPr="00AD7CE6">
              <w:rPr>
                <w:i/>
                <w:lang w:val="ru-RU"/>
              </w:rPr>
              <w:t xml:space="preserve"> </w:t>
            </w:r>
            <w:r w:rsidRPr="00AD7CE6">
              <w:rPr>
                <w:i/>
              </w:rPr>
              <w:t xml:space="preserve">Рожок для обуви </w:t>
            </w:r>
            <w:r w:rsidRPr="00AD7CE6">
              <w:rPr>
                <w:i/>
                <w:lang w:val="en-US"/>
              </w:rPr>
              <w:t>c</w:t>
            </w:r>
            <w:r w:rsidRPr="00AD7CE6">
              <w:rPr>
                <w:i/>
                <w:lang w:val="ru-RU"/>
              </w:rPr>
              <w:t xml:space="preserve"> кольцом. </w:t>
            </w:r>
            <w:r w:rsidRPr="00AD7CE6">
              <w:rPr>
                <w:i/>
              </w:rPr>
              <w:t>Назначение</w:t>
            </w:r>
            <w:r w:rsidRPr="00BB2B9E">
              <w:t>: рожок предназначен для помощи при надевании обуви.</w:t>
            </w:r>
            <w:r w:rsidRPr="00AD7CE6">
              <w:rPr>
                <w:lang w:val="ru-RU"/>
              </w:rPr>
              <w:t xml:space="preserve"> </w:t>
            </w:r>
            <w:r w:rsidRPr="00AD7CE6">
              <w:rPr>
                <w:i/>
              </w:rPr>
              <w:t>Сырье и материалы</w:t>
            </w:r>
            <w:r w:rsidRPr="00BB2B9E">
              <w:t>: полистирол или полипропилен.</w:t>
            </w:r>
            <w:r w:rsidRPr="00AD7CE6">
              <w:rPr>
                <w:lang w:val="ru-RU"/>
              </w:rPr>
              <w:t xml:space="preserve"> </w:t>
            </w:r>
            <w:r w:rsidRPr="00AD7CE6">
              <w:rPr>
                <w:i/>
              </w:rPr>
              <w:t xml:space="preserve">Размеры и форма: </w:t>
            </w:r>
            <w:r w:rsidRPr="00BB2B9E">
              <w:t>длина рожка не менее 1</w:t>
            </w:r>
            <w:r w:rsidRPr="00AD7CE6">
              <w:rPr>
                <w:lang w:val="ru-RU"/>
              </w:rPr>
              <w:t>1+3</w:t>
            </w:r>
            <w:r w:rsidRPr="00BB2B9E">
              <w:t> см, с ручкой в виде кольца.</w:t>
            </w:r>
            <w:r w:rsidRPr="00AD7CE6">
              <w:rPr>
                <w:lang w:val="ru-RU"/>
              </w:rPr>
              <w:t xml:space="preserve"> </w:t>
            </w:r>
            <w:r w:rsidRPr="00AD7CE6">
              <w:rPr>
                <w:i/>
              </w:rPr>
              <w:t xml:space="preserve">Упаковка: </w:t>
            </w:r>
            <w:r w:rsidRPr="00BB2B9E">
              <w:t>без упаковки.</w:t>
            </w:r>
          </w:p>
          <w:p w14:paraId="045F422C" w14:textId="77777777" w:rsidR="005738E1" w:rsidRPr="003B2F35" w:rsidRDefault="005738E1" w:rsidP="005738E1">
            <w:pPr>
              <w:pStyle w:val="a6"/>
              <w:numPr>
                <w:ilvl w:val="0"/>
                <w:numId w:val="32"/>
              </w:numPr>
              <w:ind w:left="0" w:firstLine="0"/>
              <w:jc w:val="both"/>
              <w:rPr>
                <w:i/>
              </w:rPr>
            </w:pPr>
            <w:r w:rsidRPr="008F1CF9">
              <w:rPr>
                <w:i/>
                <w:lang w:val="ru-RU"/>
              </w:rPr>
              <w:t xml:space="preserve"> </w:t>
            </w:r>
            <w:r w:rsidRPr="008F1CF9">
              <w:rPr>
                <w:i/>
              </w:rPr>
              <w:t xml:space="preserve">Рукавичка для </w:t>
            </w:r>
            <w:r w:rsidRPr="003B2F35">
              <w:rPr>
                <w:i/>
              </w:rPr>
              <w:t xml:space="preserve">обуви </w:t>
            </w:r>
            <w:r w:rsidRPr="003B2F35">
              <w:t>предназначена для ухода за обувью, придания обуви обновленного блеска</w:t>
            </w:r>
            <w:r w:rsidRPr="003B2F35">
              <w:rPr>
                <w:lang w:val="ru-RU"/>
              </w:rPr>
              <w:t xml:space="preserve">. </w:t>
            </w:r>
            <w:r w:rsidRPr="003B2F35">
              <w:rPr>
                <w:i/>
              </w:rPr>
              <w:t xml:space="preserve">Срок годности: </w:t>
            </w:r>
            <w:r w:rsidRPr="003B2F35">
              <w:t>остаточный срок годности на момент поставки должен составлять не менее 12 месяцев.</w:t>
            </w:r>
            <w:r w:rsidRPr="003B2F35">
              <w:rPr>
                <w:lang w:val="ru-RU"/>
              </w:rPr>
              <w:t xml:space="preserve"> </w:t>
            </w:r>
            <w:r w:rsidRPr="003B2F35">
              <w:rPr>
                <w:i/>
              </w:rPr>
              <w:t>Требования к упаковке:</w:t>
            </w:r>
            <w:r w:rsidRPr="003B2F35">
              <w:rPr>
                <w:i/>
                <w:lang w:val="ru-RU"/>
              </w:rPr>
              <w:t xml:space="preserve"> </w:t>
            </w:r>
            <w:r w:rsidRPr="003B2F35">
              <w:t>- в герметичной упаковке п/п</w:t>
            </w:r>
            <w:r w:rsidRPr="003B2F35">
              <w:rPr>
                <w:lang w:val="ru-RU"/>
              </w:rPr>
              <w:t xml:space="preserve">, </w:t>
            </w:r>
            <w:r w:rsidRPr="003B2F35">
              <w:t xml:space="preserve">наличие надреза, облегчающего вскрытие </w:t>
            </w:r>
            <w:r w:rsidRPr="003B2F35">
              <w:rPr>
                <w:lang w:val="ru-RU"/>
              </w:rPr>
              <w:t xml:space="preserve">упаковки, </w:t>
            </w:r>
            <w:r w:rsidRPr="003B2F35">
              <w:t>упаковка должна обеспечивать герметичность для сохранения влажности.</w:t>
            </w:r>
          </w:p>
          <w:p w14:paraId="557A3E31" w14:textId="77777777" w:rsidR="005738E1" w:rsidRPr="00761637" w:rsidRDefault="005738E1" w:rsidP="005738E1">
            <w:pPr>
              <w:pStyle w:val="a6"/>
              <w:numPr>
                <w:ilvl w:val="0"/>
                <w:numId w:val="32"/>
              </w:numPr>
              <w:ind w:left="0" w:firstLine="0"/>
              <w:jc w:val="both"/>
              <w:rPr>
                <w:i/>
              </w:rPr>
            </w:pPr>
            <w:r w:rsidRPr="003B2F35">
              <w:rPr>
                <w:i/>
              </w:rPr>
              <w:t>Беруши одноразовые</w:t>
            </w:r>
            <w:r w:rsidRPr="003B2F35">
              <w:rPr>
                <w:i/>
                <w:lang w:val="ru-RU"/>
              </w:rPr>
              <w:t>.</w:t>
            </w:r>
            <w:r w:rsidRPr="003B2F35">
              <w:rPr>
                <w:i/>
              </w:rPr>
              <w:t xml:space="preserve"> Сырье и материалы</w:t>
            </w:r>
            <w:r w:rsidRPr="003B2F35">
              <w:rPr>
                <w:lang w:val="ru-RU"/>
              </w:rPr>
              <w:t xml:space="preserve">: изготавливаются </w:t>
            </w:r>
            <w:r w:rsidRPr="003B2F35">
              <w:t xml:space="preserve">из ПВХ, полиуретана, полипропилена (термопластика), силикона. </w:t>
            </w:r>
            <w:r w:rsidRPr="003B2F35">
              <w:rPr>
                <w:i/>
              </w:rPr>
              <w:t>Упаковка</w:t>
            </w:r>
            <w:r w:rsidRPr="003B2F35">
              <w:t>: индивидуальная упаковка из прозрачной пленки толщиной не менее 20 мкр, с инструкцией на русском языке. Упаковка должна иметь три шва с целью удобного распаковывания продукта</w:t>
            </w:r>
            <w:r w:rsidRPr="00BB2B9E">
              <w:t>.</w:t>
            </w:r>
          </w:p>
          <w:p w14:paraId="4DB0BE15" w14:textId="77777777" w:rsidR="005738E1" w:rsidRPr="00DC665A" w:rsidRDefault="005738E1" w:rsidP="005738E1">
            <w:pPr>
              <w:pStyle w:val="a6"/>
              <w:numPr>
                <w:ilvl w:val="0"/>
                <w:numId w:val="32"/>
              </w:numPr>
              <w:ind w:left="0" w:firstLine="0"/>
              <w:jc w:val="both"/>
              <w:rPr>
                <w:b/>
                <w:i/>
              </w:rPr>
            </w:pPr>
            <w:r w:rsidRPr="00DC665A">
              <w:rPr>
                <w:i/>
              </w:rPr>
              <w:t xml:space="preserve">Упаковка </w:t>
            </w:r>
            <w:r>
              <w:rPr>
                <w:i/>
                <w:lang w:val="ru-RU"/>
              </w:rPr>
              <w:t xml:space="preserve">всего </w:t>
            </w:r>
            <w:r w:rsidRPr="00DC665A">
              <w:rPr>
                <w:i/>
              </w:rPr>
              <w:t xml:space="preserve">набора: </w:t>
            </w:r>
            <w:r w:rsidRPr="00DC665A">
              <w:t xml:space="preserve">косметичка из </w:t>
            </w:r>
            <w:r w:rsidRPr="00DC665A">
              <w:rPr>
                <w:lang w:val="ru-RU"/>
              </w:rPr>
              <w:t xml:space="preserve">текстиля серого цвета с </w:t>
            </w:r>
            <w:r w:rsidRPr="00DC665A">
              <w:t>замк</w:t>
            </w:r>
            <w:r w:rsidRPr="00DC665A">
              <w:rPr>
                <w:lang w:val="ru-RU"/>
              </w:rPr>
              <w:t>ом</w:t>
            </w:r>
            <w:r w:rsidRPr="00DC665A">
              <w:t>-молни</w:t>
            </w:r>
            <w:r w:rsidRPr="00DC665A">
              <w:rPr>
                <w:lang w:val="ru-RU"/>
              </w:rPr>
              <w:t>ей</w:t>
            </w:r>
            <w:r w:rsidRPr="00DC665A">
              <w:rPr>
                <w:i/>
              </w:rPr>
              <w:t xml:space="preserve">. Размер </w:t>
            </w:r>
            <w:r w:rsidRPr="00DC665A">
              <w:t>косметички</w:t>
            </w:r>
            <w:r>
              <w:rPr>
                <w:lang w:val="ru-RU"/>
              </w:rPr>
              <w:t>:</w:t>
            </w:r>
            <w:r w:rsidRPr="00DC665A">
              <w:t xml:space="preserve"> длина </w:t>
            </w:r>
            <w:r w:rsidRPr="00DC665A">
              <w:rPr>
                <w:lang w:val="ru-RU"/>
              </w:rPr>
              <w:t>19</w:t>
            </w:r>
            <w:r w:rsidRPr="00DC665A">
              <w:t xml:space="preserve"> см</w:t>
            </w:r>
            <w:r w:rsidRPr="00DC665A">
              <w:rPr>
                <w:lang w:val="ru-RU"/>
              </w:rPr>
              <w:t>+/-1 см</w:t>
            </w:r>
            <w:r w:rsidRPr="00DC665A">
              <w:t xml:space="preserve">, глубина/ширина 5 см, высота </w:t>
            </w:r>
            <w:r w:rsidRPr="00DC665A">
              <w:rPr>
                <w:lang w:val="ru-RU"/>
              </w:rPr>
              <w:t>1</w:t>
            </w:r>
            <w:r>
              <w:rPr>
                <w:lang w:val="ru-RU"/>
              </w:rPr>
              <w:t>7</w:t>
            </w:r>
            <w:r w:rsidRPr="00DC665A">
              <w:t xml:space="preserve"> см</w:t>
            </w:r>
            <w:r w:rsidRPr="00DC665A">
              <w:rPr>
                <w:lang w:val="ru-RU"/>
              </w:rPr>
              <w:t>+/- 1 см</w:t>
            </w:r>
            <w:r w:rsidRPr="00DC665A">
              <w:t xml:space="preserve">). Все ингредиенты набора должны помещаться в </w:t>
            </w:r>
            <w:r w:rsidRPr="00DC665A">
              <w:rPr>
                <w:lang w:val="ru-RU"/>
              </w:rPr>
              <w:t>косметичку.</w:t>
            </w:r>
          </w:p>
          <w:p w14:paraId="10791522" w14:textId="77777777" w:rsidR="005738E1" w:rsidRPr="00DC665A" w:rsidRDefault="005738E1" w:rsidP="005738E1">
            <w:pPr>
              <w:pStyle w:val="a6"/>
              <w:ind w:left="0"/>
              <w:jc w:val="both"/>
              <w:rPr>
                <w:b/>
                <w:i/>
              </w:rPr>
            </w:pPr>
          </w:p>
          <w:p w14:paraId="102C633D" w14:textId="77777777" w:rsidR="005738E1" w:rsidRPr="00761637" w:rsidRDefault="005738E1" w:rsidP="005738E1">
            <w:pPr>
              <w:jc w:val="both"/>
            </w:pPr>
            <w:r w:rsidRPr="00761637">
              <w:rPr>
                <w:b/>
                <w:i/>
              </w:rPr>
              <w:t>Требования к дизайну набора</w:t>
            </w:r>
            <w:r w:rsidRPr="00761637">
              <w:rPr>
                <w:i/>
              </w:rPr>
              <w:t>:</w:t>
            </w:r>
            <w:r w:rsidRPr="00761637">
              <w:t xml:space="preserve"> Вся необходимая информация на упаковках должна быть на русском языке. На упаковке должен быть отражен следующий минимальный объём информации (или вложен информационный лист в упаковку):</w:t>
            </w:r>
            <w:r w:rsidRPr="00761637">
              <w:rPr>
                <w:i/>
              </w:rPr>
              <w:t xml:space="preserve"> </w:t>
            </w:r>
            <w:r w:rsidRPr="00761637">
              <w:t xml:space="preserve">состав набора, производитель, страна производитель, юридический адрес производителя, </w:t>
            </w:r>
            <w:r w:rsidRPr="00761637">
              <w:rPr>
                <w:bCs/>
              </w:rPr>
              <w:t>дата изготовления, срок годности.</w:t>
            </w:r>
            <w:r w:rsidRPr="00761637">
              <w:t xml:space="preserve"> </w:t>
            </w:r>
          </w:p>
          <w:p w14:paraId="11E7E33F" w14:textId="77777777" w:rsidR="005738E1" w:rsidRPr="00761637" w:rsidRDefault="005738E1" w:rsidP="005738E1">
            <w:pPr>
              <w:jc w:val="both"/>
            </w:pPr>
            <w:r w:rsidRPr="00761637">
              <w:t>При необходимости может быть добавлена информация о компании покупателя и/или поставщике.</w:t>
            </w:r>
          </w:p>
          <w:p w14:paraId="08059153" w14:textId="77777777" w:rsidR="005738E1" w:rsidRPr="00761637" w:rsidRDefault="005738E1" w:rsidP="005738E1">
            <w:pPr>
              <w:jc w:val="both"/>
            </w:pPr>
            <w:r w:rsidRPr="00761637">
              <w:t>Товар должен быть изготовлен с соблюдением требований Руководства по применению фирменного стиля ОАО «РЖД», размещенного на сайте www.rzd.ru (раздел «Пресс-центр» - «Бренд компании» - «Дизайн бренда ОАО "РЖД"»).</w:t>
            </w:r>
          </w:p>
          <w:p w14:paraId="5AA4F6CD" w14:textId="58A4E1C9" w:rsidR="005738E1" w:rsidRPr="006531F4" w:rsidRDefault="005738E1" w:rsidP="005738E1">
            <w:r w:rsidRPr="00761637">
              <w:t>Дизайн упаковки должен быть согласован с Покупателем.</w:t>
            </w:r>
          </w:p>
        </w:tc>
      </w:tr>
      <w:tr w:rsidR="005738E1" w:rsidRPr="00340841" w14:paraId="74EED0CB" w14:textId="77777777" w:rsidTr="00306BFD">
        <w:trPr>
          <w:gridAfter w:val="1"/>
          <w:wAfter w:w="2" w:type="pct"/>
        </w:trPr>
        <w:tc>
          <w:tcPr>
            <w:tcW w:w="595" w:type="pct"/>
            <w:vMerge/>
          </w:tcPr>
          <w:p w14:paraId="7342C1A2" w14:textId="77777777" w:rsidR="005738E1" w:rsidRPr="00340841" w:rsidRDefault="005738E1" w:rsidP="005738E1">
            <w:pPr>
              <w:jc w:val="both"/>
              <w:rPr>
                <w:i/>
                <w:color w:val="000000"/>
              </w:rPr>
            </w:pPr>
          </w:p>
        </w:tc>
        <w:tc>
          <w:tcPr>
            <w:tcW w:w="1420" w:type="pct"/>
            <w:gridSpan w:val="3"/>
          </w:tcPr>
          <w:p w14:paraId="630B5D15" w14:textId="77777777" w:rsidR="005738E1" w:rsidRPr="00FD5DA7" w:rsidRDefault="005738E1" w:rsidP="005738E1">
            <w:pPr>
              <w:rPr>
                <w:bCs/>
                <w:color w:val="000000"/>
              </w:rPr>
            </w:pPr>
            <w:r w:rsidRPr="00374296">
              <w:rPr>
                <w:bCs/>
                <w:color w:val="000000"/>
              </w:rPr>
              <w:t>Сведения о возможности предоставить эквивалентные товары</w:t>
            </w:r>
          </w:p>
        </w:tc>
        <w:tc>
          <w:tcPr>
            <w:tcW w:w="2983" w:type="pct"/>
            <w:gridSpan w:val="7"/>
          </w:tcPr>
          <w:p w14:paraId="2848E9E4" w14:textId="572BA740" w:rsidR="005738E1" w:rsidRDefault="005738E1" w:rsidP="005738E1">
            <w:pPr>
              <w:jc w:val="both"/>
            </w:pPr>
            <w:r>
              <w:t>Эквивалентный товар определяется исходя из параметров, указанных в техническом задании.</w:t>
            </w:r>
          </w:p>
          <w:p w14:paraId="5F87B9C6" w14:textId="10419644" w:rsidR="005738E1" w:rsidRDefault="005738E1" w:rsidP="005738E1">
            <w:pPr>
              <w:jc w:val="both"/>
            </w:pPr>
            <w:r>
              <w:t>Эквивалентными признаются товары, соответствующие указанным в таблице товарам по техническим и функциональным характеристикам согласно техническим паспортам на изделия.</w:t>
            </w:r>
          </w:p>
        </w:tc>
      </w:tr>
      <w:tr w:rsidR="005738E1" w:rsidRPr="00340841" w14:paraId="74376303" w14:textId="77777777" w:rsidTr="00306BFD">
        <w:trPr>
          <w:gridAfter w:val="1"/>
          <w:wAfter w:w="2" w:type="pct"/>
        </w:trPr>
        <w:tc>
          <w:tcPr>
            <w:tcW w:w="595" w:type="pct"/>
            <w:vMerge/>
          </w:tcPr>
          <w:p w14:paraId="08CD0338" w14:textId="77777777" w:rsidR="005738E1" w:rsidRPr="00340841" w:rsidRDefault="005738E1" w:rsidP="005738E1">
            <w:pPr>
              <w:jc w:val="both"/>
              <w:rPr>
                <w:i/>
                <w:color w:val="000000"/>
              </w:rPr>
            </w:pPr>
          </w:p>
        </w:tc>
        <w:tc>
          <w:tcPr>
            <w:tcW w:w="1420" w:type="pct"/>
            <w:gridSpan w:val="3"/>
          </w:tcPr>
          <w:p w14:paraId="3C013E68" w14:textId="77777777" w:rsidR="005738E1" w:rsidRPr="0001136B" w:rsidRDefault="005738E1" w:rsidP="005738E1">
            <w:pPr>
              <w:jc w:val="both"/>
              <w:rPr>
                <w:i/>
              </w:rPr>
            </w:pPr>
            <w:r w:rsidRPr="0001136B">
              <w:rPr>
                <w:bCs/>
              </w:rPr>
              <w:t>Требования к безопасности товара</w:t>
            </w:r>
          </w:p>
        </w:tc>
        <w:tc>
          <w:tcPr>
            <w:tcW w:w="2983" w:type="pct"/>
            <w:gridSpan w:val="7"/>
          </w:tcPr>
          <w:p w14:paraId="16C3E510" w14:textId="77777777" w:rsidR="005738E1" w:rsidRPr="0001136B" w:rsidRDefault="005738E1" w:rsidP="005738E1">
            <w:pPr>
              <w:jc w:val="both"/>
            </w:pPr>
            <w:r w:rsidRPr="00E07C98">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p>
        </w:tc>
      </w:tr>
      <w:tr w:rsidR="005738E1" w:rsidRPr="00340841" w14:paraId="0753F03A" w14:textId="77777777" w:rsidTr="00306BFD">
        <w:trPr>
          <w:gridAfter w:val="1"/>
          <w:wAfter w:w="2" w:type="pct"/>
        </w:trPr>
        <w:tc>
          <w:tcPr>
            <w:tcW w:w="595" w:type="pct"/>
            <w:vMerge/>
          </w:tcPr>
          <w:p w14:paraId="0BDE5FE1" w14:textId="77777777" w:rsidR="005738E1" w:rsidRPr="00340841" w:rsidRDefault="005738E1" w:rsidP="005738E1">
            <w:pPr>
              <w:jc w:val="both"/>
              <w:rPr>
                <w:i/>
                <w:color w:val="000000"/>
              </w:rPr>
            </w:pPr>
          </w:p>
        </w:tc>
        <w:tc>
          <w:tcPr>
            <w:tcW w:w="1420" w:type="pct"/>
            <w:gridSpan w:val="3"/>
          </w:tcPr>
          <w:p w14:paraId="6D1102E4" w14:textId="77777777" w:rsidR="005738E1" w:rsidRPr="0001136B" w:rsidRDefault="005738E1" w:rsidP="005738E1">
            <w:pPr>
              <w:jc w:val="both"/>
              <w:rPr>
                <w:i/>
              </w:rPr>
            </w:pPr>
            <w:r w:rsidRPr="0001136B">
              <w:rPr>
                <w:bCs/>
              </w:rPr>
              <w:t>Требования к качеству товара</w:t>
            </w:r>
          </w:p>
        </w:tc>
        <w:tc>
          <w:tcPr>
            <w:tcW w:w="2983" w:type="pct"/>
            <w:gridSpan w:val="7"/>
          </w:tcPr>
          <w:p w14:paraId="40A8E1F5" w14:textId="77777777" w:rsidR="005738E1" w:rsidRDefault="005738E1" w:rsidP="005738E1">
            <w:pPr>
              <w:jc w:val="both"/>
            </w:pPr>
            <w:r>
              <w:t>Товар должен соответствовать характеристикам, указанным техническом задании.</w:t>
            </w:r>
          </w:p>
          <w:p w14:paraId="29F15B08" w14:textId="77777777" w:rsidR="005738E1" w:rsidRDefault="005738E1" w:rsidP="005738E1">
            <w:pPr>
              <w:jc w:val="both"/>
            </w:pPr>
            <w:r>
              <w:t>В подтверждение соответствия качества предлагаемой продукции участник должен представить при поставке Товара:</w:t>
            </w:r>
          </w:p>
          <w:p w14:paraId="2B3E1261" w14:textId="77777777" w:rsidR="005738E1" w:rsidRPr="0001136B" w:rsidRDefault="005738E1" w:rsidP="005738E1">
            <w:pPr>
              <w:jc w:val="both"/>
            </w:pPr>
            <w:r>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5738E1" w:rsidRPr="00340841" w14:paraId="031F3D87" w14:textId="77777777" w:rsidTr="00306BFD">
        <w:trPr>
          <w:gridAfter w:val="1"/>
          <w:wAfter w:w="2" w:type="pct"/>
        </w:trPr>
        <w:tc>
          <w:tcPr>
            <w:tcW w:w="595" w:type="pct"/>
            <w:vMerge/>
          </w:tcPr>
          <w:p w14:paraId="3A33A482" w14:textId="77777777" w:rsidR="005738E1" w:rsidRPr="00E73A49" w:rsidRDefault="005738E1" w:rsidP="005738E1">
            <w:pPr>
              <w:jc w:val="both"/>
              <w:rPr>
                <w:i/>
                <w:color w:val="000000"/>
              </w:rPr>
            </w:pPr>
          </w:p>
        </w:tc>
        <w:tc>
          <w:tcPr>
            <w:tcW w:w="1420" w:type="pct"/>
            <w:gridSpan w:val="3"/>
            <w:tcBorders>
              <w:bottom w:val="single" w:sz="4" w:space="0" w:color="auto"/>
            </w:tcBorders>
          </w:tcPr>
          <w:p w14:paraId="6A3AD4FC" w14:textId="77777777" w:rsidR="005738E1" w:rsidRPr="0001136B" w:rsidRDefault="005738E1" w:rsidP="005738E1">
            <w:pPr>
              <w:jc w:val="both"/>
              <w:rPr>
                <w:i/>
              </w:rPr>
            </w:pPr>
            <w:r w:rsidRPr="0001136B">
              <w:rPr>
                <w:bCs/>
              </w:rPr>
              <w:t>Требования к упаковке, отгрузке, маркировке, хранению товара</w:t>
            </w:r>
          </w:p>
        </w:tc>
        <w:tc>
          <w:tcPr>
            <w:tcW w:w="2983" w:type="pct"/>
            <w:gridSpan w:val="7"/>
          </w:tcPr>
          <w:p w14:paraId="6E09A581" w14:textId="77777777" w:rsidR="005738E1" w:rsidRPr="0001136B" w:rsidRDefault="005738E1" w:rsidP="005738E1">
            <w:pPr>
              <w:jc w:val="both"/>
            </w:pPr>
            <w:r w:rsidRPr="00E07C98">
              <w:t>Товар должен быть поставлен в таре и/или упаковке, соответствующей ГОСТам, ТУ, обеспечивающей сохранность Товара от повреждений при его погрузке-разгрузке, перевозке и длительном хранении в складском помещении. 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 На таре или упаковке должны быть указаны адрес и реквизиты изготовителя.</w:t>
            </w:r>
          </w:p>
        </w:tc>
      </w:tr>
      <w:tr w:rsidR="005738E1" w:rsidRPr="00340841" w14:paraId="6073D58F" w14:textId="77777777" w:rsidTr="00306BFD">
        <w:tc>
          <w:tcPr>
            <w:tcW w:w="5000" w:type="pct"/>
            <w:gridSpan w:val="12"/>
          </w:tcPr>
          <w:p w14:paraId="60881AAA" w14:textId="77777777" w:rsidR="005738E1" w:rsidRPr="00E73A49" w:rsidRDefault="005738E1" w:rsidP="005738E1">
            <w:pPr>
              <w:jc w:val="both"/>
              <w:rPr>
                <w:b/>
                <w:i/>
                <w:color w:val="000000"/>
              </w:rPr>
            </w:pPr>
            <w:r w:rsidRPr="00E73A49">
              <w:rPr>
                <w:b/>
                <w:color w:val="000000"/>
              </w:rPr>
              <w:t>3. Требования к результатам</w:t>
            </w:r>
          </w:p>
        </w:tc>
      </w:tr>
      <w:tr w:rsidR="005738E1" w:rsidRPr="00340841" w14:paraId="37CC3A03" w14:textId="77777777" w:rsidTr="00306BFD">
        <w:tc>
          <w:tcPr>
            <w:tcW w:w="5000" w:type="pct"/>
            <w:gridSpan w:val="12"/>
          </w:tcPr>
          <w:p w14:paraId="56D4ABB6" w14:textId="77777777" w:rsidR="005738E1" w:rsidRPr="00E73A49" w:rsidRDefault="005738E1" w:rsidP="005738E1">
            <w:pPr>
              <w:jc w:val="both"/>
              <w:rPr>
                <w:b/>
                <w:color w:val="000000"/>
              </w:rPr>
            </w:pPr>
            <w:r w:rsidRPr="00AA39EA">
              <w:t>Товар должен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5738E1" w:rsidRPr="00340841" w14:paraId="43508F74" w14:textId="77777777" w:rsidTr="00306BFD">
        <w:tc>
          <w:tcPr>
            <w:tcW w:w="5000" w:type="pct"/>
            <w:gridSpan w:val="12"/>
          </w:tcPr>
          <w:p w14:paraId="30DA5736" w14:textId="77777777" w:rsidR="005738E1" w:rsidRPr="00340841" w:rsidRDefault="005738E1" w:rsidP="005738E1">
            <w:pPr>
              <w:jc w:val="both"/>
              <w:rPr>
                <w:i/>
                <w:color w:val="000000"/>
              </w:rPr>
            </w:pPr>
            <w:r w:rsidRPr="00340841">
              <w:rPr>
                <w:b/>
                <w:color w:val="000000"/>
              </w:rPr>
              <w:t>4.</w:t>
            </w:r>
            <w:r w:rsidRPr="00340841">
              <w:rPr>
                <w:i/>
                <w:color w:val="000000"/>
              </w:rPr>
              <w:t xml:space="preserve"> </w:t>
            </w:r>
            <w:r w:rsidRPr="00340841">
              <w:rPr>
                <w:b/>
                <w:bCs/>
                <w:color w:val="000000"/>
              </w:rPr>
              <w:t xml:space="preserve">Место, условия и порядок </w:t>
            </w:r>
            <w:r>
              <w:rPr>
                <w:b/>
                <w:bCs/>
                <w:color w:val="000000"/>
              </w:rPr>
              <w:t>поставки товаров</w:t>
            </w:r>
          </w:p>
        </w:tc>
      </w:tr>
      <w:tr w:rsidR="005738E1" w:rsidRPr="00340841" w14:paraId="58D6E9FF" w14:textId="77777777" w:rsidTr="00306BFD">
        <w:trPr>
          <w:gridAfter w:val="1"/>
          <w:wAfter w:w="2" w:type="pct"/>
        </w:trPr>
        <w:tc>
          <w:tcPr>
            <w:tcW w:w="2015" w:type="pct"/>
            <w:gridSpan w:val="4"/>
          </w:tcPr>
          <w:p w14:paraId="049C3102" w14:textId="77777777" w:rsidR="005738E1" w:rsidRPr="00730EEC" w:rsidRDefault="005738E1" w:rsidP="005738E1">
            <w:pPr>
              <w:jc w:val="both"/>
              <w:rPr>
                <w:bCs/>
              </w:rPr>
            </w:pPr>
            <w:r w:rsidRPr="00FD5DA7">
              <w:rPr>
                <w:color w:val="000000"/>
              </w:rPr>
              <w:t xml:space="preserve">Место </w:t>
            </w:r>
            <w:r>
              <w:rPr>
                <w:bCs/>
                <w:color w:val="000000"/>
              </w:rPr>
              <w:t>поставки товаров</w:t>
            </w:r>
          </w:p>
        </w:tc>
        <w:tc>
          <w:tcPr>
            <w:tcW w:w="2983" w:type="pct"/>
            <w:gridSpan w:val="7"/>
          </w:tcPr>
          <w:p w14:paraId="7710C15C" w14:textId="29CA765D" w:rsidR="005738E1" w:rsidRPr="003B4CB1" w:rsidRDefault="005738E1" w:rsidP="005738E1">
            <w:r w:rsidRPr="003B4CB1">
              <w:t xml:space="preserve">г. Южно-Сахалинск, ул. Вокзальная, д.54-А, склад АО </w:t>
            </w:r>
            <w:r>
              <w:t>«ПКС»</w:t>
            </w:r>
          </w:p>
        </w:tc>
      </w:tr>
      <w:tr w:rsidR="005738E1" w:rsidRPr="00340841" w14:paraId="67F754E5" w14:textId="77777777" w:rsidTr="001F0434">
        <w:trPr>
          <w:gridAfter w:val="1"/>
          <w:wAfter w:w="2" w:type="pct"/>
        </w:trPr>
        <w:tc>
          <w:tcPr>
            <w:tcW w:w="2015" w:type="pct"/>
            <w:gridSpan w:val="4"/>
          </w:tcPr>
          <w:p w14:paraId="47DBB3FA" w14:textId="77777777" w:rsidR="005738E1" w:rsidRPr="0001136B" w:rsidRDefault="005738E1" w:rsidP="005738E1">
            <w:pPr>
              <w:jc w:val="both"/>
              <w:rPr>
                <w:bCs/>
              </w:rPr>
            </w:pPr>
            <w:r w:rsidRPr="00FD5DA7">
              <w:rPr>
                <w:color w:val="000000"/>
              </w:rPr>
              <w:t xml:space="preserve">Условия </w:t>
            </w:r>
            <w:r w:rsidRPr="00FD5DA7">
              <w:rPr>
                <w:bCs/>
                <w:color w:val="000000"/>
              </w:rPr>
              <w:t xml:space="preserve">поставки товаров </w:t>
            </w:r>
            <w:r w:rsidRPr="00FD5DA7">
              <w:rPr>
                <w:bCs/>
                <w:color w:val="000000"/>
                <w:lang w:val="en-US"/>
              </w:rPr>
              <w:t xml:space="preserve"> </w:t>
            </w:r>
          </w:p>
        </w:tc>
        <w:tc>
          <w:tcPr>
            <w:tcW w:w="2983" w:type="pct"/>
            <w:gridSpan w:val="7"/>
          </w:tcPr>
          <w:p w14:paraId="0866B9EC" w14:textId="5D033961" w:rsidR="005738E1" w:rsidRPr="003B4CB1" w:rsidRDefault="005738E1" w:rsidP="005E7E44">
            <w:pPr>
              <w:jc w:val="both"/>
            </w:pPr>
            <w:r w:rsidRPr="003B4CB1">
              <w:t>Поставка товара осуществляется силами и за счет поставщика в порядке, предусмотренном условиями договора.</w:t>
            </w:r>
          </w:p>
        </w:tc>
      </w:tr>
      <w:tr w:rsidR="005738E1" w:rsidRPr="00340841" w14:paraId="79CB3265" w14:textId="77777777" w:rsidTr="00306BFD">
        <w:trPr>
          <w:gridAfter w:val="1"/>
          <w:wAfter w:w="2" w:type="pct"/>
        </w:trPr>
        <w:tc>
          <w:tcPr>
            <w:tcW w:w="2015" w:type="pct"/>
            <w:gridSpan w:val="4"/>
          </w:tcPr>
          <w:p w14:paraId="1680BDF2" w14:textId="77777777" w:rsidR="005738E1" w:rsidRPr="00FD5DA7" w:rsidRDefault="005738E1" w:rsidP="005738E1">
            <w:pPr>
              <w:rPr>
                <w:iCs/>
              </w:rPr>
            </w:pPr>
            <w:r w:rsidRPr="00FD5DA7">
              <w:rPr>
                <w:color w:val="000000"/>
              </w:rPr>
              <w:t xml:space="preserve">Сроки </w:t>
            </w:r>
            <w:r w:rsidRPr="00FD5DA7">
              <w:rPr>
                <w:bCs/>
                <w:color w:val="000000"/>
              </w:rPr>
              <w:t>поставки товаров</w:t>
            </w:r>
          </w:p>
        </w:tc>
        <w:tc>
          <w:tcPr>
            <w:tcW w:w="2983" w:type="pct"/>
            <w:gridSpan w:val="7"/>
            <w:vAlign w:val="center"/>
          </w:tcPr>
          <w:p w14:paraId="28A7D404" w14:textId="4DB2216A" w:rsidR="005738E1" w:rsidRDefault="005738E1" w:rsidP="005738E1">
            <w:r>
              <w:t>Товар поставляется по графику</w:t>
            </w:r>
          </w:p>
          <w:p w14:paraId="45B8AFC2" w14:textId="593B6D8E" w:rsidR="000A228B" w:rsidRDefault="000A228B" w:rsidP="005738E1"/>
          <w:p w14:paraId="57E6D6BF" w14:textId="77777777" w:rsidR="000A228B" w:rsidRDefault="000A228B" w:rsidP="005738E1"/>
          <w:p w14:paraId="108FC770" w14:textId="77777777" w:rsidR="00F11238" w:rsidRDefault="00F11238" w:rsidP="005738E1"/>
          <w:tbl>
            <w:tblPr>
              <w:tblW w:w="8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1824"/>
              <w:gridCol w:w="1842"/>
              <w:gridCol w:w="1833"/>
              <w:gridCol w:w="1852"/>
              <w:gridCol w:w="47"/>
            </w:tblGrid>
            <w:tr w:rsidR="000A228B" w:rsidRPr="004F29BB" w14:paraId="22E239F9" w14:textId="7A3EBC1B" w:rsidTr="000A228B">
              <w:tc>
                <w:tcPr>
                  <w:tcW w:w="1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94AA1D" w14:textId="77777777" w:rsidR="000A228B" w:rsidRPr="004F29BB" w:rsidRDefault="000A228B" w:rsidP="005738E1">
                  <w:pPr>
                    <w:jc w:val="center"/>
                    <w:rPr>
                      <w:b/>
                    </w:rPr>
                  </w:pPr>
                  <w:r w:rsidRPr="004F29BB">
                    <w:rPr>
                      <w:b/>
                    </w:rPr>
                    <w:t>Наименование товара, ед. изм.</w:t>
                  </w:r>
                </w:p>
              </w:tc>
              <w:tc>
                <w:tcPr>
                  <w:tcW w:w="7398" w:type="dxa"/>
                  <w:gridSpan w:val="5"/>
                  <w:tcBorders>
                    <w:top w:val="single" w:sz="4" w:space="0" w:color="auto"/>
                    <w:left w:val="single" w:sz="4" w:space="0" w:color="auto"/>
                    <w:bottom w:val="single" w:sz="4" w:space="0" w:color="auto"/>
                    <w:right w:val="single" w:sz="4" w:space="0" w:color="auto"/>
                  </w:tcBorders>
                </w:tcPr>
                <w:p w14:paraId="53C34EDE" w14:textId="31A3F4C4" w:rsidR="000A228B" w:rsidRPr="004F29BB" w:rsidRDefault="000A228B" w:rsidP="005738E1">
                  <w:pPr>
                    <w:jc w:val="center"/>
                    <w:rPr>
                      <w:b/>
                    </w:rPr>
                  </w:pPr>
                  <w:r w:rsidRPr="004F29BB">
                    <w:rPr>
                      <w:b/>
                    </w:rPr>
                    <w:t>Сроки поставки</w:t>
                  </w:r>
                  <w:r>
                    <w:rPr>
                      <w:b/>
                    </w:rPr>
                    <w:t xml:space="preserve"> в 2026 году</w:t>
                  </w:r>
                </w:p>
              </w:tc>
            </w:tr>
            <w:tr w:rsidR="00A57F01" w14:paraId="0F276B21" w14:textId="06B58C9E" w:rsidTr="000A228B">
              <w:trPr>
                <w:gridAfter w:val="1"/>
                <w:wAfter w:w="47" w:type="dxa"/>
              </w:trPr>
              <w:tc>
                <w:tcPr>
                  <w:tcW w:w="14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D6BF73" w14:textId="77777777" w:rsidR="00A57F01" w:rsidRPr="004F29BB" w:rsidRDefault="00A57F01" w:rsidP="00A57F01">
                  <w:pPr>
                    <w:rPr>
                      <w:b/>
                    </w:rPr>
                  </w:pPr>
                </w:p>
              </w:tc>
              <w:tc>
                <w:tcPr>
                  <w:tcW w:w="1824" w:type="dxa"/>
                  <w:tcBorders>
                    <w:top w:val="single" w:sz="4" w:space="0" w:color="auto"/>
                    <w:left w:val="single" w:sz="4" w:space="0" w:color="auto"/>
                    <w:bottom w:val="single" w:sz="4" w:space="0" w:color="auto"/>
                    <w:right w:val="single" w:sz="4" w:space="0" w:color="auto"/>
                  </w:tcBorders>
                  <w:shd w:val="clear" w:color="auto" w:fill="auto"/>
                  <w:vAlign w:val="center"/>
                </w:tcPr>
                <w:p w14:paraId="1510DBBE" w14:textId="77777777" w:rsidR="000A228B" w:rsidRDefault="00A57F01" w:rsidP="000A228B">
                  <w:pPr>
                    <w:jc w:val="center"/>
                    <w:rPr>
                      <w:b/>
                    </w:rPr>
                  </w:pPr>
                  <w:r>
                    <w:rPr>
                      <w:b/>
                    </w:rPr>
                    <w:t xml:space="preserve">2 квартал </w:t>
                  </w:r>
                </w:p>
                <w:p w14:paraId="21C5D1E9" w14:textId="49E298E8" w:rsidR="00A57F01" w:rsidRPr="004F29BB" w:rsidRDefault="00A57F01" w:rsidP="000A228B">
                  <w:pPr>
                    <w:jc w:val="center"/>
                    <w:rPr>
                      <w:b/>
                    </w:rPr>
                  </w:pPr>
                  <w:r>
                    <w:rPr>
                      <w:b/>
                    </w:rPr>
                    <w:t xml:space="preserve">(до </w:t>
                  </w:r>
                  <w:r>
                    <w:rPr>
                      <w:b/>
                      <w:lang w:val="en-US"/>
                    </w:rPr>
                    <w:t>30</w:t>
                  </w:r>
                  <w:r>
                    <w:rPr>
                      <w:b/>
                    </w:rPr>
                    <w:t>.06.2026)</w:t>
                  </w:r>
                </w:p>
              </w:tc>
              <w:tc>
                <w:tcPr>
                  <w:tcW w:w="1842" w:type="dxa"/>
                  <w:tcBorders>
                    <w:top w:val="single" w:sz="4" w:space="0" w:color="auto"/>
                    <w:left w:val="single" w:sz="4" w:space="0" w:color="auto"/>
                    <w:bottom w:val="single" w:sz="4" w:space="0" w:color="auto"/>
                    <w:right w:val="single" w:sz="4" w:space="0" w:color="auto"/>
                  </w:tcBorders>
                  <w:vAlign w:val="center"/>
                </w:tcPr>
                <w:p w14:paraId="78E39403" w14:textId="77777777" w:rsidR="000A228B" w:rsidRDefault="00A57F01" w:rsidP="00102C4F">
                  <w:pPr>
                    <w:jc w:val="center"/>
                    <w:rPr>
                      <w:b/>
                    </w:rPr>
                  </w:pPr>
                  <w:r>
                    <w:rPr>
                      <w:b/>
                    </w:rPr>
                    <w:t xml:space="preserve">3 квартал </w:t>
                  </w:r>
                </w:p>
                <w:p w14:paraId="3D12A3EC" w14:textId="42CACB3C" w:rsidR="00A57F01" w:rsidRDefault="00A57F01" w:rsidP="00102C4F">
                  <w:pPr>
                    <w:jc w:val="center"/>
                    <w:rPr>
                      <w:b/>
                    </w:rPr>
                  </w:pPr>
                  <w:r>
                    <w:rPr>
                      <w:b/>
                    </w:rPr>
                    <w:t>(до 1</w:t>
                  </w:r>
                  <w:r w:rsidR="00102C4F">
                    <w:rPr>
                      <w:b/>
                    </w:rPr>
                    <w:t>0</w:t>
                  </w:r>
                  <w:r>
                    <w:rPr>
                      <w:b/>
                    </w:rPr>
                    <w:t>.08.2026)</w:t>
                  </w:r>
                </w:p>
              </w:tc>
              <w:tc>
                <w:tcPr>
                  <w:tcW w:w="1833" w:type="dxa"/>
                  <w:tcBorders>
                    <w:top w:val="single" w:sz="4" w:space="0" w:color="auto"/>
                    <w:left w:val="single" w:sz="4" w:space="0" w:color="auto"/>
                    <w:bottom w:val="single" w:sz="4" w:space="0" w:color="auto"/>
                    <w:right w:val="single" w:sz="4" w:space="0" w:color="auto"/>
                  </w:tcBorders>
                  <w:vAlign w:val="center"/>
                </w:tcPr>
                <w:p w14:paraId="0D954FEE" w14:textId="2CBFA394" w:rsidR="000A228B" w:rsidRDefault="00AB663D" w:rsidP="000A228B">
                  <w:pPr>
                    <w:jc w:val="center"/>
                    <w:rPr>
                      <w:b/>
                    </w:rPr>
                  </w:pPr>
                  <w:r>
                    <w:rPr>
                      <w:b/>
                    </w:rPr>
                    <w:t>4</w:t>
                  </w:r>
                  <w:r w:rsidR="00A57F01" w:rsidRPr="00C901A6">
                    <w:rPr>
                      <w:b/>
                    </w:rPr>
                    <w:t xml:space="preserve"> квартал </w:t>
                  </w:r>
                </w:p>
                <w:p w14:paraId="22EA6C10" w14:textId="1681D356" w:rsidR="00A57F01" w:rsidRDefault="00A57F01" w:rsidP="000A228B">
                  <w:pPr>
                    <w:jc w:val="center"/>
                    <w:rPr>
                      <w:b/>
                    </w:rPr>
                  </w:pPr>
                  <w:r w:rsidRPr="00C901A6">
                    <w:rPr>
                      <w:b/>
                    </w:rPr>
                    <w:t xml:space="preserve">(до </w:t>
                  </w:r>
                  <w:r>
                    <w:rPr>
                      <w:b/>
                    </w:rPr>
                    <w:t>1</w:t>
                  </w:r>
                  <w:r w:rsidR="00102C4F">
                    <w:rPr>
                      <w:b/>
                    </w:rPr>
                    <w:t>0</w:t>
                  </w:r>
                  <w:r>
                    <w:rPr>
                      <w:b/>
                    </w:rPr>
                    <w:t>.10</w:t>
                  </w:r>
                  <w:r w:rsidRPr="00C901A6">
                    <w:rPr>
                      <w:b/>
                    </w:rPr>
                    <w:t>.2026)</w:t>
                  </w:r>
                </w:p>
              </w:tc>
              <w:tc>
                <w:tcPr>
                  <w:tcW w:w="1852" w:type="dxa"/>
                  <w:tcBorders>
                    <w:top w:val="single" w:sz="4" w:space="0" w:color="auto"/>
                    <w:left w:val="single" w:sz="4" w:space="0" w:color="auto"/>
                    <w:bottom w:val="single" w:sz="4" w:space="0" w:color="auto"/>
                    <w:right w:val="single" w:sz="4" w:space="0" w:color="auto"/>
                  </w:tcBorders>
                  <w:vAlign w:val="center"/>
                </w:tcPr>
                <w:p w14:paraId="7FB15DC5" w14:textId="77777777" w:rsidR="000A228B" w:rsidRDefault="00A57F01" w:rsidP="00A57F01">
                  <w:pPr>
                    <w:jc w:val="center"/>
                    <w:rPr>
                      <w:b/>
                    </w:rPr>
                  </w:pPr>
                  <w:r>
                    <w:rPr>
                      <w:b/>
                    </w:rPr>
                    <w:t>4</w:t>
                  </w:r>
                  <w:r w:rsidRPr="00C901A6">
                    <w:rPr>
                      <w:b/>
                    </w:rPr>
                    <w:t xml:space="preserve"> квартал </w:t>
                  </w:r>
                </w:p>
                <w:p w14:paraId="7DE04770" w14:textId="34280E17" w:rsidR="00A57F01" w:rsidRDefault="00A57F01" w:rsidP="00A57F01">
                  <w:pPr>
                    <w:jc w:val="center"/>
                    <w:rPr>
                      <w:b/>
                    </w:rPr>
                  </w:pPr>
                  <w:r w:rsidRPr="00C901A6">
                    <w:rPr>
                      <w:b/>
                    </w:rPr>
                    <w:t xml:space="preserve">(до </w:t>
                  </w:r>
                  <w:r>
                    <w:rPr>
                      <w:b/>
                    </w:rPr>
                    <w:t>30.11</w:t>
                  </w:r>
                  <w:r w:rsidRPr="00C901A6">
                    <w:rPr>
                      <w:b/>
                    </w:rPr>
                    <w:t>.2026)</w:t>
                  </w:r>
                </w:p>
              </w:tc>
            </w:tr>
            <w:tr w:rsidR="00A57F01" w:rsidRPr="004F29BB" w14:paraId="219B615F" w14:textId="20217CD0" w:rsidTr="000A228B">
              <w:trPr>
                <w:gridAfter w:val="1"/>
                <w:wAfter w:w="47" w:type="dxa"/>
                <w:trHeight w:val="969"/>
              </w:trPr>
              <w:tc>
                <w:tcPr>
                  <w:tcW w:w="1459" w:type="dxa"/>
                  <w:tcBorders>
                    <w:top w:val="single" w:sz="4" w:space="0" w:color="auto"/>
                    <w:left w:val="single" w:sz="4" w:space="0" w:color="auto"/>
                    <w:bottom w:val="single" w:sz="4" w:space="0" w:color="auto"/>
                    <w:right w:val="single" w:sz="4" w:space="0" w:color="auto"/>
                  </w:tcBorders>
                  <w:shd w:val="clear" w:color="auto" w:fill="auto"/>
                  <w:hideMark/>
                </w:tcPr>
                <w:p w14:paraId="6672DE52" w14:textId="08F0216A" w:rsidR="00A57F01" w:rsidRPr="004F29BB" w:rsidRDefault="00A57F01" w:rsidP="00A57F01">
                  <w:r>
                    <w:rPr>
                      <w:color w:val="000000"/>
                    </w:rPr>
                    <w:t>Набор дорожный, шт.</w:t>
                  </w:r>
                </w:p>
              </w:tc>
              <w:tc>
                <w:tcPr>
                  <w:tcW w:w="1824" w:type="dxa"/>
                  <w:tcBorders>
                    <w:top w:val="single" w:sz="4" w:space="0" w:color="auto"/>
                    <w:left w:val="single" w:sz="4" w:space="0" w:color="auto"/>
                    <w:bottom w:val="single" w:sz="4" w:space="0" w:color="auto"/>
                    <w:right w:val="single" w:sz="4" w:space="0" w:color="auto"/>
                  </w:tcBorders>
                  <w:shd w:val="clear" w:color="auto" w:fill="auto"/>
                  <w:vAlign w:val="center"/>
                </w:tcPr>
                <w:p w14:paraId="40E1AB4A" w14:textId="4FF914FD" w:rsidR="00A57F01" w:rsidRPr="004F29BB" w:rsidRDefault="00A57F01" w:rsidP="00A57F01">
                  <w:pPr>
                    <w:jc w:val="center"/>
                  </w:pPr>
                  <w:r>
                    <w:t>1 500</w:t>
                  </w:r>
                </w:p>
              </w:tc>
              <w:tc>
                <w:tcPr>
                  <w:tcW w:w="1842" w:type="dxa"/>
                  <w:tcBorders>
                    <w:top w:val="single" w:sz="4" w:space="0" w:color="auto"/>
                    <w:left w:val="single" w:sz="4" w:space="0" w:color="auto"/>
                    <w:bottom w:val="single" w:sz="4" w:space="0" w:color="auto"/>
                    <w:right w:val="single" w:sz="4" w:space="0" w:color="auto"/>
                  </w:tcBorders>
                  <w:vAlign w:val="center"/>
                </w:tcPr>
                <w:p w14:paraId="2C750DB3" w14:textId="16C7B232" w:rsidR="00A57F01" w:rsidRPr="004F29BB" w:rsidRDefault="00A57F01" w:rsidP="00A57F01">
                  <w:pPr>
                    <w:jc w:val="center"/>
                  </w:pPr>
                  <w:r w:rsidRPr="00C86FFC">
                    <w:t>1 500</w:t>
                  </w:r>
                </w:p>
              </w:tc>
              <w:tc>
                <w:tcPr>
                  <w:tcW w:w="1833" w:type="dxa"/>
                  <w:tcBorders>
                    <w:top w:val="single" w:sz="4" w:space="0" w:color="auto"/>
                    <w:left w:val="single" w:sz="4" w:space="0" w:color="auto"/>
                    <w:bottom w:val="single" w:sz="4" w:space="0" w:color="auto"/>
                    <w:right w:val="single" w:sz="4" w:space="0" w:color="auto"/>
                  </w:tcBorders>
                  <w:vAlign w:val="center"/>
                </w:tcPr>
                <w:p w14:paraId="41B51446" w14:textId="060BE4B6" w:rsidR="00A57F01" w:rsidRDefault="00A57F01" w:rsidP="00A57F01">
                  <w:pPr>
                    <w:jc w:val="center"/>
                  </w:pPr>
                  <w:r w:rsidRPr="00C86FFC">
                    <w:t>1 500</w:t>
                  </w:r>
                </w:p>
              </w:tc>
              <w:tc>
                <w:tcPr>
                  <w:tcW w:w="1852" w:type="dxa"/>
                  <w:tcBorders>
                    <w:top w:val="single" w:sz="4" w:space="0" w:color="auto"/>
                    <w:left w:val="single" w:sz="4" w:space="0" w:color="auto"/>
                    <w:bottom w:val="single" w:sz="4" w:space="0" w:color="auto"/>
                    <w:right w:val="single" w:sz="4" w:space="0" w:color="auto"/>
                  </w:tcBorders>
                  <w:vAlign w:val="center"/>
                </w:tcPr>
                <w:p w14:paraId="3FBE0B68" w14:textId="1151C49B" w:rsidR="00A57F01" w:rsidRDefault="00A57F01" w:rsidP="00A57F01">
                  <w:pPr>
                    <w:jc w:val="center"/>
                  </w:pPr>
                  <w:r w:rsidRPr="00C86FFC">
                    <w:t>1 500</w:t>
                  </w:r>
                </w:p>
              </w:tc>
            </w:tr>
          </w:tbl>
          <w:p w14:paraId="64039DD7" w14:textId="497D6C6D" w:rsidR="005738E1" w:rsidRDefault="005738E1" w:rsidP="005738E1"/>
        </w:tc>
      </w:tr>
      <w:tr w:rsidR="005738E1" w:rsidRPr="00340841" w14:paraId="11D6D6BD" w14:textId="77777777" w:rsidTr="00306BFD">
        <w:tc>
          <w:tcPr>
            <w:tcW w:w="5000" w:type="pct"/>
            <w:gridSpan w:val="12"/>
          </w:tcPr>
          <w:p w14:paraId="03593F1C" w14:textId="77777777" w:rsidR="005738E1" w:rsidRPr="00340841" w:rsidRDefault="005738E1" w:rsidP="005738E1">
            <w:pPr>
              <w:jc w:val="both"/>
              <w:rPr>
                <w:i/>
                <w:color w:val="000000"/>
              </w:rPr>
            </w:pPr>
            <w:r w:rsidRPr="00340841">
              <w:rPr>
                <w:b/>
                <w:bCs/>
                <w:color w:val="000000"/>
              </w:rPr>
              <w:t>5. Форма, сроки и порядок оплаты</w:t>
            </w:r>
          </w:p>
        </w:tc>
      </w:tr>
      <w:tr w:rsidR="005738E1" w:rsidRPr="00340841" w14:paraId="10FDBD0A" w14:textId="77777777" w:rsidTr="00306BFD">
        <w:trPr>
          <w:gridAfter w:val="1"/>
          <w:wAfter w:w="2" w:type="pct"/>
        </w:trPr>
        <w:tc>
          <w:tcPr>
            <w:tcW w:w="2015" w:type="pct"/>
            <w:gridSpan w:val="4"/>
          </w:tcPr>
          <w:p w14:paraId="79F8C1A9" w14:textId="77777777" w:rsidR="005738E1" w:rsidRPr="00340841" w:rsidRDefault="005738E1" w:rsidP="005738E1">
            <w:pPr>
              <w:spacing w:line="276" w:lineRule="auto"/>
              <w:jc w:val="both"/>
              <w:rPr>
                <w:bCs/>
                <w:lang w:eastAsia="en-US"/>
              </w:rPr>
            </w:pPr>
            <w:r w:rsidRPr="00340841">
              <w:rPr>
                <w:bCs/>
                <w:color w:val="000000"/>
              </w:rPr>
              <w:t>Форма оплаты</w:t>
            </w:r>
          </w:p>
        </w:tc>
        <w:tc>
          <w:tcPr>
            <w:tcW w:w="2983" w:type="pct"/>
            <w:gridSpan w:val="7"/>
          </w:tcPr>
          <w:p w14:paraId="572A68A7" w14:textId="77777777" w:rsidR="005738E1" w:rsidRPr="00340841" w:rsidRDefault="005738E1" w:rsidP="005738E1">
            <w:pPr>
              <w:spacing w:line="276" w:lineRule="auto"/>
              <w:jc w:val="both"/>
              <w:rPr>
                <w:lang w:eastAsia="en-US"/>
              </w:rPr>
            </w:pPr>
            <w:r w:rsidRPr="00340841">
              <w:rPr>
                <w:bCs/>
                <w:lang w:eastAsia="en-US"/>
              </w:rPr>
              <w:t>Оплата осуществляется в безналичной форме путём перечисления средств на счёт Исполнителя.</w:t>
            </w:r>
          </w:p>
        </w:tc>
      </w:tr>
      <w:tr w:rsidR="005738E1" w:rsidRPr="00340841" w14:paraId="599AEDC5" w14:textId="77777777" w:rsidTr="00306BFD">
        <w:trPr>
          <w:gridAfter w:val="1"/>
          <w:wAfter w:w="2" w:type="pct"/>
        </w:trPr>
        <w:tc>
          <w:tcPr>
            <w:tcW w:w="2015" w:type="pct"/>
            <w:gridSpan w:val="4"/>
          </w:tcPr>
          <w:p w14:paraId="7149F176" w14:textId="77777777" w:rsidR="005738E1" w:rsidRPr="00626BED" w:rsidRDefault="005738E1" w:rsidP="005738E1">
            <w:pPr>
              <w:spacing w:line="276" w:lineRule="auto"/>
              <w:jc w:val="both"/>
              <w:rPr>
                <w:bCs/>
                <w:color w:val="000000"/>
              </w:rPr>
            </w:pPr>
            <w:r w:rsidRPr="00340841">
              <w:rPr>
                <w:bCs/>
                <w:color w:val="000000"/>
              </w:rPr>
              <w:t>Авансирование</w:t>
            </w:r>
          </w:p>
        </w:tc>
        <w:tc>
          <w:tcPr>
            <w:tcW w:w="2983" w:type="pct"/>
            <w:gridSpan w:val="7"/>
          </w:tcPr>
          <w:p w14:paraId="3CC12AFD" w14:textId="77777777" w:rsidR="005738E1" w:rsidRPr="00340841" w:rsidRDefault="005738E1" w:rsidP="005738E1">
            <w:pPr>
              <w:spacing w:line="276" w:lineRule="auto"/>
              <w:jc w:val="both"/>
              <w:rPr>
                <w:lang w:eastAsia="en-US"/>
              </w:rPr>
            </w:pPr>
            <w:r w:rsidRPr="00626BED">
              <w:rPr>
                <w:bCs/>
                <w:color w:val="000000"/>
              </w:rPr>
              <w:t>Авансирование не предусмотрено</w:t>
            </w:r>
            <w:r w:rsidRPr="00626BED">
              <w:rPr>
                <w:color w:val="000000"/>
              </w:rPr>
              <w:t>.</w:t>
            </w:r>
          </w:p>
        </w:tc>
      </w:tr>
      <w:tr w:rsidR="005738E1" w:rsidRPr="00340841" w14:paraId="508E1777" w14:textId="77777777" w:rsidTr="00306BFD">
        <w:trPr>
          <w:gridAfter w:val="1"/>
          <w:wAfter w:w="2" w:type="pct"/>
          <w:trHeight w:val="416"/>
        </w:trPr>
        <w:tc>
          <w:tcPr>
            <w:tcW w:w="2015" w:type="pct"/>
            <w:gridSpan w:val="4"/>
          </w:tcPr>
          <w:p w14:paraId="27A091CF" w14:textId="77777777" w:rsidR="005738E1" w:rsidRDefault="005738E1" w:rsidP="005738E1">
            <w:pPr>
              <w:tabs>
                <w:tab w:val="left" w:pos="709"/>
              </w:tabs>
              <w:contextualSpacing/>
              <w:jc w:val="both"/>
            </w:pPr>
            <w:r w:rsidRPr="00340841">
              <w:rPr>
                <w:bCs/>
                <w:color w:val="000000"/>
              </w:rPr>
              <w:t>Срок и порядок оплаты</w:t>
            </w:r>
          </w:p>
        </w:tc>
        <w:tc>
          <w:tcPr>
            <w:tcW w:w="2983" w:type="pct"/>
            <w:gridSpan w:val="7"/>
          </w:tcPr>
          <w:p w14:paraId="5606739C" w14:textId="36AD81FF" w:rsidR="005738E1" w:rsidRPr="00A8559E" w:rsidRDefault="005738E1" w:rsidP="005738E1">
            <w:pPr>
              <w:tabs>
                <w:tab w:val="left" w:pos="709"/>
              </w:tabs>
              <w:contextualSpacing/>
              <w:jc w:val="both"/>
              <w:rPr>
                <w:lang w:eastAsia="en-US"/>
              </w:rPr>
            </w:pPr>
            <w:r>
              <w:t xml:space="preserve">Оплата за поставленный товар осуществляется в течение 7 (семи) рабочих дней после </w:t>
            </w:r>
            <w:r w:rsidR="00214D89">
              <w:rPr>
                <w:rFonts w:eastAsia="Calibri"/>
                <w:color w:val="000000"/>
                <w:lang w:eastAsia="en-US"/>
              </w:rPr>
              <w:t>поставки</w:t>
            </w:r>
            <w:r w:rsidRPr="00763552">
              <w:rPr>
                <w:rFonts w:eastAsia="Calibri"/>
                <w:color w:val="000000"/>
                <w:lang w:eastAsia="en-US"/>
              </w:rPr>
              <w:t xml:space="preserve"> Товара и </w:t>
            </w:r>
            <w:r>
              <w:rPr>
                <w:rFonts w:eastAsia="Calibri"/>
                <w:color w:val="000000"/>
                <w:lang w:eastAsia="en-US"/>
              </w:rPr>
              <w:t xml:space="preserve">получения Покупателем </w:t>
            </w:r>
            <w:r>
              <w:t>полного комплекта документов (счета, счета-фактуры, товарной накладной и других документов, предусмотренных договором) путем перечисления покупателем денежных средств на расчетный счет поставщика.</w:t>
            </w:r>
          </w:p>
        </w:tc>
      </w:tr>
      <w:tr w:rsidR="005738E1" w:rsidRPr="00340841" w14:paraId="52C5A5B1" w14:textId="77777777" w:rsidTr="00306BFD">
        <w:tc>
          <w:tcPr>
            <w:tcW w:w="5000" w:type="pct"/>
            <w:gridSpan w:val="12"/>
          </w:tcPr>
          <w:p w14:paraId="76270A5E" w14:textId="77777777" w:rsidR="005738E1" w:rsidRPr="00FD5DA7" w:rsidRDefault="005738E1" w:rsidP="005738E1">
            <w:pPr>
              <w:rPr>
                <w:color w:val="000000"/>
              </w:rPr>
            </w:pPr>
            <w:r w:rsidRPr="00FD5DA7">
              <w:rPr>
                <w:b/>
                <w:bCs/>
                <w:color w:val="000000"/>
              </w:rPr>
              <w:t>6. Иные требования</w:t>
            </w:r>
          </w:p>
        </w:tc>
      </w:tr>
      <w:tr w:rsidR="005738E1" w:rsidRPr="00340841" w14:paraId="56DB7E81" w14:textId="77777777" w:rsidTr="00306BFD">
        <w:tc>
          <w:tcPr>
            <w:tcW w:w="5000" w:type="pct"/>
            <w:gridSpan w:val="12"/>
          </w:tcPr>
          <w:p w14:paraId="037266B9" w14:textId="77777777" w:rsidR="005738E1" w:rsidRPr="00FD5DA7" w:rsidRDefault="005738E1" w:rsidP="005738E1">
            <w:pPr>
              <w:rPr>
                <w:color w:val="000000"/>
              </w:rPr>
            </w:pPr>
            <w:r w:rsidRPr="00FD5DA7">
              <w:rPr>
                <w:bCs/>
                <w:color w:val="000000"/>
              </w:rPr>
              <w:t>Не предусмотрены.</w:t>
            </w:r>
          </w:p>
        </w:tc>
      </w:tr>
      <w:tr w:rsidR="005738E1" w:rsidRPr="00340841" w14:paraId="7D532BB2" w14:textId="77777777" w:rsidTr="00306BFD">
        <w:tc>
          <w:tcPr>
            <w:tcW w:w="5000" w:type="pct"/>
            <w:gridSpan w:val="12"/>
          </w:tcPr>
          <w:p w14:paraId="3D90F6A7" w14:textId="77777777" w:rsidR="005738E1" w:rsidRPr="00FD5DA7" w:rsidRDefault="005738E1" w:rsidP="005738E1">
            <w:pPr>
              <w:rPr>
                <w:b/>
                <w:color w:val="000000"/>
              </w:rPr>
            </w:pPr>
            <w:r w:rsidRPr="00FD5DA7">
              <w:rPr>
                <w:b/>
                <w:color w:val="000000"/>
              </w:rPr>
              <w:t>7. Расчет стоимости товаров за единицу</w:t>
            </w:r>
          </w:p>
        </w:tc>
      </w:tr>
      <w:tr w:rsidR="005738E1" w:rsidRPr="00340841" w14:paraId="3F4AC877" w14:textId="77777777" w:rsidTr="00306BFD">
        <w:tc>
          <w:tcPr>
            <w:tcW w:w="5000" w:type="pct"/>
            <w:gridSpan w:val="12"/>
          </w:tcPr>
          <w:p w14:paraId="7AC0535B" w14:textId="77777777" w:rsidR="005738E1" w:rsidRPr="00FD5DA7" w:rsidRDefault="005738E1" w:rsidP="005738E1">
            <w:pPr>
              <w:jc w:val="both"/>
              <w:rPr>
                <w:bCs/>
                <w:color w:val="FF0000"/>
              </w:rPr>
            </w:pPr>
            <w:r w:rsidRPr="00FD5DA7">
              <w:rPr>
                <w:bCs/>
                <w:color w:val="000000"/>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14:paraId="32F94131" w14:textId="77777777" w:rsidR="005738E1" w:rsidRDefault="005738E1" w:rsidP="005738E1">
      <w:pPr>
        <w:spacing w:line="260" w:lineRule="exact"/>
        <w:ind w:left="6237"/>
        <w:rPr>
          <w:color w:val="000000"/>
          <w:sz w:val="28"/>
          <w:szCs w:val="28"/>
        </w:rPr>
      </w:pPr>
    </w:p>
    <w:p w14:paraId="1F46C4FA" w14:textId="77777777" w:rsidR="005738E1" w:rsidRDefault="005738E1" w:rsidP="005738E1">
      <w:pPr>
        <w:spacing w:after="160" w:line="259" w:lineRule="auto"/>
        <w:rPr>
          <w:color w:val="000000"/>
          <w:sz w:val="28"/>
          <w:szCs w:val="28"/>
        </w:rPr>
        <w:sectPr w:rsidR="005738E1" w:rsidSect="003F4A4F">
          <w:headerReference w:type="even" r:id="rId8"/>
          <w:headerReference w:type="default" r:id="rId9"/>
          <w:footerReference w:type="even" r:id="rId10"/>
          <w:footerReference w:type="default" r:id="rId11"/>
          <w:footerReference w:type="first" r:id="rId12"/>
          <w:pgSz w:w="16838" w:h="11906" w:orient="landscape"/>
          <w:pgMar w:top="1134" w:right="851" w:bottom="851" w:left="1134" w:header="709" w:footer="709" w:gutter="0"/>
          <w:cols w:space="708"/>
          <w:docGrid w:linePitch="360"/>
        </w:sectPr>
      </w:pPr>
    </w:p>
    <w:p w14:paraId="78FF6BEE" w14:textId="77777777" w:rsidR="005738E1" w:rsidRPr="00763552" w:rsidRDefault="005738E1" w:rsidP="005738E1">
      <w:pPr>
        <w:spacing w:line="260" w:lineRule="exact"/>
        <w:ind w:left="6237"/>
        <w:rPr>
          <w:color w:val="000000"/>
          <w:sz w:val="28"/>
          <w:szCs w:val="28"/>
        </w:rPr>
      </w:pPr>
      <w:r w:rsidRPr="00763552">
        <w:rPr>
          <w:color w:val="000000"/>
          <w:sz w:val="28"/>
          <w:szCs w:val="28"/>
        </w:rPr>
        <w:t>Приложение № 1.2</w:t>
      </w:r>
    </w:p>
    <w:p w14:paraId="79DC83BE" w14:textId="77777777" w:rsidR="005738E1" w:rsidRPr="00763552" w:rsidRDefault="005738E1" w:rsidP="005738E1">
      <w:pPr>
        <w:spacing w:line="260" w:lineRule="exact"/>
        <w:ind w:left="6237"/>
        <w:rPr>
          <w:color w:val="000000"/>
          <w:sz w:val="28"/>
          <w:szCs w:val="28"/>
        </w:rPr>
      </w:pPr>
      <w:r w:rsidRPr="00763552">
        <w:rPr>
          <w:color w:val="000000"/>
          <w:sz w:val="28"/>
          <w:szCs w:val="28"/>
        </w:rPr>
        <w:t>к документации о закупке</w:t>
      </w:r>
    </w:p>
    <w:p w14:paraId="1BB6FAA6" w14:textId="77777777" w:rsidR="005738E1" w:rsidRPr="00763552" w:rsidRDefault="005738E1" w:rsidP="005738E1">
      <w:pPr>
        <w:rPr>
          <w:color w:val="000000"/>
          <w:sz w:val="28"/>
          <w:szCs w:val="28"/>
        </w:rPr>
      </w:pPr>
    </w:p>
    <w:p w14:paraId="55BA7810" w14:textId="77777777" w:rsidR="005738E1" w:rsidRPr="00763552" w:rsidRDefault="005738E1" w:rsidP="005738E1">
      <w:pPr>
        <w:jc w:val="center"/>
        <w:rPr>
          <w:b/>
          <w:color w:val="000000"/>
          <w:sz w:val="28"/>
          <w:szCs w:val="28"/>
        </w:rPr>
      </w:pPr>
      <w:r w:rsidRPr="00763552">
        <w:rPr>
          <w:b/>
          <w:color w:val="000000"/>
          <w:sz w:val="28"/>
          <w:szCs w:val="28"/>
        </w:rPr>
        <w:t>Проект договора</w:t>
      </w:r>
    </w:p>
    <w:p w14:paraId="6D9CDBC5" w14:textId="77777777" w:rsidR="005738E1" w:rsidRPr="00763552" w:rsidRDefault="005738E1" w:rsidP="005738E1">
      <w:pPr>
        <w:rPr>
          <w:color w:val="000000"/>
          <w:sz w:val="28"/>
          <w:szCs w:val="28"/>
        </w:rPr>
      </w:pPr>
    </w:p>
    <w:p w14:paraId="35A80C3A" w14:textId="77777777" w:rsidR="005738E1" w:rsidRPr="00763552" w:rsidRDefault="005738E1" w:rsidP="005738E1">
      <w:pPr>
        <w:tabs>
          <w:tab w:val="left" w:pos="567"/>
        </w:tabs>
        <w:jc w:val="both"/>
      </w:pPr>
      <w:r w:rsidRPr="00763552">
        <w:t>г. Южно-Сахалинск</w:t>
      </w:r>
      <w:r w:rsidRPr="00763552">
        <w:tab/>
      </w:r>
      <w:r w:rsidRPr="00763552">
        <w:tab/>
      </w:r>
      <w:r w:rsidRPr="00763552">
        <w:tab/>
      </w:r>
      <w:r w:rsidRPr="00763552">
        <w:tab/>
      </w:r>
      <w:r w:rsidRPr="00763552">
        <w:tab/>
      </w:r>
      <w:r w:rsidRPr="00763552">
        <w:tab/>
      </w:r>
      <w:r w:rsidRPr="00763552">
        <w:tab/>
        <w:t xml:space="preserve">                 «___» _________ </w:t>
      </w:r>
      <w:r>
        <w:t>2026</w:t>
      </w:r>
      <w:r w:rsidRPr="00763552">
        <w:t xml:space="preserve"> г.</w:t>
      </w:r>
    </w:p>
    <w:p w14:paraId="0AE9EA0F" w14:textId="77777777" w:rsidR="005738E1" w:rsidRPr="00763552" w:rsidRDefault="005738E1" w:rsidP="005738E1">
      <w:pPr>
        <w:ind w:firstLine="540"/>
        <w:jc w:val="both"/>
      </w:pPr>
    </w:p>
    <w:p w14:paraId="4AC504E2" w14:textId="77777777" w:rsidR="005738E1" w:rsidRPr="00763552" w:rsidRDefault="005738E1" w:rsidP="005738E1">
      <w:pPr>
        <w:ind w:firstLine="540"/>
        <w:jc w:val="both"/>
        <w:rPr>
          <w:rFonts w:eastAsia="Calibri"/>
          <w:lang w:eastAsia="en-US"/>
        </w:rPr>
      </w:pPr>
      <w:r w:rsidRPr="00763552">
        <w:rPr>
          <w:rFonts w:eastAsia="Calibri"/>
          <w:lang w:eastAsia="en-US"/>
        </w:rPr>
        <w:t>Акционерное общество «Пассажирская компания «Сахалин», именуемое в дальнейшем «Покупатель», в лице _________________, действующего на основании _______________, с одной стороны, и _____________________________________, именуемое в дальнейшем «Поставщик», в лице ______________________________, действующего на основании ________________, с другой стороны, далее именуемые «Стороны», заключили настоящий Договор о нижеследующем:</w:t>
      </w:r>
    </w:p>
    <w:p w14:paraId="03593E3A" w14:textId="77777777" w:rsidR="005738E1" w:rsidRPr="00763552" w:rsidRDefault="005738E1" w:rsidP="005738E1">
      <w:pPr>
        <w:ind w:firstLine="540"/>
        <w:jc w:val="both"/>
        <w:rPr>
          <w:rFonts w:eastAsia="Calibri"/>
          <w:lang w:eastAsia="en-US"/>
        </w:rPr>
      </w:pPr>
    </w:p>
    <w:p w14:paraId="11B4EEAC" w14:textId="77777777" w:rsidR="005738E1" w:rsidRPr="00763552" w:rsidRDefault="005738E1" w:rsidP="005738E1">
      <w:pPr>
        <w:shd w:val="clear" w:color="auto" w:fill="FFFFFF"/>
        <w:tabs>
          <w:tab w:val="left" w:pos="284"/>
        </w:tabs>
        <w:spacing w:after="200" w:line="276" w:lineRule="auto"/>
        <w:contextualSpacing/>
        <w:jc w:val="center"/>
        <w:rPr>
          <w:b/>
          <w:bCs/>
          <w:color w:val="000000"/>
        </w:rPr>
      </w:pPr>
      <w:r w:rsidRPr="00763552">
        <w:rPr>
          <w:b/>
          <w:bCs/>
          <w:color w:val="000000"/>
        </w:rPr>
        <w:t>1. Предмет Договора</w:t>
      </w:r>
    </w:p>
    <w:p w14:paraId="6534E76B" w14:textId="77777777" w:rsidR="005738E1" w:rsidRPr="00763552" w:rsidRDefault="005738E1" w:rsidP="005738E1">
      <w:pPr>
        <w:shd w:val="clear" w:color="auto" w:fill="FFFFFF"/>
        <w:tabs>
          <w:tab w:val="left" w:pos="1402"/>
        </w:tabs>
        <w:ind w:firstLine="567"/>
        <w:jc w:val="both"/>
        <w:rPr>
          <w:rFonts w:eastAsia="Calibri"/>
          <w:lang w:eastAsia="en-US"/>
        </w:rPr>
      </w:pPr>
      <w:r w:rsidRPr="00763552">
        <w:rPr>
          <w:rFonts w:eastAsia="Calibri"/>
          <w:lang w:eastAsia="en-US"/>
        </w:rPr>
        <w:t xml:space="preserve">1.1. Настоящий Договор заключен по результатам проведения </w:t>
      </w:r>
      <w:r>
        <w:rPr>
          <w:rFonts w:eastAsia="Calibri"/>
          <w:lang w:eastAsia="en-US"/>
        </w:rPr>
        <w:t xml:space="preserve">аукциона </w:t>
      </w:r>
      <w:r w:rsidRPr="00711948">
        <w:rPr>
          <w:rFonts w:eastAsia="Calibri"/>
          <w:lang w:eastAsia="en-US"/>
        </w:rPr>
        <w:t>в электронной форме, участниками которого могут быть только субъекты малого и среднего предпринимательства</w:t>
      </w:r>
      <w:r w:rsidRPr="00763552">
        <w:rPr>
          <w:rFonts w:eastAsia="Calibri"/>
          <w:lang w:eastAsia="en-US"/>
        </w:rPr>
        <w:t>№ ________________________ (протокол от «___» _________________г. № _______________).</w:t>
      </w:r>
    </w:p>
    <w:p w14:paraId="399ED0C8" w14:textId="4F18F6D2" w:rsidR="005738E1" w:rsidRPr="00763552" w:rsidRDefault="005738E1" w:rsidP="005738E1">
      <w:pPr>
        <w:shd w:val="clear" w:color="auto" w:fill="FFFFFF"/>
        <w:tabs>
          <w:tab w:val="left" w:pos="1402"/>
        </w:tabs>
        <w:ind w:firstLine="567"/>
        <w:jc w:val="both"/>
        <w:rPr>
          <w:rFonts w:eastAsia="Calibri"/>
          <w:lang w:eastAsia="en-US"/>
        </w:rPr>
      </w:pPr>
      <w:r w:rsidRPr="00763552">
        <w:rPr>
          <w:rFonts w:eastAsia="Calibri"/>
          <w:lang w:eastAsia="en-US"/>
        </w:rPr>
        <w:t>1.2. В соответствии с настоящим Договором Поставщик обязуется поставить, а Покупатель принять и оплатить</w:t>
      </w:r>
      <w:r>
        <w:rPr>
          <w:rFonts w:eastAsia="Calibri"/>
          <w:lang w:eastAsia="en-US"/>
        </w:rPr>
        <w:t xml:space="preserve"> </w:t>
      </w:r>
      <w:r w:rsidR="002D7F3A">
        <w:rPr>
          <w:rFonts w:eastAsia="Calibri"/>
          <w:lang w:eastAsia="en-US"/>
        </w:rPr>
        <w:t>дорожные наборы</w:t>
      </w:r>
      <w:r w:rsidRPr="00763552">
        <w:rPr>
          <w:rFonts w:eastAsia="Calibri"/>
          <w:lang w:eastAsia="en-US"/>
        </w:rPr>
        <w:t>, именуемые в дальнейшем – Товар.</w:t>
      </w:r>
    </w:p>
    <w:p w14:paraId="1CBC6B7D" w14:textId="77777777" w:rsidR="005738E1" w:rsidRPr="00763552" w:rsidRDefault="005738E1" w:rsidP="005738E1">
      <w:pPr>
        <w:shd w:val="clear" w:color="auto" w:fill="FFFFFF"/>
        <w:tabs>
          <w:tab w:val="left" w:pos="1440"/>
        </w:tabs>
        <w:ind w:firstLine="567"/>
        <w:jc w:val="both"/>
        <w:rPr>
          <w:rFonts w:eastAsia="Calibri"/>
          <w:color w:val="000000"/>
          <w:lang w:eastAsia="en-US"/>
        </w:rPr>
      </w:pPr>
      <w:r w:rsidRPr="00763552">
        <w:rPr>
          <w:rFonts w:eastAsia="Calibri"/>
          <w:color w:val="000000"/>
          <w:lang w:eastAsia="en-US"/>
        </w:rPr>
        <w:t>1.3. Наименование Товара, количество, качество, стоимость и сроки поставки Товара, определяются в Техническом задании (Приложение № 1), являющ</w:t>
      </w:r>
      <w:r>
        <w:rPr>
          <w:rFonts w:eastAsia="Calibri"/>
          <w:color w:val="000000"/>
          <w:lang w:eastAsia="en-US"/>
        </w:rPr>
        <w:t>им</w:t>
      </w:r>
      <w:r w:rsidRPr="00763552">
        <w:rPr>
          <w:rFonts w:eastAsia="Calibri"/>
          <w:color w:val="000000"/>
          <w:lang w:eastAsia="en-US"/>
        </w:rPr>
        <w:t>ся неотъемлемой частью настоящего Договора.</w:t>
      </w:r>
    </w:p>
    <w:p w14:paraId="0374644B" w14:textId="77777777" w:rsidR="005738E1" w:rsidRPr="00763552" w:rsidRDefault="005738E1" w:rsidP="005738E1">
      <w:pPr>
        <w:shd w:val="clear" w:color="auto" w:fill="FFFFFF"/>
        <w:tabs>
          <w:tab w:val="left" w:pos="1440"/>
        </w:tabs>
        <w:ind w:firstLine="567"/>
        <w:jc w:val="both"/>
        <w:rPr>
          <w:rFonts w:eastAsia="Calibri"/>
          <w:color w:val="000000"/>
          <w:lang w:eastAsia="en-US"/>
        </w:rPr>
      </w:pPr>
    </w:p>
    <w:p w14:paraId="23384878" w14:textId="77777777" w:rsidR="005738E1" w:rsidRPr="00763552" w:rsidRDefault="005738E1" w:rsidP="005738E1">
      <w:pPr>
        <w:shd w:val="clear" w:color="auto" w:fill="FFFFFF"/>
        <w:tabs>
          <w:tab w:val="left" w:pos="1440"/>
        </w:tabs>
        <w:ind w:left="5" w:hanging="5"/>
        <w:jc w:val="center"/>
        <w:rPr>
          <w:rFonts w:eastAsia="Calibri"/>
          <w:b/>
          <w:bCs/>
          <w:color w:val="000000"/>
          <w:lang w:eastAsia="en-US"/>
        </w:rPr>
      </w:pPr>
      <w:r w:rsidRPr="00763552">
        <w:rPr>
          <w:rFonts w:eastAsia="Calibri"/>
          <w:b/>
          <w:bCs/>
          <w:color w:val="000000"/>
          <w:lang w:eastAsia="en-US"/>
        </w:rPr>
        <w:t>2. Цена Договора и порядок оплаты</w:t>
      </w:r>
    </w:p>
    <w:p w14:paraId="4140F86A" w14:textId="77777777" w:rsidR="005738E1" w:rsidRPr="00763552" w:rsidRDefault="005738E1" w:rsidP="005738E1">
      <w:pPr>
        <w:tabs>
          <w:tab w:val="left" w:pos="709"/>
          <w:tab w:val="num" w:pos="1364"/>
        </w:tabs>
        <w:ind w:firstLine="567"/>
        <w:jc w:val="both"/>
        <w:rPr>
          <w:rFonts w:eastAsia="Calibri"/>
          <w:lang w:eastAsia="en-US"/>
        </w:rPr>
      </w:pPr>
      <w:r w:rsidRPr="00763552">
        <w:rPr>
          <w:rFonts w:eastAsia="Calibri"/>
          <w:bCs/>
          <w:color w:val="000000"/>
          <w:lang w:eastAsia="en-US"/>
        </w:rPr>
        <w:t xml:space="preserve">2.1. </w:t>
      </w:r>
      <w:r w:rsidRPr="00763552">
        <w:rPr>
          <w:rFonts w:eastAsia="Calibri"/>
          <w:lang w:eastAsia="en-US"/>
        </w:rPr>
        <w:t>Поставщик производит поставку Товара на общую сумму _____________ (_______________________) рублей, в том числе НДС _______________ (__________________) рублей</w:t>
      </w:r>
      <w:r>
        <w:rPr>
          <w:rFonts w:eastAsia="Calibri"/>
          <w:lang w:eastAsia="en-US"/>
        </w:rPr>
        <w:t xml:space="preserve"> и иных расходов </w:t>
      </w:r>
      <w:r w:rsidRPr="00EA09F2">
        <w:rPr>
          <w:rFonts w:eastAsia="Calibri"/>
          <w:lang w:eastAsia="en-US"/>
        </w:rPr>
        <w:t>в соответствии с заявкой победителя и решением комиссии</w:t>
      </w:r>
      <w:r w:rsidRPr="00763552">
        <w:rPr>
          <w:rFonts w:eastAsia="Calibri"/>
          <w:lang w:eastAsia="en-US"/>
        </w:rPr>
        <w:t>.</w:t>
      </w:r>
    </w:p>
    <w:p w14:paraId="7486C5A8" w14:textId="77777777" w:rsidR="005738E1" w:rsidRPr="00763552" w:rsidRDefault="005738E1" w:rsidP="005738E1">
      <w:pPr>
        <w:tabs>
          <w:tab w:val="left" w:pos="709"/>
          <w:tab w:val="num" w:pos="1364"/>
        </w:tabs>
        <w:ind w:firstLine="567"/>
        <w:jc w:val="both"/>
        <w:rPr>
          <w:rFonts w:eastAsia="Calibri"/>
          <w:lang w:eastAsia="en-US"/>
        </w:rPr>
      </w:pPr>
      <w:r w:rsidRPr="00EA09F2">
        <w:rPr>
          <w:rFonts w:eastAsia="Calibri"/>
          <w:lang w:eastAsia="en-US"/>
        </w:rPr>
        <w:t xml:space="preserve">Цена поставляемого Товара не подлежит изменению в одностороннем порядке. </w:t>
      </w:r>
    </w:p>
    <w:p w14:paraId="7159C559" w14:textId="789262A7" w:rsidR="005738E1" w:rsidRPr="00763552" w:rsidRDefault="005738E1" w:rsidP="005738E1">
      <w:pPr>
        <w:tabs>
          <w:tab w:val="left" w:pos="709"/>
          <w:tab w:val="num" w:pos="1364"/>
        </w:tabs>
        <w:ind w:firstLine="567"/>
        <w:jc w:val="both"/>
        <w:rPr>
          <w:rFonts w:eastAsia="Calibri"/>
          <w:color w:val="000000"/>
          <w:lang w:eastAsia="en-US"/>
        </w:rPr>
      </w:pPr>
      <w:r w:rsidRPr="00EA09F2">
        <w:rPr>
          <w:rFonts w:eastAsia="Calibri"/>
          <w:lang w:eastAsia="en-US"/>
        </w:rPr>
        <w:t xml:space="preserve">2.2. Цена договора сформирована с учетом стоимости всех возможных расходов Поставщика и включает в себя </w:t>
      </w:r>
      <w:r w:rsidRPr="00FD5DA7">
        <w:rPr>
          <w:color w:val="000000"/>
        </w:rPr>
        <w:t xml:space="preserve">стоимость </w:t>
      </w:r>
      <w:r>
        <w:rPr>
          <w:color w:val="000000"/>
        </w:rPr>
        <w:t xml:space="preserve">товара, упаковки, </w:t>
      </w:r>
      <w:r w:rsidRPr="00FD5DA7">
        <w:rPr>
          <w:color w:val="000000"/>
        </w:rPr>
        <w:t>все возможны</w:t>
      </w:r>
      <w:r>
        <w:rPr>
          <w:color w:val="000000"/>
        </w:rPr>
        <w:t>е</w:t>
      </w:r>
      <w:r w:rsidRPr="00FD5DA7">
        <w:rPr>
          <w:color w:val="000000"/>
        </w:rPr>
        <w:t xml:space="preserve"> расход</w:t>
      </w:r>
      <w:r>
        <w:rPr>
          <w:color w:val="000000"/>
        </w:rPr>
        <w:t>ы</w:t>
      </w:r>
      <w:r w:rsidRPr="00FD5DA7">
        <w:rPr>
          <w:color w:val="000000"/>
        </w:rPr>
        <w:t xml:space="preserve"> Поставщика, </w:t>
      </w:r>
      <w:r>
        <w:rPr>
          <w:color w:val="000000"/>
        </w:rPr>
        <w:t xml:space="preserve">связанные с </w:t>
      </w:r>
      <w:r w:rsidR="005E7E44">
        <w:rPr>
          <w:color w:val="000000"/>
        </w:rPr>
        <w:t>поставкой</w:t>
      </w:r>
      <w:r>
        <w:rPr>
          <w:color w:val="000000"/>
        </w:rPr>
        <w:t xml:space="preserve"> товара Покупателю,</w:t>
      </w:r>
      <w:r w:rsidRPr="00FD5DA7">
        <w:rPr>
          <w:color w:val="000000"/>
        </w:rPr>
        <w:t xml:space="preserve"> все вид</w:t>
      </w:r>
      <w:r>
        <w:rPr>
          <w:color w:val="000000"/>
        </w:rPr>
        <w:t>ы</w:t>
      </w:r>
      <w:r w:rsidRPr="00FD5DA7">
        <w:rPr>
          <w:color w:val="000000"/>
        </w:rPr>
        <w:t xml:space="preserve"> налогов</w:t>
      </w:r>
      <w:r>
        <w:rPr>
          <w:color w:val="000000"/>
        </w:rPr>
        <w:t xml:space="preserve"> и сборов</w:t>
      </w:r>
      <w:r>
        <w:t xml:space="preserve">. </w:t>
      </w:r>
    </w:p>
    <w:p w14:paraId="1BF4E956" w14:textId="6D8E448D" w:rsidR="005738E1" w:rsidRPr="00763552" w:rsidRDefault="005738E1" w:rsidP="005738E1">
      <w:pPr>
        <w:shd w:val="clear" w:color="auto" w:fill="FFFFFF"/>
        <w:ind w:firstLine="567"/>
        <w:jc w:val="both"/>
        <w:rPr>
          <w:rFonts w:eastAsia="Calibri"/>
          <w:color w:val="000000"/>
          <w:lang w:eastAsia="en-US"/>
        </w:rPr>
      </w:pPr>
      <w:r w:rsidRPr="00763552">
        <w:rPr>
          <w:rFonts w:eastAsia="Calibri"/>
          <w:color w:val="000000"/>
          <w:lang w:eastAsia="en-US"/>
        </w:rPr>
        <w:t xml:space="preserve">2.3. Оплата за поставленный Товар осуществляется после подписания товарной накладной в течение 7 (семи) рабочих дней после </w:t>
      </w:r>
      <w:r w:rsidR="002D7F3A">
        <w:rPr>
          <w:rFonts w:eastAsia="Calibri"/>
          <w:color w:val="000000"/>
          <w:lang w:eastAsia="en-US"/>
        </w:rPr>
        <w:t>поставки</w:t>
      </w:r>
      <w:r w:rsidRPr="00763552">
        <w:rPr>
          <w:rFonts w:eastAsia="Calibri"/>
          <w:color w:val="000000"/>
          <w:lang w:eastAsia="en-US"/>
        </w:rPr>
        <w:t xml:space="preserve"> Товара и </w:t>
      </w:r>
      <w:r>
        <w:rPr>
          <w:rFonts w:eastAsia="Calibri"/>
          <w:color w:val="000000"/>
          <w:lang w:eastAsia="en-US"/>
        </w:rPr>
        <w:t xml:space="preserve">получения Покупателем </w:t>
      </w:r>
      <w:r w:rsidRPr="00763552">
        <w:rPr>
          <w:rFonts w:eastAsia="Calibri"/>
          <w:color w:val="000000"/>
          <w:lang w:eastAsia="en-US"/>
        </w:rPr>
        <w:t>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14:paraId="1DA8416A" w14:textId="77777777" w:rsidR="005738E1" w:rsidRPr="00763552" w:rsidRDefault="005738E1" w:rsidP="005738E1">
      <w:pPr>
        <w:shd w:val="clear" w:color="auto" w:fill="FFFFFF"/>
        <w:ind w:firstLine="567"/>
        <w:jc w:val="both"/>
        <w:rPr>
          <w:rFonts w:eastAsia="Calibri"/>
          <w:color w:val="000000"/>
          <w:lang w:eastAsia="en-US"/>
        </w:rPr>
      </w:pPr>
      <w:r w:rsidRPr="00763552">
        <w:rPr>
          <w:rFonts w:eastAsia="Calibri"/>
          <w:color w:val="000000"/>
          <w:lang w:eastAsia="en-US"/>
        </w:rPr>
        <w:t>Оплата формируется из расчета фактического поставленного и полученного Покупателем объема Товара.</w:t>
      </w:r>
    </w:p>
    <w:p w14:paraId="5AE249AF" w14:textId="77777777" w:rsidR="005738E1" w:rsidRPr="00763552" w:rsidRDefault="005738E1" w:rsidP="005738E1">
      <w:pPr>
        <w:shd w:val="clear" w:color="auto" w:fill="FFFFFF"/>
        <w:ind w:firstLine="567"/>
        <w:jc w:val="both"/>
        <w:rPr>
          <w:rFonts w:eastAsia="Calibri"/>
          <w:lang w:eastAsia="en-US"/>
        </w:rPr>
      </w:pPr>
      <w:r w:rsidRPr="00763552">
        <w:rPr>
          <w:rFonts w:eastAsia="Calibri"/>
          <w:color w:val="000000"/>
          <w:lang w:eastAsia="en-US"/>
        </w:rPr>
        <w:t>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w:t>
      </w:r>
      <w:r>
        <w:rPr>
          <w:rFonts w:eastAsia="Calibri"/>
          <w:color w:val="000000"/>
          <w:lang w:eastAsia="en-US"/>
        </w:rPr>
        <w:t>233</w:t>
      </w:r>
      <w:r w:rsidRPr="00763552">
        <w:rPr>
          <w:rFonts w:eastAsia="Calibri"/>
          <w:color w:val="000000"/>
          <w:lang w:eastAsia="en-US"/>
        </w:rPr>
        <w:t xml:space="preserve">1 № 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14:paraId="3631B809" w14:textId="77777777" w:rsidR="005738E1" w:rsidRPr="00763552" w:rsidRDefault="005738E1" w:rsidP="005738E1">
      <w:pPr>
        <w:shd w:val="clear" w:color="auto" w:fill="FFFFFF"/>
        <w:ind w:firstLine="567"/>
        <w:jc w:val="both"/>
        <w:rPr>
          <w:rFonts w:eastAsia="Calibri"/>
          <w:color w:val="000000"/>
          <w:lang w:eastAsia="en-US"/>
        </w:rPr>
      </w:pPr>
      <w:r w:rsidRPr="00763552">
        <w:rPr>
          <w:rFonts w:eastAsia="Calibri"/>
          <w:color w:val="000000"/>
          <w:lang w:eastAsia="en-US"/>
        </w:rPr>
        <w:t>2.5. В случае нарушения Поставщиком сроков представления комплекта первичных документов, указанных в п. 2.3. настоящего Договора, Поставщик уплачивает Покупателю штраф в размере 2,3% от стоимости поставленных товаров, подтвержденной документами, представленными в нарушение установленного Договором срока в течение 10 (десяти) календарных дней с даты предъявления Покупателем письменного требования.</w:t>
      </w:r>
    </w:p>
    <w:p w14:paraId="2C6DF59B" w14:textId="77777777" w:rsidR="005738E1" w:rsidRPr="00763552" w:rsidRDefault="005738E1" w:rsidP="005738E1">
      <w:pPr>
        <w:shd w:val="clear" w:color="auto" w:fill="FFFFFF"/>
        <w:ind w:firstLine="567"/>
        <w:jc w:val="both"/>
        <w:rPr>
          <w:rFonts w:eastAsia="Calibri"/>
          <w:color w:val="000000"/>
          <w:lang w:eastAsia="en-US"/>
        </w:rPr>
      </w:pPr>
      <w:r w:rsidRPr="00763552">
        <w:rPr>
          <w:rFonts w:eastAsia="Calibri"/>
          <w:color w:val="000000"/>
          <w:lang w:eastAsia="en-US"/>
        </w:rPr>
        <w:t>2.6.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14:paraId="117407F7" w14:textId="77777777" w:rsidR="005738E1" w:rsidRPr="00763552" w:rsidRDefault="005738E1" w:rsidP="005738E1">
      <w:pPr>
        <w:shd w:val="clear" w:color="auto" w:fill="FFFFFF"/>
        <w:ind w:firstLine="567"/>
        <w:jc w:val="both"/>
        <w:rPr>
          <w:rFonts w:eastAsia="Calibri"/>
          <w:color w:val="000000"/>
          <w:lang w:eastAsia="en-US"/>
        </w:rPr>
      </w:pPr>
      <w:r w:rsidRPr="00763552">
        <w:rPr>
          <w:rFonts w:eastAsia="Calibri"/>
          <w:color w:val="000000"/>
          <w:lang w:eastAsia="en-US"/>
        </w:rPr>
        <w:t>2.7. Обязанность Покупателя по оплате поставленного Товара считается исполненной в момент списания денежных средств со счета Покупателя.</w:t>
      </w:r>
    </w:p>
    <w:p w14:paraId="2B623B3D" w14:textId="77777777" w:rsidR="005738E1" w:rsidRPr="00763552" w:rsidRDefault="005738E1" w:rsidP="005738E1">
      <w:pPr>
        <w:shd w:val="clear" w:color="auto" w:fill="FFFFFF"/>
        <w:ind w:firstLine="567"/>
        <w:jc w:val="both"/>
        <w:rPr>
          <w:rFonts w:eastAsia="Calibri"/>
          <w:color w:val="000000"/>
          <w:lang w:eastAsia="en-US"/>
        </w:rPr>
      </w:pPr>
      <w:r w:rsidRPr="00763552">
        <w:rPr>
          <w:rFonts w:eastAsia="Calibri"/>
          <w:color w:val="000000"/>
          <w:lang w:eastAsia="en-US"/>
        </w:rPr>
        <w:t xml:space="preserve">2.8. По настоящему Договору не допускается уступка Поставщиком прав требований по договору другому лицу без согласия Покупателя. </w:t>
      </w:r>
    </w:p>
    <w:p w14:paraId="728768F3" w14:textId="77777777" w:rsidR="005738E1" w:rsidRPr="00763552" w:rsidRDefault="005738E1" w:rsidP="005738E1">
      <w:pPr>
        <w:shd w:val="clear" w:color="auto" w:fill="FFFFFF"/>
        <w:ind w:firstLine="567"/>
        <w:jc w:val="both"/>
        <w:rPr>
          <w:rFonts w:eastAsia="Calibri"/>
          <w:color w:val="000000"/>
          <w:lang w:eastAsia="en-US"/>
        </w:rPr>
      </w:pPr>
    </w:p>
    <w:p w14:paraId="4FD231A8" w14:textId="77777777" w:rsidR="005738E1" w:rsidRPr="00763552" w:rsidRDefault="005738E1" w:rsidP="005738E1">
      <w:pPr>
        <w:shd w:val="clear" w:color="auto" w:fill="FFFFFF"/>
        <w:jc w:val="center"/>
        <w:rPr>
          <w:rFonts w:eastAsia="Calibri"/>
          <w:b/>
          <w:bCs/>
          <w:color w:val="000000"/>
          <w:lang w:eastAsia="en-US"/>
        </w:rPr>
      </w:pPr>
      <w:r w:rsidRPr="00763552">
        <w:rPr>
          <w:rFonts w:eastAsia="Calibri"/>
          <w:b/>
          <w:bCs/>
          <w:color w:val="000000"/>
          <w:lang w:eastAsia="en-US"/>
        </w:rPr>
        <w:t>3. Обязанности Сторон</w:t>
      </w:r>
    </w:p>
    <w:p w14:paraId="4DC7CBC7" w14:textId="77777777" w:rsidR="005738E1" w:rsidRPr="00763552" w:rsidRDefault="005738E1" w:rsidP="005738E1">
      <w:pPr>
        <w:shd w:val="clear" w:color="auto" w:fill="FFFFFF"/>
        <w:ind w:firstLine="567"/>
        <w:jc w:val="both"/>
        <w:rPr>
          <w:rFonts w:eastAsia="Calibri"/>
          <w:lang w:eastAsia="en-US"/>
        </w:rPr>
      </w:pPr>
      <w:r w:rsidRPr="00763552">
        <w:rPr>
          <w:rFonts w:eastAsia="Calibri"/>
          <w:color w:val="000000"/>
          <w:lang w:eastAsia="en-US"/>
        </w:rPr>
        <w:t>3.1. Поставщик обязан:</w:t>
      </w:r>
    </w:p>
    <w:p w14:paraId="04E171A8" w14:textId="77777777" w:rsidR="005738E1" w:rsidRPr="00763552" w:rsidRDefault="005738E1" w:rsidP="005738E1">
      <w:pPr>
        <w:ind w:firstLine="567"/>
        <w:jc w:val="both"/>
      </w:pPr>
      <w:r w:rsidRPr="00763552">
        <w:t>3.1.1. Поставить Покупателю Товар в порядке, количестве и сроки, предусмотренные условиями настоящего Договора.</w:t>
      </w:r>
    </w:p>
    <w:p w14:paraId="57D1DDC5" w14:textId="77777777" w:rsidR="005738E1" w:rsidRPr="00763552" w:rsidRDefault="005738E1" w:rsidP="005738E1">
      <w:pPr>
        <w:ind w:firstLine="567"/>
        <w:jc w:val="both"/>
        <w:rPr>
          <w:rFonts w:eastAsia="Calibri"/>
          <w:color w:val="000000"/>
          <w:lang w:eastAsia="en-US"/>
        </w:rPr>
      </w:pPr>
      <w:r w:rsidRPr="00611694">
        <w:t>3.1.</w:t>
      </w:r>
      <w:r>
        <w:t>2</w:t>
      </w:r>
      <w:r w:rsidRPr="00611694">
        <w:t>. Одновременно</w:t>
      </w:r>
      <w:r w:rsidRPr="00763552">
        <w:rPr>
          <w:rFonts w:eastAsia="Calibri"/>
          <w:color w:val="000000"/>
          <w:lang w:eastAsia="en-US"/>
        </w:rPr>
        <w:t xml:space="preserve"> с поставкой Товара предоставить товарную накладную, счет-фактуру (либо УПД), заверенную Поставщиком копию сертификата качества (сертификата соответствия), в случае если Товар подлежит обязательной сертификации, и другие документы, предусмотренные Техническим заданием. </w:t>
      </w:r>
    </w:p>
    <w:p w14:paraId="2935C10F" w14:textId="77777777" w:rsidR="005738E1" w:rsidRPr="00763552" w:rsidRDefault="005738E1" w:rsidP="005738E1">
      <w:pPr>
        <w:shd w:val="clear" w:color="auto" w:fill="FFFFFF"/>
        <w:ind w:firstLine="567"/>
        <w:jc w:val="both"/>
        <w:rPr>
          <w:rFonts w:eastAsia="Calibri"/>
          <w:color w:val="000000"/>
          <w:lang w:eastAsia="en-US"/>
        </w:rPr>
      </w:pPr>
      <w:r w:rsidRPr="00763552">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14:paraId="0E3C24E9" w14:textId="77777777" w:rsidR="005738E1" w:rsidRPr="00763552" w:rsidRDefault="005738E1" w:rsidP="005738E1">
      <w:pPr>
        <w:shd w:val="clear" w:color="auto" w:fill="FFFFFF"/>
        <w:ind w:firstLine="567"/>
        <w:jc w:val="both"/>
        <w:rPr>
          <w:rFonts w:eastAsia="Calibri"/>
          <w:color w:val="000000"/>
          <w:lang w:eastAsia="en-US"/>
        </w:rPr>
      </w:pPr>
      <w:r w:rsidRPr="00763552">
        <w:rPr>
          <w:rFonts w:eastAsia="Calibri"/>
          <w:color w:val="000000"/>
          <w:lang w:eastAsia="en-US"/>
        </w:rPr>
        <w:t xml:space="preserve">3.1.3. Предоставить Покупателю в срок до 15 (пятнадцатого) числа месяца, следующего за отчетным кварталом акт сверки взаиморасчетов по состоянию на </w:t>
      </w:r>
      <w:r>
        <w:rPr>
          <w:rFonts w:eastAsia="Calibri"/>
          <w:color w:val="000000"/>
          <w:lang w:eastAsia="en-US"/>
        </w:rPr>
        <w:t>последнее число отчетного квартала</w:t>
      </w:r>
      <w:r w:rsidRPr="00763552">
        <w:rPr>
          <w:rFonts w:eastAsia="Calibri"/>
          <w:color w:val="000000"/>
          <w:lang w:eastAsia="en-US"/>
        </w:rPr>
        <w:t>.</w:t>
      </w:r>
    </w:p>
    <w:p w14:paraId="3460A48F" w14:textId="77777777" w:rsidR="005738E1" w:rsidRPr="00763552" w:rsidRDefault="005738E1" w:rsidP="005738E1">
      <w:pPr>
        <w:shd w:val="clear" w:color="auto" w:fill="FFFFFF"/>
        <w:ind w:firstLine="567"/>
        <w:jc w:val="both"/>
        <w:rPr>
          <w:rFonts w:eastAsia="Calibri"/>
          <w:color w:val="000000"/>
          <w:lang w:eastAsia="en-US"/>
        </w:rPr>
      </w:pPr>
      <w:r w:rsidRPr="00763552">
        <w:rPr>
          <w:rFonts w:eastAsia="Calibri"/>
          <w:color w:val="000000"/>
          <w:lang w:eastAsia="en-US"/>
        </w:rPr>
        <w:t>3.2. Покупатель обязан:</w:t>
      </w:r>
    </w:p>
    <w:p w14:paraId="7A95D857" w14:textId="77777777" w:rsidR="005738E1" w:rsidRPr="00763552" w:rsidRDefault="005738E1" w:rsidP="005738E1">
      <w:pPr>
        <w:shd w:val="clear" w:color="auto" w:fill="FFFFFF"/>
        <w:ind w:firstLine="567"/>
        <w:jc w:val="both"/>
        <w:rPr>
          <w:rFonts w:eastAsia="Calibri"/>
          <w:color w:val="000000"/>
          <w:lang w:eastAsia="en-US"/>
        </w:rPr>
      </w:pPr>
      <w:r w:rsidRPr="00763552">
        <w:rPr>
          <w:rFonts w:eastAsia="Calibri"/>
          <w:color w:val="000000"/>
          <w:lang w:eastAsia="en-US"/>
        </w:rPr>
        <w:t>3.2.1. Оплатить Товар в порядке, размере и сроки, установленные настоящим Договором.</w:t>
      </w:r>
    </w:p>
    <w:p w14:paraId="61996C00" w14:textId="77777777" w:rsidR="005738E1" w:rsidRPr="00763552" w:rsidRDefault="005738E1" w:rsidP="005738E1">
      <w:pPr>
        <w:shd w:val="clear" w:color="auto" w:fill="FFFFFF"/>
        <w:ind w:firstLine="567"/>
        <w:jc w:val="both"/>
        <w:rPr>
          <w:rFonts w:eastAsia="Calibri"/>
          <w:color w:val="000000"/>
          <w:lang w:eastAsia="en-US"/>
        </w:rPr>
      </w:pPr>
      <w:r w:rsidRPr="00763552">
        <w:rPr>
          <w:rFonts w:eastAsia="Calibri"/>
          <w:color w:val="000000"/>
          <w:lang w:eastAsia="en-US"/>
        </w:rPr>
        <w:t>3.2.2. Произвести приемку Товара, поступившего в его адрес от Поставщика, по количеству и качеству.</w:t>
      </w:r>
    </w:p>
    <w:p w14:paraId="55D13981" w14:textId="77777777" w:rsidR="005738E1" w:rsidRPr="00763552" w:rsidRDefault="005738E1" w:rsidP="005738E1">
      <w:pPr>
        <w:shd w:val="clear" w:color="auto" w:fill="FFFFFF"/>
        <w:ind w:firstLine="567"/>
        <w:jc w:val="both"/>
        <w:rPr>
          <w:rFonts w:eastAsia="Calibri"/>
          <w:color w:val="000000"/>
          <w:lang w:eastAsia="en-US"/>
        </w:rPr>
      </w:pPr>
    </w:p>
    <w:p w14:paraId="05016340" w14:textId="77777777" w:rsidR="005E7E44" w:rsidRPr="0060722F" w:rsidRDefault="005E7E44" w:rsidP="005E7E44">
      <w:pPr>
        <w:shd w:val="clear" w:color="auto" w:fill="FFFFFF"/>
        <w:tabs>
          <w:tab w:val="left" w:pos="1469"/>
          <w:tab w:val="left" w:leader="underscore" w:pos="4234"/>
          <w:tab w:val="left" w:leader="underscore" w:pos="6259"/>
        </w:tabs>
        <w:jc w:val="center"/>
        <w:rPr>
          <w:rFonts w:eastAsia="Calibri"/>
          <w:b/>
          <w:bCs/>
          <w:color w:val="000000"/>
          <w:lang w:eastAsia="en-US"/>
        </w:rPr>
      </w:pPr>
      <w:r w:rsidRPr="0060722F">
        <w:rPr>
          <w:rFonts w:eastAsia="Calibri"/>
          <w:b/>
          <w:bCs/>
          <w:color w:val="000000"/>
          <w:lang w:eastAsia="en-US"/>
        </w:rPr>
        <w:t>4. Условия поставки</w:t>
      </w:r>
    </w:p>
    <w:p w14:paraId="214931C5" w14:textId="77777777" w:rsidR="005E7E44" w:rsidRPr="00763552" w:rsidRDefault="005E7E44" w:rsidP="005E7E44">
      <w:pPr>
        <w:shd w:val="clear" w:color="auto" w:fill="FFFFFF"/>
        <w:tabs>
          <w:tab w:val="left" w:pos="1450"/>
        </w:tabs>
        <w:ind w:firstLine="567"/>
        <w:jc w:val="both"/>
        <w:rPr>
          <w:bCs/>
          <w:color w:val="000000"/>
          <w:spacing w:val="-5"/>
        </w:rPr>
      </w:pPr>
      <w:r w:rsidRPr="00763552">
        <w:rPr>
          <w:rFonts w:eastAsia="Calibri"/>
          <w:color w:val="000000"/>
          <w:lang w:eastAsia="en-US"/>
        </w:rPr>
        <w:t>4.1.</w:t>
      </w:r>
      <w:r w:rsidRPr="00763552">
        <w:rPr>
          <w:color w:val="000000"/>
          <w:spacing w:val="5"/>
        </w:rPr>
        <w:t xml:space="preserve"> </w:t>
      </w:r>
      <w:r w:rsidRPr="00763552">
        <w:rPr>
          <w:bCs/>
          <w:color w:val="000000"/>
          <w:spacing w:val="-5"/>
        </w:rPr>
        <w:t>Товар подлежит поставке в сроки, указанные в пункте 1.</w:t>
      </w:r>
      <w:r>
        <w:rPr>
          <w:bCs/>
          <w:color w:val="000000"/>
          <w:spacing w:val="-5"/>
        </w:rPr>
        <w:t>3</w:t>
      </w:r>
      <w:r w:rsidRPr="00763552">
        <w:rPr>
          <w:bCs/>
          <w:color w:val="000000"/>
          <w:spacing w:val="-5"/>
        </w:rPr>
        <w:t xml:space="preserve"> настоящего Договора по адресу: </w:t>
      </w:r>
      <w:r w:rsidRPr="00763552">
        <w:rPr>
          <w:bCs/>
          <w:color w:val="000000"/>
          <w:spacing w:val="-5"/>
        </w:rPr>
        <w:br/>
        <w:t xml:space="preserve">г. Южно-Сахалинск, ул. Вокзальная, 54А. </w:t>
      </w:r>
    </w:p>
    <w:p w14:paraId="100709CB" w14:textId="77777777" w:rsidR="005E7E44" w:rsidRPr="00763552" w:rsidRDefault="005E7E44" w:rsidP="005E7E44">
      <w:pPr>
        <w:shd w:val="clear" w:color="auto" w:fill="FFFFFF"/>
        <w:ind w:firstLine="567"/>
        <w:jc w:val="both"/>
        <w:rPr>
          <w:rFonts w:eastAsia="Calibri"/>
          <w:color w:val="000000"/>
          <w:lang w:eastAsia="en-US"/>
        </w:rPr>
      </w:pPr>
      <w:r w:rsidRPr="00763552">
        <w:rPr>
          <w:rFonts w:eastAsia="Calibri"/>
          <w:color w:val="000000"/>
          <w:lang w:eastAsia="en-US"/>
        </w:rPr>
        <w:t xml:space="preserve">4.2. Выгрузка Товара с транспорта Поставщика осуществляется силами и за счет Поставщика. </w:t>
      </w:r>
    </w:p>
    <w:p w14:paraId="790F5F33" w14:textId="77777777" w:rsidR="005E7E44" w:rsidRPr="00763552" w:rsidRDefault="005E7E44" w:rsidP="005E7E44">
      <w:pPr>
        <w:shd w:val="clear" w:color="auto" w:fill="FFFFFF"/>
        <w:ind w:firstLine="567"/>
        <w:jc w:val="both"/>
        <w:rPr>
          <w:rFonts w:eastAsia="Calibri"/>
          <w:color w:val="000000"/>
          <w:lang w:eastAsia="en-US"/>
        </w:rPr>
      </w:pPr>
      <w:r w:rsidRPr="00763552">
        <w:rPr>
          <w:rFonts w:eastAsia="Calibri"/>
          <w:color w:val="000000"/>
          <w:lang w:eastAsia="en-US"/>
        </w:rPr>
        <w:t>4.3. Поставщик обязан в течение одного рабочего дня с даты сдачи Товара перевозчику предоставить Покупателю информацию об отгрузке Товара.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14:paraId="5DC4190B" w14:textId="77777777" w:rsidR="005E7E44" w:rsidRPr="00763552" w:rsidRDefault="005E7E44" w:rsidP="005E7E44">
      <w:pPr>
        <w:shd w:val="clear" w:color="auto" w:fill="FFFFFF"/>
        <w:ind w:firstLine="567"/>
        <w:jc w:val="both"/>
        <w:rPr>
          <w:color w:val="000000"/>
          <w:spacing w:val="-2"/>
        </w:rPr>
      </w:pPr>
      <w:r w:rsidRPr="00763552">
        <w:rPr>
          <w:rFonts w:eastAsia="Calibri"/>
          <w:color w:val="000000"/>
          <w:lang w:eastAsia="en-US"/>
        </w:rPr>
        <w:t>4.4. Покупатель вправе, уведомив Поставщика, отказаться от принятия Товаров, поставка которых просрочена</w:t>
      </w:r>
      <w:r w:rsidRPr="00763552">
        <w:rPr>
          <w:color w:val="000000"/>
          <w:spacing w:val="-2"/>
        </w:rPr>
        <w:t>.</w:t>
      </w:r>
    </w:p>
    <w:p w14:paraId="557F982E" w14:textId="77777777" w:rsidR="005738E1" w:rsidRPr="00763552" w:rsidRDefault="005738E1" w:rsidP="005738E1">
      <w:pPr>
        <w:shd w:val="clear" w:color="auto" w:fill="FFFFFF"/>
        <w:ind w:firstLine="567"/>
        <w:jc w:val="both"/>
        <w:rPr>
          <w:color w:val="000000"/>
          <w:spacing w:val="-2"/>
        </w:rPr>
      </w:pPr>
    </w:p>
    <w:p w14:paraId="1AFE0457" w14:textId="77777777" w:rsidR="005738E1" w:rsidRPr="00763552" w:rsidRDefault="005738E1" w:rsidP="005738E1">
      <w:pPr>
        <w:shd w:val="clear" w:color="auto" w:fill="FFFFFF"/>
        <w:ind w:left="19" w:right="5" w:hanging="19"/>
        <w:jc w:val="center"/>
        <w:rPr>
          <w:rFonts w:eastAsia="Calibri"/>
          <w:b/>
          <w:bCs/>
          <w:color w:val="000000"/>
          <w:lang w:eastAsia="en-US"/>
        </w:rPr>
      </w:pPr>
      <w:r w:rsidRPr="00763552">
        <w:rPr>
          <w:rFonts w:eastAsia="Calibri"/>
          <w:b/>
          <w:bCs/>
          <w:color w:val="000000"/>
          <w:lang w:eastAsia="en-US"/>
        </w:rPr>
        <w:t>5. Комплектность, качество и гарантии</w:t>
      </w:r>
    </w:p>
    <w:p w14:paraId="1DF9391A" w14:textId="77777777" w:rsidR="005738E1" w:rsidRPr="00763552" w:rsidRDefault="005738E1" w:rsidP="005738E1">
      <w:pPr>
        <w:shd w:val="clear" w:color="auto" w:fill="FFFFFF"/>
        <w:ind w:firstLine="567"/>
        <w:jc w:val="both"/>
        <w:rPr>
          <w:rFonts w:eastAsia="Calibri"/>
          <w:color w:val="000000"/>
          <w:lang w:eastAsia="en-US"/>
        </w:rPr>
      </w:pPr>
      <w:bookmarkStart w:id="0" w:name="_Hlk222911940"/>
      <w:r w:rsidRPr="00763552">
        <w:rPr>
          <w:rFonts w:eastAsia="Calibri"/>
          <w:color w:val="000000"/>
          <w:lang w:eastAsia="en-US"/>
        </w:rPr>
        <w:t xml:space="preserve">5.1. Товар, подлежащий обязательной сертификации,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(паспортом, актом) качества (сертификатом соответствия). </w:t>
      </w:r>
    </w:p>
    <w:p w14:paraId="7D105676" w14:textId="77777777" w:rsidR="005738E1" w:rsidRPr="00763552" w:rsidRDefault="005738E1" w:rsidP="005738E1">
      <w:pPr>
        <w:shd w:val="clear" w:color="auto" w:fill="FFFFFF"/>
        <w:ind w:firstLine="567"/>
        <w:jc w:val="both"/>
        <w:rPr>
          <w:rFonts w:eastAsia="Calibri"/>
          <w:color w:val="000000"/>
          <w:lang w:eastAsia="en-US"/>
        </w:rPr>
      </w:pPr>
      <w:r w:rsidRPr="00763552">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w:t>
      </w:r>
    </w:p>
    <w:bookmarkEnd w:id="0"/>
    <w:p w14:paraId="37EF236D" w14:textId="77777777" w:rsidR="005738E1" w:rsidRDefault="005738E1" w:rsidP="005738E1">
      <w:pPr>
        <w:shd w:val="clear" w:color="auto" w:fill="FFFFFF"/>
        <w:jc w:val="center"/>
        <w:rPr>
          <w:rFonts w:eastAsia="Calibri"/>
          <w:b/>
          <w:bCs/>
          <w:color w:val="000000"/>
          <w:lang w:eastAsia="en-US"/>
        </w:rPr>
      </w:pPr>
    </w:p>
    <w:p w14:paraId="6C2ED9EC" w14:textId="77777777" w:rsidR="005738E1" w:rsidRPr="00763552" w:rsidRDefault="005738E1" w:rsidP="005738E1">
      <w:pPr>
        <w:shd w:val="clear" w:color="auto" w:fill="FFFFFF"/>
        <w:jc w:val="center"/>
        <w:rPr>
          <w:rFonts w:eastAsia="Calibri"/>
          <w:b/>
          <w:bCs/>
          <w:color w:val="000000"/>
          <w:lang w:eastAsia="en-US"/>
        </w:rPr>
      </w:pPr>
      <w:r w:rsidRPr="00763552">
        <w:rPr>
          <w:rFonts w:eastAsia="Calibri"/>
          <w:b/>
          <w:bCs/>
          <w:color w:val="000000"/>
          <w:lang w:eastAsia="en-US"/>
        </w:rPr>
        <w:t>6. Переход права собственности и рисков</w:t>
      </w:r>
    </w:p>
    <w:p w14:paraId="5C6B1DF5" w14:textId="77777777" w:rsidR="005738E1" w:rsidRPr="00763552" w:rsidRDefault="005738E1" w:rsidP="005738E1">
      <w:pPr>
        <w:shd w:val="clear" w:color="auto" w:fill="FFFFFF"/>
        <w:tabs>
          <w:tab w:val="left" w:pos="709"/>
        </w:tabs>
        <w:ind w:left="24" w:right="10" w:firstLine="543"/>
        <w:jc w:val="both"/>
        <w:rPr>
          <w:rFonts w:eastAsia="Calibri"/>
          <w:color w:val="000000"/>
          <w:lang w:eastAsia="en-US"/>
        </w:rPr>
      </w:pPr>
      <w:r w:rsidRPr="00763552">
        <w:rPr>
          <w:rFonts w:eastAsia="Calibri"/>
          <w:color w:val="000000"/>
          <w:lang w:eastAsia="en-US"/>
        </w:rPr>
        <w:t>6.1.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 Датой поступления Товара на склад Покупателя считается дата, проставленная Покупателем на товарной накладной.</w:t>
      </w:r>
    </w:p>
    <w:p w14:paraId="14691726" w14:textId="77777777" w:rsidR="005738E1" w:rsidRPr="00763552" w:rsidRDefault="005738E1" w:rsidP="005738E1">
      <w:pPr>
        <w:shd w:val="clear" w:color="auto" w:fill="FFFFFF"/>
        <w:tabs>
          <w:tab w:val="left" w:pos="709"/>
        </w:tabs>
        <w:ind w:right="10"/>
        <w:jc w:val="center"/>
        <w:rPr>
          <w:rFonts w:eastAsia="Calibri"/>
          <w:b/>
          <w:color w:val="000000"/>
          <w:lang w:eastAsia="en-US"/>
        </w:rPr>
      </w:pPr>
      <w:r w:rsidRPr="00763552">
        <w:rPr>
          <w:rFonts w:eastAsia="Calibri"/>
          <w:b/>
          <w:color w:val="000000"/>
          <w:lang w:eastAsia="en-US"/>
        </w:rPr>
        <w:t>7. Приемка товара</w:t>
      </w:r>
    </w:p>
    <w:p w14:paraId="1EA9C9CC" w14:textId="77777777" w:rsidR="005738E1" w:rsidRPr="00763552" w:rsidRDefault="005738E1" w:rsidP="005738E1">
      <w:pPr>
        <w:shd w:val="clear" w:color="auto" w:fill="FFFFFF"/>
        <w:tabs>
          <w:tab w:val="left" w:pos="709"/>
        </w:tabs>
        <w:ind w:left="24" w:right="10" w:firstLine="543"/>
        <w:jc w:val="both"/>
        <w:rPr>
          <w:rFonts w:eastAsia="Calibri"/>
          <w:bCs/>
          <w:color w:val="000000"/>
          <w:lang w:eastAsia="en-US"/>
        </w:rPr>
      </w:pPr>
      <w:r w:rsidRPr="00763552">
        <w:rPr>
          <w:rFonts w:eastAsia="Calibri"/>
          <w:color w:val="000000"/>
          <w:lang w:eastAsia="en-US"/>
        </w:rPr>
        <w:t xml:space="preserve">7.1. </w:t>
      </w:r>
      <w:r w:rsidRPr="00763552">
        <w:rPr>
          <w:rFonts w:eastAsia="Calibri"/>
          <w:bCs/>
          <w:color w:val="000000"/>
          <w:lang w:eastAsia="en-US"/>
        </w:rPr>
        <w:t>Приемка Товара по качеству и комплектности производится Покупателем по транспортным и сопроводительным документам (спецификации, упаковочному листу, сертификату качества и соответствия).</w:t>
      </w:r>
    </w:p>
    <w:p w14:paraId="72AF6B67" w14:textId="77777777" w:rsidR="005738E1" w:rsidRPr="00763552" w:rsidRDefault="005738E1" w:rsidP="005738E1">
      <w:pPr>
        <w:shd w:val="clear" w:color="auto" w:fill="FFFFFF"/>
        <w:tabs>
          <w:tab w:val="left" w:pos="709"/>
        </w:tabs>
        <w:ind w:left="24" w:right="10" w:firstLine="543"/>
        <w:jc w:val="both"/>
        <w:rPr>
          <w:rFonts w:eastAsia="Calibri"/>
          <w:bCs/>
          <w:color w:val="000000"/>
          <w:lang w:eastAsia="en-US"/>
        </w:rPr>
      </w:pPr>
      <w:r w:rsidRPr="00763552">
        <w:rPr>
          <w:rFonts w:eastAsia="Calibri"/>
          <w:bCs/>
          <w:color w:val="000000"/>
          <w:lang w:eastAsia="en-US"/>
        </w:rPr>
        <w:t>В случае поставки Товара ненадлежащего качества и (или)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14:paraId="4EB83585" w14:textId="77777777" w:rsidR="005738E1" w:rsidRPr="00763552" w:rsidRDefault="005738E1" w:rsidP="005738E1">
      <w:pPr>
        <w:shd w:val="clear" w:color="auto" w:fill="FFFFFF"/>
        <w:tabs>
          <w:tab w:val="left" w:pos="709"/>
        </w:tabs>
        <w:ind w:left="24" w:right="10" w:firstLine="543"/>
        <w:jc w:val="both"/>
        <w:rPr>
          <w:rFonts w:eastAsia="Calibri"/>
          <w:bCs/>
          <w:color w:val="000000"/>
          <w:lang w:eastAsia="en-US"/>
        </w:rPr>
      </w:pPr>
      <w:r w:rsidRPr="00763552">
        <w:rPr>
          <w:rFonts w:eastAsia="Calibri"/>
          <w:bCs/>
          <w:color w:val="000000"/>
          <w:lang w:eastAsia="en-US"/>
        </w:rPr>
        <w:t>7.2.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14:paraId="0BEA06C3" w14:textId="77777777" w:rsidR="005738E1" w:rsidRPr="00763552" w:rsidRDefault="005738E1" w:rsidP="005738E1">
      <w:pPr>
        <w:shd w:val="clear" w:color="auto" w:fill="FFFFFF"/>
        <w:tabs>
          <w:tab w:val="left" w:pos="709"/>
        </w:tabs>
        <w:ind w:left="24" w:right="10" w:firstLine="543"/>
        <w:jc w:val="both"/>
        <w:rPr>
          <w:rFonts w:eastAsia="Calibri"/>
          <w:bCs/>
          <w:color w:val="000000"/>
          <w:lang w:eastAsia="en-US"/>
        </w:rPr>
      </w:pPr>
      <w:r w:rsidRPr="00763552">
        <w:rPr>
          <w:rFonts w:eastAsia="Calibri"/>
          <w:bCs/>
          <w:color w:val="000000"/>
          <w:lang w:eastAsia="en-US"/>
        </w:rPr>
        <w:t>7.3.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14:paraId="2C121958" w14:textId="77777777" w:rsidR="005738E1" w:rsidRPr="00763552" w:rsidRDefault="005738E1" w:rsidP="005738E1">
      <w:pPr>
        <w:shd w:val="clear" w:color="auto" w:fill="FFFFFF"/>
        <w:tabs>
          <w:tab w:val="left" w:pos="709"/>
        </w:tabs>
        <w:ind w:left="24" w:right="10" w:firstLine="543"/>
        <w:jc w:val="both"/>
        <w:rPr>
          <w:rFonts w:eastAsia="Calibri"/>
          <w:bCs/>
          <w:color w:val="000000"/>
          <w:lang w:eastAsia="en-US"/>
        </w:rPr>
      </w:pPr>
      <w:r w:rsidRPr="00763552">
        <w:rPr>
          <w:rFonts w:eastAsia="Calibri"/>
          <w:bCs/>
          <w:color w:val="000000"/>
          <w:lang w:eastAsia="en-US"/>
        </w:rPr>
        <w:t>Поставщик производит замену (отгрузку) данного Товара в течение 10 дней с момента получения претензии Покупателя, либо направляет в адрес Покупателя письменные возражения с обоснованием.</w:t>
      </w:r>
    </w:p>
    <w:p w14:paraId="4D6308C7" w14:textId="77777777" w:rsidR="005738E1" w:rsidRPr="00763552" w:rsidRDefault="005738E1" w:rsidP="005738E1">
      <w:pPr>
        <w:shd w:val="clear" w:color="auto" w:fill="FFFFFF"/>
        <w:tabs>
          <w:tab w:val="left" w:pos="709"/>
        </w:tabs>
        <w:ind w:left="24" w:right="10" w:firstLine="543"/>
        <w:jc w:val="both"/>
        <w:rPr>
          <w:rFonts w:eastAsia="Calibri"/>
          <w:bCs/>
          <w:color w:val="000000"/>
          <w:lang w:eastAsia="en-US"/>
        </w:rPr>
      </w:pPr>
      <w:r w:rsidRPr="00763552">
        <w:rPr>
          <w:rFonts w:eastAsia="Calibri"/>
          <w:bCs/>
          <w:color w:val="000000"/>
          <w:lang w:eastAsia="en-US"/>
        </w:rPr>
        <w:t>7.4.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14:paraId="6B54A2E4" w14:textId="77777777" w:rsidR="005738E1" w:rsidRPr="00763552" w:rsidRDefault="005738E1" w:rsidP="005738E1">
      <w:pPr>
        <w:shd w:val="clear" w:color="auto" w:fill="FFFFFF"/>
        <w:tabs>
          <w:tab w:val="left" w:pos="709"/>
        </w:tabs>
        <w:ind w:left="24" w:right="10" w:firstLine="543"/>
        <w:jc w:val="both"/>
        <w:rPr>
          <w:rFonts w:eastAsia="Calibri"/>
          <w:bCs/>
          <w:color w:val="000000"/>
          <w:lang w:eastAsia="en-US"/>
        </w:rPr>
      </w:pPr>
    </w:p>
    <w:p w14:paraId="28F9F48C" w14:textId="77777777" w:rsidR="005738E1" w:rsidRPr="00763552" w:rsidRDefault="005738E1" w:rsidP="005738E1">
      <w:pPr>
        <w:shd w:val="clear" w:color="auto" w:fill="FFFFFF"/>
        <w:tabs>
          <w:tab w:val="left" w:pos="1224"/>
        </w:tabs>
        <w:ind w:left="5" w:hanging="5"/>
        <w:jc w:val="center"/>
        <w:rPr>
          <w:rFonts w:eastAsia="Calibri"/>
          <w:b/>
          <w:bCs/>
          <w:color w:val="000000"/>
          <w:lang w:eastAsia="en-US"/>
        </w:rPr>
      </w:pPr>
      <w:r w:rsidRPr="00763552">
        <w:rPr>
          <w:rFonts w:eastAsia="Calibri"/>
          <w:b/>
          <w:bCs/>
          <w:color w:val="000000"/>
          <w:lang w:eastAsia="en-US"/>
        </w:rPr>
        <w:t>8. Ответственность Сторон</w:t>
      </w:r>
    </w:p>
    <w:p w14:paraId="1827721C" w14:textId="77777777" w:rsidR="005738E1" w:rsidRPr="00763552" w:rsidRDefault="005738E1" w:rsidP="005738E1">
      <w:pPr>
        <w:shd w:val="clear" w:color="auto" w:fill="FFFFFF"/>
        <w:tabs>
          <w:tab w:val="left" w:pos="851"/>
          <w:tab w:val="left" w:pos="1134"/>
        </w:tabs>
        <w:ind w:left="14" w:right="7" w:firstLine="553"/>
        <w:jc w:val="both"/>
      </w:pPr>
      <w:r w:rsidRPr="00763552">
        <w:t xml:space="preserve">8.1. В случае недопоставки и /или просрочки поставки Товара, а также нарушения срока замены Товара, предусмотренного пунктом </w:t>
      </w:r>
      <w:r>
        <w:t>7</w:t>
      </w:r>
      <w:r w:rsidRPr="00763552">
        <w:t xml:space="preserve">.3 настоящего Договора, Поставщик уплачивает Покупателю неустойку в размере 0,1% </w:t>
      </w:r>
      <w:r w:rsidRPr="00763552">
        <w:rPr>
          <w:bCs/>
        </w:rPr>
        <w:t xml:space="preserve">от </w:t>
      </w:r>
      <w:r w:rsidRPr="00763552">
        <w:t xml:space="preserve">стоимости несвоевременно поставленного/ недопоставленного Товара </w:t>
      </w:r>
      <w:r w:rsidRPr="00763552">
        <w:rPr>
          <w:bCs/>
        </w:rPr>
        <w:t>за</w:t>
      </w:r>
      <w:r w:rsidRPr="00763552">
        <w:rPr>
          <w:b/>
          <w:bCs/>
        </w:rPr>
        <w:t xml:space="preserve"> </w:t>
      </w:r>
      <w:r w:rsidRPr="00763552">
        <w:t>каждый день просрочки/ недопоставки.</w:t>
      </w:r>
    </w:p>
    <w:p w14:paraId="3C514815" w14:textId="77777777" w:rsidR="005738E1" w:rsidRPr="00763552" w:rsidRDefault="005738E1" w:rsidP="005738E1">
      <w:pPr>
        <w:shd w:val="clear" w:color="auto" w:fill="FFFFFF"/>
        <w:tabs>
          <w:tab w:val="left" w:pos="1378"/>
        </w:tabs>
        <w:ind w:left="14" w:firstLine="553"/>
        <w:jc w:val="both"/>
      </w:pPr>
      <w:r w:rsidRPr="00763552">
        <w:t>8.2. За нарушение установленных сроков оплаты поставленного и принятого Покупателем Товара Поставщик вправе потребовать от Покупателя уплаты неустойки в размере 0,1% от стоимости несвоевременно оплаченного Товара за каждый день просрочки.</w:t>
      </w:r>
    </w:p>
    <w:p w14:paraId="1547120B" w14:textId="77777777" w:rsidR="005738E1" w:rsidRPr="00763552" w:rsidRDefault="005738E1" w:rsidP="005738E1">
      <w:pPr>
        <w:shd w:val="clear" w:color="auto" w:fill="FFFFFF"/>
        <w:tabs>
          <w:tab w:val="left" w:pos="709"/>
        </w:tabs>
        <w:ind w:left="14" w:firstLine="553"/>
        <w:jc w:val="both"/>
      </w:pPr>
      <w:r w:rsidRPr="00763552">
        <w:t>8.3. При обнаружении недостачи, ненадлежащего качества, брака Товара Покупатель вправе отказаться от оплаты счета-фактуры на сумму недостачи, ненадлежащего качества, брака. В этом случае Покупатель обязан направить Поставщику уведомление, содержащее информацию о причинах неполной оплаты очередного счета. По требованию Поставщика Покупатель предоставит ему копии документов, обосновывающих неполную оплату очередного счета.</w:t>
      </w:r>
    </w:p>
    <w:p w14:paraId="628BDD40" w14:textId="77777777" w:rsidR="005738E1" w:rsidRPr="00763552" w:rsidRDefault="005738E1" w:rsidP="005738E1">
      <w:pPr>
        <w:shd w:val="clear" w:color="auto" w:fill="FFFFFF"/>
        <w:tabs>
          <w:tab w:val="left" w:pos="709"/>
        </w:tabs>
        <w:ind w:left="14" w:firstLine="553"/>
        <w:jc w:val="both"/>
      </w:pPr>
      <w:r w:rsidRPr="00763552">
        <w:t>8.4. При поставке Товара ненадлежащего качества (не соответствующего условиям настоящего Договора) Покупатель вправе потребовать от Поставщика уплаты штрафной неустойки в размере 10 % от стоимости бракованного Товара и замены его в порядке, определенном настоящим Договором.</w:t>
      </w:r>
    </w:p>
    <w:p w14:paraId="2AB3D55D" w14:textId="77777777" w:rsidR="005738E1" w:rsidRPr="00763552" w:rsidRDefault="005738E1" w:rsidP="005738E1">
      <w:pPr>
        <w:widowControl w:val="0"/>
        <w:shd w:val="clear" w:color="auto" w:fill="FFFFFF"/>
        <w:tabs>
          <w:tab w:val="left" w:pos="259"/>
        </w:tabs>
        <w:autoSpaceDE w:val="0"/>
        <w:autoSpaceDN w:val="0"/>
        <w:adjustRightInd w:val="0"/>
        <w:ind w:left="14" w:firstLine="553"/>
        <w:jc w:val="both"/>
      </w:pPr>
      <w:r w:rsidRPr="00763552">
        <w:t>8.5.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14:paraId="500D26F4" w14:textId="77777777" w:rsidR="005738E1" w:rsidRPr="00763552" w:rsidRDefault="005738E1" w:rsidP="005738E1">
      <w:pPr>
        <w:overflowPunct w:val="0"/>
        <w:autoSpaceDE w:val="0"/>
        <w:autoSpaceDN w:val="0"/>
        <w:adjustRightInd w:val="0"/>
        <w:ind w:left="14" w:firstLine="553"/>
        <w:jc w:val="both"/>
        <w:textAlignment w:val="baseline"/>
      </w:pPr>
      <w:r w:rsidRPr="00763552">
        <w:t>8.6. Перечисленные в настоящем договоре штрафные санкции могут быть взысканы Поставщиком путем:</w:t>
      </w:r>
    </w:p>
    <w:p w14:paraId="239C3423" w14:textId="77777777" w:rsidR="005738E1" w:rsidRPr="00763552" w:rsidRDefault="005738E1" w:rsidP="005738E1">
      <w:pPr>
        <w:overflowPunct w:val="0"/>
        <w:autoSpaceDE w:val="0"/>
        <w:autoSpaceDN w:val="0"/>
        <w:adjustRightInd w:val="0"/>
        <w:ind w:left="14" w:firstLine="553"/>
        <w:jc w:val="both"/>
        <w:textAlignment w:val="baseline"/>
      </w:pPr>
      <w:r w:rsidRPr="00763552">
        <w:t>- удержания причитающихся сумм при оплате счетов Поставщика;</w:t>
      </w:r>
    </w:p>
    <w:p w14:paraId="3A88DFDB" w14:textId="77777777" w:rsidR="005738E1" w:rsidRPr="00763552" w:rsidRDefault="005738E1" w:rsidP="005738E1">
      <w:pPr>
        <w:overflowPunct w:val="0"/>
        <w:autoSpaceDE w:val="0"/>
        <w:autoSpaceDN w:val="0"/>
        <w:adjustRightInd w:val="0"/>
        <w:ind w:left="14" w:firstLine="553"/>
        <w:jc w:val="both"/>
        <w:textAlignment w:val="baseline"/>
      </w:pPr>
      <w:r w:rsidRPr="00763552">
        <w:t>- удержания неустойки из денежных средств, перечисленных в качестве обеспечения исполнения обязательств по Договору;</w:t>
      </w:r>
    </w:p>
    <w:p w14:paraId="3000B6CA" w14:textId="77777777" w:rsidR="005738E1" w:rsidRPr="00763552" w:rsidRDefault="005738E1" w:rsidP="005738E1">
      <w:pPr>
        <w:overflowPunct w:val="0"/>
        <w:autoSpaceDE w:val="0"/>
        <w:autoSpaceDN w:val="0"/>
        <w:adjustRightInd w:val="0"/>
        <w:ind w:left="14" w:firstLine="553"/>
        <w:jc w:val="both"/>
        <w:textAlignment w:val="baseline"/>
      </w:pPr>
      <w:r w:rsidRPr="00763552">
        <w:t>- удержания неустойки из банковской гарантии, предоставленной Поставщиком в качестве обеспечения исполнения обязательств по Договору.</w:t>
      </w:r>
    </w:p>
    <w:p w14:paraId="2671423E" w14:textId="77777777" w:rsidR="005738E1" w:rsidRPr="00763552" w:rsidRDefault="005738E1" w:rsidP="005738E1">
      <w:pPr>
        <w:overflowPunct w:val="0"/>
        <w:autoSpaceDE w:val="0"/>
        <w:autoSpaceDN w:val="0"/>
        <w:adjustRightInd w:val="0"/>
        <w:ind w:left="14" w:firstLine="553"/>
        <w:jc w:val="both"/>
        <w:textAlignment w:val="baseline"/>
        <w:rPr>
          <w:b/>
        </w:rPr>
      </w:pPr>
      <w:r w:rsidRPr="00763552">
        <w:t>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r w:rsidRPr="00763552">
        <w:rPr>
          <w:b/>
        </w:rPr>
        <w:t xml:space="preserve"> </w:t>
      </w:r>
    </w:p>
    <w:p w14:paraId="62071CB6" w14:textId="77777777" w:rsidR="005738E1" w:rsidRPr="00763552" w:rsidRDefault="005738E1" w:rsidP="005738E1">
      <w:pPr>
        <w:overflowPunct w:val="0"/>
        <w:autoSpaceDE w:val="0"/>
        <w:autoSpaceDN w:val="0"/>
        <w:adjustRightInd w:val="0"/>
        <w:ind w:left="14" w:firstLine="553"/>
        <w:jc w:val="both"/>
        <w:textAlignment w:val="baseline"/>
        <w:rPr>
          <w:b/>
        </w:rPr>
      </w:pPr>
    </w:p>
    <w:p w14:paraId="45E56A4D" w14:textId="77777777" w:rsidR="005738E1" w:rsidRPr="00763552" w:rsidRDefault="005738E1" w:rsidP="005738E1">
      <w:pPr>
        <w:keepNext/>
        <w:keepLines/>
        <w:tabs>
          <w:tab w:val="left" w:pos="3251"/>
        </w:tabs>
        <w:jc w:val="center"/>
        <w:outlineLvl w:val="4"/>
        <w:rPr>
          <w:b/>
          <w:bCs/>
        </w:rPr>
      </w:pPr>
      <w:bookmarkStart w:id="1" w:name="bookmark3"/>
      <w:r w:rsidRPr="00763552">
        <w:rPr>
          <w:b/>
          <w:bCs/>
        </w:rPr>
        <w:t xml:space="preserve">9. </w:t>
      </w:r>
      <w:bookmarkEnd w:id="1"/>
      <w:r w:rsidRPr="00763552">
        <w:rPr>
          <w:b/>
          <w:bCs/>
        </w:rPr>
        <w:t>Антикоррупционная оговорка</w:t>
      </w:r>
    </w:p>
    <w:p w14:paraId="0D2BF34D" w14:textId="77777777" w:rsidR="005738E1" w:rsidRPr="00763552" w:rsidRDefault="005738E1" w:rsidP="005738E1">
      <w:pPr>
        <w:widowControl w:val="0"/>
        <w:numPr>
          <w:ilvl w:val="1"/>
          <w:numId w:val="2"/>
        </w:numPr>
        <w:tabs>
          <w:tab w:val="left" w:pos="0"/>
          <w:tab w:val="left" w:pos="1134"/>
        </w:tabs>
        <w:ind w:left="0" w:firstLine="567"/>
        <w:jc w:val="both"/>
        <w:rPr>
          <w:lang w:val="x-none" w:eastAsia="x-none"/>
        </w:rPr>
      </w:pPr>
      <w:r w:rsidRPr="00763552">
        <w:rPr>
          <w:lang w:val="x-none" w:eastAsia="x-none"/>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A2196F4" w14:textId="77777777" w:rsidR="005738E1" w:rsidRPr="00763552" w:rsidRDefault="005738E1" w:rsidP="005738E1">
      <w:pPr>
        <w:widowControl w:val="0"/>
        <w:tabs>
          <w:tab w:val="left" w:pos="0"/>
          <w:tab w:val="left" w:pos="1134"/>
        </w:tabs>
        <w:ind w:firstLine="567"/>
        <w:jc w:val="both"/>
        <w:rPr>
          <w:lang w:val="x-none" w:eastAsia="x-none"/>
        </w:rPr>
      </w:pPr>
      <w:r w:rsidRPr="00763552">
        <w:rPr>
          <w:lang w:val="x-none" w:eastAsia="x-none"/>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5A90182" w14:textId="77777777" w:rsidR="005738E1" w:rsidRPr="00763552" w:rsidRDefault="005738E1" w:rsidP="005738E1">
      <w:pPr>
        <w:widowControl w:val="0"/>
        <w:numPr>
          <w:ilvl w:val="1"/>
          <w:numId w:val="2"/>
        </w:numPr>
        <w:tabs>
          <w:tab w:val="left" w:pos="0"/>
          <w:tab w:val="left" w:pos="1134"/>
        </w:tabs>
        <w:ind w:left="0" w:firstLine="567"/>
        <w:jc w:val="both"/>
        <w:rPr>
          <w:lang w:val="x-none" w:eastAsia="x-none"/>
        </w:rPr>
      </w:pPr>
      <w:r w:rsidRPr="00763552">
        <w:rPr>
          <w:lang w:val="x-none" w:eastAsia="x-none"/>
        </w:rPr>
        <w:t xml:space="preserve">В случае возникновения у Стороны подозрений, что произошло или может произойти нарушение каких-либо положений пункта </w:t>
      </w:r>
      <w:r w:rsidRPr="00763552">
        <w:rPr>
          <w:lang w:eastAsia="x-none"/>
        </w:rPr>
        <w:t>9</w:t>
      </w:r>
      <w:r w:rsidRPr="00763552">
        <w:rPr>
          <w:lang w:val="x-none" w:eastAsia="x-none"/>
        </w:rPr>
        <w:t xml:space="preserve">.1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Pr="00763552">
        <w:rPr>
          <w:lang w:eastAsia="x-none"/>
        </w:rPr>
        <w:t>9</w:t>
      </w:r>
      <w:r w:rsidRPr="00763552">
        <w:rPr>
          <w:lang w:val="x-none" w:eastAsia="x-none"/>
        </w:rPr>
        <w:t>.1 настоящего раздела другой Стороной, ее аффилированными лицами, работниками или посредниками.</w:t>
      </w:r>
    </w:p>
    <w:p w14:paraId="5FAB9D29" w14:textId="77777777" w:rsidR="005738E1" w:rsidRPr="00763552" w:rsidRDefault="005738E1" w:rsidP="005738E1">
      <w:pPr>
        <w:widowControl w:val="0"/>
        <w:tabs>
          <w:tab w:val="left" w:pos="0"/>
          <w:tab w:val="left" w:pos="1134"/>
        </w:tabs>
        <w:ind w:firstLine="567"/>
        <w:jc w:val="both"/>
        <w:rPr>
          <w:lang w:val="x-none" w:eastAsia="x-none"/>
        </w:rPr>
      </w:pPr>
      <w:r w:rsidRPr="00763552">
        <w:rPr>
          <w:lang w:val="x-none" w:eastAsia="x-none"/>
        </w:rPr>
        <w:t xml:space="preserve">Каналы уведомления </w:t>
      </w:r>
      <w:r w:rsidRPr="00763552">
        <w:rPr>
          <w:lang w:eastAsia="x-none"/>
        </w:rPr>
        <w:t>Покупателя</w:t>
      </w:r>
      <w:r w:rsidRPr="00763552">
        <w:rPr>
          <w:lang w:val="x-none" w:eastAsia="x-none"/>
        </w:rPr>
        <w:t xml:space="preserve"> о нарушениях каких-либо положений пункта </w:t>
      </w:r>
      <w:r w:rsidRPr="00763552">
        <w:rPr>
          <w:lang w:eastAsia="x-none"/>
        </w:rPr>
        <w:t>9</w:t>
      </w:r>
      <w:r w:rsidRPr="00763552">
        <w:rPr>
          <w:lang w:val="x-none" w:eastAsia="x-none"/>
        </w:rPr>
        <w:t>.1 настоящего раздела: 8 800 250 24 27, электронн</w:t>
      </w:r>
      <w:r w:rsidRPr="00763552">
        <w:rPr>
          <w:lang w:eastAsia="x-none"/>
        </w:rPr>
        <w:t>ая</w:t>
      </w:r>
      <w:r w:rsidRPr="00763552">
        <w:rPr>
          <w:lang w:val="x-none" w:eastAsia="x-none"/>
        </w:rPr>
        <w:t xml:space="preserve"> почт</w:t>
      </w:r>
      <w:r w:rsidRPr="00763552">
        <w:rPr>
          <w:lang w:eastAsia="x-none"/>
        </w:rPr>
        <w:t>а</w:t>
      </w:r>
      <w:r w:rsidRPr="00763552">
        <w:rPr>
          <w:lang w:val="x-none" w:eastAsia="x-none"/>
        </w:rPr>
        <w:t xml:space="preserve"> </w:t>
      </w:r>
      <w:hyperlink r:id="rId13" w:history="1">
        <w:r w:rsidRPr="00763552">
          <w:rPr>
            <w:color w:val="0000FF"/>
            <w:u w:val="single"/>
            <w:shd w:val="clear" w:color="auto" w:fill="FFFFFF"/>
            <w:lang w:val="x-none" w:eastAsia="x-none"/>
          </w:rPr>
          <w:t>antikorr@pk-sakhalin.ru</w:t>
        </w:r>
      </w:hyperlink>
      <w:r w:rsidRPr="00763552">
        <w:rPr>
          <w:color w:val="0000FF"/>
          <w:u w:val="single"/>
          <w:shd w:val="clear" w:color="auto" w:fill="FFFFFF"/>
          <w:lang w:val="x-none" w:eastAsia="x-none"/>
        </w:rPr>
        <w:t>.</w:t>
      </w:r>
    </w:p>
    <w:p w14:paraId="55B90BEE" w14:textId="77777777" w:rsidR="005738E1" w:rsidRPr="00763552" w:rsidRDefault="005738E1" w:rsidP="005738E1">
      <w:pPr>
        <w:widowControl w:val="0"/>
        <w:tabs>
          <w:tab w:val="left" w:pos="0"/>
          <w:tab w:val="left" w:pos="1134"/>
          <w:tab w:val="right" w:leader="underscore" w:pos="6866"/>
          <w:tab w:val="left" w:pos="7043"/>
        </w:tabs>
        <w:ind w:firstLine="567"/>
        <w:jc w:val="both"/>
        <w:rPr>
          <w:lang w:eastAsia="x-none"/>
        </w:rPr>
      </w:pPr>
      <w:r w:rsidRPr="00763552">
        <w:rPr>
          <w:lang w:val="x-none" w:eastAsia="x-none"/>
        </w:rPr>
        <w:t xml:space="preserve">Каналы уведомления </w:t>
      </w:r>
      <w:r w:rsidRPr="00763552">
        <w:rPr>
          <w:lang w:eastAsia="x-none"/>
        </w:rPr>
        <w:t xml:space="preserve">Поставщика </w:t>
      </w:r>
      <w:r w:rsidRPr="00763552">
        <w:rPr>
          <w:lang w:val="x-none" w:eastAsia="x-none"/>
        </w:rPr>
        <w:t xml:space="preserve">о нарушениях каких-либо положений пункта </w:t>
      </w:r>
      <w:r w:rsidRPr="00763552">
        <w:rPr>
          <w:lang w:eastAsia="x-none"/>
        </w:rPr>
        <w:t>9</w:t>
      </w:r>
      <w:r w:rsidRPr="00763552">
        <w:rPr>
          <w:lang w:val="x-none" w:eastAsia="x-none"/>
        </w:rPr>
        <w:t xml:space="preserve">.1 настоящего раздела: </w:t>
      </w:r>
      <w:r w:rsidRPr="00763552">
        <w:rPr>
          <w:lang w:eastAsia="x-none"/>
        </w:rPr>
        <w:t xml:space="preserve">___________________, </w:t>
      </w:r>
      <w:r w:rsidRPr="00763552">
        <w:rPr>
          <w:lang w:val="x-none" w:eastAsia="x-none"/>
        </w:rPr>
        <w:t>электронная почта</w:t>
      </w:r>
      <w:r w:rsidRPr="00763552">
        <w:rPr>
          <w:lang w:eastAsia="x-none"/>
        </w:rPr>
        <w:t xml:space="preserve"> ______________________.</w:t>
      </w:r>
    </w:p>
    <w:p w14:paraId="370B81BA" w14:textId="77777777" w:rsidR="005738E1" w:rsidRPr="00763552" w:rsidRDefault="005738E1" w:rsidP="005738E1">
      <w:pPr>
        <w:widowControl w:val="0"/>
        <w:tabs>
          <w:tab w:val="left" w:pos="0"/>
          <w:tab w:val="left" w:pos="1134"/>
        </w:tabs>
        <w:ind w:firstLine="567"/>
        <w:jc w:val="both"/>
        <w:rPr>
          <w:lang w:val="x-none" w:eastAsia="x-none"/>
        </w:rPr>
      </w:pPr>
      <w:r w:rsidRPr="00763552">
        <w:rPr>
          <w:lang w:val="x-none" w:eastAsia="x-none"/>
        </w:rPr>
        <w:t xml:space="preserve">Сторона, получившая уведомление о нарушении каких-либо положений пункта </w:t>
      </w:r>
      <w:r w:rsidRPr="00763552">
        <w:rPr>
          <w:lang w:eastAsia="x-none"/>
        </w:rPr>
        <w:t>9</w:t>
      </w:r>
      <w:r w:rsidRPr="00763552">
        <w:rPr>
          <w:lang w:val="x-none" w:eastAsia="x-none"/>
        </w:rPr>
        <w:t>.1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14:paraId="4F7C955C" w14:textId="77777777" w:rsidR="005738E1" w:rsidRPr="00763552" w:rsidRDefault="005738E1" w:rsidP="005738E1">
      <w:pPr>
        <w:widowControl w:val="0"/>
        <w:numPr>
          <w:ilvl w:val="1"/>
          <w:numId w:val="2"/>
        </w:numPr>
        <w:tabs>
          <w:tab w:val="left" w:pos="0"/>
          <w:tab w:val="left" w:pos="1134"/>
        </w:tabs>
        <w:ind w:left="0" w:firstLine="567"/>
        <w:jc w:val="both"/>
        <w:rPr>
          <w:lang w:val="x-none" w:eastAsia="x-none"/>
        </w:rPr>
      </w:pPr>
      <w:r w:rsidRPr="00763552">
        <w:rPr>
          <w:lang w:val="x-none" w:eastAsia="x-none"/>
        </w:rPr>
        <w:t xml:space="preserve">Стороны гарантируют осуществление надлежащего разбирательства по фактам нарушения положений пункта </w:t>
      </w:r>
      <w:r w:rsidRPr="00763552">
        <w:rPr>
          <w:lang w:eastAsia="x-none"/>
        </w:rPr>
        <w:t>9</w:t>
      </w:r>
      <w:r w:rsidRPr="00763552">
        <w:rPr>
          <w:lang w:val="x-none" w:eastAsia="x-none"/>
        </w:rPr>
        <w:t>.1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r w:rsidRPr="00763552">
        <w:rPr>
          <w:lang w:eastAsia="x-none"/>
        </w:rPr>
        <w:t xml:space="preserve"> </w:t>
      </w:r>
      <w:r w:rsidRPr="00763552">
        <w:rPr>
          <w:lang w:val="x-none" w:eastAsia="x-none"/>
        </w:rPr>
        <w:t>сообщивших о факте нарушений.</w:t>
      </w:r>
    </w:p>
    <w:p w14:paraId="797ACDA0" w14:textId="77777777" w:rsidR="005738E1" w:rsidRPr="00763552" w:rsidRDefault="005738E1" w:rsidP="005738E1">
      <w:pPr>
        <w:widowControl w:val="0"/>
        <w:numPr>
          <w:ilvl w:val="1"/>
          <w:numId w:val="2"/>
        </w:numPr>
        <w:tabs>
          <w:tab w:val="left" w:pos="0"/>
          <w:tab w:val="left" w:pos="1134"/>
        </w:tabs>
        <w:ind w:left="0" w:firstLine="567"/>
        <w:jc w:val="both"/>
        <w:rPr>
          <w:lang w:val="x-none" w:eastAsia="x-none"/>
        </w:rPr>
      </w:pPr>
      <w:r w:rsidRPr="00763552">
        <w:rPr>
          <w:lang w:val="x-none" w:eastAsia="x-none"/>
        </w:rPr>
        <w:t xml:space="preserve">В случае подтверждения факта нарушения одной Стороной положений пункта </w:t>
      </w:r>
      <w:r w:rsidRPr="00763552">
        <w:rPr>
          <w:lang w:eastAsia="x-none"/>
        </w:rPr>
        <w:t>9</w:t>
      </w:r>
      <w:r w:rsidRPr="00763552">
        <w:rPr>
          <w:lang w:val="x-none" w:eastAsia="x-none"/>
        </w:rPr>
        <w:t>.1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772F5FD8" w14:textId="77777777" w:rsidR="005738E1" w:rsidRDefault="005738E1" w:rsidP="005738E1">
      <w:pPr>
        <w:shd w:val="clear" w:color="auto" w:fill="FFFFFF"/>
        <w:tabs>
          <w:tab w:val="left" w:pos="1531"/>
        </w:tabs>
        <w:ind w:left="10" w:hanging="10"/>
        <w:jc w:val="center"/>
        <w:rPr>
          <w:rFonts w:eastAsia="Calibri"/>
          <w:b/>
          <w:bCs/>
          <w:color w:val="000000"/>
          <w:lang w:eastAsia="en-US"/>
        </w:rPr>
      </w:pPr>
    </w:p>
    <w:p w14:paraId="6F7CD0E2" w14:textId="77777777" w:rsidR="005738E1" w:rsidRPr="00763552" w:rsidRDefault="005738E1" w:rsidP="005738E1">
      <w:pPr>
        <w:shd w:val="clear" w:color="auto" w:fill="FFFFFF"/>
        <w:tabs>
          <w:tab w:val="left" w:pos="1531"/>
        </w:tabs>
        <w:ind w:left="10" w:hanging="10"/>
        <w:jc w:val="center"/>
        <w:rPr>
          <w:rFonts w:eastAsia="Calibri"/>
          <w:b/>
          <w:bCs/>
          <w:color w:val="000000"/>
          <w:lang w:eastAsia="en-US"/>
        </w:rPr>
      </w:pPr>
      <w:r w:rsidRPr="00763552">
        <w:rPr>
          <w:rFonts w:eastAsia="Calibri"/>
          <w:b/>
          <w:bCs/>
          <w:color w:val="000000"/>
          <w:lang w:eastAsia="en-US"/>
        </w:rPr>
        <w:t>1</w:t>
      </w:r>
      <w:r>
        <w:rPr>
          <w:rFonts w:eastAsia="Calibri"/>
          <w:b/>
          <w:bCs/>
          <w:color w:val="000000"/>
          <w:lang w:eastAsia="en-US"/>
        </w:rPr>
        <w:t>0</w:t>
      </w:r>
      <w:r w:rsidRPr="00763552">
        <w:rPr>
          <w:rFonts w:eastAsia="Calibri"/>
          <w:b/>
          <w:bCs/>
          <w:color w:val="000000"/>
          <w:lang w:eastAsia="en-US"/>
        </w:rPr>
        <w:t>. Обстоятельства непреодолимой силы</w:t>
      </w:r>
    </w:p>
    <w:p w14:paraId="22667234" w14:textId="77777777" w:rsidR="005738E1" w:rsidRPr="00763552" w:rsidRDefault="005738E1" w:rsidP="005738E1">
      <w:pPr>
        <w:shd w:val="clear" w:color="auto" w:fill="FFFFFF"/>
        <w:tabs>
          <w:tab w:val="left" w:pos="1464"/>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0</w:t>
      </w:r>
      <w:r w:rsidRPr="00763552">
        <w:rPr>
          <w:rFonts w:eastAsia="Calibri"/>
          <w:color w:val="000000"/>
          <w:lang w:eastAsia="en-US"/>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4F37F15B" w14:textId="77777777" w:rsidR="005738E1" w:rsidRPr="00763552" w:rsidRDefault="005738E1" w:rsidP="005738E1">
      <w:pPr>
        <w:shd w:val="clear" w:color="auto" w:fill="FFFFFF"/>
        <w:tabs>
          <w:tab w:val="left" w:pos="1464"/>
        </w:tabs>
        <w:ind w:firstLine="567"/>
        <w:jc w:val="both"/>
        <w:rPr>
          <w:rFonts w:eastAsia="Calibri"/>
          <w:lang w:eastAsia="en-US"/>
        </w:rPr>
      </w:pPr>
    </w:p>
    <w:p w14:paraId="3033204D" w14:textId="77777777" w:rsidR="005738E1" w:rsidRPr="00763552" w:rsidRDefault="005738E1" w:rsidP="005738E1">
      <w:pPr>
        <w:shd w:val="clear" w:color="auto" w:fill="FFFFFF"/>
        <w:ind w:left="29" w:hanging="29"/>
        <w:jc w:val="center"/>
        <w:rPr>
          <w:rFonts w:eastAsia="Calibri"/>
          <w:b/>
          <w:bCs/>
          <w:color w:val="000000"/>
          <w:lang w:eastAsia="en-US"/>
        </w:rPr>
      </w:pPr>
      <w:r w:rsidRPr="00763552">
        <w:rPr>
          <w:rFonts w:eastAsia="Calibri"/>
          <w:b/>
          <w:bCs/>
          <w:color w:val="000000"/>
          <w:lang w:eastAsia="en-US"/>
        </w:rPr>
        <w:t>1</w:t>
      </w:r>
      <w:r>
        <w:rPr>
          <w:rFonts w:eastAsia="Calibri"/>
          <w:b/>
          <w:bCs/>
          <w:color w:val="000000"/>
          <w:lang w:eastAsia="en-US"/>
        </w:rPr>
        <w:t>1</w:t>
      </w:r>
      <w:r w:rsidRPr="00763552">
        <w:rPr>
          <w:rFonts w:eastAsia="Calibri"/>
          <w:b/>
          <w:bCs/>
          <w:color w:val="000000"/>
          <w:lang w:eastAsia="en-US"/>
        </w:rPr>
        <w:t>. Разрешение споров</w:t>
      </w:r>
    </w:p>
    <w:p w14:paraId="346B078F" w14:textId="77777777" w:rsidR="005738E1" w:rsidRPr="00763552" w:rsidRDefault="005738E1" w:rsidP="005738E1">
      <w:pPr>
        <w:shd w:val="clear" w:color="auto" w:fill="FFFFFF"/>
        <w:tabs>
          <w:tab w:val="left" w:pos="567"/>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1</w:t>
      </w:r>
      <w:r w:rsidRPr="00763552">
        <w:rPr>
          <w:rFonts w:eastAsia="Calibri"/>
          <w:color w:val="000000"/>
          <w:lang w:eastAsia="en-US"/>
        </w:rPr>
        <w:t>.1. Все споры, возникающие при исполнении настоящего Договора, разрешаются Сторонами путем переговоров.</w:t>
      </w:r>
    </w:p>
    <w:p w14:paraId="090DCDC6" w14:textId="77777777" w:rsidR="005738E1" w:rsidRPr="00763552" w:rsidRDefault="005738E1" w:rsidP="005738E1">
      <w:pPr>
        <w:shd w:val="clear" w:color="auto" w:fill="FFFFFF"/>
        <w:tabs>
          <w:tab w:val="left" w:pos="1418"/>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1</w:t>
      </w:r>
      <w:r w:rsidRPr="00763552">
        <w:rPr>
          <w:rFonts w:eastAsia="Calibri"/>
          <w:color w:val="000000"/>
          <w:lang w:eastAsia="en-US"/>
        </w:rPr>
        <w:t>.2. Если Стороны не придут к соглашению путем переговоров, все споры рассматриваются в претензионном порядке.</w:t>
      </w:r>
    </w:p>
    <w:p w14:paraId="719BC9B7" w14:textId="77777777" w:rsidR="005738E1" w:rsidRPr="00763552" w:rsidRDefault="005738E1" w:rsidP="005738E1">
      <w:pPr>
        <w:shd w:val="clear" w:color="auto" w:fill="FFFFFF"/>
        <w:tabs>
          <w:tab w:val="left" w:pos="1418"/>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1</w:t>
      </w:r>
      <w:r w:rsidRPr="00763552">
        <w:rPr>
          <w:rFonts w:eastAsia="Calibri"/>
          <w:color w:val="000000"/>
          <w:lang w:eastAsia="en-US"/>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14:paraId="009678CE" w14:textId="77777777" w:rsidR="005738E1" w:rsidRPr="00763552" w:rsidRDefault="005738E1" w:rsidP="005738E1">
      <w:pPr>
        <w:shd w:val="clear" w:color="auto" w:fill="FFFFFF"/>
        <w:tabs>
          <w:tab w:val="left" w:pos="1418"/>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1</w:t>
      </w:r>
      <w:r w:rsidRPr="00763552">
        <w:rPr>
          <w:rFonts w:eastAsia="Calibri"/>
          <w:color w:val="000000"/>
          <w:lang w:eastAsia="en-US"/>
        </w:rPr>
        <w:t>.4.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w:t>
      </w:r>
    </w:p>
    <w:p w14:paraId="27A52C1D" w14:textId="77777777" w:rsidR="005738E1" w:rsidRPr="00763552" w:rsidRDefault="005738E1" w:rsidP="005738E1">
      <w:pPr>
        <w:shd w:val="clear" w:color="auto" w:fill="FFFFFF"/>
        <w:tabs>
          <w:tab w:val="left" w:pos="1418"/>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1</w:t>
      </w:r>
      <w:r w:rsidRPr="00763552">
        <w:rPr>
          <w:rFonts w:eastAsia="Calibri"/>
          <w:color w:val="000000"/>
          <w:lang w:eastAsia="en-US"/>
        </w:rPr>
        <w:t>.5.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14:paraId="069A0DA3" w14:textId="77777777" w:rsidR="005738E1" w:rsidRPr="00763552" w:rsidRDefault="005738E1" w:rsidP="005738E1">
      <w:pPr>
        <w:shd w:val="clear" w:color="auto" w:fill="FFFFFF"/>
        <w:tabs>
          <w:tab w:val="left" w:pos="1418"/>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1</w:t>
      </w:r>
      <w:r w:rsidRPr="00763552">
        <w:rPr>
          <w:rFonts w:eastAsia="Calibri"/>
          <w:color w:val="000000"/>
          <w:lang w:eastAsia="en-US"/>
        </w:rPr>
        <w:t>.6.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14:paraId="5F09CE90" w14:textId="77777777" w:rsidR="005738E1" w:rsidRPr="00763552" w:rsidRDefault="005738E1" w:rsidP="005738E1">
      <w:pPr>
        <w:shd w:val="clear" w:color="auto" w:fill="FFFFFF"/>
        <w:tabs>
          <w:tab w:val="left" w:pos="1418"/>
        </w:tabs>
        <w:ind w:firstLine="567"/>
        <w:jc w:val="both"/>
        <w:rPr>
          <w:rFonts w:eastAsia="Calibri"/>
          <w:color w:val="000000"/>
          <w:lang w:eastAsia="en-US"/>
        </w:rPr>
      </w:pPr>
    </w:p>
    <w:p w14:paraId="1646502E" w14:textId="77777777" w:rsidR="005738E1" w:rsidRPr="00763552" w:rsidRDefault="005738E1" w:rsidP="005738E1">
      <w:pPr>
        <w:shd w:val="clear" w:color="auto" w:fill="FFFFFF"/>
        <w:tabs>
          <w:tab w:val="left" w:pos="9922"/>
        </w:tabs>
        <w:ind w:left="142" w:right="-1"/>
        <w:jc w:val="center"/>
        <w:rPr>
          <w:rFonts w:eastAsia="Calibri"/>
          <w:b/>
          <w:bCs/>
          <w:lang w:eastAsia="en-US"/>
        </w:rPr>
      </w:pPr>
      <w:r w:rsidRPr="00763552">
        <w:rPr>
          <w:rFonts w:eastAsia="Calibri"/>
          <w:b/>
          <w:bCs/>
          <w:color w:val="000000"/>
          <w:lang w:eastAsia="en-US"/>
        </w:rPr>
        <w:t>1</w:t>
      </w:r>
      <w:r>
        <w:rPr>
          <w:rFonts w:eastAsia="Calibri"/>
          <w:b/>
          <w:bCs/>
          <w:color w:val="000000"/>
          <w:lang w:eastAsia="en-US"/>
        </w:rPr>
        <w:t>2</w:t>
      </w:r>
      <w:r w:rsidRPr="00763552">
        <w:rPr>
          <w:rFonts w:eastAsia="Calibri"/>
          <w:b/>
          <w:bCs/>
          <w:color w:val="000000"/>
          <w:lang w:eastAsia="en-US"/>
        </w:rPr>
        <w:t xml:space="preserve">. Порядок внесения </w:t>
      </w:r>
      <w:r w:rsidRPr="00763552">
        <w:rPr>
          <w:rFonts w:eastAsia="Calibri"/>
          <w:b/>
          <w:bCs/>
          <w:lang w:eastAsia="en-US"/>
        </w:rPr>
        <w:t>изменений, дополнений в Договор и его расторжения</w:t>
      </w:r>
    </w:p>
    <w:p w14:paraId="227EB90C" w14:textId="77777777" w:rsidR="005738E1" w:rsidRPr="00763552" w:rsidRDefault="005738E1" w:rsidP="005738E1">
      <w:pPr>
        <w:shd w:val="clear" w:color="auto" w:fill="FFFFFF"/>
        <w:tabs>
          <w:tab w:val="left" w:pos="1474"/>
        </w:tabs>
        <w:ind w:left="48" w:firstLine="519"/>
        <w:jc w:val="both"/>
        <w:rPr>
          <w:rFonts w:eastAsia="Calibri"/>
          <w:lang w:eastAsia="en-US"/>
        </w:rPr>
      </w:pPr>
      <w:r w:rsidRPr="00763552">
        <w:rPr>
          <w:rFonts w:eastAsia="Calibri"/>
          <w:lang w:eastAsia="en-US"/>
        </w:rPr>
        <w:t>1</w:t>
      </w:r>
      <w:r>
        <w:rPr>
          <w:rFonts w:eastAsia="Calibri"/>
          <w:lang w:eastAsia="en-US"/>
        </w:rPr>
        <w:t>2</w:t>
      </w:r>
      <w:r w:rsidRPr="00763552">
        <w:rPr>
          <w:rFonts w:eastAsia="Calibri"/>
          <w:lang w:eastAsia="en-US"/>
        </w:rPr>
        <w:t>.1.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14:paraId="728DCE02" w14:textId="77777777" w:rsidR="005738E1" w:rsidRPr="00763552" w:rsidRDefault="005738E1" w:rsidP="005738E1">
      <w:pPr>
        <w:shd w:val="clear" w:color="auto" w:fill="FFFFFF"/>
        <w:tabs>
          <w:tab w:val="left" w:pos="709"/>
        </w:tabs>
        <w:ind w:left="24" w:right="10" w:firstLine="543"/>
        <w:jc w:val="both"/>
        <w:rPr>
          <w:rFonts w:eastAsia="Calibri"/>
          <w:color w:val="000000"/>
          <w:lang w:eastAsia="en-US"/>
        </w:rPr>
      </w:pPr>
      <w:r w:rsidRPr="00763552">
        <w:rPr>
          <w:rFonts w:eastAsia="Calibri"/>
          <w:lang w:eastAsia="en-US"/>
        </w:rPr>
        <w:t>1</w:t>
      </w:r>
      <w:r>
        <w:rPr>
          <w:rFonts w:eastAsia="Calibri"/>
          <w:lang w:eastAsia="en-US"/>
        </w:rPr>
        <w:t>2</w:t>
      </w:r>
      <w:r w:rsidRPr="00763552">
        <w:rPr>
          <w:rFonts w:eastAsia="Calibri"/>
          <w:lang w:eastAsia="en-US"/>
        </w:rPr>
        <w:t>.2. Настоящий Договор может быть досрочно расторгнут по основаниям, предусмотренным законодатель</w:t>
      </w:r>
      <w:r w:rsidRPr="00763552">
        <w:rPr>
          <w:rFonts w:eastAsia="Calibri"/>
          <w:color w:val="000000"/>
          <w:lang w:eastAsia="en-US"/>
        </w:rPr>
        <w:t>ством Российской Федерации и настоящим Договором.</w:t>
      </w:r>
    </w:p>
    <w:p w14:paraId="45251BF6" w14:textId="77777777" w:rsidR="005738E1" w:rsidRPr="00763552" w:rsidRDefault="005738E1" w:rsidP="005738E1">
      <w:pPr>
        <w:shd w:val="clear" w:color="auto" w:fill="FFFFFF"/>
        <w:tabs>
          <w:tab w:val="left" w:pos="709"/>
        </w:tabs>
        <w:ind w:left="24" w:right="10" w:firstLine="543"/>
        <w:jc w:val="both"/>
        <w:rPr>
          <w:rFonts w:eastAsia="Calibri"/>
          <w:color w:val="000000"/>
          <w:lang w:eastAsia="en-US"/>
        </w:rPr>
      </w:pPr>
      <w:r w:rsidRPr="00763552">
        <w:rPr>
          <w:rFonts w:eastAsia="Calibri"/>
          <w:color w:val="000000"/>
          <w:lang w:eastAsia="en-US"/>
        </w:rPr>
        <w:t>1</w:t>
      </w:r>
      <w:r>
        <w:rPr>
          <w:rFonts w:eastAsia="Calibri"/>
          <w:color w:val="000000"/>
          <w:lang w:eastAsia="en-US"/>
        </w:rPr>
        <w:t>2</w:t>
      </w:r>
      <w:r w:rsidRPr="00763552">
        <w:rPr>
          <w:rFonts w:eastAsia="Calibri"/>
          <w:color w:val="000000"/>
          <w:lang w:eastAsia="en-US"/>
        </w:rPr>
        <w:t>.3.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14:paraId="3BAE824F" w14:textId="77777777" w:rsidR="005738E1" w:rsidRPr="00763552" w:rsidRDefault="005738E1" w:rsidP="005738E1">
      <w:pPr>
        <w:shd w:val="clear" w:color="auto" w:fill="FFFFFF"/>
        <w:tabs>
          <w:tab w:val="left" w:pos="709"/>
        </w:tabs>
        <w:ind w:left="24" w:right="10" w:firstLine="543"/>
        <w:jc w:val="both"/>
        <w:rPr>
          <w:rFonts w:eastAsia="Calibri"/>
          <w:color w:val="000000"/>
          <w:lang w:eastAsia="en-US"/>
        </w:rPr>
      </w:pPr>
      <w:r w:rsidRPr="00763552">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14:paraId="30C9F7A7" w14:textId="77777777" w:rsidR="005738E1" w:rsidRPr="00763552" w:rsidRDefault="005738E1" w:rsidP="005738E1">
      <w:pPr>
        <w:shd w:val="clear" w:color="auto" w:fill="FFFFFF"/>
        <w:tabs>
          <w:tab w:val="left" w:pos="709"/>
        </w:tabs>
        <w:ind w:left="24" w:right="10" w:firstLine="543"/>
        <w:jc w:val="both"/>
        <w:rPr>
          <w:rFonts w:eastAsia="Calibri"/>
          <w:color w:val="000000"/>
          <w:lang w:eastAsia="en-US"/>
        </w:rPr>
      </w:pPr>
      <w:r w:rsidRPr="00763552">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14:paraId="4F2E8B2C" w14:textId="77777777" w:rsidR="005738E1" w:rsidRPr="00763552" w:rsidRDefault="005738E1" w:rsidP="005738E1">
      <w:pPr>
        <w:shd w:val="clear" w:color="auto" w:fill="FFFFFF"/>
        <w:tabs>
          <w:tab w:val="left" w:pos="709"/>
        </w:tabs>
        <w:ind w:left="24" w:right="10" w:firstLine="543"/>
        <w:jc w:val="both"/>
        <w:rPr>
          <w:rFonts w:eastAsia="Calibri"/>
          <w:color w:val="000000"/>
          <w:lang w:eastAsia="en-US"/>
        </w:rPr>
      </w:pPr>
      <w:r w:rsidRPr="00763552">
        <w:rPr>
          <w:rFonts w:eastAsia="Calibri"/>
          <w:color w:val="000000"/>
          <w:lang w:eastAsia="en-US"/>
        </w:rPr>
        <w:t>1</w:t>
      </w:r>
      <w:r>
        <w:rPr>
          <w:rFonts w:eastAsia="Calibri"/>
          <w:color w:val="000000"/>
          <w:lang w:eastAsia="en-US"/>
        </w:rPr>
        <w:t>2</w:t>
      </w:r>
      <w:r w:rsidRPr="00763552">
        <w:rPr>
          <w:rFonts w:eastAsia="Calibri"/>
          <w:color w:val="000000"/>
          <w:lang w:eastAsia="en-US"/>
        </w:rPr>
        <w:t>.4.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14:paraId="479DF817" w14:textId="77777777" w:rsidR="005738E1" w:rsidRPr="00763552" w:rsidRDefault="005738E1" w:rsidP="005738E1">
      <w:pPr>
        <w:shd w:val="clear" w:color="auto" w:fill="FFFFFF"/>
        <w:tabs>
          <w:tab w:val="left" w:pos="709"/>
        </w:tabs>
        <w:ind w:left="24" w:right="10" w:firstLine="543"/>
        <w:jc w:val="both"/>
        <w:rPr>
          <w:rFonts w:eastAsia="Calibri"/>
          <w:color w:val="000000"/>
          <w:lang w:eastAsia="en-US"/>
        </w:rPr>
      </w:pPr>
      <w:r w:rsidRPr="00763552">
        <w:rPr>
          <w:rFonts w:eastAsia="Calibri"/>
          <w:color w:val="000000"/>
          <w:lang w:eastAsia="en-US"/>
        </w:rPr>
        <w:t>1</w:t>
      </w:r>
      <w:r>
        <w:rPr>
          <w:rFonts w:eastAsia="Calibri"/>
          <w:color w:val="000000"/>
          <w:lang w:eastAsia="en-US"/>
        </w:rPr>
        <w:t>2</w:t>
      </w:r>
      <w:r w:rsidRPr="00763552">
        <w:rPr>
          <w:rFonts w:eastAsia="Calibri"/>
          <w:color w:val="000000"/>
          <w:lang w:eastAsia="en-US"/>
        </w:rPr>
        <w:t>.5.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w:t>
      </w:r>
      <w:r>
        <w:rPr>
          <w:rFonts w:eastAsia="Calibri"/>
          <w:color w:val="000000"/>
          <w:lang w:eastAsia="en-US"/>
        </w:rPr>
        <w:t>5</w:t>
      </w:r>
      <w:r w:rsidRPr="00763552">
        <w:rPr>
          <w:rFonts w:eastAsia="Calibri"/>
          <w:color w:val="000000"/>
          <w:lang w:eastAsia="en-US"/>
        </w:rPr>
        <w:t xml:space="preserve">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14:paraId="124373C8" w14:textId="77777777" w:rsidR="005738E1" w:rsidRPr="00763552" w:rsidRDefault="005738E1" w:rsidP="005738E1">
      <w:pPr>
        <w:shd w:val="clear" w:color="auto" w:fill="FFFFFF"/>
        <w:tabs>
          <w:tab w:val="left" w:pos="709"/>
        </w:tabs>
        <w:ind w:left="24" w:right="10" w:firstLine="543"/>
        <w:jc w:val="both"/>
        <w:rPr>
          <w:rFonts w:eastAsia="Calibri"/>
          <w:color w:val="000000"/>
          <w:lang w:eastAsia="en-US"/>
        </w:rPr>
      </w:pPr>
    </w:p>
    <w:p w14:paraId="40BD88F0" w14:textId="77777777" w:rsidR="005738E1" w:rsidRPr="00763552" w:rsidRDefault="005738E1" w:rsidP="005738E1">
      <w:pPr>
        <w:shd w:val="clear" w:color="auto" w:fill="FFFFFF"/>
        <w:tabs>
          <w:tab w:val="left" w:pos="1512"/>
        </w:tabs>
        <w:ind w:firstLine="6"/>
        <w:jc w:val="center"/>
        <w:rPr>
          <w:rFonts w:eastAsia="Calibri"/>
          <w:b/>
          <w:bCs/>
          <w:color w:val="000000"/>
          <w:lang w:eastAsia="en-US"/>
        </w:rPr>
      </w:pPr>
      <w:r w:rsidRPr="00763552">
        <w:rPr>
          <w:rFonts w:eastAsia="Calibri"/>
          <w:b/>
          <w:bCs/>
          <w:color w:val="000000"/>
          <w:lang w:eastAsia="en-US"/>
        </w:rPr>
        <w:t>1</w:t>
      </w:r>
      <w:r>
        <w:rPr>
          <w:rFonts w:eastAsia="Calibri"/>
          <w:b/>
          <w:bCs/>
          <w:color w:val="000000"/>
          <w:lang w:eastAsia="en-US"/>
        </w:rPr>
        <w:t>3</w:t>
      </w:r>
      <w:r w:rsidRPr="00763552">
        <w:rPr>
          <w:rFonts w:eastAsia="Calibri"/>
          <w:b/>
          <w:bCs/>
          <w:color w:val="000000"/>
          <w:lang w:eastAsia="en-US"/>
        </w:rPr>
        <w:t>. Действие Договора</w:t>
      </w:r>
    </w:p>
    <w:p w14:paraId="423B2B64" w14:textId="77777777" w:rsidR="005738E1" w:rsidRPr="00763552" w:rsidRDefault="005738E1" w:rsidP="005738E1">
      <w:pPr>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3</w:t>
      </w:r>
      <w:r w:rsidRPr="00763552">
        <w:rPr>
          <w:rFonts w:eastAsia="Calibri"/>
          <w:color w:val="000000"/>
          <w:lang w:eastAsia="en-US"/>
        </w:rPr>
        <w:t>.1. Настоящий Договор вступает в силу с момента его подписания и действует до 3</w:t>
      </w:r>
      <w:r>
        <w:rPr>
          <w:rFonts w:eastAsia="Calibri"/>
          <w:color w:val="000000"/>
          <w:lang w:eastAsia="en-US"/>
        </w:rPr>
        <w:t>0</w:t>
      </w:r>
      <w:r w:rsidRPr="00763552">
        <w:rPr>
          <w:rFonts w:eastAsia="Calibri"/>
          <w:color w:val="000000"/>
          <w:lang w:eastAsia="en-US"/>
        </w:rPr>
        <w:t xml:space="preserve"> декабря </w:t>
      </w:r>
      <w:r>
        <w:rPr>
          <w:rFonts w:eastAsia="Calibri"/>
          <w:color w:val="000000"/>
          <w:lang w:eastAsia="en-US"/>
        </w:rPr>
        <w:t>2026</w:t>
      </w:r>
      <w:r w:rsidRPr="00763552">
        <w:rPr>
          <w:rFonts w:eastAsia="Calibri"/>
          <w:color w:val="000000"/>
          <w:lang w:eastAsia="en-US"/>
        </w:rPr>
        <w:t xml:space="preserve"> года включительно, а в части взаиморасчетов – до полного выполнения обязательств Сторон.</w:t>
      </w:r>
    </w:p>
    <w:p w14:paraId="72FC6AC0" w14:textId="77777777" w:rsidR="005738E1" w:rsidRPr="00763552" w:rsidRDefault="005738E1" w:rsidP="005738E1">
      <w:pPr>
        <w:ind w:firstLine="567"/>
        <w:jc w:val="both"/>
        <w:rPr>
          <w:rFonts w:eastAsia="Calibri"/>
          <w:color w:val="000000"/>
          <w:lang w:eastAsia="en-US"/>
        </w:rPr>
      </w:pPr>
    </w:p>
    <w:p w14:paraId="58983645" w14:textId="77777777" w:rsidR="005738E1" w:rsidRPr="00763552" w:rsidRDefault="005738E1" w:rsidP="005738E1">
      <w:pPr>
        <w:jc w:val="center"/>
        <w:rPr>
          <w:rFonts w:eastAsia="Calibri"/>
          <w:b/>
          <w:bCs/>
          <w:color w:val="000000"/>
          <w:lang w:eastAsia="en-US"/>
        </w:rPr>
      </w:pPr>
      <w:r w:rsidRPr="00763552">
        <w:rPr>
          <w:rFonts w:eastAsia="Calibri"/>
          <w:b/>
          <w:bCs/>
          <w:color w:val="000000"/>
          <w:lang w:eastAsia="en-US"/>
        </w:rPr>
        <w:t>1</w:t>
      </w:r>
      <w:r>
        <w:rPr>
          <w:rFonts w:eastAsia="Calibri"/>
          <w:b/>
          <w:bCs/>
          <w:color w:val="000000"/>
          <w:lang w:eastAsia="en-US"/>
        </w:rPr>
        <w:t>4</w:t>
      </w:r>
      <w:r w:rsidRPr="00763552">
        <w:rPr>
          <w:rFonts w:eastAsia="Calibri"/>
          <w:b/>
          <w:bCs/>
          <w:color w:val="000000"/>
          <w:lang w:eastAsia="en-US"/>
        </w:rPr>
        <w:t>. Прочие условия</w:t>
      </w:r>
    </w:p>
    <w:p w14:paraId="6266CBE8" w14:textId="77777777" w:rsidR="005738E1" w:rsidRPr="00763552" w:rsidRDefault="005738E1" w:rsidP="005738E1">
      <w:pPr>
        <w:shd w:val="clear" w:color="auto" w:fill="FFFFFF"/>
        <w:ind w:right="43"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4</w:t>
      </w:r>
      <w:r w:rsidRPr="00763552">
        <w:rPr>
          <w:rFonts w:eastAsia="Calibri"/>
          <w:color w:val="000000"/>
          <w:lang w:eastAsia="en-US"/>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14:paraId="1CA97121" w14:textId="77777777" w:rsidR="005738E1" w:rsidRPr="00763552" w:rsidRDefault="005738E1" w:rsidP="005738E1">
      <w:pPr>
        <w:shd w:val="clear" w:color="auto" w:fill="FFFFFF"/>
        <w:tabs>
          <w:tab w:val="left" w:pos="1392"/>
        </w:tabs>
        <w:ind w:left="45" w:firstLine="522"/>
        <w:jc w:val="both"/>
        <w:rPr>
          <w:rFonts w:eastAsia="Calibri"/>
          <w:color w:val="000000"/>
          <w:lang w:eastAsia="en-US"/>
        </w:rPr>
      </w:pPr>
      <w:r w:rsidRPr="00763552">
        <w:rPr>
          <w:rFonts w:eastAsia="Calibri"/>
          <w:color w:val="000000"/>
          <w:lang w:eastAsia="en-US"/>
        </w:rPr>
        <w:t>1</w:t>
      </w:r>
      <w:r>
        <w:rPr>
          <w:rFonts w:eastAsia="Calibri"/>
          <w:color w:val="000000"/>
          <w:lang w:eastAsia="en-US"/>
        </w:rPr>
        <w:t>4</w:t>
      </w:r>
      <w:r w:rsidRPr="00763552">
        <w:rPr>
          <w:rFonts w:eastAsia="Calibri"/>
          <w:color w:val="000000"/>
          <w:lang w:eastAsia="en-US"/>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rFonts w:eastAsia="Calibri"/>
          <w:color w:val="000000"/>
          <w:lang w:eastAsia="en-US"/>
        </w:rPr>
        <w:t>5</w:t>
      </w:r>
      <w:r w:rsidRPr="00763552">
        <w:rPr>
          <w:rFonts w:eastAsia="Calibri"/>
          <w:color w:val="000000"/>
          <w:lang w:eastAsia="en-US"/>
        </w:rPr>
        <w:t xml:space="preserve">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14:paraId="2B65BD68" w14:textId="77777777" w:rsidR="005738E1" w:rsidRPr="00763552" w:rsidRDefault="005738E1" w:rsidP="005738E1">
      <w:pPr>
        <w:shd w:val="clear" w:color="auto" w:fill="FFFFFF"/>
        <w:ind w:right="43"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4</w:t>
      </w:r>
      <w:r w:rsidRPr="00763552">
        <w:rPr>
          <w:rFonts w:eastAsia="Calibri"/>
          <w:color w:val="000000"/>
          <w:lang w:eastAsia="en-US"/>
        </w:rPr>
        <w:t>.3. Датой передачи соответствующего сообщения считается день отправления факсимильного сообщения или сообщения электронной почты.</w:t>
      </w:r>
    </w:p>
    <w:p w14:paraId="791FFE04" w14:textId="77777777" w:rsidR="005738E1" w:rsidRPr="00763552" w:rsidRDefault="005738E1" w:rsidP="005738E1">
      <w:pPr>
        <w:shd w:val="clear" w:color="auto" w:fill="FFFFFF"/>
        <w:ind w:right="43"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4</w:t>
      </w:r>
      <w:r w:rsidRPr="00763552">
        <w:rPr>
          <w:rFonts w:eastAsia="Calibri"/>
          <w:color w:val="000000"/>
          <w:lang w:eastAsia="en-US"/>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5B60EB58" w14:textId="77777777" w:rsidR="005738E1" w:rsidRPr="00763552" w:rsidRDefault="005738E1" w:rsidP="005738E1">
      <w:pPr>
        <w:shd w:val="clear" w:color="auto" w:fill="FFFFFF"/>
        <w:ind w:right="43" w:firstLine="567"/>
        <w:jc w:val="both"/>
        <w:rPr>
          <w:rFonts w:eastAsia="Calibri"/>
          <w:color w:val="000000"/>
          <w:lang w:eastAsia="en-US"/>
        </w:rPr>
      </w:pPr>
      <w:r w:rsidRPr="00763552">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14:paraId="30316D9B" w14:textId="77777777" w:rsidR="005738E1" w:rsidRPr="00763552" w:rsidRDefault="005738E1" w:rsidP="005738E1">
      <w:pPr>
        <w:shd w:val="clear" w:color="auto" w:fill="FFFFFF"/>
        <w:ind w:right="43" w:firstLine="567"/>
        <w:jc w:val="both"/>
        <w:rPr>
          <w:rFonts w:eastAsia="Calibri"/>
          <w:color w:val="000000"/>
          <w:lang w:eastAsia="en-US"/>
        </w:rPr>
      </w:pPr>
      <w:r w:rsidRPr="00763552">
        <w:t>1</w:t>
      </w:r>
      <w:r>
        <w:t>4</w:t>
      </w:r>
      <w:r w:rsidRPr="00763552">
        <w:t xml:space="preserve">.5.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 </w:t>
      </w:r>
      <w:r w:rsidRPr="00763552">
        <w:rPr>
          <w:i/>
        </w:rPr>
        <w:t>(при согласии Исполнителя).</w:t>
      </w:r>
    </w:p>
    <w:p w14:paraId="73469697" w14:textId="77777777" w:rsidR="005738E1" w:rsidRPr="00763552" w:rsidRDefault="005738E1" w:rsidP="005738E1">
      <w:pPr>
        <w:shd w:val="clear" w:color="auto" w:fill="FFFFFF"/>
        <w:tabs>
          <w:tab w:val="left" w:pos="567"/>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4</w:t>
      </w:r>
      <w:r w:rsidRPr="00763552">
        <w:rPr>
          <w:rFonts w:eastAsia="Calibri"/>
          <w:color w:val="000000"/>
          <w:lang w:eastAsia="en-US"/>
        </w:rPr>
        <w:t>.5.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14:paraId="760C2367" w14:textId="77777777" w:rsidR="005738E1" w:rsidRPr="00763552" w:rsidRDefault="005738E1" w:rsidP="005738E1">
      <w:pPr>
        <w:shd w:val="clear" w:color="auto" w:fill="FFFFFF"/>
        <w:tabs>
          <w:tab w:val="left" w:pos="1469"/>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4</w:t>
      </w:r>
      <w:r w:rsidRPr="00763552">
        <w:rPr>
          <w:rFonts w:eastAsia="Calibri"/>
          <w:color w:val="000000"/>
          <w:lang w:eastAsia="en-US"/>
        </w:rPr>
        <w:t>.6. Во всем остальном, что не предусмотрено настоящим Договором, Стороны будут руководствоваться законодательством Российской Федерации.</w:t>
      </w:r>
    </w:p>
    <w:p w14:paraId="4AB70CB2" w14:textId="77777777" w:rsidR="005738E1" w:rsidRPr="00763552" w:rsidRDefault="005738E1" w:rsidP="005738E1">
      <w:pPr>
        <w:shd w:val="clear" w:color="auto" w:fill="FFFFFF"/>
        <w:tabs>
          <w:tab w:val="left" w:pos="1469"/>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4</w:t>
      </w:r>
      <w:r w:rsidRPr="00763552">
        <w:rPr>
          <w:rFonts w:eastAsia="Calibri"/>
          <w:color w:val="000000"/>
          <w:lang w:eastAsia="en-US"/>
        </w:rPr>
        <w:t xml:space="preserve">.7. </w:t>
      </w:r>
      <w:r w:rsidRPr="00763552">
        <w:t>К настоящему Договору прилагаются:</w:t>
      </w:r>
    </w:p>
    <w:p w14:paraId="6B6EE041" w14:textId="77777777" w:rsidR="005738E1" w:rsidRPr="00763552" w:rsidRDefault="005738E1" w:rsidP="005738E1">
      <w:pPr>
        <w:shd w:val="clear" w:color="auto" w:fill="FFFFFF"/>
        <w:tabs>
          <w:tab w:val="left" w:pos="1469"/>
        </w:tabs>
        <w:ind w:firstLine="567"/>
        <w:jc w:val="both"/>
        <w:rPr>
          <w:rFonts w:eastAsia="Calibri"/>
          <w:color w:val="000000"/>
          <w:lang w:eastAsia="en-US"/>
        </w:rPr>
      </w:pPr>
      <w:r w:rsidRPr="00763552">
        <w:rPr>
          <w:rFonts w:eastAsia="Calibri"/>
          <w:color w:val="000000"/>
          <w:lang w:eastAsia="en-US"/>
        </w:rPr>
        <w:t>1</w:t>
      </w:r>
      <w:r>
        <w:rPr>
          <w:rFonts w:eastAsia="Calibri"/>
          <w:color w:val="000000"/>
          <w:lang w:eastAsia="en-US"/>
        </w:rPr>
        <w:t>4</w:t>
      </w:r>
      <w:r w:rsidRPr="00763552">
        <w:rPr>
          <w:rFonts w:eastAsia="Calibri"/>
          <w:color w:val="000000"/>
          <w:lang w:eastAsia="en-US"/>
        </w:rPr>
        <w:t xml:space="preserve">.7.1. </w:t>
      </w:r>
      <w:r w:rsidRPr="00763552">
        <w:t>Техническое задание (приложение № 1);</w:t>
      </w:r>
    </w:p>
    <w:p w14:paraId="179E046B" w14:textId="77777777" w:rsidR="005738E1" w:rsidRDefault="005738E1" w:rsidP="005738E1">
      <w:pPr>
        <w:shd w:val="clear" w:color="auto" w:fill="FFFFFF"/>
        <w:tabs>
          <w:tab w:val="left" w:pos="1469"/>
        </w:tabs>
        <w:ind w:firstLine="567"/>
        <w:jc w:val="both"/>
      </w:pPr>
      <w:r w:rsidRPr="00763552">
        <w:rPr>
          <w:rFonts w:eastAsia="Calibri"/>
          <w:color w:val="000000"/>
          <w:lang w:eastAsia="en-US"/>
        </w:rPr>
        <w:t>1</w:t>
      </w:r>
      <w:r>
        <w:rPr>
          <w:rFonts w:eastAsia="Calibri"/>
          <w:color w:val="000000"/>
          <w:lang w:eastAsia="en-US"/>
        </w:rPr>
        <w:t>4</w:t>
      </w:r>
      <w:r w:rsidRPr="00763552">
        <w:rPr>
          <w:rFonts w:eastAsia="Calibri"/>
          <w:color w:val="000000"/>
          <w:lang w:eastAsia="en-US"/>
        </w:rPr>
        <w:t xml:space="preserve">.7.2. </w:t>
      </w:r>
      <w:r w:rsidRPr="00763552">
        <w:rPr>
          <w:bCs/>
        </w:rPr>
        <w:t>Порядок использования электронных документов</w:t>
      </w:r>
      <w:r w:rsidRPr="00763552">
        <w:t xml:space="preserve"> (приложение № 2)</w:t>
      </w:r>
      <w:r>
        <w:t>;</w:t>
      </w:r>
    </w:p>
    <w:p w14:paraId="241C3871" w14:textId="77777777" w:rsidR="005738E1" w:rsidRPr="00763552" w:rsidRDefault="005738E1" w:rsidP="005738E1">
      <w:pPr>
        <w:shd w:val="clear" w:color="auto" w:fill="FFFFFF"/>
        <w:tabs>
          <w:tab w:val="left" w:pos="1469"/>
        </w:tabs>
        <w:ind w:firstLine="567"/>
        <w:jc w:val="both"/>
      </w:pPr>
      <w:r>
        <w:t>14.7.3. Налоговая оговорка (приложение №3).</w:t>
      </w:r>
    </w:p>
    <w:p w14:paraId="69AE0A09" w14:textId="77777777" w:rsidR="005738E1" w:rsidRPr="00763552" w:rsidRDefault="005738E1" w:rsidP="005738E1">
      <w:pPr>
        <w:shd w:val="clear" w:color="auto" w:fill="FFFFFF"/>
        <w:tabs>
          <w:tab w:val="left" w:pos="1469"/>
        </w:tabs>
        <w:ind w:firstLine="567"/>
        <w:jc w:val="both"/>
        <w:rPr>
          <w:rFonts w:eastAsia="Calibri"/>
          <w:color w:val="000000"/>
          <w:lang w:eastAsia="en-US"/>
        </w:rPr>
      </w:pPr>
    </w:p>
    <w:p w14:paraId="54C3E3F2" w14:textId="77777777" w:rsidR="005738E1" w:rsidRPr="00763552" w:rsidRDefault="005738E1" w:rsidP="005738E1">
      <w:pPr>
        <w:jc w:val="center"/>
        <w:rPr>
          <w:b/>
          <w:bCs/>
          <w:color w:val="000000"/>
          <w:spacing w:val="-6"/>
        </w:rPr>
      </w:pPr>
      <w:r w:rsidRPr="00763552">
        <w:rPr>
          <w:b/>
          <w:bCs/>
          <w:color w:val="000000"/>
          <w:spacing w:val="-6"/>
        </w:rPr>
        <w:t>1</w:t>
      </w:r>
      <w:r>
        <w:rPr>
          <w:b/>
          <w:bCs/>
          <w:color w:val="000000"/>
          <w:spacing w:val="-6"/>
        </w:rPr>
        <w:t>5</w:t>
      </w:r>
      <w:r w:rsidRPr="00763552">
        <w:rPr>
          <w:b/>
          <w:bCs/>
          <w:color w:val="000000"/>
          <w:spacing w:val="-6"/>
        </w:rPr>
        <w:t>. Юридические адреса и платежные реквизиты Сторон</w:t>
      </w:r>
    </w:p>
    <w:p w14:paraId="7A0C8B3C" w14:textId="77777777" w:rsidR="005738E1" w:rsidRPr="00763552" w:rsidRDefault="005738E1" w:rsidP="005738E1">
      <w:pPr>
        <w:ind w:firstLine="6"/>
        <w:jc w:val="center"/>
        <w:rPr>
          <w:bCs/>
          <w:color w:val="000000"/>
          <w:spacing w:val="-6"/>
        </w:rPr>
      </w:pPr>
    </w:p>
    <w:tbl>
      <w:tblPr>
        <w:tblW w:w="9930" w:type="dxa"/>
        <w:tblInd w:w="-106" w:type="dxa"/>
        <w:tblLayout w:type="fixed"/>
        <w:tblLook w:val="00A0" w:firstRow="1" w:lastRow="0" w:firstColumn="1" w:lastColumn="0" w:noHBand="0" w:noVBand="0"/>
      </w:tblPr>
      <w:tblGrid>
        <w:gridCol w:w="4823"/>
        <w:gridCol w:w="5107"/>
      </w:tblGrid>
      <w:tr w:rsidR="005738E1" w:rsidRPr="00763552" w14:paraId="2D26145D" w14:textId="77777777" w:rsidTr="00306BFD">
        <w:trPr>
          <w:trHeight w:val="5553"/>
        </w:trPr>
        <w:tc>
          <w:tcPr>
            <w:tcW w:w="4823" w:type="dxa"/>
          </w:tcPr>
          <w:p w14:paraId="4E467235" w14:textId="77777777" w:rsidR="005738E1" w:rsidRPr="00763552" w:rsidRDefault="005738E1" w:rsidP="00306BFD">
            <w:pPr>
              <w:ind w:left="106"/>
              <w:jc w:val="center"/>
              <w:rPr>
                <w:b/>
                <w:bCs/>
              </w:rPr>
            </w:pPr>
            <w:r w:rsidRPr="00763552">
              <w:rPr>
                <w:b/>
                <w:bCs/>
              </w:rPr>
              <w:t>«Покупатель»</w:t>
            </w:r>
          </w:p>
          <w:p w14:paraId="7F984D5E" w14:textId="77777777" w:rsidR="005738E1" w:rsidRPr="00763552" w:rsidRDefault="005738E1" w:rsidP="00306BFD">
            <w:pPr>
              <w:snapToGrid w:val="0"/>
              <w:ind w:left="106"/>
              <w:rPr>
                <w:rFonts w:eastAsia="Calibri"/>
                <w:b/>
              </w:rPr>
            </w:pPr>
            <w:r w:rsidRPr="00763552">
              <w:rPr>
                <w:rFonts w:eastAsia="Calibri"/>
                <w:b/>
              </w:rPr>
              <w:t>Акционерное общество «Пассажирская компания «Сахалин» (АО «ПКС»)</w:t>
            </w:r>
          </w:p>
          <w:p w14:paraId="10DD017E" w14:textId="77777777" w:rsidR="005738E1" w:rsidRPr="00763552" w:rsidRDefault="005738E1" w:rsidP="00306BFD">
            <w:pPr>
              <w:snapToGrid w:val="0"/>
              <w:ind w:left="106"/>
              <w:jc w:val="both"/>
              <w:rPr>
                <w:rFonts w:eastAsia="Calibri"/>
              </w:rPr>
            </w:pPr>
            <w:r w:rsidRPr="00763552">
              <w:rPr>
                <w:rFonts w:eastAsia="Calibri"/>
              </w:rPr>
              <w:t>Юридический и фактический адрес:</w:t>
            </w:r>
          </w:p>
          <w:p w14:paraId="098EF972" w14:textId="77777777" w:rsidR="005738E1" w:rsidRPr="00763552" w:rsidRDefault="005738E1" w:rsidP="00306BFD">
            <w:pPr>
              <w:snapToGrid w:val="0"/>
              <w:ind w:left="106"/>
              <w:jc w:val="both"/>
              <w:rPr>
                <w:rFonts w:eastAsia="Calibri"/>
              </w:rPr>
            </w:pPr>
            <w:r w:rsidRPr="00763552">
              <w:rPr>
                <w:rFonts w:eastAsia="Calibri"/>
              </w:rPr>
              <w:t xml:space="preserve">693000,г. Южно-Сахалинск, </w:t>
            </w:r>
          </w:p>
          <w:p w14:paraId="4D044682" w14:textId="77777777" w:rsidR="005738E1" w:rsidRPr="00763552" w:rsidRDefault="005738E1" w:rsidP="00306BFD">
            <w:pPr>
              <w:snapToGrid w:val="0"/>
              <w:ind w:left="106"/>
              <w:jc w:val="both"/>
              <w:rPr>
                <w:rFonts w:eastAsia="Calibri"/>
              </w:rPr>
            </w:pPr>
            <w:r w:rsidRPr="00763552">
              <w:rPr>
                <w:rFonts w:eastAsia="Calibri"/>
              </w:rPr>
              <w:t>ул. Вокзальная, 54-А</w:t>
            </w:r>
          </w:p>
          <w:p w14:paraId="3811B6A1" w14:textId="77777777" w:rsidR="005738E1" w:rsidRPr="00763552" w:rsidRDefault="005738E1" w:rsidP="00306BFD">
            <w:pPr>
              <w:snapToGrid w:val="0"/>
              <w:ind w:left="106"/>
              <w:jc w:val="both"/>
              <w:rPr>
                <w:rFonts w:eastAsia="Calibri"/>
                <w:bCs/>
              </w:rPr>
            </w:pPr>
            <w:r w:rsidRPr="00763552">
              <w:rPr>
                <w:rFonts w:eastAsia="Calibri"/>
                <w:bCs/>
              </w:rPr>
              <w:t>ИНН/КПП 6501243453/650101001</w:t>
            </w:r>
          </w:p>
          <w:p w14:paraId="1A980A51" w14:textId="77777777" w:rsidR="005738E1" w:rsidRPr="00763552" w:rsidRDefault="005738E1" w:rsidP="00306BFD">
            <w:pPr>
              <w:snapToGrid w:val="0"/>
              <w:ind w:left="106"/>
              <w:jc w:val="both"/>
              <w:rPr>
                <w:rFonts w:eastAsia="Calibri"/>
                <w:bCs/>
              </w:rPr>
            </w:pPr>
            <w:r w:rsidRPr="00763552">
              <w:rPr>
                <w:rFonts w:eastAsia="Calibri"/>
                <w:bCs/>
              </w:rPr>
              <w:t xml:space="preserve">Расчетный счет № 40702810908020008931 в филиале Банк ВТБ (ПАО) </w:t>
            </w:r>
          </w:p>
          <w:p w14:paraId="55D0985F" w14:textId="77777777" w:rsidR="005738E1" w:rsidRPr="00763552" w:rsidRDefault="005738E1" w:rsidP="00306BFD">
            <w:pPr>
              <w:snapToGrid w:val="0"/>
              <w:ind w:left="106"/>
              <w:jc w:val="both"/>
              <w:rPr>
                <w:rFonts w:eastAsia="Calibri"/>
                <w:bCs/>
              </w:rPr>
            </w:pPr>
            <w:r w:rsidRPr="00763552">
              <w:rPr>
                <w:rFonts w:eastAsia="Calibri"/>
                <w:bCs/>
              </w:rPr>
              <w:t>в г. Хабаровске</w:t>
            </w:r>
          </w:p>
          <w:p w14:paraId="3E725146" w14:textId="77777777" w:rsidR="005738E1" w:rsidRPr="00763552" w:rsidRDefault="005738E1" w:rsidP="00306BFD">
            <w:pPr>
              <w:snapToGrid w:val="0"/>
              <w:ind w:left="106"/>
              <w:jc w:val="both"/>
              <w:rPr>
                <w:rFonts w:eastAsia="Calibri"/>
                <w:bCs/>
              </w:rPr>
            </w:pPr>
            <w:r w:rsidRPr="00763552">
              <w:rPr>
                <w:rFonts w:eastAsia="Calibri"/>
                <w:bCs/>
              </w:rPr>
              <w:t xml:space="preserve">Корреспондентский счет </w:t>
            </w:r>
          </w:p>
          <w:p w14:paraId="42A4BF53" w14:textId="77777777" w:rsidR="005738E1" w:rsidRPr="00763552" w:rsidRDefault="005738E1" w:rsidP="00306BFD">
            <w:pPr>
              <w:snapToGrid w:val="0"/>
              <w:ind w:left="106"/>
              <w:jc w:val="both"/>
              <w:rPr>
                <w:rFonts w:eastAsia="Calibri"/>
                <w:bCs/>
              </w:rPr>
            </w:pPr>
            <w:r w:rsidRPr="00763552">
              <w:rPr>
                <w:rFonts w:eastAsia="Calibri"/>
                <w:bCs/>
              </w:rPr>
              <w:t>№ 30101810400000000727</w:t>
            </w:r>
          </w:p>
          <w:p w14:paraId="454CA546" w14:textId="77777777" w:rsidR="005738E1" w:rsidRPr="00763552" w:rsidRDefault="005738E1" w:rsidP="00306BFD">
            <w:pPr>
              <w:snapToGrid w:val="0"/>
              <w:ind w:left="106"/>
              <w:jc w:val="both"/>
              <w:rPr>
                <w:rFonts w:eastAsia="Calibri"/>
                <w:bCs/>
              </w:rPr>
            </w:pPr>
            <w:r w:rsidRPr="00763552">
              <w:rPr>
                <w:rFonts w:eastAsia="Calibri"/>
                <w:bCs/>
              </w:rPr>
              <w:t>БИК  040813727</w:t>
            </w:r>
          </w:p>
          <w:p w14:paraId="286D4B45" w14:textId="77777777" w:rsidR="005738E1" w:rsidRPr="00763552" w:rsidRDefault="005738E1" w:rsidP="00306BFD">
            <w:pPr>
              <w:snapToGrid w:val="0"/>
              <w:ind w:left="106"/>
              <w:jc w:val="both"/>
              <w:rPr>
                <w:rFonts w:eastAsia="Calibri"/>
                <w:bCs/>
              </w:rPr>
            </w:pPr>
            <w:r w:rsidRPr="00763552">
              <w:rPr>
                <w:rFonts w:eastAsia="Calibri"/>
                <w:bCs/>
              </w:rPr>
              <w:t>Тел. (4242) 71-31-99, 71-22-59</w:t>
            </w:r>
          </w:p>
          <w:p w14:paraId="03ED4B92" w14:textId="77777777" w:rsidR="005738E1" w:rsidRPr="00763552" w:rsidRDefault="005738E1" w:rsidP="00306BFD">
            <w:pPr>
              <w:snapToGrid w:val="0"/>
              <w:ind w:left="106"/>
              <w:jc w:val="both"/>
              <w:rPr>
                <w:rFonts w:eastAsia="Calibri"/>
                <w:bCs/>
              </w:rPr>
            </w:pPr>
            <w:r w:rsidRPr="00763552">
              <w:rPr>
                <w:rFonts w:eastAsia="Calibri"/>
                <w:bCs/>
              </w:rPr>
              <w:t>Факс (4242) 71-30-89</w:t>
            </w:r>
          </w:p>
          <w:p w14:paraId="4178C7AD" w14:textId="77777777" w:rsidR="005738E1" w:rsidRPr="00D308C5" w:rsidRDefault="005738E1" w:rsidP="00306BFD">
            <w:pPr>
              <w:snapToGrid w:val="0"/>
              <w:ind w:left="106"/>
              <w:jc w:val="both"/>
              <w:rPr>
                <w:rFonts w:eastAsia="Calibri"/>
                <w:bCs/>
              </w:rPr>
            </w:pPr>
            <w:r w:rsidRPr="00763552">
              <w:rPr>
                <w:rFonts w:eastAsia="Calibri"/>
                <w:bCs/>
                <w:lang w:val="en-US"/>
              </w:rPr>
              <w:t>e</w:t>
            </w:r>
            <w:r w:rsidRPr="00D308C5">
              <w:rPr>
                <w:rFonts w:eastAsia="Calibri"/>
                <w:bCs/>
              </w:rPr>
              <w:t>-</w:t>
            </w:r>
            <w:r w:rsidRPr="00763552">
              <w:rPr>
                <w:rFonts w:eastAsia="Calibri"/>
                <w:bCs/>
                <w:lang w:val="en-US"/>
              </w:rPr>
              <w:t>mail</w:t>
            </w:r>
            <w:r w:rsidRPr="00D308C5">
              <w:rPr>
                <w:rFonts w:eastAsia="Calibri"/>
                <w:bCs/>
              </w:rPr>
              <w:t xml:space="preserve">: </w:t>
            </w:r>
            <w:hyperlink r:id="rId14" w:history="1">
              <w:r w:rsidRPr="000108F6">
                <w:rPr>
                  <w:rFonts w:eastAsia="Calibri"/>
                  <w:lang w:val="en-US"/>
                </w:rPr>
                <w:t>OAO</w:t>
              </w:r>
              <w:r w:rsidRPr="00D308C5">
                <w:rPr>
                  <w:rFonts w:eastAsia="Calibri"/>
                </w:rPr>
                <w:t>@</w:t>
              </w:r>
              <w:r w:rsidRPr="000108F6">
                <w:rPr>
                  <w:rFonts w:eastAsia="Calibri"/>
                  <w:lang w:val="en-US"/>
                </w:rPr>
                <w:t>pk</w:t>
              </w:r>
              <w:r w:rsidRPr="00D308C5">
                <w:rPr>
                  <w:rFonts w:eastAsia="Calibri"/>
                </w:rPr>
                <w:t>-</w:t>
              </w:r>
              <w:r w:rsidRPr="000108F6">
                <w:rPr>
                  <w:rFonts w:eastAsia="Calibri"/>
                  <w:lang w:val="en-US"/>
                </w:rPr>
                <w:t>sakhalin</w:t>
              </w:r>
              <w:r w:rsidRPr="00D308C5">
                <w:rPr>
                  <w:rFonts w:eastAsia="Calibri"/>
                </w:rPr>
                <w:t>.</w:t>
              </w:r>
              <w:r w:rsidRPr="000108F6">
                <w:rPr>
                  <w:rFonts w:eastAsia="Calibri"/>
                  <w:lang w:val="en-US"/>
                </w:rPr>
                <w:t>ru</w:t>
              </w:r>
            </w:hyperlink>
            <w:r w:rsidRPr="00D308C5">
              <w:rPr>
                <w:rFonts w:eastAsia="Calibri"/>
                <w:bCs/>
              </w:rPr>
              <w:t xml:space="preserve"> </w:t>
            </w:r>
          </w:p>
          <w:p w14:paraId="5191150F" w14:textId="77777777" w:rsidR="005738E1" w:rsidRPr="00D308C5" w:rsidRDefault="005738E1" w:rsidP="00306BFD">
            <w:pPr>
              <w:snapToGrid w:val="0"/>
              <w:ind w:left="106"/>
              <w:jc w:val="both"/>
              <w:rPr>
                <w:rFonts w:eastAsia="Calibri"/>
              </w:rPr>
            </w:pPr>
          </w:p>
          <w:p w14:paraId="45E1B8CA" w14:textId="77777777" w:rsidR="005738E1" w:rsidRPr="00D308C5" w:rsidRDefault="005738E1" w:rsidP="00306BFD">
            <w:pPr>
              <w:snapToGrid w:val="0"/>
              <w:ind w:left="106"/>
              <w:jc w:val="both"/>
              <w:rPr>
                <w:rFonts w:eastAsia="Calibri"/>
              </w:rPr>
            </w:pPr>
          </w:p>
          <w:p w14:paraId="7F7AFD23" w14:textId="77777777" w:rsidR="005738E1" w:rsidRPr="00763552" w:rsidRDefault="005738E1" w:rsidP="00306BFD">
            <w:pPr>
              <w:tabs>
                <w:tab w:val="left" w:pos="1418"/>
              </w:tabs>
              <w:ind w:left="106"/>
              <w:jc w:val="both"/>
              <w:rPr>
                <w:b/>
                <w:bCs/>
              </w:rPr>
            </w:pPr>
            <w:r w:rsidRPr="00763552">
              <w:t>_________________/____________/</w:t>
            </w:r>
          </w:p>
        </w:tc>
        <w:tc>
          <w:tcPr>
            <w:tcW w:w="5107" w:type="dxa"/>
          </w:tcPr>
          <w:p w14:paraId="2C4E2D2A" w14:textId="77777777" w:rsidR="005738E1" w:rsidRPr="00763552" w:rsidRDefault="005738E1" w:rsidP="00306BFD">
            <w:pPr>
              <w:ind w:left="290" w:hanging="284"/>
              <w:jc w:val="center"/>
              <w:rPr>
                <w:b/>
                <w:bCs/>
              </w:rPr>
            </w:pPr>
            <w:r w:rsidRPr="00763552">
              <w:rPr>
                <w:b/>
                <w:bCs/>
              </w:rPr>
              <w:t>«Поставщик»</w:t>
            </w:r>
          </w:p>
          <w:p w14:paraId="4E276B11" w14:textId="77777777" w:rsidR="005738E1" w:rsidRPr="00763552" w:rsidRDefault="005738E1" w:rsidP="00306BFD">
            <w:pPr>
              <w:jc w:val="both"/>
            </w:pPr>
          </w:p>
          <w:p w14:paraId="5943379A" w14:textId="77777777" w:rsidR="005738E1" w:rsidRPr="00763552" w:rsidRDefault="005738E1" w:rsidP="00306BFD">
            <w:pPr>
              <w:jc w:val="both"/>
            </w:pPr>
          </w:p>
          <w:p w14:paraId="02B8F347" w14:textId="77777777" w:rsidR="005738E1" w:rsidRPr="00763552" w:rsidRDefault="005738E1" w:rsidP="00306BFD">
            <w:pPr>
              <w:jc w:val="both"/>
            </w:pPr>
          </w:p>
          <w:p w14:paraId="0C59A697" w14:textId="77777777" w:rsidR="005738E1" w:rsidRPr="00763552" w:rsidRDefault="005738E1" w:rsidP="00306BFD">
            <w:pPr>
              <w:jc w:val="both"/>
            </w:pPr>
          </w:p>
          <w:p w14:paraId="6658A062" w14:textId="77777777" w:rsidR="005738E1" w:rsidRPr="00763552" w:rsidRDefault="005738E1" w:rsidP="00306BFD">
            <w:pPr>
              <w:jc w:val="both"/>
            </w:pPr>
          </w:p>
          <w:p w14:paraId="710DC2E7" w14:textId="77777777" w:rsidR="005738E1" w:rsidRPr="00763552" w:rsidRDefault="005738E1" w:rsidP="00306BFD">
            <w:pPr>
              <w:jc w:val="both"/>
            </w:pPr>
          </w:p>
          <w:p w14:paraId="37FB1DBE" w14:textId="77777777" w:rsidR="005738E1" w:rsidRPr="00763552" w:rsidRDefault="005738E1" w:rsidP="00306BFD">
            <w:pPr>
              <w:jc w:val="both"/>
            </w:pPr>
          </w:p>
          <w:p w14:paraId="37B0C563" w14:textId="77777777" w:rsidR="005738E1" w:rsidRPr="00763552" w:rsidRDefault="005738E1" w:rsidP="00306BFD">
            <w:pPr>
              <w:jc w:val="both"/>
            </w:pPr>
          </w:p>
          <w:p w14:paraId="139125C2" w14:textId="77777777" w:rsidR="005738E1" w:rsidRPr="00763552" w:rsidRDefault="005738E1" w:rsidP="00306BFD">
            <w:pPr>
              <w:jc w:val="both"/>
            </w:pPr>
          </w:p>
          <w:p w14:paraId="42623F32" w14:textId="77777777" w:rsidR="005738E1" w:rsidRPr="00763552" w:rsidRDefault="005738E1" w:rsidP="00306BFD">
            <w:pPr>
              <w:jc w:val="both"/>
            </w:pPr>
          </w:p>
          <w:p w14:paraId="4E1F3216" w14:textId="77777777" w:rsidR="005738E1" w:rsidRPr="00763552" w:rsidRDefault="005738E1" w:rsidP="00306BFD">
            <w:pPr>
              <w:jc w:val="both"/>
            </w:pPr>
          </w:p>
          <w:p w14:paraId="1DD1566D" w14:textId="77777777" w:rsidR="005738E1" w:rsidRPr="00763552" w:rsidRDefault="005738E1" w:rsidP="00306BFD">
            <w:pPr>
              <w:jc w:val="both"/>
            </w:pPr>
          </w:p>
          <w:p w14:paraId="02ED64AD" w14:textId="77777777" w:rsidR="005738E1" w:rsidRPr="00763552" w:rsidRDefault="005738E1" w:rsidP="00306BFD">
            <w:pPr>
              <w:jc w:val="both"/>
            </w:pPr>
          </w:p>
          <w:p w14:paraId="683BE27D" w14:textId="77777777" w:rsidR="005738E1" w:rsidRPr="00763552" w:rsidRDefault="005738E1" w:rsidP="00306BFD">
            <w:pPr>
              <w:jc w:val="both"/>
            </w:pPr>
          </w:p>
          <w:p w14:paraId="5C6CC49B" w14:textId="77777777" w:rsidR="005738E1" w:rsidRPr="00763552" w:rsidRDefault="005738E1" w:rsidP="00306BFD">
            <w:pPr>
              <w:jc w:val="both"/>
            </w:pPr>
          </w:p>
          <w:p w14:paraId="53BF4E11" w14:textId="77777777" w:rsidR="005738E1" w:rsidRPr="00763552" w:rsidRDefault="005738E1" w:rsidP="00306BFD">
            <w:pPr>
              <w:jc w:val="both"/>
            </w:pPr>
          </w:p>
          <w:p w14:paraId="6D22C142" w14:textId="77777777" w:rsidR="005738E1" w:rsidRPr="00763552" w:rsidRDefault="005738E1" w:rsidP="00306BFD">
            <w:pPr>
              <w:jc w:val="both"/>
            </w:pPr>
          </w:p>
          <w:p w14:paraId="695CEE12" w14:textId="77777777" w:rsidR="005738E1" w:rsidRPr="00763552" w:rsidRDefault="005738E1" w:rsidP="00306BFD">
            <w:pPr>
              <w:jc w:val="both"/>
            </w:pPr>
            <w:r w:rsidRPr="00763552">
              <w:t>_________________/____________/</w:t>
            </w:r>
          </w:p>
        </w:tc>
      </w:tr>
    </w:tbl>
    <w:p w14:paraId="28E7F5E0" w14:textId="77777777" w:rsidR="005738E1" w:rsidRPr="00763552" w:rsidRDefault="005738E1" w:rsidP="005738E1">
      <w:pPr>
        <w:rPr>
          <w:color w:val="000000"/>
        </w:rPr>
        <w:sectPr w:rsidR="005738E1" w:rsidRPr="00763552" w:rsidSect="00D15BFE">
          <w:pgSz w:w="11906" w:h="16838"/>
          <w:pgMar w:top="1134" w:right="850" w:bottom="1134" w:left="1134" w:header="708" w:footer="708" w:gutter="0"/>
          <w:cols w:space="708"/>
          <w:docGrid w:linePitch="360"/>
        </w:sectPr>
      </w:pPr>
    </w:p>
    <w:p w14:paraId="65D04DCB" w14:textId="77777777" w:rsidR="005738E1" w:rsidRPr="00763552" w:rsidRDefault="005738E1" w:rsidP="005738E1">
      <w:pPr>
        <w:ind w:left="9639"/>
        <w:rPr>
          <w:color w:val="000000"/>
          <w:lang w:eastAsia="x-none"/>
        </w:rPr>
      </w:pPr>
      <w:r w:rsidRPr="00763552">
        <w:rPr>
          <w:color w:val="000000"/>
          <w:lang w:eastAsia="x-none"/>
        </w:rPr>
        <w:t>Приложение № 1 к договору поставки</w:t>
      </w:r>
    </w:p>
    <w:p w14:paraId="0345402A" w14:textId="77777777" w:rsidR="005738E1" w:rsidRPr="00763552" w:rsidRDefault="005738E1" w:rsidP="005738E1">
      <w:pPr>
        <w:ind w:left="9639"/>
        <w:rPr>
          <w:color w:val="000000"/>
          <w:lang w:eastAsia="x-none"/>
        </w:rPr>
      </w:pPr>
      <w:r w:rsidRPr="00763552">
        <w:rPr>
          <w:color w:val="000000"/>
          <w:lang w:eastAsia="x-none"/>
        </w:rPr>
        <w:t xml:space="preserve">от «___» _______ </w:t>
      </w:r>
      <w:r>
        <w:rPr>
          <w:color w:val="000000"/>
          <w:lang w:eastAsia="x-none"/>
        </w:rPr>
        <w:t>2026</w:t>
      </w:r>
      <w:r w:rsidRPr="00763552">
        <w:rPr>
          <w:color w:val="000000"/>
          <w:lang w:eastAsia="x-none"/>
        </w:rPr>
        <w:t xml:space="preserve"> № __________</w:t>
      </w:r>
    </w:p>
    <w:p w14:paraId="12BB2F74" w14:textId="77777777" w:rsidR="005738E1" w:rsidRPr="00763552" w:rsidRDefault="005738E1" w:rsidP="005738E1">
      <w:pPr>
        <w:ind w:left="4956" w:firstLine="708"/>
        <w:jc w:val="right"/>
        <w:rPr>
          <w:color w:val="000000"/>
          <w:lang w:eastAsia="x-none"/>
        </w:rPr>
      </w:pPr>
    </w:p>
    <w:p w14:paraId="32181E5B" w14:textId="77777777" w:rsidR="005738E1" w:rsidRPr="00763552" w:rsidRDefault="005738E1" w:rsidP="005738E1">
      <w:pPr>
        <w:ind w:left="4956" w:firstLine="708"/>
        <w:jc w:val="right"/>
        <w:rPr>
          <w:color w:val="000000"/>
          <w:lang w:eastAsia="x-none"/>
        </w:rPr>
      </w:pPr>
    </w:p>
    <w:p w14:paraId="62514FCA" w14:textId="77777777" w:rsidR="005738E1" w:rsidRDefault="005738E1" w:rsidP="005738E1">
      <w:pPr>
        <w:jc w:val="center"/>
        <w:rPr>
          <w:b/>
          <w:bCs/>
          <w:color w:val="000000"/>
          <w:sz w:val="28"/>
          <w:szCs w:val="28"/>
        </w:rPr>
      </w:pPr>
      <w:r w:rsidRPr="00763552">
        <w:rPr>
          <w:b/>
          <w:bCs/>
          <w:color w:val="000000"/>
          <w:sz w:val="28"/>
          <w:szCs w:val="28"/>
        </w:rPr>
        <w:t>Техническое задание</w:t>
      </w:r>
    </w:p>
    <w:p w14:paraId="646EE434" w14:textId="77777777" w:rsidR="005738E1" w:rsidRDefault="005738E1" w:rsidP="005738E1">
      <w:pPr>
        <w:jc w:val="center"/>
        <w:rPr>
          <w:i/>
          <w:iCs/>
          <w:color w:val="000000"/>
        </w:rPr>
      </w:pPr>
      <w:r w:rsidRPr="00B8003E">
        <w:rPr>
          <w:i/>
          <w:iCs/>
          <w:color w:val="000000"/>
        </w:rPr>
        <w:t>(заполняется при заключении договора)</w:t>
      </w:r>
    </w:p>
    <w:p w14:paraId="0D358758" w14:textId="77777777" w:rsidR="005738E1" w:rsidRDefault="005738E1" w:rsidP="005738E1">
      <w:pPr>
        <w:jc w:val="center"/>
        <w:rPr>
          <w:i/>
          <w:iCs/>
          <w:color w:val="000000"/>
        </w:rPr>
      </w:pPr>
    </w:p>
    <w:p w14:paraId="5995F663" w14:textId="77777777" w:rsidR="005738E1" w:rsidRDefault="005738E1" w:rsidP="005738E1">
      <w:pPr>
        <w:jc w:val="center"/>
        <w:rPr>
          <w:i/>
          <w:iCs/>
          <w:color w:val="000000"/>
        </w:rPr>
      </w:pPr>
    </w:p>
    <w:tbl>
      <w:tblPr>
        <w:tblW w:w="4926" w:type="pct"/>
        <w:tblLook w:val="04A0" w:firstRow="1" w:lastRow="0" w:firstColumn="1" w:lastColumn="0" w:noHBand="0" w:noVBand="1"/>
      </w:tblPr>
      <w:tblGrid>
        <w:gridCol w:w="7231"/>
        <w:gridCol w:w="7122"/>
      </w:tblGrid>
      <w:tr w:rsidR="005738E1" w:rsidRPr="00763552" w14:paraId="7595EE7E" w14:textId="77777777" w:rsidTr="00306BFD">
        <w:trPr>
          <w:trHeight w:val="485"/>
        </w:trPr>
        <w:tc>
          <w:tcPr>
            <w:tcW w:w="2519" w:type="pct"/>
          </w:tcPr>
          <w:p w14:paraId="691A0F60" w14:textId="77777777" w:rsidR="005738E1" w:rsidRDefault="005738E1" w:rsidP="00306BFD">
            <w:pPr>
              <w:keepNext/>
              <w:jc w:val="center"/>
              <w:rPr>
                <w:rFonts w:eastAsia="SimSun"/>
                <w:b/>
              </w:rPr>
            </w:pPr>
            <w:r w:rsidRPr="00763552">
              <w:rPr>
                <w:rFonts w:eastAsia="SimSun"/>
                <w:b/>
              </w:rPr>
              <w:t>Покупатель</w:t>
            </w:r>
          </w:p>
          <w:p w14:paraId="27CCC6CB" w14:textId="77777777" w:rsidR="005738E1" w:rsidRDefault="005738E1" w:rsidP="00306BFD">
            <w:pPr>
              <w:keepNext/>
              <w:jc w:val="center"/>
              <w:rPr>
                <w:rFonts w:eastAsia="SimSun"/>
                <w:b/>
              </w:rPr>
            </w:pPr>
          </w:p>
          <w:p w14:paraId="75F32951" w14:textId="77777777" w:rsidR="005738E1" w:rsidRPr="00763552" w:rsidRDefault="005738E1" w:rsidP="00306BFD">
            <w:pPr>
              <w:keepNext/>
              <w:jc w:val="center"/>
              <w:rPr>
                <w:rFonts w:eastAsia="SimSun"/>
              </w:rPr>
            </w:pPr>
            <w:r w:rsidRPr="00763552">
              <w:rPr>
                <w:rFonts w:eastAsia="SimSun"/>
                <w:b/>
              </w:rPr>
              <w:t>______________</w:t>
            </w:r>
            <w:r w:rsidRPr="00763552">
              <w:rPr>
                <w:rFonts w:eastAsia="SimSun"/>
              </w:rPr>
              <w:t>/_____________/</w:t>
            </w:r>
          </w:p>
        </w:tc>
        <w:tc>
          <w:tcPr>
            <w:tcW w:w="2481" w:type="pct"/>
          </w:tcPr>
          <w:p w14:paraId="0C8504E3" w14:textId="77777777" w:rsidR="005738E1" w:rsidRDefault="005738E1" w:rsidP="00306BFD">
            <w:pPr>
              <w:keepNext/>
              <w:jc w:val="center"/>
              <w:rPr>
                <w:rFonts w:eastAsia="SimSun"/>
                <w:b/>
              </w:rPr>
            </w:pPr>
            <w:r w:rsidRPr="00763552">
              <w:rPr>
                <w:rFonts w:eastAsia="SimSun"/>
                <w:b/>
              </w:rPr>
              <w:t>Поставщик</w:t>
            </w:r>
          </w:p>
          <w:p w14:paraId="661920B3" w14:textId="77777777" w:rsidR="005738E1" w:rsidRDefault="005738E1" w:rsidP="00306BFD">
            <w:pPr>
              <w:keepNext/>
              <w:jc w:val="center"/>
              <w:rPr>
                <w:rFonts w:eastAsia="SimSun"/>
                <w:b/>
              </w:rPr>
            </w:pPr>
          </w:p>
          <w:p w14:paraId="6D08619E" w14:textId="77777777" w:rsidR="005738E1" w:rsidRPr="00763552" w:rsidRDefault="005738E1" w:rsidP="00306BFD">
            <w:pPr>
              <w:keepNext/>
              <w:jc w:val="center"/>
              <w:rPr>
                <w:rFonts w:eastAsia="SimSun"/>
              </w:rPr>
            </w:pPr>
            <w:r w:rsidRPr="00763552">
              <w:rPr>
                <w:rFonts w:eastAsia="SimSun"/>
                <w:b/>
              </w:rPr>
              <w:t>_______________/_____________/</w:t>
            </w:r>
          </w:p>
        </w:tc>
      </w:tr>
    </w:tbl>
    <w:p w14:paraId="13EB60F8" w14:textId="77777777" w:rsidR="005738E1" w:rsidRDefault="005738E1" w:rsidP="005738E1">
      <w:pPr>
        <w:jc w:val="center"/>
        <w:rPr>
          <w:i/>
          <w:iCs/>
          <w:color w:val="000000"/>
        </w:rPr>
      </w:pPr>
    </w:p>
    <w:p w14:paraId="47F3D40C" w14:textId="77777777" w:rsidR="005738E1" w:rsidRPr="00763552" w:rsidRDefault="005738E1" w:rsidP="005738E1">
      <w:pPr>
        <w:ind w:left="6379"/>
        <w:rPr>
          <w:rFonts w:eastAsia="MS Mincho"/>
          <w:color w:val="000000"/>
          <w:szCs w:val="28"/>
        </w:rPr>
      </w:pPr>
    </w:p>
    <w:p w14:paraId="701AB4E9" w14:textId="77777777" w:rsidR="005738E1" w:rsidRPr="00763552" w:rsidRDefault="005738E1" w:rsidP="005738E1">
      <w:pPr>
        <w:ind w:left="6379"/>
        <w:rPr>
          <w:rFonts w:eastAsia="MS Mincho"/>
          <w:color w:val="000000"/>
          <w:szCs w:val="28"/>
        </w:rPr>
        <w:sectPr w:rsidR="005738E1" w:rsidRPr="00763552" w:rsidSect="00D15BFE">
          <w:pgSz w:w="16838" w:h="11906" w:orient="landscape"/>
          <w:pgMar w:top="1134" w:right="851" w:bottom="851" w:left="1418" w:header="709" w:footer="709" w:gutter="0"/>
          <w:cols w:space="708"/>
          <w:docGrid w:linePitch="360"/>
        </w:sectPr>
      </w:pPr>
    </w:p>
    <w:p w14:paraId="4B9B45B5" w14:textId="77777777" w:rsidR="005738E1" w:rsidRPr="00763552" w:rsidRDefault="005738E1" w:rsidP="005738E1">
      <w:pPr>
        <w:ind w:left="5103" w:firstLine="6"/>
        <w:rPr>
          <w:color w:val="000000"/>
          <w:lang w:eastAsia="x-none"/>
        </w:rPr>
      </w:pPr>
      <w:r w:rsidRPr="00763552">
        <w:rPr>
          <w:color w:val="000000"/>
          <w:lang w:eastAsia="x-none"/>
        </w:rPr>
        <w:t>Приложение № 2 к договору поставки</w:t>
      </w:r>
    </w:p>
    <w:p w14:paraId="1ECDFC5C" w14:textId="77777777" w:rsidR="005738E1" w:rsidRPr="00763552" w:rsidRDefault="005738E1" w:rsidP="005738E1">
      <w:pPr>
        <w:ind w:left="5103" w:firstLine="6"/>
        <w:rPr>
          <w:color w:val="000000"/>
          <w:lang w:eastAsia="x-none"/>
        </w:rPr>
      </w:pPr>
      <w:r w:rsidRPr="00763552">
        <w:rPr>
          <w:color w:val="000000"/>
          <w:lang w:eastAsia="x-none"/>
        </w:rPr>
        <w:t xml:space="preserve">от «___» _______ </w:t>
      </w:r>
      <w:r>
        <w:rPr>
          <w:color w:val="000000"/>
          <w:lang w:eastAsia="x-none"/>
        </w:rPr>
        <w:t>2026</w:t>
      </w:r>
      <w:r w:rsidRPr="00763552">
        <w:rPr>
          <w:color w:val="000000"/>
          <w:lang w:eastAsia="x-none"/>
        </w:rPr>
        <w:t xml:space="preserve"> № __________</w:t>
      </w:r>
    </w:p>
    <w:p w14:paraId="5F571376" w14:textId="77777777" w:rsidR="005738E1" w:rsidRPr="00763552" w:rsidRDefault="005738E1" w:rsidP="005738E1">
      <w:pPr>
        <w:ind w:left="4956" w:firstLine="708"/>
      </w:pPr>
    </w:p>
    <w:p w14:paraId="2A927EFE" w14:textId="77777777" w:rsidR="005738E1" w:rsidRPr="00763552" w:rsidRDefault="005738E1" w:rsidP="005738E1">
      <w:pPr>
        <w:widowControl w:val="0"/>
        <w:autoSpaceDE w:val="0"/>
        <w:autoSpaceDN w:val="0"/>
        <w:adjustRightInd w:val="0"/>
        <w:spacing w:line="360" w:lineRule="exact"/>
        <w:jc w:val="center"/>
        <w:outlineLvl w:val="0"/>
        <w:rPr>
          <w:rFonts w:eastAsia="Calibri"/>
          <w:b/>
          <w:iCs/>
          <w:color w:val="000000"/>
        </w:rPr>
      </w:pPr>
      <w:r w:rsidRPr="00763552">
        <w:rPr>
          <w:rFonts w:eastAsia="Calibri"/>
          <w:b/>
          <w:iCs/>
          <w:color w:val="000000"/>
        </w:rPr>
        <w:t>Порядок электронного документооборота</w:t>
      </w:r>
    </w:p>
    <w:p w14:paraId="511EAA0B" w14:textId="77777777" w:rsidR="005738E1" w:rsidRPr="00763552" w:rsidRDefault="005738E1" w:rsidP="005738E1">
      <w:pPr>
        <w:widowControl w:val="0"/>
        <w:numPr>
          <w:ilvl w:val="0"/>
          <w:numId w:val="3"/>
        </w:numPr>
        <w:autoSpaceDE w:val="0"/>
        <w:autoSpaceDN w:val="0"/>
        <w:adjustRightInd w:val="0"/>
        <w:spacing w:line="360" w:lineRule="exact"/>
        <w:jc w:val="center"/>
        <w:outlineLvl w:val="0"/>
        <w:rPr>
          <w:rFonts w:eastAsia="Calibri"/>
          <w:b/>
          <w:iCs/>
          <w:color w:val="000000"/>
        </w:rPr>
      </w:pPr>
      <w:r w:rsidRPr="00763552">
        <w:rPr>
          <w:rFonts w:eastAsia="Calibri"/>
          <w:b/>
          <w:iCs/>
          <w:color w:val="000000"/>
        </w:rPr>
        <w:t>Общие положения</w:t>
      </w:r>
    </w:p>
    <w:p w14:paraId="206E44AF" w14:textId="77777777" w:rsidR="005738E1" w:rsidRPr="00763552" w:rsidRDefault="005738E1" w:rsidP="005738E1">
      <w:pPr>
        <w:widowControl w:val="0"/>
        <w:autoSpaceDE w:val="0"/>
        <w:autoSpaceDN w:val="0"/>
        <w:adjustRightInd w:val="0"/>
        <w:ind w:firstLine="540"/>
        <w:contextualSpacing/>
        <w:jc w:val="both"/>
        <w:rPr>
          <w:rFonts w:eastAsia="Calibri"/>
        </w:rPr>
      </w:pPr>
      <w:r w:rsidRPr="00763552">
        <w:rPr>
          <w:rFonts w:eastAsia="Calibri"/>
        </w:rPr>
        <w:t>1. Для целей настоящего Порядка используются следующие основные понятия:</w:t>
      </w:r>
    </w:p>
    <w:p w14:paraId="414DBB80" w14:textId="77777777" w:rsidR="005738E1" w:rsidRPr="00763552" w:rsidRDefault="005738E1" w:rsidP="005738E1">
      <w:pPr>
        <w:widowControl w:val="0"/>
        <w:autoSpaceDE w:val="0"/>
        <w:autoSpaceDN w:val="0"/>
        <w:adjustRightInd w:val="0"/>
        <w:ind w:firstLine="540"/>
        <w:contextualSpacing/>
        <w:jc w:val="both"/>
        <w:rPr>
          <w:rFonts w:eastAsia="Calibri"/>
        </w:rPr>
      </w:pPr>
      <w:r w:rsidRPr="00763552">
        <w:rPr>
          <w:rFonts w:eastAsia="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5E1EF3BE" w14:textId="77777777" w:rsidR="005738E1" w:rsidRPr="00763552" w:rsidRDefault="005738E1" w:rsidP="005738E1">
      <w:pPr>
        <w:widowControl w:val="0"/>
        <w:autoSpaceDE w:val="0"/>
        <w:autoSpaceDN w:val="0"/>
        <w:adjustRightInd w:val="0"/>
        <w:ind w:firstLine="540"/>
        <w:contextualSpacing/>
        <w:jc w:val="both"/>
        <w:rPr>
          <w:rFonts w:eastAsia="Calibri"/>
          <w:color w:val="000000"/>
        </w:rPr>
      </w:pPr>
      <w:r w:rsidRPr="00763552">
        <w:rPr>
          <w:rFonts w:eastAsia="Calibri"/>
          <w:color w:val="000000"/>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763552">
        <w:rPr>
          <w:rFonts w:eastAsia="Calibri"/>
        </w:rPr>
        <w:t xml:space="preserve">от 6 </w:t>
      </w:r>
      <w:r>
        <w:rPr>
          <w:rFonts w:eastAsia="Calibri"/>
        </w:rPr>
        <w:t>мая</w:t>
      </w:r>
      <w:r w:rsidRPr="00763552">
        <w:rPr>
          <w:rFonts w:eastAsia="Calibri"/>
        </w:rPr>
        <w:t xml:space="preserve"> </w:t>
      </w:r>
      <w:r>
        <w:rPr>
          <w:rFonts w:eastAsia="Calibri"/>
        </w:rPr>
        <w:t>233</w:t>
      </w:r>
      <w:r w:rsidRPr="00763552">
        <w:rPr>
          <w:rFonts w:eastAsia="Calibri"/>
        </w:rPr>
        <w:t>1 г.</w:t>
      </w:r>
      <w:r>
        <w:rPr>
          <w:rFonts w:eastAsia="Calibri"/>
        </w:rPr>
        <w:t xml:space="preserve"> </w:t>
      </w:r>
      <w:r w:rsidRPr="00763552">
        <w:rPr>
          <w:rFonts w:eastAsia="Calibri"/>
        </w:rPr>
        <w:t>№ 63-ФЗ «Об электронной подписи»</w:t>
      </w:r>
      <w:r w:rsidRPr="00763552">
        <w:rPr>
          <w:rFonts w:eastAsia="Calibri"/>
          <w:color w:val="000000"/>
        </w:rPr>
        <w:t>;</w:t>
      </w:r>
    </w:p>
    <w:p w14:paraId="64799C7C" w14:textId="77777777" w:rsidR="005738E1" w:rsidRPr="00763552" w:rsidRDefault="005738E1" w:rsidP="005738E1">
      <w:pPr>
        <w:widowControl w:val="0"/>
        <w:autoSpaceDE w:val="0"/>
        <w:autoSpaceDN w:val="0"/>
        <w:adjustRightInd w:val="0"/>
        <w:ind w:firstLine="540"/>
        <w:contextualSpacing/>
        <w:jc w:val="both"/>
        <w:rPr>
          <w:rFonts w:eastAsia="Calibri"/>
          <w:color w:val="000000"/>
        </w:rPr>
      </w:pPr>
      <w:r w:rsidRPr="00763552">
        <w:rPr>
          <w:rFonts w:eastAsia="Calibri"/>
          <w:color w:val="000000"/>
        </w:rPr>
        <w:t xml:space="preserve">3) </w:t>
      </w:r>
      <w:r w:rsidRPr="00763552">
        <w:rPr>
          <w:rFonts w:eastAsia="Calibri"/>
        </w:rP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w:t>
      </w:r>
      <w:r>
        <w:rPr>
          <w:rFonts w:eastAsia="Calibri"/>
        </w:rPr>
        <w:t>мая</w:t>
      </w:r>
      <w:r w:rsidRPr="00763552">
        <w:rPr>
          <w:rFonts w:eastAsia="Calibri"/>
        </w:rPr>
        <w:t xml:space="preserve"> </w:t>
      </w:r>
      <w:r>
        <w:rPr>
          <w:rFonts w:eastAsia="Calibri"/>
        </w:rPr>
        <w:t>233</w:t>
      </w:r>
      <w:r w:rsidRPr="00763552">
        <w:rPr>
          <w:rFonts w:eastAsia="Calibri"/>
        </w:rPr>
        <w:t>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763552">
        <w:rPr>
          <w:rFonts w:eastAsia="Calibri"/>
          <w:color w:val="000000"/>
        </w:rPr>
        <w:t>;</w:t>
      </w:r>
    </w:p>
    <w:p w14:paraId="2875206F" w14:textId="77777777" w:rsidR="005738E1" w:rsidRPr="00763552" w:rsidRDefault="005738E1" w:rsidP="005738E1">
      <w:pPr>
        <w:widowControl w:val="0"/>
        <w:autoSpaceDE w:val="0"/>
        <w:autoSpaceDN w:val="0"/>
        <w:adjustRightInd w:val="0"/>
        <w:ind w:firstLine="540"/>
        <w:contextualSpacing/>
        <w:jc w:val="both"/>
        <w:rPr>
          <w:rFonts w:eastAsia="Calibri"/>
          <w:color w:val="000000"/>
        </w:rPr>
      </w:pPr>
      <w:r w:rsidRPr="00763552">
        <w:rPr>
          <w:rFonts w:eastAsia="Calibri"/>
          <w:color w:val="000000"/>
        </w:rPr>
        <w:t xml:space="preserve">4) удостоверяющий центр – </w:t>
      </w:r>
      <w:r w:rsidRPr="00763552">
        <w:rPr>
          <w:rFonts w:eastAsia="Calibri"/>
          <w:lang w:eastAsia="en-US"/>
        </w:rPr>
        <w:t>юридическое лицо, индивидуальный предприниматель либо государственный орган или орган местного самоуправления</w:t>
      </w:r>
      <w:r w:rsidRPr="00763552">
        <w:rPr>
          <w:rFonts w:eastAsia="Calibri"/>
          <w:color w:val="000000"/>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14:paraId="3069FE91" w14:textId="77777777" w:rsidR="005738E1" w:rsidRPr="00763552" w:rsidRDefault="005738E1" w:rsidP="005738E1">
      <w:pPr>
        <w:widowControl w:val="0"/>
        <w:autoSpaceDE w:val="0"/>
        <w:autoSpaceDN w:val="0"/>
        <w:adjustRightInd w:val="0"/>
        <w:ind w:firstLine="540"/>
        <w:contextualSpacing/>
        <w:jc w:val="both"/>
        <w:rPr>
          <w:rFonts w:eastAsia="Calibri"/>
        </w:rPr>
      </w:pPr>
      <w:r w:rsidRPr="00763552">
        <w:rPr>
          <w:rFonts w:eastAsia="Calibri"/>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14:paraId="6D57DC03" w14:textId="77777777" w:rsidR="005738E1" w:rsidRPr="00763552" w:rsidRDefault="005738E1" w:rsidP="005738E1">
      <w:pPr>
        <w:widowControl w:val="0"/>
        <w:autoSpaceDE w:val="0"/>
        <w:autoSpaceDN w:val="0"/>
        <w:adjustRightInd w:val="0"/>
        <w:ind w:firstLine="540"/>
        <w:contextualSpacing/>
        <w:jc w:val="both"/>
        <w:rPr>
          <w:rFonts w:eastAsia="Calibri"/>
          <w:color w:val="000000"/>
        </w:rPr>
      </w:pPr>
      <w:r w:rsidRPr="00763552">
        <w:rPr>
          <w:rFonts w:eastAsia="Calibri"/>
          <w:color w:val="000000"/>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14:paraId="5EA04909" w14:textId="77777777" w:rsidR="005738E1" w:rsidRPr="00763552" w:rsidRDefault="005738E1" w:rsidP="005738E1">
      <w:pPr>
        <w:widowControl w:val="0"/>
        <w:autoSpaceDE w:val="0"/>
        <w:autoSpaceDN w:val="0"/>
        <w:adjustRightInd w:val="0"/>
        <w:ind w:firstLine="540"/>
        <w:contextualSpacing/>
        <w:jc w:val="both"/>
        <w:rPr>
          <w:rFonts w:eastAsia="Calibri"/>
          <w:color w:val="000000"/>
        </w:rPr>
      </w:pPr>
      <w:r w:rsidRPr="00763552">
        <w:rPr>
          <w:rFonts w:eastAsia="Calibri"/>
          <w:color w:val="000000"/>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461ED87A" w14:textId="77777777" w:rsidR="005738E1" w:rsidRPr="00763552" w:rsidRDefault="005738E1" w:rsidP="005738E1">
      <w:pPr>
        <w:widowControl w:val="0"/>
        <w:autoSpaceDE w:val="0"/>
        <w:autoSpaceDN w:val="0"/>
        <w:adjustRightInd w:val="0"/>
        <w:ind w:firstLine="540"/>
        <w:contextualSpacing/>
        <w:jc w:val="both"/>
        <w:rPr>
          <w:rFonts w:eastAsia="Calibri"/>
        </w:rPr>
      </w:pPr>
      <w:r w:rsidRPr="00763552">
        <w:rPr>
          <w:rFonts w:eastAsia="Calibri"/>
        </w:rPr>
        <w:t xml:space="preserve">8) электронный первичный документ – первичный учетный документ в электронной форме, составленный в соответствии с </w:t>
      </w:r>
      <w:hyperlink r:id="rId15" w:history="1">
        <w:r w:rsidRPr="00763552">
          <w:rPr>
            <w:rFonts w:eastAsia="Calibri"/>
          </w:rPr>
          <w:t>Федеральным законом</w:t>
        </w:r>
      </w:hyperlink>
      <w:r w:rsidRPr="00763552">
        <w:rPr>
          <w:rFonts w:eastAsia="Calibri"/>
        </w:rPr>
        <w:t xml:space="preserve"> от 6 декабря </w:t>
      </w:r>
      <w:r>
        <w:rPr>
          <w:rFonts w:eastAsia="Calibri"/>
        </w:rPr>
        <w:t>233</w:t>
      </w:r>
      <w:r w:rsidRPr="00763552">
        <w:rPr>
          <w:rFonts w:eastAsia="Calibri"/>
        </w:rPr>
        <w:t xml:space="preserve">1 г. № 402-ФЗ «О бухгалтерском учете» и подписанный электронной подписью, отвечающей требованиям Федерального закона от 6 </w:t>
      </w:r>
      <w:r>
        <w:rPr>
          <w:rFonts w:eastAsia="Calibri"/>
        </w:rPr>
        <w:t>мая</w:t>
      </w:r>
      <w:r w:rsidRPr="00763552">
        <w:rPr>
          <w:rFonts w:eastAsia="Calibri"/>
        </w:rPr>
        <w:t xml:space="preserve"> </w:t>
      </w:r>
      <w:r>
        <w:rPr>
          <w:rFonts w:eastAsia="Calibri"/>
        </w:rPr>
        <w:t>233</w:t>
      </w:r>
      <w:r w:rsidRPr="00763552">
        <w:rPr>
          <w:rFonts w:eastAsia="Calibri"/>
        </w:rPr>
        <w:t>1 г. № 63-ФЗ «Об электронной подписи»;</w:t>
      </w:r>
    </w:p>
    <w:p w14:paraId="2863A3FA" w14:textId="77777777" w:rsidR="005738E1" w:rsidRPr="00763552" w:rsidRDefault="005738E1" w:rsidP="005738E1">
      <w:pPr>
        <w:widowControl w:val="0"/>
        <w:autoSpaceDE w:val="0"/>
        <w:autoSpaceDN w:val="0"/>
        <w:adjustRightInd w:val="0"/>
        <w:ind w:firstLine="540"/>
        <w:contextualSpacing/>
        <w:jc w:val="both"/>
        <w:rPr>
          <w:rFonts w:eastAsia="Calibri"/>
          <w:color w:val="000000"/>
        </w:rPr>
      </w:pPr>
      <w:r w:rsidRPr="00763552">
        <w:rPr>
          <w:rFonts w:eastAsia="Calibri"/>
        </w:rPr>
        <w:t>9)</w:t>
      </w:r>
      <w:r w:rsidRPr="00763552">
        <w:rPr>
          <w:rFonts w:eastAsia="Calibri"/>
          <w:color w:val="000000"/>
        </w:rPr>
        <w:t xml:space="preserve"> электронный счет-фактура – это счет-фактура в электронной форме, составленный в соответствии с требованиями </w:t>
      </w:r>
      <w:hyperlink r:id="rId16" w:history="1">
        <w:r w:rsidRPr="00763552">
          <w:rPr>
            <w:rFonts w:eastAsia="Calibri"/>
            <w:color w:val="000000"/>
          </w:rPr>
          <w:t>статьи 169</w:t>
        </w:r>
      </w:hyperlink>
      <w:r w:rsidRPr="00763552">
        <w:rPr>
          <w:rFonts w:eastAsia="Calibri"/>
          <w:color w:val="000000"/>
        </w:rPr>
        <w:t xml:space="preserve"> Налогового кодекса Российской Федерации и подписанный электронной подписью;</w:t>
      </w:r>
    </w:p>
    <w:p w14:paraId="119677A1" w14:textId="77777777" w:rsidR="005738E1" w:rsidRPr="00763552" w:rsidRDefault="005738E1" w:rsidP="005738E1">
      <w:pPr>
        <w:widowControl w:val="0"/>
        <w:autoSpaceDE w:val="0"/>
        <w:autoSpaceDN w:val="0"/>
        <w:adjustRightInd w:val="0"/>
        <w:ind w:firstLine="540"/>
        <w:contextualSpacing/>
        <w:jc w:val="both"/>
        <w:rPr>
          <w:rFonts w:eastAsia="Calibri"/>
          <w:color w:val="000000"/>
        </w:rPr>
      </w:pPr>
      <w:r w:rsidRPr="00763552">
        <w:rPr>
          <w:rFonts w:eastAsia="Calibri"/>
        </w:rPr>
        <w:t xml:space="preserve">10) </w:t>
      </w:r>
      <w:r w:rsidRPr="00763552">
        <w:rPr>
          <w:rFonts w:eastAsia="Calibri"/>
          <w:color w:val="000000"/>
        </w:rPr>
        <w:t>направляющая сторона – Сторона, направляющая электронный документ по телекоммуникационным каналам связи другой Стороне;</w:t>
      </w:r>
    </w:p>
    <w:p w14:paraId="54780BBE" w14:textId="77777777" w:rsidR="005738E1" w:rsidRPr="00763552" w:rsidRDefault="005738E1" w:rsidP="005738E1">
      <w:pPr>
        <w:widowControl w:val="0"/>
        <w:autoSpaceDE w:val="0"/>
        <w:autoSpaceDN w:val="0"/>
        <w:adjustRightInd w:val="0"/>
        <w:ind w:firstLine="540"/>
        <w:contextualSpacing/>
        <w:jc w:val="both"/>
        <w:rPr>
          <w:rFonts w:eastAsia="Calibri"/>
        </w:rPr>
      </w:pPr>
      <w:r w:rsidRPr="00763552">
        <w:rPr>
          <w:rFonts w:eastAsia="Calibri"/>
        </w:rPr>
        <w:t>11) получающая сторона – Сторона, получающая от направляющей стороны электронный документ по телекоммуникационным каналам связи.</w:t>
      </w:r>
      <w:r w:rsidRPr="00763552">
        <w:rPr>
          <w:rFonts w:eastAsia="Calibri"/>
          <w:color w:val="000000"/>
        </w:rPr>
        <w:t xml:space="preserve"> </w:t>
      </w:r>
    </w:p>
    <w:p w14:paraId="1C6750F7" w14:textId="77777777" w:rsidR="005738E1" w:rsidRPr="00763552" w:rsidRDefault="005738E1" w:rsidP="005738E1">
      <w:pPr>
        <w:widowControl w:val="0"/>
        <w:autoSpaceDE w:val="0"/>
        <w:autoSpaceDN w:val="0"/>
        <w:adjustRightInd w:val="0"/>
        <w:ind w:firstLine="540"/>
        <w:contextualSpacing/>
        <w:jc w:val="both"/>
        <w:rPr>
          <w:rFonts w:eastAsia="Calibri"/>
        </w:rPr>
      </w:pPr>
      <w:r w:rsidRPr="00763552">
        <w:rPr>
          <w:rFonts w:eastAsia="Calibri"/>
          <w:bCs/>
          <w:iCs/>
          <w:color w:val="000000"/>
        </w:rPr>
        <w:t>2. При осуществлении электронного документооборота Стороны руководствуются:</w:t>
      </w:r>
    </w:p>
    <w:p w14:paraId="4299DE82" w14:textId="77777777" w:rsidR="005738E1" w:rsidRPr="00763552" w:rsidRDefault="000C38A5" w:rsidP="005738E1">
      <w:pPr>
        <w:widowControl w:val="0"/>
        <w:autoSpaceDE w:val="0"/>
        <w:autoSpaceDN w:val="0"/>
        <w:adjustRightInd w:val="0"/>
        <w:ind w:firstLine="540"/>
        <w:contextualSpacing/>
        <w:jc w:val="both"/>
        <w:rPr>
          <w:rFonts w:eastAsia="Calibri"/>
        </w:rPr>
      </w:pPr>
      <w:hyperlink r:id="rId17" w:history="1">
        <w:r w:rsidR="005738E1" w:rsidRPr="00763552">
          <w:rPr>
            <w:rFonts w:eastAsia="Calibri"/>
          </w:rPr>
          <w:t>Гражданским кодексом</w:t>
        </w:r>
      </w:hyperlink>
      <w:r w:rsidR="005738E1" w:rsidRPr="00763552">
        <w:rPr>
          <w:rFonts w:eastAsia="Calibri"/>
        </w:rPr>
        <w:t xml:space="preserve"> Российской Федерации;</w:t>
      </w:r>
    </w:p>
    <w:p w14:paraId="23FA05B5" w14:textId="77777777" w:rsidR="005738E1" w:rsidRPr="00763552" w:rsidRDefault="000C38A5" w:rsidP="005738E1">
      <w:pPr>
        <w:widowControl w:val="0"/>
        <w:autoSpaceDE w:val="0"/>
        <w:autoSpaceDN w:val="0"/>
        <w:adjustRightInd w:val="0"/>
        <w:ind w:firstLine="540"/>
        <w:contextualSpacing/>
        <w:jc w:val="both"/>
        <w:rPr>
          <w:rFonts w:eastAsia="Calibri"/>
        </w:rPr>
      </w:pPr>
      <w:hyperlink r:id="rId18" w:history="1">
        <w:r w:rsidR="005738E1" w:rsidRPr="00763552">
          <w:rPr>
            <w:rFonts w:eastAsia="Calibri"/>
          </w:rPr>
          <w:t>Налоговым кодексом</w:t>
        </w:r>
      </w:hyperlink>
      <w:r w:rsidR="005738E1" w:rsidRPr="00763552">
        <w:rPr>
          <w:rFonts w:eastAsia="Calibri"/>
        </w:rPr>
        <w:t xml:space="preserve"> Российской Федерации;</w:t>
      </w:r>
    </w:p>
    <w:p w14:paraId="49B9BA7C" w14:textId="77777777" w:rsidR="005738E1" w:rsidRPr="00763552" w:rsidRDefault="000C38A5" w:rsidP="005738E1">
      <w:pPr>
        <w:widowControl w:val="0"/>
        <w:autoSpaceDE w:val="0"/>
        <w:autoSpaceDN w:val="0"/>
        <w:adjustRightInd w:val="0"/>
        <w:ind w:firstLine="540"/>
        <w:contextualSpacing/>
        <w:jc w:val="both"/>
        <w:rPr>
          <w:rFonts w:eastAsia="Calibri"/>
        </w:rPr>
      </w:pPr>
      <w:hyperlink r:id="rId19" w:history="1">
        <w:r w:rsidR="005738E1" w:rsidRPr="00763552">
          <w:rPr>
            <w:rFonts w:eastAsia="Calibri"/>
          </w:rPr>
          <w:t>Федеральным законом</w:t>
        </w:r>
      </w:hyperlink>
      <w:r w:rsidR="005738E1" w:rsidRPr="00763552">
        <w:rPr>
          <w:rFonts w:eastAsia="Calibri"/>
        </w:rPr>
        <w:t xml:space="preserve"> от 6 </w:t>
      </w:r>
      <w:r w:rsidR="005738E1">
        <w:rPr>
          <w:rFonts w:eastAsia="Calibri"/>
        </w:rPr>
        <w:t>мая</w:t>
      </w:r>
      <w:r w:rsidR="005738E1" w:rsidRPr="00763552">
        <w:rPr>
          <w:rFonts w:eastAsia="Calibri"/>
        </w:rPr>
        <w:t xml:space="preserve"> </w:t>
      </w:r>
      <w:r w:rsidR="005738E1">
        <w:rPr>
          <w:rFonts w:eastAsia="Calibri"/>
        </w:rPr>
        <w:t>233</w:t>
      </w:r>
      <w:r w:rsidR="005738E1" w:rsidRPr="00763552">
        <w:rPr>
          <w:rFonts w:eastAsia="Calibri"/>
        </w:rPr>
        <w:t>1 г. № 63-ФЗ «Об электронной подписи»;</w:t>
      </w:r>
    </w:p>
    <w:p w14:paraId="7533F6B1" w14:textId="77777777" w:rsidR="005738E1" w:rsidRPr="00763552" w:rsidRDefault="000C38A5" w:rsidP="005738E1">
      <w:pPr>
        <w:widowControl w:val="0"/>
        <w:autoSpaceDE w:val="0"/>
        <w:autoSpaceDN w:val="0"/>
        <w:adjustRightInd w:val="0"/>
        <w:ind w:firstLine="540"/>
        <w:contextualSpacing/>
        <w:jc w:val="both"/>
        <w:rPr>
          <w:rFonts w:eastAsia="Calibri"/>
        </w:rPr>
      </w:pPr>
      <w:hyperlink r:id="rId20" w:history="1">
        <w:r w:rsidR="005738E1" w:rsidRPr="00763552">
          <w:rPr>
            <w:rFonts w:eastAsia="Calibri"/>
          </w:rPr>
          <w:t>Федеральным законом</w:t>
        </w:r>
      </w:hyperlink>
      <w:r w:rsidR="005738E1" w:rsidRPr="00763552">
        <w:rPr>
          <w:rFonts w:eastAsia="Calibri"/>
        </w:rPr>
        <w:t xml:space="preserve"> от 6 декабря </w:t>
      </w:r>
      <w:r w:rsidR="005738E1">
        <w:rPr>
          <w:rFonts w:eastAsia="Calibri"/>
        </w:rPr>
        <w:t>233</w:t>
      </w:r>
      <w:r w:rsidR="005738E1" w:rsidRPr="00763552">
        <w:rPr>
          <w:rFonts w:eastAsia="Calibri"/>
        </w:rPr>
        <w:t>1 г. № 402-ФЗ «О бухгалтерском учете»;</w:t>
      </w:r>
    </w:p>
    <w:p w14:paraId="658BE7B9" w14:textId="77777777" w:rsidR="005738E1" w:rsidRPr="00763552" w:rsidRDefault="005738E1" w:rsidP="005738E1">
      <w:pPr>
        <w:widowControl w:val="0"/>
        <w:tabs>
          <w:tab w:val="left" w:pos="709"/>
        </w:tabs>
        <w:autoSpaceDE w:val="0"/>
        <w:autoSpaceDN w:val="0"/>
        <w:adjustRightInd w:val="0"/>
        <w:ind w:firstLine="540"/>
        <w:contextualSpacing/>
        <w:jc w:val="both"/>
        <w:rPr>
          <w:rFonts w:eastAsia="Calibri"/>
          <w:color w:val="000000"/>
        </w:rPr>
      </w:pPr>
      <w:r w:rsidRPr="00763552">
        <w:rPr>
          <w:rFonts w:eastAsia="Calibri"/>
          <w:color w:val="000000"/>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14:paraId="43459520" w14:textId="77777777" w:rsidR="005738E1" w:rsidRPr="00763552" w:rsidRDefault="005738E1" w:rsidP="005738E1">
      <w:pPr>
        <w:widowControl w:val="0"/>
        <w:tabs>
          <w:tab w:val="left" w:pos="709"/>
        </w:tabs>
        <w:autoSpaceDE w:val="0"/>
        <w:autoSpaceDN w:val="0"/>
        <w:adjustRightInd w:val="0"/>
        <w:ind w:firstLine="540"/>
        <w:contextualSpacing/>
        <w:jc w:val="both"/>
        <w:rPr>
          <w:rFonts w:eastAsia="Calibri"/>
        </w:rPr>
      </w:pPr>
      <w:r w:rsidRPr="00763552">
        <w:rPr>
          <w:rFonts w:eastAsia="Calibri"/>
        </w:rPr>
        <w:t>договором с оператором электронного документооборота.</w:t>
      </w:r>
    </w:p>
    <w:p w14:paraId="5F76BC32" w14:textId="77777777" w:rsidR="005738E1" w:rsidRPr="00763552" w:rsidRDefault="005738E1" w:rsidP="005738E1">
      <w:pPr>
        <w:widowControl w:val="0"/>
        <w:autoSpaceDE w:val="0"/>
        <w:autoSpaceDN w:val="0"/>
        <w:adjustRightInd w:val="0"/>
        <w:ind w:firstLine="540"/>
        <w:contextualSpacing/>
        <w:jc w:val="both"/>
        <w:rPr>
          <w:rFonts w:eastAsia="Calibri"/>
          <w:lang w:eastAsia="en-US"/>
        </w:rPr>
      </w:pPr>
      <w:r w:rsidRPr="00763552">
        <w:rPr>
          <w:rFonts w:eastAsia="Calibri"/>
          <w:lang w:eastAsia="en-US"/>
        </w:rPr>
        <w:t xml:space="preserve">3. Электронными документами, которыми обмениваются Стороны, являются: </w:t>
      </w:r>
    </w:p>
    <w:p w14:paraId="691EC69E" w14:textId="77777777" w:rsidR="005738E1" w:rsidRPr="00256B12" w:rsidRDefault="005738E1" w:rsidP="005738E1">
      <w:pPr>
        <w:widowControl w:val="0"/>
        <w:tabs>
          <w:tab w:val="left" w:pos="851"/>
        </w:tabs>
        <w:autoSpaceDE w:val="0"/>
        <w:autoSpaceDN w:val="0"/>
        <w:adjustRightInd w:val="0"/>
        <w:ind w:firstLine="540"/>
        <w:contextualSpacing/>
        <w:jc w:val="both"/>
        <w:rPr>
          <w:rFonts w:eastAsia="Calibri"/>
        </w:rPr>
      </w:pPr>
      <w:r w:rsidRPr="00256B12">
        <w:rPr>
          <w:rFonts w:eastAsia="Calibri"/>
        </w:rPr>
        <w:t xml:space="preserve">- счет-фактура; </w:t>
      </w:r>
    </w:p>
    <w:p w14:paraId="5CB69049" w14:textId="77777777" w:rsidR="005738E1" w:rsidRPr="00256B12" w:rsidRDefault="005738E1" w:rsidP="005738E1">
      <w:pPr>
        <w:widowControl w:val="0"/>
        <w:tabs>
          <w:tab w:val="left" w:pos="851"/>
        </w:tabs>
        <w:autoSpaceDE w:val="0"/>
        <w:autoSpaceDN w:val="0"/>
        <w:adjustRightInd w:val="0"/>
        <w:ind w:firstLine="540"/>
        <w:contextualSpacing/>
        <w:jc w:val="both"/>
        <w:rPr>
          <w:rFonts w:eastAsia="Calibri"/>
        </w:rPr>
      </w:pPr>
      <w:r w:rsidRPr="00256B12">
        <w:rPr>
          <w:rFonts w:eastAsia="Calibri"/>
        </w:rPr>
        <w:t xml:space="preserve">- корректировочный счет-фактура; </w:t>
      </w:r>
    </w:p>
    <w:p w14:paraId="62CA2825" w14:textId="77777777" w:rsidR="005738E1" w:rsidRPr="00256B12" w:rsidRDefault="005738E1" w:rsidP="005738E1">
      <w:pPr>
        <w:widowControl w:val="0"/>
        <w:tabs>
          <w:tab w:val="left" w:pos="851"/>
        </w:tabs>
        <w:autoSpaceDE w:val="0"/>
        <w:autoSpaceDN w:val="0"/>
        <w:adjustRightInd w:val="0"/>
        <w:ind w:firstLine="540"/>
        <w:contextualSpacing/>
        <w:jc w:val="both"/>
        <w:rPr>
          <w:rFonts w:eastAsia="Calibri"/>
        </w:rPr>
      </w:pPr>
      <w:r w:rsidRPr="00256B12">
        <w:rPr>
          <w:rFonts w:eastAsia="Calibri"/>
        </w:rPr>
        <w:t xml:space="preserve">- универсальный передаточный документ; </w:t>
      </w:r>
    </w:p>
    <w:p w14:paraId="0072F54D" w14:textId="77777777" w:rsidR="005738E1" w:rsidRPr="00256B12" w:rsidRDefault="005738E1" w:rsidP="005738E1">
      <w:pPr>
        <w:widowControl w:val="0"/>
        <w:tabs>
          <w:tab w:val="left" w:pos="851"/>
        </w:tabs>
        <w:autoSpaceDE w:val="0"/>
        <w:autoSpaceDN w:val="0"/>
        <w:adjustRightInd w:val="0"/>
        <w:ind w:firstLine="540"/>
        <w:contextualSpacing/>
        <w:jc w:val="both"/>
        <w:rPr>
          <w:rFonts w:eastAsia="Calibri"/>
        </w:rPr>
      </w:pPr>
      <w:r w:rsidRPr="00256B12">
        <w:rPr>
          <w:rFonts w:eastAsia="Calibri"/>
        </w:rPr>
        <w:t xml:space="preserve">- корректировочный универсальный передаточный документ; </w:t>
      </w:r>
    </w:p>
    <w:p w14:paraId="553946FD" w14:textId="77777777" w:rsidR="005738E1" w:rsidRPr="00256B12" w:rsidRDefault="005738E1" w:rsidP="005738E1">
      <w:pPr>
        <w:widowControl w:val="0"/>
        <w:tabs>
          <w:tab w:val="left" w:pos="851"/>
        </w:tabs>
        <w:autoSpaceDE w:val="0"/>
        <w:autoSpaceDN w:val="0"/>
        <w:adjustRightInd w:val="0"/>
        <w:ind w:firstLine="540"/>
        <w:contextualSpacing/>
        <w:jc w:val="both"/>
        <w:rPr>
          <w:rFonts w:eastAsia="Calibri"/>
        </w:rPr>
      </w:pPr>
      <w:r w:rsidRPr="00256B12">
        <w:rPr>
          <w:rFonts w:eastAsia="Calibri"/>
        </w:rPr>
        <w:t>- иные неформализованные документы, предусмотренные условиями настоящего Договора</w:t>
      </w:r>
      <w:r>
        <w:rPr>
          <w:rFonts w:eastAsia="Calibri"/>
        </w:rPr>
        <w:t>.</w:t>
      </w:r>
      <w:r w:rsidRPr="00256B12">
        <w:rPr>
          <w:rFonts w:eastAsia="Calibri"/>
        </w:rPr>
        <w:t xml:space="preserve"> </w:t>
      </w:r>
    </w:p>
    <w:p w14:paraId="116544B6" w14:textId="77777777" w:rsidR="005738E1" w:rsidRPr="00763552" w:rsidRDefault="005738E1" w:rsidP="005738E1">
      <w:pPr>
        <w:widowControl w:val="0"/>
        <w:autoSpaceDE w:val="0"/>
        <w:autoSpaceDN w:val="0"/>
        <w:adjustRightInd w:val="0"/>
        <w:jc w:val="both"/>
        <w:rPr>
          <w:rFonts w:eastAsia="Calibri"/>
        </w:rPr>
      </w:pPr>
    </w:p>
    <w:p w14:paraId="7509AF2A" w14:textId="77777777" w:rsidR="005738E1" w:rsidRPr="00763552" w:rsidRDefault="005738E1" w:rsidP="005738E1">
      <w:pPr>
        <w:widowControl w:val="0"/>
        <w:tabs>
          <w:tab w:val="left" w:pos="709"/>
        </w:tabs>
        <w:autoSpaceDE w:val="0"/>
        <w:autoSpaceDN w:val="0"/>
        <w:adjustRightInd w:val="0"/>
        <w:jc w:val="center"/>
        <w:outlineLvl w:val="0"/>
        <w:rPr>
          <w:rFonts w:eastAsia="Calibri"/>
          <w:b/>
        </w:rPr>
      </w:pPr>
      <w:r w:rsidRPr="00763552">
        <w:rPr>
          <w:rFonts w:eastAsia="Calibri"/>
          <w:b/>
        </w:rPr>
        <w:t>2. Порядок обмена электронными документами</w:t>
      </w:r>
    </w:p>
    <w:p w14:paraId="0F91CF2E" w14:textId="77777777" w:rsidR="005738E1" w:rsidRPr="00763552" w:rsidRDefault="005738E1" w:rsidP="005738E1">
      <w:pPr>
        <w:widowControl w:val="0"/>
        <w:autoSpaceDE w:val="0"/>
        <w:autoSpaceDN w:val="0"/>
        <w:adjustRightInd w:val="0"/>
        <w:ind w:firstLine="567"/>
        <w:jc w:val="both"/>
        <w:rPr>
          <w:rFonts w:eastAsia="Calibri"/>
          <w:bCs/>
          <w:iCs/>
          <w:color w:val="000000"/>
        </w:rPr>
      </w:pPr>
      <w:r w:rsidRPr="00763552">
        <w:rPr>
          <w:rFonts w:eastAsia="Calibri"/>
        </w:rPr>
        <w:t xml:space="preserve">4. </w:t>
      </w:r>
      <w:r w:rsidRPr="00763552">
        <w:rPr>
          <w:rFonts w:eastAsia="Calibri"/>
          <w:bCs/>
          <w:iCs/>
          <w:color w:val="000000"/>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14:paraId="67C5C0FF" w14:textId="77777777" w:rsidR="005738E1" w:rsidRPr="00763552" w:rsidRDefault="005738E1" w:rsidP="005738E1">
      <w:pPr>
        <w:widowControl w:val="0"/>
        <w:autoSpaceDE w:val="0"/>
        <w:autoSpaceDN w:val="0"/>
        <w:adjustRightInd w:val="0"/>
        <w:ind w:firstLine="567"/>
        <w:contextualSpacing/>
        <w:jc w:val="both"/>
        <w:rPr>
          <w:rFonts w:eastAsia="Calibri"/>
          <w:color w:val="000000"/>
        </w:rPr>
      </w:pPr>
      <w:r w:rsidRPr="00763552">
        <w:rPr>
          <w:rFonts w:eastAsia="Calibri"/>
          <w:color w:val="000000"/>
        </w:rPr>
        <w:t>1) получить квалифицированные сертификаты электронной подписи;</w:t>
      </w:r>
    </w:p>
    <w:p w14:paraId="2889D3B3" w14:textId="77777777" w:rsidR="005738E1" w:rsidRPr="00763552" w:rsidRDefault="005738E1" w:rsidP="005738E1">
      <w:pPr>
        <w:widowControl w:val="0"/>
        <w:autoSpaceDE w:val="0"/>
        <w:autoSpaceDN w:val="0"/>
        <w:adjustRightInd w:val="0"/>
        <w:ind w:firstLine="567"/>
        <w:contextualSpacing/>
        <w:jc w:val="both"/>
        <w:rPr>
          <w:rFonts w:eastAsia="Calibri"/>
          <w:color w:val="000000"/>
        </w:rPr>
      </w:pPr>
      <w:r w:rsidRPr="00763552">
        <w:rPr>
          <w:rFonts w:eastAsia="Calibri"/>
          <w:color w:val="000000"/>
        </w:rPr>
        <w:t>2) заключить договор с Оператором;</w:t>
      </w:r>
    </w:p>
    <w:p w14:paraId="4A8B446E" w14:textId="77777777" w:rsidR="005738E1" w:rsidRPr="00763552" w:rsidRDefault="005738E1" w:rsidP="005738E1">
      <w:pPr>
        <w:widowControl w:val="0"/>
        <w:autoSpaceDE w:val="0"/>
        <w:autoSpaceDN w:val="0"/>
        <w:adjustRightInd w:val="0"/>
        <w:ind w:firstLine="567"/>
        <w:contextualSpacing/>
        <w:jc w:val="both"/>
        <w:rPr>
          <w:rFonts w:eastAsia="Calibri"/>
          <w:color w:val="000000"/>
          <w:shd w:val="clear" w:color="auto" w:fill="FFFFFF"/>
        </w:rPr>
      </w:pPr>
      <w:r w:rsidRPr="00763552">
        <w:rPr>
          <w:rFonts w:eastAsia="Calibri"/>
          <w:color w:val="000000"/>
          <w:shd w:val="clear" w:color="auto" w:fill="FFFFFF"/>
        </w:rPr>
        <w:t>3) обеспечить выпуск МЧД (формат Минцифры версии 003):</w:t>
      </w:r>
    </w:p>
    <w:p w14:paraId="5BCD17F6" w14:textId="77777777" w:rsidR="005738E1" w:rsidRPr="00763552" w:rsidRDefault="005738E1" w:rsidP="005738E1">
      <w:pPr>
        <w:widowControl w:val="0"/>
        <w:autoSpaceDE w:val="0"/>
        <w:autoSpaceDN w:val="0"/>
        <w:adjustRightInd w:val="0"/>
        <w:ind w:firstLine="567"/>
        <w:contextualSpacing/>
        <w:jc w:val="both"/>
        <w:rPr>
          <w:rFonts w:eastAsia="Calibri"/>
          <w:color w:val="000000"/>
          <w:shd w:val="clear" w:color="auto" w:fill="FFFFFF"/>
        </w:rPr>
      </w:pPr>
      <w:r w:rsidRPr="00763552">
        <w:rPr>
          <w:rFonts w:eastAsia="Calibri"/>
          <w:color w:val="000000"/>
          <w:shd w:val="clear" w:color="auto" w:fill="FFFFFF"/>
        </w:rPr>
        <w:t xml:space="preserve">- в случае выдачи МЧД, подписанной лицом, </w:t>
      </w:r>
      <w:r w:rsidRPr="00763552">
        <w:rPr>
          <w:rFonts w:eastAsia="Calibri"/>
        </w:rPr>
        <w:t>уполномоченным действовать без доверенности,</w:t>
      </w:r>
      <w:r w:rsidRPr="00763552">
        <w:rPr>
          <w:rFonts w:eastAsia="Calibri"/>
          <w:color w:val="000000"/>
          <w:shd w:val="clear" w:color="auto" w:fill="FFFFFF"/>
        </w:rPr>
        <w:t xml:space="preserve"> обеспечить ее загрузку на </w:t>
      </w:r>
      <w:r w:rsidRPr="00763552">
        <w:rPr>
          <w:rFonts w:eastAsia="Calibri"/>
        </w:rPr>
        <w:t>Цифровую платформу распределенного реестра ФНС (https://m4d.nalog.gov.ru/emchd)</w:t>
      </w:r>
      <w:r w:rsidRPr="00763552">
        <w:rPr>
          <w:rFonts w:eastAsia="Calibri"/>
          <w:color w:val="000000"/>
          <w:shd w:val="clear" w:color="auto" w:fill="FFFFFF"/>
        </w:rPr>
        <w:t>;</w:t>
      </w:r>
    </w:p>
    <w:p w14:paraId="661D16B3" w14:textId="77777777" w:rsidR="005738E1" w:rsidRPr="00763552" w:rsidRDefault="005738E1" w:rsidP="005738E1">
      <w:pPr>
        <w:widowControl w:val="0"/>
        <w:autoSpaceDE w:val="0"/>
        <w:autoSpaceDN w:val="0"/>
        <w:adjustRightInd w:val="0"/>
        <w:ind w:firstLine="567"/>
        <w:contextualSpacing/>
        <w:jc w:val="both"/>
        <w:rPr>
          <w:rFonts w:eastAsia="Calibri"/>
          <w:color w:val="000000"/>
        </w:rPr>
      </w:pPr>
      <w:r w:rsidRPr="00763552">
        <w:rPr>
          <w:rFonts w:eastAsia="Calibri"/>
          <w:color w:val="000000"/>
          <w:shd w:val="clear" w:color="auto" w:fill="FFFFFF"/>
        </w:rPr>
        <w:t xml:space="preserve">- в случае выдачи МЧД в порядке передоверия обеспечить </w:t>
      </w:r>
      <w:r w:rsidRPr="00763552">
        <w:rPr>
          <w:rFonts w:eastAsia="Calibri"/>
          <w:color w:val="000000"/>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14:paraId="04FCC52C" w14:textId="77777777" w:rsidR="005738E1" w:rsidRPr="00763552" w:rsidRDefault="005738E1" w:rsidP="005738E1">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763552">
        <w:rPr>
          <w:rFonts w:eastAsia="Calibri"/>
          <w:color w:val="000000"/>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14:paraId="7024CAED" w14:textId="77777777" w:rsidR="005738E1" w:rsidRPr="00763552" w:rsidRDefault="005738E1" w:rsidP="005738E1">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763552">
        <w:rPr>
          <w:rFonts w:eastAsia="Calibri"/>
          <w:color w:val="000000"/>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14:paraId="4E89CACD" w14:textId="77777777" w:rsidR="005738E1" w:rsidRPr="00763552" w:rsidRDefault="005738E1" w:rsidP="005738E1">
      <w:pPr>
        <w:widowControl w:val="0"/>
        <w:autoSpaceDE w:val="0"/>
        <w:autoSpaceDN w:val="0"/>
        <w:adjustRightInd w:val="0"/>
        <w:ind w:firstLine="567"/>
        <w:contextualSpacing/>
        <w:jc w:val="both"/>
        <w:rPr>
          <w:rFonts w:eastAsia="Calibri"/>
        </w:rPr>
      </w:pPr>
      <w:r w:rsidRPr="00763552">
        <w:rPr>
          <w:rFonts w:eastAsia="Calibri"/>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1735F91C" w14:textId="77777777" w:rsidR="005738E1" w:rsidRPr="00763552" w:rsidRDefault="005738E1" w:rsidP="005738E1">
      <w:pPr>
        <w:widowControl w:val="0"/>
        <w:autoSpaceDE w:val="0"/>
        <w:autoSpaceDN w:val="0"/>
        <w:adjustRightInd w:val="0"/>
        <w:ind w:firstLine="567"/>
        <w:contextualSpacing/>
        <w:jc w:val="both"/>
        <w:rPr>
          <w:rFonts w:eastAsia="Calibri"/>
        </w:rPr>
      </w:pPr>
      <w:r w:rsidRPr="00763552">
        <w:rPr>
          <w:rFonts w:eastAsia="Calibri"/>
        </w:rPr>
        <w:t xml:space="preserve">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w:t>
      </w:r>
      <w:r>
        <w:rPr>
          <w:rFonts w:eastAsia="Calibri"/>
        </w:rPr>
        <w:t>мая</w:t>
      </w:r>
      <w:r w:rsidRPr="00763552">
        <w:rPr>
          <w:rFonts w:eastAsia="Calibri"/>
        </w:rPr>
        <w:t xml:space="preserve"> </w:t>
      </w:r>
      <w:r>
        <w:rPr>
          <w:rFonts w:eastAsia="Calibri"/>
        </w:rPr>
        <w:t>233</w:t>
      </w:r>
      <w:r w:rsidRPr="00763552">
        <w:rPr>
          <w:rFonts w:eastAsia="Calibri"/>
        </w:rPr>
        <w:t>1 г. № 63-ФЗ «Об электронной подписи».</w:t>
      </w:r>
    </w:p>
    <w:p w14:paraId="0CA26A76" w14:textId="77777777" w:rsidR="005738E1" w:rsidRPr="00763552" w:rsidRDefault="005738E1" w:rsidP="005738E1">
      <w:pPr>
        <w:widowControl w:val="0"/>
        <w:autoSpaceDE w:val="0"/>
        <w:autoSpaceDN w:val="0"/>
        <w:adjustRightInd w:val="0"/>
        <w:ind w:firstLine="567"/>
        <w:contextualSpacing/>
        <w:jc w:val="both"/>
        <w:rPr>
          <w:rFonts w:eastAsia="Calibri"/>
        </w:rPr>
      </w:pPr>
      <w:r w:rsidRPr="00763552">
        <w:rPr>
          <w:rFonts w:eastAsia="Calibri"/>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14:paraId="4DDAE8B0" w14:textId="77777777" w:rsidR="005738E1" w:rsidRPr="00763552" w:rsidRDefault="005738E1" w:rsidP="005738E1">
      <w:pPr>
        <w:widowControl w:val="0"/>
        <w:autoSpaceDE w:val="0"/>
        <w:autoSpaceDN w:val="0"/>
        <w:adjustRightInd w:val="0"/>
        <w:ind w:firstLine="567"/>
        <w:contextualSpacing/>
        <w:jc w:val="both"/>
        <w:rPr>
          <w:rFonts w:eastAsia="Calibri"/>
        </w:rPr>
      </w:pPr>
      <w:r w:rsidRPr="00763552">
        <w:rPr>
          <w:rFonts w:eastAsia="Calibri"/>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14:paraId="621D8E23" w14:textId="77777777" w:rsidR="005738E1" w:rsidRPr="00763552" w:rsidRDefault="005738E1" w:rsidP="005738E1">
      <w:pPr>
        <w:widowControl w:val="0"/>
        <w:autoSpaceDE w:val="0"/>
        <w:autoSpaceDN w:val="0"/>
        <w:adjustRightInd w:val="0"/>
        <w:ind w:firstLine="567"/>
        <w:contextualSpacing/>
        <w:jc w:val="both"/>
        <w:rPr>
          <w:rFonts w:eastAsia="Calibri"/>
          <w:color w:val="000000"/>
        </w:rPr>
      </w:pPr>
      <w:r w:rsidRPr="00763552">
        <w:rPr>
          <w:rFonts w:eastAsia="Calibri"/>
        </w:rPr>
        <w:t xml:space="preserve">2) </w:t>
      </w:r>
      <w:r w:rsidRPr="00763552">
        <w:rPr>
          <w:rFonts w:eastAsia="Calibri"/>
          <w:color w:val="000000"/>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14:paraId="22E2CBA1" w14:textId="77777777" w:rsidR="005738E1" w:rsidRPr="00763552" w:rsidRDefault="005738E1" w:rsidP="005738E1">
      <w:pPr>
        <w:widowControl w:val="0"/>
        <w:autoSpaceDE w:val="0"/>
        <w:autoSpaceDN w:val="0"/>
        <w:adjustRightInd w:val="0"/>
        <w:ind w:firstLine="567"/>
        <w:contextualSpacing/>
        <w:jc w:val="both"/>
        <w:rPr>
          <w:rFonts w:eastAsia="Calibri"/>
        </w:rPr>
      </w:pPr>
      <w:r w:rsidRPr="00763552">
        <w:rPr>
          <w:rFonts w:eastAsia="Calibri"/>
        </w:rPr>
        <w:t>3) подтверждено отсутствие изменений, внесенных в электронный документ после его подписания;</w:t>
      </w:r>
    </w:p>
    <w:p w14:paraId="71AA9D14" w14:textId="77777777" w:rsidR="005738E1" w:rsidRPr="00763552" w:rsidRDefault="005738E1" w:rsidP="005738E1">
      <w:pPr>
        <w:widowControl w:val="0"/>
        <w:autoSpaceDE w:val="0"/>
        <w:autoSpaceDN w:val="0"/>
        <w:adjustRightInd w:val="0"/>
        <w:ind w:firstLine="567"/>
        <w:contextualSpacing/>
        <w:jc w:val="both"/>
        <w:rPr>
          <w:rFonts w:eastAsia="Calibri"/>
        </w:rPr>
      </w:pPr>
      <w:r w:rsidRPr="00763552">
        <w:rPr>
          <w:rFonts w:eastAsia="Calibri"/>
        </w:rPr>
        <w:t>4)</w:t>
      </w:r>
      <w:r w:rsidRPr="00763552">
        <w:rPr>
          <w:rFonts w:eastAsia="Calibri"/>
          <w:color w:val="000000"/>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14:paraId="3958EDF2" w14:textId="77777777" w:rsidR="005738E1" w:rsidRPr="00763552" w:rsidRDefault="005738E1" w:rsidP="005738E1">
      <w:pPr>
        <w:widowControl w:val="0"/>
        <w:autoSpaceDE w:val="0"/>
        <w:autoSpaceDN w:val="0"/>
        <w:adjustRightInd w:val="0"/>
        <w:ind w:firstLine="567"/>
        <w:contextualSpacing/>
        <w:jc w:val="both"/>
        <w:rPr>
          <w:rFonts w:eastAsia="Calibri"/>
        </w:rPr>
      </w:pPr>
      <w:r w:rsidRPr="00763552">
        <w:rPr>
          <w:rFonts w:eastAsia="Calibri"/>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w:t>
      </w:r>
      <w:r>
        <w:rPr>
          <w:rFonts w:eastAsia="Calibri"/>
        </w:rPr>
        <w:t>мая</w:t>
      </w:r>
      <w:r w:rsidRPr="00763552">
        <w:rPr>
          <w:rFonts w:eastAsia="Calibri"/>
        </w:rPr>
        <w:t xml:space="preserve"> </w:t>
      </w:r>
      <w:r>
        <w:rPr>
          <w:rFonts w:eastAsia="Calibri"/>
        </w:rPr>
        <w:t>233</w:t>
      </w:r>
      <w:r w:rsidRPr="00763552">
        <w:rPr>
          <w:rFonts w:eastAsia="Calibri"/>
        </w:rPr>
        <w:t xml:space="preserve">1 г. </w:t>
      </w:r>
      <w:r w:rsidRPr="00763552">
        <w:rPr>
          <w:rFonts w:eastAsia="Calibri"/>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14:paraId="23AD2320" w14:textId="77777777" w:rsidR="005738E1" w:rsidRPr="00763552" w:rsidRDefault="005738E1" w:rsidP="005738E1">
      <w:pPr>
        <w:widowControl w:val="0"/>
        <w:autoSpaceDE w:val="0"/>
        <w:autoSpaceDN w:val="0"/>
        <w:adjustRightInd w:val="0"/>
        <w:ind w:firstLine="567"/>
        <w:contextualSpacing/>
        <w:jc w:val="both"/>
        <w:rPr>
          <w:rFonts w:eastAsia="Calibri"/>
        </w:rPr>
      </w:pPr>
      <w:r w:rsidRPr="00763552">
        <w:rPr>
          <w:rFonts w:eastAsia="Calibri"/>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14:paraId="44293DAB" w14:textId="77777777" w:rsidR="005738E1" w:rsidRPr="00763552" w:rsidRDefault="005738E1" w:rsidP="005738E1">
      <w:pPr>
        <w:widowControl w:val="0"/>
        <w:autoSpaceDE w:val="0"/>
        <w:autoSpaceDN w:val="0"/>
        <w:adjustRightInd w:val="0"/>
        <w:ind w:firstLine="567"/>
        <w:contextualSpacing/>
        <w:jc w:val="both"/>
        <w:rPr>
          <w:rFonts w:eastAsia="Calibri"/>
        </w:rPr>
      </w:pPr>
      <w:r w:rsidRPr="00763552">
        <w:rPr>
          <w:rFonts w:eastAsia="Calibri"/>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14:paraId="7D2FA80D" w14:textId="77777777" w:rsidR="005738E1" w:rsidRPr="00763552" w:rsidRDefault="005738E1" w:rsidP="005738E1">
      <w:pPr>
        <w:widowControl w:val="0"/>
        <w:autoSpaceDE w:val="0"/>
        <w:autoSpaceDN w:val="0"/>
        <w:adjustRightInd w:val="0"/>
        <w:ind w:firstLine="567"/>
        <w:contextualSpacing/>
        <w:jc w:val="both"/>
        <w:rPr>
          <w:rFonts w:eastAsia="Calibri"/>
          <w:b/>
          <w:bCs/>
          <w:i/>
          <w:iCs/>
          <w:color w:val="000000"/>
        </w:rPr>
      </w:pPr>
      <w:r w:rsidRPr="00763552">
        <w:rPr>
          <w:rFonts w:eastAsia="Calibri"/>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763552">
        <w:rPr>
          <w:rFonts w:eastAsia="Calibri"/>
          <w:b/>
          <w:bCs/>
          <w:i/>
          <w:iCs/>
          <w:color w:val="000000"/>
        </w:rPr>
        <w:t xml:space="preserve">, </w:t>
      </w:r>
      <w:r w:rsidRPr="00763552">
        <w:rPr>
          <w:rFonts w:eastAsia="Calibri"/>
        </w:rPr>
        <w:t>а также за подписание документов лицами, имеющими необходимые полномочия и МЧД, своевременно предоставленные другой стороне</w:t>
      </w:r>
      <w:r w:rsidRPr="00763552">
        <w:rPr>
          <w:rFonts w:eastAsia="Calibri"/>
          <w:b/>
          <w:bCs/>
          <w:i/>
          <w:iCs/>
          <w:color w:val="000000"/>
        </w:rPr>
        <w:t>.</w:t>
      </w:r>
    </w:p>
    <w:p w14:paraId="284F003F" w14:textId="77777777" w:rsidR="005738E1" w:rsidRPr="00763552" w:rsidRDefault="005738E1" w:rsidP="005738E1">
      <w:pPr>
        <w:widowControl w:val="0"/>
        <w:autoSpaceDE w:val="0"/>
        <w:autoSpaceDN w:val="0"/>
        <w:adjustRightInd w:val="0"/>
        <w:ind w:firstLine="567"/>
        <w:contextualSpacing/>
        <w:jc w:val="both"/>
        <w:rPr>
          <w:rFonts w:eastAsia="Calibri"/>
          <w:color w:val="000000"/>
        </w:rPr>
      </w:pPr>
      <w:r w:rsidRPr="00763552">
        <w:rPr>
          <w:rFonts w:eastAsia="Calibri"/>
          <w:color w:val="000000"/>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14:paraId="79C93EBC" w14:textId="77777777" w:rsidR="005738E1" w:rsidRPr="00763552" w:rsidRDefault="005738E1" w:rsidP="005738E1">
      <w:pPr>
        <w:widowControl w:val="0"/>
        <w:autoSpaceDE w:val="0"/>
        <w:autoSpaceDN w:val="0"/>
        <w:adjustRightInd w:val="0"/>
        <w:ind w:firstLine="567"/>
        <w:contextualSpacing/>
        <w:jc w:val="both"/>
        <w:rPr>
          <w:rFonts w:eastAsia="Calibri"/>
          <w:color w:val="000000"/>
        </w:rPr>
      </w:pPr>
      <w:r w:rsidRPr="00763552">
        <w:rPr>
          <w:rFonts w:eastAsia="Calibri"/>
          <w:color w:val="000000"/>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14:paraId="3878A7EF" w14:textId="77777777" w:rsidR="005738E1" w:rsidRPr="00763552" w:rsidRDefault="005738E1" w:rsidP="005738E1">
      <w:pPr>
        <w:ind w:firstLine="567"/>
        <w:rPr>
          <w:rFonts w:eastAsia="Calibri"/>
          <w:color w:val="000000"/>
        </w:rPr>
      </w:pPr>
      <w:r w:rsidRPr="00763552">
        <w:rPr>
          <w:rFonts w:eastAsia="Calibri"/>
          <w:color w:val="000000"/>
        </w:rPr>
        <w:t>12. Проверка действительности сертификата электронной подписи производится в соответствии с регламентом удостоверяющего центра.</w:t>
      </w:r>
    </w:p>
    <w:p w14:paraId="07CF5C8F" w14:textId="77777777" w:rsidR="005738E1" w:rsidRPr="00763552" w:rsidRDefault="005738E1" w:rsidP="005738E1">
      <w:pPr>
        <w:ind w:firstLine="567"/>
        <w:rPr>
          <w:rFonts w:eastAsia="Calibri"/>
          <w:color w:val="000000"/>
        </w:rPr>
      </w:pPr>
    </w:p>
    <w:tbl>
      <w:tblPr>
        <w:tblW w:w="4926" w:type="pct"/>
        <w:tblLook w:val="04A0" w:firstRow="1" w:lastRow="0" w:firstColumn="1" w:lastColumn="0" w:noHBand="0" w:noVBand="1"/>
      </w:tblPr>
      <w:tblGrid>
        <w:gridCol w:w="4643"/>
        <w:gridCol w:w="4573"/>
      </w:tblGrid>
      <w:tr w:rsidR="005738E1" w:rsidRPr="00763552" w14:paraId="0203CF48" w14:textId="77777777" w:rsidTr="00306BFD">
        <w:trPr>
          <w:trHeight w:val="485"/>
        </w:trPr>
        <w:tc>
          <w:tcPr>
            <w:tcW w:w="2519" w:type="pct"/>
          </w:tcPr>
          <w:p w14:paraId="391EA088" w14:textId="77777777" w:rsidR="005738E1" w:rsidRDefault="005738E1" w:rsidP="00306BFD">
            <w:pPr>
              <w:keepNext/>
              <w:jc w:val="center"/>
              <w:rPr>
                <w:rFonts w:eastAsia="SimSun"/>
                <w:b/>
              </w:rPr>
            </w:pPr>
            <w:r w:rsidRPr="00763552">
              <w:rPr>
                <w:rFonts w:eastAsia="SimSun"/>
                <w:b/>
              </w:rPr>
              <w:t>Покупатель</w:t>
            </w:r>
          </w:p>
          <w:p w14:paraId="67015F4A" w14:textId="77777777" w:rsidR="005738E1" w:rsidRDefault="005738E1" w:rsidP="00306BFD">
            <w:pPr>
              <w:keepNext/>
              <w:jc w:val="center"/>
              <w:rPr>
                <w:rFonts w:eastAsia="SimSun"/>
                <w:b/>
              </w:rPr>
            </w:pPr>
          </w:p>
          <w:p w14:paraId="3AB18A93" w14:textId="77777777" w:rsidR="005738E1" w:rsidRPr="00763552" w:rsidRDefault="005738E1" w:rsidP="00306BFD">
            <w:pPr>
              <w:keepNext/>
              <w:jc w:val="center"/>
              <w:rPr>
                <w:rFonts w:eastAsia="SimSun"/>
              </w:rPr>
            </w:pPr>
            <w:r w:rsidRPr="00763552">
              <w:rPr>
                <w:rFonts w:eastAsia="SimSun"/>
                <w:b/>
              </w:rPr>
              <w:t>______________</w:t>
            </w:r>
            <w:r w:rsidRPr="00763552">
              <w:rPr>
                <w:rFonts w:eastAsia="SimSun"/>
              </w:rPr>
              <w:t>/_____________/</w:t>
            </w:r>
          </w:p>
        </w:tc>
        <w:tc>
          <w:tcPr>
            <w:tcW w:w="2481" w:type="pct"/>
          </w:tcPr>
          <w:p w14:paraId="481E0A6F" w14:textId="77777777" w:rsidR="005738E1" w:rsidRDefault="005738E1" w:rsidP="00306BFD">
            <w:pPr>
              <w:keepNext/>
              <w:jc w:val="center"/>
              <w:rPr>
                <w:rFonts w:eastAsia="SimSun"/>
                <w:b/>
              </w:rPr>
            </w:pPr>
            <w:r w:rsidRPr="00763552">
              <w:rPr>
                <w:rFonts w:eastAsia="SimSun"/>
                <w:b/>
              </w:rPr>
              <w:t>Поставщик</w:t>
            </w:r>
          </w:p>
          <w:p w14:paraId="438326C8" w14:textId="77777777" w:rsidR="005738E1" w:rsidRDefault="005738E1" w:rsidP="00306BFD">
            <w:pPr>
              <w:keepNext/>
              <w:jc w:val="center"/>
              <w:rPr>
                <w:rFonts w:eastAsia="SimSun"/>
                <w:b/>
              </w:rPr>
            </w:pPr>
          </w:p>
          <w:p w14:paraId="1973940F" w14:textId="77777777" w:rsidR="005738E1" w:rsidRPr="00763552" w:rsidRDefault="005738E1" w:rsidP="00306BFD">
            <w:pPr>
              <w:keepNext/>
              <w:jc w:val="center"/>
              <w:rPr>
                <w:rFonts w:eastAsia="SimSun"/>
              </w:rPr>
            </w:pPr>
            <w:r w:rsidRPr="00763552">
              <w:rPr>
                <w:rFonts w:eastAsia="SimSun"/>
                <w:b/>
              </w:rPr>
              <w:t>_______________/_____________/</w:t>
            </w:r>
          </w:p>
        </w:tc>
      </w:tr>
    </w:tbl>
    <w:p w14:paraId="6733A9BD" w14:textId="77777777" w:rsidR="005738E1" w:rsidRPr="00763552" w:rsidRDefault="005738E1" w:rsidP="005738E1">
      <w:pPr>
        <w:rPr>
          <w:color w:val="000000"/>
          <w:sz w:val="28"/>
          <w:szCs w:val="28"/>
        </w:rPr>
      </w:pPr>
    </w:p>
    <w:p w14:paraId="4403946C" w14:textId="77777777" w:rsidR="005738E1" w:rsidRDefault="005738E1" w:rsidP="005738E1">
      <w:pPr>
        <w:ind w:left="6379" w:right="240"/>
        <w:rPr>
          <w:bCs/>
          <w:sz w:val="22"/>
          <w:szCs w:val="22"/>
        </w:rPr>
        <w:sectPr w:rsidR="005738E1" w:rsidSect="005562C1">
          <w:pgSz w:w="11906" w:h="16838"/>
          <w:pgMar w:top="851" w:right="851" w:bottom="1134" w:left="1701" w:header="709" w:footer="709" w:gutter="0"/>
          <w:cols w:space="708"/>
          <w:docGrid w:linePitch="360"/>
        </w:sectPr>
      </w:pPr>
    </w:p>
    <w:p w14:paraId="5861DF21" w14:textId="77777777" w:rsidR="005738E1" w:rsidRPr="00763552" w:rsidRDefault="005738E1" w:rsidP="005738E1">
      <w:pPr>
        <w:ind w:left="5103" w:firstLine="6"/>
        <w:rPr>
          <w:color w:val="000000"/>
          <w:lang w:eastAsia="x-none"/>
        </w:rPr>
      </w:pPr>
      <w:r w:rsidRPr="00763552">
        <w:rPr>
          <w:color w:val="000000"/>
          <w:lang w:eastAsia="x-none"/>
        </w:rPr>
        <w:t>Приложение № 2 к договору поставки</w:t>
      </w:r>
    </w:p>
    <w:p w14:paraId="3DB9E468" w14:textId="77777777" w:rsidR="005738E1" w:rsidRPr="00763552" w:rsidRDefault="005738E1" w:rsidP="005738E1">
      <w:pPr>
        <w:ind w:left="5103" w:firstLine="6"/>
        <w:rPr>
          <w:color w:val="000000"/>
          <w:lang w:eastAsia="x-none"/>
        </w:rPr>
      </w:pPr>
      <w:r w:rsidRPr="00763552">
        <w:rPr>
          <w:color w:val="000000"/>
          <w:lang w:eastAsia="x-none"/>
        </w:rPr>
        <w:t xml:space="preserve">от «___» _______ </w:t>
      </w:r>
      <w:r>
        <w:rPr>
          <w:color w:val="000000"/>
          <w:lang w:eastAsia="x-none"/>
        </w:rPr>
        <w:t>2026</w:t>
      </w:r>
      <w:r w:rsidRPr="00763552">
        <w:rPr>
          <w:color w:val="000000"/>
          <w:lang w:eastAsia="x-none"/>
        </w:rPr>
        <w:t xml:space="preserve"> № __________</w:t>
      </w:r>
    </w:p>
    <w:p w14:paraId="1F7C4772" w14:textId="77777777" w:rsidR="005738E1" w:rsidRDefault="005738E1" w:rsidP="005738E1">
      <w:pPr>
        <w:ind w:left="5103" w:firstLine="6"/>
        <w:rPr>
          <w:color w:val="000000"/>
          <w:lang w:eastAsia="x-none"/>
        </w:rPr>
      </w:pPr>
    </w:p>
    <w:p w14:paraId="7DCD95D6" w14:textId="77777777" w:rsidR="005738E1" w:rsidRPr="00DA3E3C" w:rsidRDefault="005738E1" w:rsidP="005738E1">
      <w:pPr>
        <w:spacing w:line="340" w:lineRule="exact"/>
        <w:jc w:val="center"/>
        <w:rPr>
          <w:b/>
        </w:rPr>
      </w:pPr>
      <w:r w:rsidRPr="00DA3E3C">
        <w:rPr>
          <w:b/>
        </w:rPr>
        <w:t>НАЛОГОВАЯ ОГОВОРКА</w:t>
      </w:r>
    </w:p>
    <w:p w14:paraId="52FA2023" w14:textId="77777777" w:rsidR="005738E1" w:rsidRDefault="005738E1" w:rsidP="005738E1">
      <w:pPr>
        <w:pStyle w:val="Default"/>
        <w:ind w:firstLine="709"/>
        <w:contextualSpacing/>
        <w:rPr>
          <w:sz w:val="22"/>
          <w:szCs w:val="22"/>
        </w:rPr>
      </w:pPr>
    </w:p>
    <w:p w14:paraId="60AFC00C" w14:textId="77777777" w:rsidR="005738E1" w:rsidRPr="00A348D4" w:rsidRDefault="005738E1" w:rsidP="005738E1">
      <w:pPr>
        <w:pStyle w:val="Default"/>
        <w:ind w:firstLine="709"/>
        <w:contextualSpacing/>
        <w:jc w:val="both"/>
        <w:rPr>
          <w:sz w:val="22"/>
          <w:szCs w:val="22"/>
        </w:rPr>
      </w:pPr>
      <w:r w:rsidRPr="00A348D4">
        <w:rPr>
          <w:sz w:val="22"/>
          <w:szCs w:val="22"/>
        </w:rPr>
        <w:t>Для целей настоящей Налоговой оговорки под термином «Контрагент» понимается  ____________________________________________</w:t>
      </w:r>
      <w:r w:rsidRPr="00A348D4">
        <w:rPr>
          <w:sz w:val="22"/>
          <w:szCs w:val="22"/>
        </w:rPr>
        <w:footnoteReference w:id="1"/>
      </w:r>
      <w:r w:rsidRPr="00A348D4">
        <w:rPr>
          <w:sz w:val="22"/>
          <w:szCs w:val="22"/>
        </w:rPr>
        <w:t xml:space="preserve"> являющийся ________________________________</w:t>
      </w:r>
      <w:r w:rsidRPr="00A348D4">
        <w:rPr>
          <w:sz w:val="22"/>
          <w:szCs w:val="22"/>
        </w:rPr>
        <w:footnoteReference w:id="2"/>
      </w:r>
      <w:r w:rsidRPr="00A348D4">
        <w:rPr>
          <w:sz w:val="22"/>
          <w:szCs w:val="22"/>
        </w:rPr>
        <w:t xml:space="preserve"> по настоящему договору.</w:t>
      </w:r>
    </w:p>
    <w:p w14:paraId="51676453" w14:textId="77777777" w:rsidR="005738E1" w:rsidRPr="00A348D4" w:rsidRDefault="005738E1" w:rsidP="005738E1">
      <w:pPr>
        <w:pStyle w:val="Default"/>
        <w:ind w:firstLine="709"/>
        <w:contextualSpacing/>
        <w:jc w:val="both"/>
        <w:rPr>
          <w:sz w:val="22"/>
          <w:szCs w:val="22"/>
        </w:rPr>
      </w:pPr>
      <w:r w:rsidRPr="00A348D4">
        <w:rPr>
          <w:sz w:val="22"/>
          <w:szCs w:val="22"/>
        </w:rPr>
        <w:t>1. В соответствии со статьей 431.2 Гражданского кодекса Российской Федерации:</w:t>
      </w:r>
    </w:p>
    <w:p w14:paraId="0680A770" w14:textId="77777777" w:rsidR="005738E1" w:rsidRPr="00A348D4" w:rsidRDefault="005738E1" w:rsidP="005738E1">
      <w:pPr>
        <w:pStyle w:val="Default"/>
        <w:ind w:firstLine="709"/>
        <w:contextualSpacing/>
        <w:jc w:val="both"/>
        <w:rPr>
          <w:sz w:val="22"/>
          <w:szCs w:val="22"/>
        </w:rPr>
      </w:pPr>
      <w:r w:rsidRPr="00A348D4">
        <w:rPr>
          <w:sz w:val="22"/>
          <w:szCs w:val="22"/>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14:paraId="10A41AA7" w14:textId="77777777" w:rsidR="005738E1" w:rsidRDefault="005738E1" w:rsidP="005738E1">
      <w:pPr>
        <w:pStyle w:val="Text"/>
        <w:tabs>
          <w:tab w:val="left" w:pos="1701"/>
        </w:tabs>
        <w:ind w:firstLine="709"/>
        <w:contextualSpacing/>
        <w:jc w:val="both"/>
        <w:rPr>
          <w:sz w:val="22"/>
          <w:szCs w:val="22"/>
          <w:lang w:val="ru-RU"/>
        </w:rPr>
      </w:pPr>
      <w:r w:rsidRPr="00EB22AF">
        <w:rPr>
          <w:sz w:val="22"/>
          <w:szCs w:val="22"/>
          <w:lang w:val="ru-RU"/>
        </w:rPr>
        <w:t xml:space="preserve">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w:t>
      </w:r>
      <w:r w:rsidRPr="007D3E7C">
        <w:rPr>
          <w:sz w:val="22"/>
          <w:szCs w:val="22"/>
          <w:lang w:val="ru-RU"/>
        </w:rPr>
        <w:t>Контрагент</w:t>
      </w:r>
      <w:r w:rsidRPr="007D3E7C">
        <w:rPr>
          <w:i/>
          <w:sz w:val="22"/>
          <w:szCs w:val="22"/>
          <w:lang w:val="ru-RU"/>
        </w:rPr>
        <w:t xml:space="preserve">, </w:t>
      </w:r>
      <w:r w:rsidRPr="007D3E7C">
        <w:rPr>
          <w:sz w:val="22"/>
          <w:szCs w:val="22"/>
          <w:lang w:val="ru-RU"/>
        </w:rPr>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r>
        <w:rPr>
          <w:sz w:val="22"/>
          <w:szCs w:val="22"/>
          <w:lang w:val="ru-RU"/>
        </w:rPr>
        <w:t xml:space="preserve"> </w:t>
      </w:r>
    </w:p>
    <w:p w14:paraId="029F3D88" w14:textId="77777777" w:rsidR="005738E1" w:rsidRPr="007D3E7C" w:rsidRDefault="005738E1" w:rsidP="005738E1">
      <w:pPr>
        <w:pStyle w:val="Text"/>
        <w:tabs>
          <w:tab w:val="left" w:pos="1701"/>
        </w:tabs>
        <w:ind w:firstLine="709"/>
        <w:contextualSpacing/>
        <w:jc w:val="both"/>
        <w:rPr>
          <w:sz w:val="22"/>
          <w:szCs w:val="22"/>
          <w:lang w:val="ru-RU"/>
        </w:rPr>
      </w:pPr>
      <w:r w:rsidRPr="007D3E7C">
        <w:rPr>
          <w:sz w:val="22"/>
          <w:szCs w:val="22"/>
          <w:lang w:val="ru-RU"/>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14:paraId="32083B1C" w14:textId="77777777" w:rsidR="005738E1" w:rsidRPr="00EB22AF" w:rsidRDefault="005738E1" w:rsidP="005738E1">
      <w:pPr>
        <w:pStyle w:val="Text"/>
        <w:tabs>
          <w:tab w:val="left" w:pos="1418"/>
        </w:tabs>
        <w:ind w:firstLine="709"/>
        <w:contextualSpacing/>
        <w:jc w:val="both"/>
        <w:rPr>
          <w:sz w:val="22"/>
          <w:szCs w:val="22"/>
          <w:lang w:val="ru-RU"/>
        </w:rPr>
      </w:pPr>
      <w:r w:rsidRPr="00EB22AF">
        <w:rPr>
          <w:sz w:val="22"/>
          <w:szCs w:val="22"/>
          <w:lang w:val="ru-RU"/>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14:paraId="00D07D91" w14:textId="77777777" w:rsidR="005738E1" w:rsidRPr="00EB22AF" w:rsidRDefault="005738E1" w:rsidP="005738E1">
      <w:pPr>
        <w:pStyle w:val="Text"/>
        <w:tabs>
          <w:tab w:val="left" w:pos="1418"/>
        </w:tabs>
        <w:ind w:firstLine="709"/>
        <w:contextualSpacing/>
        <w:jc w:val="both"/>
        <w:rPr>
          <w:sz w:val="22"/>
          <w:szCs w:val="22"/>
          <w:lang w:val="ru-RU"/>
        </w:rPr>
      </w:pPr>
      <w:r w:rsidRPr="00EB22AF">
        <w:rPr>
          <w:sz w:val="22"/>
          <w:szCs w:val="22"/>
          <w:lang w:val="ru-RU"/>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14:paraId="596DC65E" w14:textId="77777777" w:rsidR="005738E1" w:rsidRPr="00EB22AF" w:rsidRDefault="005738E1" w:rsidP="005738E1">
      <w:pPr>
        <w:pStyle w:val="Text"/>
        <w:ind w:firstLine="709"/>
        <w:contextualSpacing/>
        <w:jc w:val="both"/>
        <w:rPr>
          <w:sz w:val="22"/>
          <w:szCs w:val="22"/>
          <w:lang w:val="ru-RU"/>
        </w:rPr>
      </w:pPr>
      <w:r w:rsidRPr="00EB22AF">
        <w:rPr>
          <w:sz w:val="22"/>
          <w:szCs w:val="22"/>
          <w:lang w:val="ru-RU"/>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14:paraId="635FE1CF" w14:textId="77777777" w:rsidR="005738E1" w:rsidRPr="00EB22AF" w:rsidRDefault="005738E1" w:rsidP="005738E1">
      <w:pPr>
        <w:pStyle w:val="Text"/>
        <w:tabs>
          <w:tab w:val="left" w:pos="1418"/>
        </w:tabs>
        <w:ind w:firstLine="709"/>
        <w:contextualSpacing/>
        <w:jc w:val="both"/>
        <w:rPr>
          <w:sz w:val="22"/>
          <w:szCs w:val="22"/>
          <w:lang w:val="ru-RU"/>
        </w:rPr>
      </w:pPr>
      <w:r w:rsidRPr="00EB22AF">
        <w:rPr>
          <w:sz w:val="22"/>
          <w:szCs w:val="22"/>
          <w:lang w:val="ru-RU"/>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7066A973" w14:textId="77777777" w:rsidR="005738E1" w:rsidRPr="00EB22AF" w:rsidRDefault="005738E1" w:rsidP="005738E1">
      <w:pPr>
        <w:pStyle w:val="Text"/>
        <w:tabs>
          <w:tab w:val="left" w:pos="490"/>
          <w:tab w:val="left" w:pos="1418"/>
        </w:tabs>
        <w:ind w:firstLine="709"/>
        <w:contextualSpacing/>
        <w:jc w:val="both"/>
        <w:rPr>
          <w:sz w:val="22"/>
          <w:szCs w:val="22"/>
          <w:lang w:val="ru-RU"/>
        </w:rPr>
      </w:pPr>
      <w:r w:rsidRPr="00EB22AF">
        <w:rPr>
          <w:sz w:val="22"/>
          <w:szCs w:val="22"/>
          <w:lang w:val="ru-RU"/>
        </w:rPr>
        <w:t>Стороны не являются участниками (сторонами) исполнительного, административного, гражданского, уголовного, налогового и т.д.</w:t>
      </w:r>
      <w:r w:rsidRPr="00EB22AF">
        <w:rPr>
          <w:smallCaps/>
          <w:sz w:val="22"/>
          <w:szCs w:val="22"/>
          <w:lang w:val="ru-RU"/>
        </w:rPr>
        <w:t xml:space="preserve"> </w:t>
      </w:r>
      <w:r w:rsidRPr="00EB22AF">
        <w:rPr>
          <w:sz w:val="22"/>
          <w:szCs w:val="22"/>
          <w:lang w:val="ru-RU"/>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14:paraId="2D7F8628" w14:textId="77777777" w:rsidR="005738E1" w:rsidRPr="00EB22AF" w:rsidRDefault="005738E1" w:rsidP="005738E1">
      <w:pPr>
        <w:pStyle w:val="Text"/>
        <w:tabs>
          <w:tab w:val="left" w:pos="1418"/>
        </w:tabs>
        <w:ind w:firstLine="709"/>
        <w:contextualSpacing/>
        <w:jc w:val="both"/>
        <w:rPr>
          <w:sz w:val="22"/>
          <w:szCs w:val="22"/>
          <w:lang w:val="ru-RU"/>
        </w:rPr>
      </w:pPr>
      <w:r w:rsidRPr="00EB22AF">
        <w:rPr>
          <w:sz w:val="22"/>
          <w:szCs w:val="22"/>
          <w:lang w:val="ru-RU"/>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14:paraId="104A7D3B" w14:textId="77777777" w:rsidR="005738E1" w:rsidRPr="00EB22AF" w:rsidRDefault="005738E1" w:rsidP="005738E1">
      <w:pPr>
        <w:pStyle w:val="Text"/>
        <w:tabs>
          <w:tab w:val="left" w:pos="1418"/>
        </w:tabs>
        <w:ind w:firstLine="709"/>
        <w:contextualSpacing/>
        <w:jc w:val="both"/>
        <w:rPr>
          <w:sz w:val="22"/>
          <w:szCs w:val="22"/>
          <w:lang w:val="ru-RU"/>
        </w:rPr>
      </w:pPr>
      <w:r w:rsidRPr="00EB22AF">
        <w:rPr>
          <w:sz w:val="22"/>
          <w:szCs w:val="22"/>
          <w:lang w:val="ru-RU"/>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14:paraId="14B30BF7" w14:textId="77777777" w:rsidR="005738E1" w:rsidRPr="00EB22AF" w:rsidRDefault="005738E1" w:rsidP="005738E1">
      <w:pPr>
        <w:pStyle w:val="Text"/>
        <w:tabs>
          <w:tab w:val="left" w:pos="1418"/>
        </w:tabs>
        <w:ind w:firstLine="709"/>
        <w:contextualSpacing/>
        <w:jc w:val="both"/>
        <w:rPr>
          <w:sz w:val="22"/>
          <w:szCs w:val="22"/>
          <w:lang w:val="ru-RU"/>
        </w:rPr>
      </w:pPr>
      <w:r w:rsidRPr="00EB22AF">
        <w:rPr>
          <w:sz w:val="22"/>
          <w:szCs w:val="22"/>
          <w:lang w:val="ru-RU"/>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33DEB9CE" w14:textId="77777777" w:rsidR="005738E1" w:rsidRPr="00EB22AF" w:rsidRDefault="005738E1" w:rsidP="005738E1">
      <w:pPr>
        <w:pStyle w:val="Text"/>
        <w:tabs>
          <w:tab w:val="left" w:pos="1418"/>
        </w:tabs>
        <w:ind w:firstLine="709"/>
        <w:contextualSpacing/>
        <w:jc w:val="both"/>
        <w:rPr>
          <w:spacing w:val="10"/>
          <w:sz w:val="22"/>
          <w:szCs w:val="22"/>
          <w:lang w:val="ru-RU"/>
        </w:rPr>
      </w:pPr>
      <w:r w:rsidRPr="00EB22AF">
        <w:rPr>
          <w:sz w:val="22"/>
          <w:szCs w:val="22"/>
          <w:lang w:val="ru-RU"/>
        </w:rPr>
        <w:t>основной целью заключения и исполнения настоящего Договора не являются неуплата (неполная уплата) и (или) зачет (возврат) суммы налога.</w:t>
      </w:r>
    </w:p>
    <w:p w14:paraId="028ADAB9" w14:textId="77777777" w:rsidR="005738E1" w:rsidRPr="00EB22AF" w:rsidRDefault="005738E1" w:rsidP="005738E1">
      <w:pPr>
        <w:pStyle w:val="Text"/>
        <w:ind w:firstLine="709"/>
        <w:contextualSpacing/>
        <w:jc w:val="both"/>
        <w:rPr>
          <w:sz w:val="22"/>
          <w:szCs w:val="22"/>
          <w:lang w:val="ru-RU"/>
        </w:rPr>
      </w:pPr>
      <w:r w:rsidRPr="00EB22AF">
        <w:rPr>
          <w:bCs/>
          <w:iCs/>
          <w:sz w:val="22"/>
          <w:szCs w:val="22"/>
          <w:lang w:val="ru-RU"/>
        </w:rPr>
        <w:t>1.2.</w:t>
      </w:r>
      <w:r w:rsidRPr="00A348D4">
        <w:rPr>
          <w:bCs/>
          <w:iCs/>
          <w:sz w:val="22"/>
          <w:szCs w:val="22"/>
        </w:rPr>
        <w:t> </w:t>
      </w:r>
      <w:r w:rsidRPr="00EB22AF">
        <w:rPr>
          <w:bCs/>
          <w:iCs/>
          <w:sz w:val="22"/>
          <w:szCs w:val="22"/>
          <w:lang w:val="ru-RU"/>
        </w:rPr>
        <w:t>Контрагент</w:t>
      </w:r>
      <w:r w:rsidRPr="00EB22AF">
        <w:rPr>
          <w:sz w:val="22"/>
          <w:szCs w:val="22"/>
          <w:lang w:val="ru-RU"/>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14:paraId="23F5983E" w14:textId="77777777" w:rsidR="005738E1" w:rsidRPr="00A348D4" w:rsidRDefault="005738E1" w:rsidP="005738E1">
      <w:pPr>
        <w:pStyle w:val="111"/>
        <w:ind w:firstLine="709"/>
        <w:rPr>
          <w:sz w:val="22"/>
          <w:szCs w:val="22"/>
        </w:rPr>
      </w:pPr>
      <w:r w:rsidRPr="00A348D4">
        <w:rPr>
          <w:sz w:val="22"/>
          <w:szCs w:val="22"/>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14:paraId="1FDE3C5F" w14:textId="77777777" w:rsidR="005738E1" w:rsidRPr="00A348D4" w:rsidRDefault="005738E1" w:rsidP="005738E1">
      <w:pPr>
        <w:pStyle w:val="111"/>
        <w:ind w:firstLine="709"/>
        <w:rPr>
          <w:sz w:val="22"/>
          <w:szCs w:val="22"/>
        </w:rPr>
      </w:pPr>
      <w:r w:rsidRPr="00A348D4">
        <w:rPr>
          <w:sz w:val="22"/>
          <w:szCs w:val="22"/>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все действия по их привлечению будут оформлены Контрагентом документально; </w:t>
      </w:r>
    </w:p>
    <w:p w14:paraId="2BBEDBAF" w14:textId="77777777" w:rsidR="005738E1" w:rsidRPr="00A348D4" w:rsidRDefault="005738E1" w:rsidP="005738E1">
      <w:pPr>
        <w:pStyle w:val="111"/>
        <w:ind w:firstLine="709"/>
        <w:rPr>
          <w:sz w:val="22"/>
          <w:szCs w:val="22"/>
        </w:rPr>
      </w:pPr>
      <w:r w:rsidRPr="00A348D4">
        <w:rPr>
          <w:sz w:val="22"/>
          <w:szCs w:val="22"/>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14:paraId="53FE93E0" w14:textId="77777777" w:rsidR="005738E1" w:rsidRPr="00A348D4" w:rsidRDefault="005738E1" w:rsidP="005738E1">
      <w:pPr>
        <w:pStyle w:val="111"/>
        <w:ind w:firstLine="709"/>
        <w:rPr>
          <w:sz w:val="22"/>
          <w:szCs w:val="22"/>
        </w:rPr>
      </w:pPr>
      <w:r w:rsidRPr="00A348D4">
        <w:rPr>
          <w:sz w:val="22"/>
          <w:szCs w:val="22"/>
        </w:rPr>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14:paraId="687BE744" w14:textId="77777777" w:rsidR="005738E1" w:rsidRPr="00A348D4" w:rsidRDefault="005738E1" w:rsidP="005738E1">
      <w:pPr>
        <w:pStyle w:val="111"/>
        <w:ind w:firstLine="709"/>
        <w:rPr>
          <w:sz w:val="22"/>
          <w:szCs w:val="22"/>
        </w:rPr>
      </w:pPr>
      <w:r w:rsidRPr="00A348D4">
        <w:rPr>
          <w:sz w:val="22"/>
          <w:szCs w:val="22"/>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14:paraId="7464154F" w14:textId="77777777" w:rsidR="005738E1" w:rsidRPr="00A348D4" w:rsidRDefault="005738E1" w:rsidP="005738E1">
      <w:pPr>
        <w:pStyle w:val="111"/>
        <w:ind w:firstLine="709"/>
        <w:rPr>
          <w:sz w:val="22"/>
          <w:szCs w:val="22"/>
        </w:rPr>
      </w:pPr>
      <w:r w:rsidRPr="00A348D4">
        <w:rPr>
          <w:sz w:val="22"/>
          <w:szCs w:val="22"/>
        </w:rPr>
        <w:t>при исполнении обязательств</w:t>
      </w:r>
      <w:r w:rsidRPr="00A348D4">
        <w:rPr>
          <w:rStyle w:val="af8"/>
          <w:rFonts w:eastAsia="Calibri"/>
          <w:sz w:val="22"/>
          <w:szCs w:val="22"/>
          <w:lang w:eastAsia="en-US"/>
        </w:rPr>
        <w:t xml:space="preserve"> </w:t>
      </w:r>
      <w:r w:rsidRPr="00A348D4">
        <w:rPr>
          <w:sz w:val="22"/>
          <w:szCs w:val="22"/>
        </w:rPr>
        <w:t>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14:paraId="3E927056" w14:textId="77777777" w:rsidR="005738E1" w:rsidRPr="00A348D4" w:rsidRDefault="005738E1" w:rsidP="005738E1">
      <w:pPr>
        <w:pStyle w:val="111"/>
        <w:ind w:firstLine="709"/>
        <w:rPr>
          <w:sz w:val="22"/>
          <w:szCs w:val="22"/>
        </w:rPr>
      </w:pPr>
      <w:r w:rsidRPr="00A348D4">
        <w:rPr>
          <w:sz w:val="22"/>
          <w:szCs w:val="22"/>
        </w:rPr>
        <w:t>лица, подписывающие от имени Контрагента первичные документы и счета-фактуры, имеют на это все необходимые полномочия (доверенности);</w:t>
      </w:r>
    </w:p>
    <w:p w14:paraId="12EC57CE" w14:textId="77777777" w:rsidR="005738E1" w:rsidRPr="00EB22AF" w:rsidRDefault="005738E1" w:rsidP="005738E1">
      <w:pPr>
        <w:pStyle w:val="Text"/>
        <w:tabs>
          <w:tab w:val="left" w:pos="499"/>
          <w:tab w:val="left" w:pos="1276"/>
        </w:tabs>
        <w:ind w:firstLine="709"/>
        <w:contextualSpacing/>
        <w:jc w:val="both"/>
        <w:rPr>
          <w:sz w:val="22"/>
          <w:szCs w:val="22"/>
          <w:lang w:val="ru-RU"/>
        </w:rPr>
      </w:pPr>
      <w:r w:rsidRPr="00EB22AF">
        <w:rPr>
          <w:sz w:val="22"/>
          <w:szCs w:val="22"/>
          <w:lang w:val="ru-RU"/>
        </w:rPr>
        <w:t>все обязательства, исполненные в 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14:paraId="0FF13508" w14:textId="77777777" w:rsidR="005738E1" w:rsidRPr="00A348D4" w:rsidRDefault="005738E1" w:rsidP="005738E1">
      <w:pPr>
        <w:ind w:firstLine="709"/>
        <w:jc w:val="both"/>
        <w:rPr>
          <w:sz w:val="22"/>
          <w:szCs w:val="22"/>
        </w:rPr>
      </w:pPr>
      <w:r w:rsidRPr="00A348D4">
        <w:rPr>
          <w:sz w:val="22"/>
          <w:szCs w:val="22"/>
        </w:rPr>
        <w:t>2. Указанные в пункте 1 выше заверения об обстоятельствах имеют существенное</w:t>
      </w:r>
      <w:r w:rsidRPr="00A348D4">
        <w:rPr>
          <w:rStyle w:val="typography5vy1f47"/>
          <w:sz w:val="22"/>
          <w:szCs w:val="22"/>
        </w:rPr>
        <w:t xml:space="preserve"> </w:t>
      </w:r>
      <w:r w:rsidRPr="00A348D4">
        <w:rPr>
          <w:sz w:val="22"/>
          <w:szCs w:val="22"/>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14:paraId="338C3A6A" w14:textId="77777777" w:rsidR="005738E1" w:rsidRPr="00A348D4" w:rsidRDefault="005738E1" w:rsidP="005738E1">
      <w:pPr>
        <w:ind w:firstLine="709"/>
        <w:jc w:val="both"/>
        <w:rPr>
          <w:sz w:val="22"/>
          <w:szCs w:val="22"/>
        </w:rPr>
      </w:pPr>
      <w:r w:rsidRPr="00A348D4">
        <w:rPr>
          <w:sz w:val="22"/>
          <w:szCs w:val="22"/>
        </w:rPr>
        <w:t>3.</w:t>
      </w:r>
      <w:bookmarkStart w:id="2" w:name="Par38"/>
      <w:bookmarkEnd w:id="2"/>
      <w:r w:rsidRPr="00A348D4">
        <w:rPr>
          <w:sz w:val="22"/>
          <w:szCs w:val="22"/>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14:paraId="25A9CB6D" w14:textId="77777777" w:rsidR="005738E1" w:rsidRPr="00A348D4" w:rsidRDefault="005738E1" w:rsidP="005738E1">
      <w:pPr>
        <w:ind w:firstLine="709"/>
        <w:jc w:val="both"/>
        <w:rPr>
          <w:sz w:val="22"/>
          <w:szCs w:val="22"/>
        </w:rPr>
      </w:pPr>
      <w:r w:rsidRPr="00A348D4">
        <w:rPr>
          <w:sz w:val="22"/>
          <w:szCs w:val="22"/>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14:paraId="7DEDE30B" w14:textId="77777777" w:rsidR="005738E1" w:rsidRPr="00A348D4" w:rsidRDefault="005738E1" w:rsidP="005738E1">
      <w:pPr>
        <w:ind w:firstLine="709"/>
        <w:jc w:val="both"/>
        <w:rPr>
          <w:sz w:val="22"/>
          <w:szCs w:val="22"/>
        </w:rPr>
      </w:pPr>
      <w:r w:rsidRPr="00A348D4">
        <w:rPr>
          <w:sz w:val="22"/>
          <w:szCs w:val="22"/>
        </w:rPr>
        <w:t>налогов, пеней, процентов, штрафов, подлежащих уплате (доплате) АО «ПКС» по требованиям налоговых органов;</w:t>
      </w:r>
    </w:p>
    <w:p w14:paraId="2A2C2405" w14:textId="77777777" w:rsidR="005738E1" w:rsidRPr="00A348D4" w:rsidRDefault="005738E1" w:rsidP="005738E1">
      <w:pPr>
        <w:ind w:firstLine="709"/>
        <w:jc w:val="both"/>
        <w:rPr>
          <w:sz w:val="22"/>
          <w:szCs w:val="22"/>
        </w:rPr>
      </w:pPr>
      <w:r w:rsidRPr="00A348D4">
        <w:rPr>
          <w:sz w:val="22"/>
          <w:szCs w:val="22"/>
        </w:rPr>
        <w:t>НДС, по которым АО «ПКС» отказано в возмещении в результате неподтверждения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14:paraId="7A6E9394" w14:textId="77777777" w:rsidR="005738E1" w:rsidRPr="00A348D4" w:rsidRDefault="005738E1" w:rsidP="005738E1">
      <w:pPr>
        <w:ind w:firstLine="709"/>
        <w:jc w:val="both"/>
        <w:rPr>
          <w:sz w:val="22"/>
          <w:szCs w:val="22"/>
        </w:rPr>
      </w:pPr>
      <w:r w:rsidRPr="00A348D4">
        <w:rPr>
          <w:sz w:val="22"/>
          <w:szCs w:val="22"/>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14:paraId="7F2084B4" w14:textId="77777777" w:rsidR="005738E1" w:rsidRPr="00A348D4" w:rsidRDefault="005738E1" w:rsidP="005738E1">
      <w:pPr>
        <w:ind w:firstLine="709"/>
        <w:jc w:val="both"/>
        <w:rPr>
          <w:sz w:val="22"/>
          <w:szCs w:val="22"/>
        </w:rPr>
      </w:pPr>
      <w:r w:rsidRPr="00A348D4">
        <w:rPr>
          <w:sz w:val="22"/>
          <w:szCs w:val="22"/>
        </w:rPr>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14:paraId="1D8FFBFB" w14:textId="77777777" w:rsidR="005738E1" w:rsidRPr="00A348D4" w:rsidRDefault="005738E1" w:rsidP="005738E1">
      <w:pPr>
        <w:ind w:firstLine="709"/>
        <w:jc w:val="both"/>
        <w:rPr>
          <w:sz w:val="22"/>
          <w:szCs w:val="22"/>
        </w:rPr>
      </w:pPr>
      <w:r w:rsidRPr="00A348D4">
        <w:rPr>
          <w:sz w:val="22"/>
          <w:szCs w:val="22"/>
        </w:rPr>
        <w:t>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«ПКС» неустойки.</w:t>
      </w:r>
    </w:p>
    <w:p w14:paraId="37C29923" w14:textId="77777777" w:rsidR="005738E1" w:rsidRPr="00A348D4" w:rsidRDefault="005738E1" w:rsidP="005738E1">
      <w:pPr>
        <w:ind w:firstLine="709"/>
        <w:jc w:val="both"/>
        <w:rPr>
          <w:sz w:val="22"/>
          <w:szCs w:val="22"/>
        </w:rPr>
      </w:pPr>
      <w:r w:rsidRPr="00A348D4">
        <w:rPr>
          <w:sz w:val="22"/>
          <w:szCs w:val="22"/>
        </w:rPr>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14:paraId="3F799C19" w14:textId="77777777" w:rsidR="005738E1" w:rsidRPr="00A348D4" w:rsidRDefault="005738E1" w:rsidP="005738E1">
      <w:pPr>
        <w:ind w:firstLine="709"/>
        <w:jc w:val="both"/>
        <w:rPr>
          <w:sz w:val="22"/>
          <w:szCs w:val="22"/>
        </w:rPr>
      </w:pPr>
      <w:r w:rsidRPr="00A348D4">
        <w:rPr>
          <w:sz w:val="22"/>
          <w:szCs w:val="22"/>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14:paraId="37663064" w14:textId="77777777" w:rsidR="005738E1" w:rsidRPr="00A348D4" w:rsidRDefault="005738E1" w:rsidP="005738E1">
      <w:pPr>
        <w:ind w:firstLine="709"/>
        <w:jc w:val="both"/>
        <w:rPr>
          <w:sz w:val="22"/>
          <w:szCs w:val="22"/>
        </w:rPr>
      </w:pPr>
      <w:r w:rsidRPr="00A348D4">
        <w:rPr>
          <w:sz w:val="22"/>
          <w:szCs w:val="22"/>
        </w:rPr>
        <w:t>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14:paraId="665B46D7" w14:textId="77777777" w:rsidR="005738E1" w:rsidRPr="00A348D4" w:rsidRDefault="005738E1" w:rsidP="005738E1">
      <w:pPr>
        <w:ind w:left="5103" w:firstLine="6"/>
        <w:rPr>
          <w:color w:val="000000"/>
          <w:sz w:val="22"/>
          <w:szCs w:val="22"/>
          <w:lang w:eastAsia="x-none"/>
        </w:rPr>
      </w:pPr>
    </w:p>
    <w:tbl>
      <w:tblPr>
        <w:tblW w:w="4926" w:type="pct"/>
        <w:tblLook w:val="04A0" w:firstRow="1" w:lastRow="0" w:firstColumn="1" w:lastColumn="0" w:noHBand="0" w:noVBand="1"/>
      </w:tblPr>
      <w:tblGrid>
        <w:gridCol w:w="4924"/>
        <w:gridCol w:w="4850"/>
      </w:tblGrid>
      <w:tr w:rsidR="005738E1" w:rsidRPr="00763552" w14:paraId="0621483F" w14:textId="77777777" w:rsidTr="00306BFD">
        <w:trPr>
          <w:trHeight w:val="485"/>
        </w:trPr>
        <w:tc>
          <w:tcPr>
            <w:tcW w:w="2519" w:type="pct"/>
          </w:tcPr>
          <w:p w14:paraId="56B99021" w14:textId="77777777" w:rsidR="005738E1" w:rsidRDefault="005738E1" w:rsidP="00306BFD">
            <w:pPr>
              <w:keepNext/>
              <w:jc w:val="center"/>
              <w:rPr>
                <w:rFonts w:eastAsia="SimSun"/>
                <w:b/>
              </w:rPr>
            </w:pPr>
            <w:r w:rsidRPr="00763552">
              <w:rPr>
                <w:rFonts w:eastAsia="SimSun"/>
                <w:b/>
              </w:rPr>
              <w:t>Покупатель</w:t>
            </w:r>
          </w:p>
          <w:p w14:paraId="27DB1CA7" w14:textId="77777777" w:rsidR="005738E1" w:rsidRDefault="005738E1" w:rsidP="00306BFD">
            <w:pPr>
              <w:keepNext/>
              <w:jc w:val="center"/>
              <w:rPr>
                <w:rFonts w:eastAsia="SimSun"/>
                <w:b/>
              </w:rPr>
            </w:pPr>
          </w:p>
          <w:p w14:paraId="1BE70444" w14:textId="77777777" w:rsidR="005738E1" w:rsidRPr="00763552" w:rsidRDefault="005738E1" w:rsidP="00306BFD">
            <w:pPr>
              <w:keepNext/>
              <w:jc w:val="center"/>
              <w:rPr>
                <w:rFonts w:eastAsia="SimSun"/>
              </w:rPr>
            </w:pPr>
            <w:r w:rsidRPr="00763552">
              <w:rPr>
                <w:rFonts w:eastAsia="SimSun"/>
                <w:b/>
              </w:rPr>
              <w:t>______________</w:t>
            </w:r>
            <w:r w:rsidRPr="00763552">
              <w:rPr>
                <w:rFonts w:eastAsia="SimSun"/>
              </w:rPr>
              <w:t>/_____________/</w:t>
            </w:r>
          </w:p>
        </w:tc>
        <w:tc>
          <w:tcPr>
            <w:tcW w:w="2481" w:type="pct"/>
          </w:tcPr>
          <w:p w14:paraId="089B7721" w14:textId="77777777" w:rsidR="005738E1" w:rsidRDefault="005738E1" w:rsidP="00306BFD">
            <w:pPr>
              <w:keepNext/>
              <w:jc w:val="center"/>
              <w:rPr>
                <w:rFonts w:eastAsia="SimSun"/>
                <w:b/>
              </w:rPr>
            </w:pPr>
            <w:r w:rsidRPr="00763552">
              <w:rPr>
                <w:rFonts w:eastAsia="SimSun"/>
                <w:b/>
              </w:rPr>
              <w:t>Поставщик</w:t>
            </w:r>
          </w:p>
          <w:p w14:paraId="4F35D8F8" w14:textId="77777777" w:rsidR="005738E1" w:rsidRDefault="005738E1" w:rsidP="00306BFD">
            <w:pPr>
              <w:keepNext/>
              <w:jc w:val="center"/>
              <w:rPr>
                <w:rFonts w:eastAsia="SimSun"/>
                <w:b/>
              </w:rPr>
            </w:pPr>
          </w:p>
          <w:p w14:paraId="5FD193D5" w14:textId="77777777" w:rsidR="005738E1" w:rsidRPr="00763552" w:rsidRDefault="005738E1" w:rsidP="00306BFD">
            <w:pPr>
              <w:keepNext/>
              <w:jc w:val="center"/>
              <w:rPr>
                <w:rFonts w:eastAsia="SimSun"/>
              </w:rPr>
            </w:pPr>
            <w:r w:rsidRPr="00763552">
              <w:rPr>
                <w:rFonts w:eastAsia="SimSun"/>
                <w:b/>
              </w:rPr>
              <w:t>_______________/_____________/</w:t>
            </w:r>
          </w:p>
        </w:tc>
      </w:tr>
    </w:tbl>
    <w:p w14:paraId="45DD41A6" w14:textId="77777777" w:rsidR="005738E1" w:rsidRPr="00A348D4" w:rsidRDefault="005738E1" w:rsidP="005738E1">
      <w:pPr>
        <w:ind w:left="5103" w:firstLine="6"/>
        <w:rPr>
          <w:color w:val="000000"/>
          <w:sz w:val="22"/>
          <w:szCs w:val="22"/>
          <w:lang w:eastAsia="x-none"/>
        </w:rPr>
      </w:pPr>
    </w:p>
    <w:p w14:paraId="542C4FF3" w14:textId="77777777" w:rsidR="005738E1" w:rsidRDefault="005738E1" w:rsidP="005738E1">
      <w:pPr>
        <w:ind w:left="5103" w:firstLine="6"/>
        <w:rPr>
          <w:color w:val="000000"/>
          <w:lang w:eastAsia="x-none"/>
        </w:rPr>
      </w:pPr>
    </w:p>
    <w:p w14:paraId="43040487" w14:textId="77777777" w:rsidR="005738E1" w:rsidRDefault="005738E1" w:rsidP="005738E1">
      <w:pPr>
        <w:ind w:left="5103" w:firstLine="6"/>
        <w:rPr>
          <w:color w:val="000000"/>
          <w:lang w:eastAsia="x-none"/>
        </w:rPr>
      </w:pPr>
    </w:p>
    <w:p w14:paraId="0C2E946D" w14:textId="77777777" w:rsidR="005738E1" w:rsidRDefault="005738E1" w:rsidP="005738E1">
      <w:pPr>
        <w:spacing w:after="160" w:line="259" w:lineRule="auto"/>
        <w:rPr>
          <w:color w:val="000000"/>
          <w:lang w:eastAsia="x-none"/>
        </w:rPr>
      </w:pPr>
      <w:r>
        <w:rPr>
          <w:color w:val="000000"/>
          <w:lang w:eastAsia="x-none"/>
        </w:rPr>
        <w:br w:type="page"/>
      </w:r>
    </w:p>
    <w:p w14:paraId="7200C3DB" w14:textId="77777777" w:rsidR="005738E1" w:rsidRPr="00763552" w:rsidRDefault="005738E1" w:rsidP="005738E1">
      <w:pPr>
        <w:spacing w:line="240" w:lineRule="exact"/>
        <w:ind w:left="6379"/>
        <w:rPr>
          <w:rFonts w:eastAsia="MS Mincho"/>
          <w:color w:val="000000"/>
          <w:szCs w:val="28"/>
        </w:rPr>
      </w:pPr>
      <w:r w:rsidRPr="00763552">
        <w:rPr>
          <w:rFonts w:eastAsia="MS Mincho"/>
          <w:color w:val="000000"/>
          <w:szCs w:val="28"/>
        </w:rPr>
        <w:t>Приложение № 1.3</w:t>
      </w:r>
    </w:p>
    <w:p w14:paraId="2266937C" w14:textId="77777777" w:rsidR="005738E1" w:rsidRPr="00763552" w:rsidRDefault="005738E1" w:rsidP="005738E1">
      <w:pPr>
        <w:spacing w:line="240" w:lineRule="exact"/>
        <w:ind w:left="6379"/>
        <w:rPr>
          <w:rFonts w:eastAsia="MS Mincho"/>
          <w:color w:val="000000"/>
          <w:szCs w:val="28"/>
        </w:rPr>
      </w:pPr>
      <w:r w:rsidRPr="00763552">
        <w:rPr>
          <w:color w:val="000000"/>
          <w:szCs w:val="28"/>
        </w:rPr>
        <w:t>к документации о закупке</w:t>
      </w:r>
    </w:p>
    <w:p w14:paraId="5434B750" w14:textId="77777777" w:rsidR="005738E1" w:rsidRPr="00763552" w:rsidRDefault="005738E1" w:rsidP="005738E1">
      <w:pPr>
        <w:rPr>
          <w:b/>
          <w:color w:val="000000"/>
          <w:sz w:val="28"/>
          <w:szCs w:val="28"/>
        </w:rPr>
      </w:pPr>
    </w:p>
    <w:p w14:paraId="05696BE8" w14:textId="77777777" w:rsidR="005738E1" w:rsidRPr="00763552" w:rsidRDefault="005738E1" w:rsidP="005738E1">
      <w:pPr>
        <w:jc w:val="center"/>
        <w:rPr>
          <w:b/>
          <w:color w:val="000000"/>
          <w:sz w:val="28"/>
          <w:szCs w:val="28"/>
        </w:rPr>
      </w:pPr>
      <w:r w:rsidRPr="00763552">
        <w:rPr>
          <w:b/>
          <w:color w:val="000000"/>
          <w:sz w:val="28"/>
          <w:szCs w:val="28"/>
        </w:rPr>
        <w:t>Формы документов, предоставляемых участником</w:t>
      </w:r>
    </w:p>
    <w:p w14:paraId="385D4FB7" w14:textId="77777777" w:rsidR="005738E1" w:rsidRPr="00763552" w:rsidRDefault="005738E1" w:rsidP="005738E1">
      <w:pPr>
        <w:jc w:val="center"/>
        <w:rPr>
          <w:color w:val="000000"/>
        </w:rPr>
      </w:pPr>
    </w:p>
    <w:p w14:paraId="6EC7EE4D" w14:textId="77777777" w:rsidR="005738E1" w:rsidRPr="00763552" w:rsidRDefault="005738E1" w:rsidP="005738E1">
      <w:pPr>
        <w:jc w:val="center"/>
        <w:rPr>
          <w:b/>
          <w:sz w:val="28"/>
          <w:szCs w:val="28"/>
        </w:rPr>
      </w:pPr>
      <w:r w:rsidRPr="00763552">
        <w:rPr>
          <w:b/>
          <w:sz w:val="28"/>
          <w:szCs w:val="28"/>
        </w:rPr>
        <w:t>Форма сведений об участнике</w:t>
      </w:r>
    </w:p>
    <w:p w14:paraId="070E037A" w14:textId="77777777" w:rsidR="005738E1" w:rsidRPr="00763552" w:rsidRDefault="005738E1" w:rsidP="005738E1"/>
    <w:p w14:paraId="3FA80A68" w14:textId="77777777" w:rsidR="005738E1" w:rsidRPr="00763552" w:rsidRDefault="005738E1" w:rsidP="005738E1">
      <w:pPr>
        <w:jc w:val="center"/>
        <w:rPr>
          <w:i/>
          <w:sz w:val="28"/>
          <w:szCs w:val="28"/>
        </w:rPr>
      </w:pPr>
      <w:r w:rsidRPr="00763552">
        <w:rPr>
          <w:i/>
          <w:sz w:val="28"/>
          <w:szCs w:val="28"/>
        </w:rPr>
        <w:t>На бланке участника</w:t>
      </w:r>
      <w:r w:rsidRPr="00763552">
        <w:rPr>
          <w:rStyle w:val="ac"/>
          <w:i/>
          <w:sz w:val="28"/>
          <w:szCs w:val="28"/>
        </w:rPr>
        <w:footnoteReference w:id="3"/>
      </w:r>
    </w:p>
    <w:p w14:paraId="2CA3FC44" w14:textId="77777777" w:rsidR="005738E1" w:rsidRPr="00763552" w:rsidRDefault="005738E1" w:rsidP="005738E1">
      <w:pPr>
        <w:pStyle w:val="20"/>
        <w:suppressAutoHyphens/>
        <w:spacing w:before="0" w:after="0"/>
        <w:jc w:val="center"/>
        <w:rPr>
          <w:rFonts w:ascii="Times New Roman" w:hAnsi="Times New Roman"/>
          <w:b w:val="0"/>
          <w:i w:val="0"/>
          <w:iCs w:val="0"/>
          <w:lang w:val="ru-RU"/>
        </w:rPr>
      </w:pPr>
    </w:p>
    <w:p w14:paraId="2A11974B" w14:textId="77777777" w:rsidR="005738E1" w:rsidRPr="00763552" w:rsidRDefault="005738E1" w:rsidP="005738E1">
      <w:pPr>
        <w:pStyle w:val="20"/>
        <w:keepNext w:val="0"/>
        <w:widowControl w:val="0"/>
        <w:suppressAutoHyphens/>
        <w:spacing w:before="0" w:after="0"/>
        <w:jc w:val="center"/>
        <w:rPr>
          <w:rFonts w:ascii="Times New Roman" w:hAnsi="Times New Roman"/>
          <w:b w:val="0"/>
          <w:i w:val="0"/>
          <w:iCs w:val="0"/>
          <w:lang w:val="ru-RU"/>
        </w:rPr>
      </w:pPr>
      <w:r w:rsidRPr="00763552">
        <w:rPr>
          <w:rFonts w:ascii="Times New Roman" w:hAnsi="Times New Roman"/>
          <w:b w:val="0"/>
          <w:i w:val="0"/>
          <w:iCs w:val="0"/>
          <w:lang w:val="ru-RU"/>
        </w:rPr>
        <w:t>СВЕДЕНИЯ ОБ УЧАСТНИКЕ ЗАКУПКИ</w:t>
      </w:r>
    </w:p>
    <w:p w14:paraId="7FE5E2DF" w14:textId="77777777" w:rsidR="005738E1" w:rsidRPr="00763552" w:rsidRDefault="005738E1" w:rsidP="005738E1">
      <w:pPr>
        <w:pStyle w:val="20"/>
        <w:suppressAutoHyphens/>
        <w:spacing w:before="0" w:after="0"/>
        <w:jc w:val="center"/>
        <w:rPr>
          <w:rFonts w:ascii="Times New Roman" w:hAnsi="Times New Roman"/>
          <w:b w:val="0"/>
          <w:i w:val="0"/>
        </w:rPr>
      </w:pPr>
      <w:r w:rsidRPr="00763552">
        <w:rPr>
          <w:rFonts w:ascii="Times New Roman" w:hAnsi="Times New Roman"/>
          <w:b w:val="0"/>
          <w:i w:val="0"/>
        </w:rPr>
        <w:t>№ _______</w:t>
      </w:r>
    </w:p>
    <w:p w14:paraId="313D81EB" w14:textId="77777777" w:rsidR="005738E1" w:rsidRPr="00763552" w:rsidRDefault="005738E1" w:rsidP="005738E1"/>
    <w:p w14:paraId="1FADE66B" w14:textId="77777777" w:rsidR="005738E1" w:rsidRPr="00763552" w:rsidRDefault="005738E1" w:rsidP="005738E1">
      <w:pPr>
        <w:ind w:firstLine="708"/>
        <w:jc w:val="both"/>
      </w:pPr>
      <w:r w:rsidRPr="00763552">
        <w:rPr>
          <w:i/>
          <w:sz w:val="28"/>
        </w:rPr>
        <w:t xml:space="preserve">Форма сведений об участнике должна быть подготовлена отдельно и представлена во второй части заявки в формате </w:t>
      </w:r>
      <w:r w:rsidRPr="00763552">
        <w:rPr>
          <w:bCs/>
          <w:i/>
          <w:sz w:val="28"/>
          <w:lang w:val="en-US"/>
        </w:rPr>
        <w:t>MS</w:t>
      </w:r>
      <w:r w:rsidRPr="00763552">
        <w:rPr>
          <w:bCs/>
          <w:i/>
          <w:sz w:val="28"/>
        </w:rPr>
        <w:t xml:space="preserve"> </w:t>
      </w:r>
      <w:r w:rsidRPr="00763552">
        <w:rPr>
          <w:bCs/>
          <w:i/>
          <w:sz w:val="28"/>
          <w:lang w:val="en-US"/>
        </w:rPr>
        <w:t>Word</w:t>
      </w:r>
    </w:p>
    <w:p w14:paraId="6D6D6CBD" w14:textId="77777777" w:rsidR="005738E1" w:rsidRPr="00763552" w:rsidRDefault="005738E1" w:rsidP="005738E1">
      <w:pPr>
        <w:rPr>
          <w:szCs w:val="28"/>
        </w:rPr>
      </w:pPr>
    </w:p>
    <w:p w14:paraId="19F16EA5" w14:textId="77777777" w:rsidR="005738E1" w:rsidRPr="00763552" w:rsidRDefault="005738E1" w:rsidP="005738E1">
      <w:pPr>
        <w:rPr>
          <w:i/>
        </w:rPr>
      </w:pPr>
      <w:r w:rsidRPr="00763552">
        <w:t xml:space="preserve">Сведения об участнике – юридическом лице, а также о лицах, выступающих на стороне участника </w:t>
      </w:r>
      <w:r w:rsidRPr="00763552">
        <w:rPr>
          <w:i/>
        </w:rPr>
        <w:t>(указываются сведения в отношении каждого юридического лица, выступающего на стороне участника).</w:t>
      </w:r>
    </w:p>
    <w:p w14:paraId="5E2E7DA4" w14:textId="77777777" w:rsidR="005738E1" w:rsidRPr="00763552" w:rsidRDefault="005738E1" w:rsidP="005738E1">
      <w:pPr>
        <w:rPr>
          <w:i/>
        </w:rPr>
      </w:pPr>
      <w:r w:rsidRPr="00763552">
        <w:rPr>
          <w:i/>
        </w:rPr>
        <w:t>Таблица включается в форму сведений об участнике, если участником закупки является юридическое лицо.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00"/>
        <w:gridCol w:w="6095"/>
      </w:tblGrid>
      <w:tr w:rsidR="005738E1" w:rsidRPr="00763552" w14:paraId="62476BA8" w14:textId="77777777" w:rsidTr="00306BFD">
        <w:tc>
          <w:tcPr>
            <w:tcW w:w="594" w:type="dxa"/>
          </w:tcPr>
          <w:p w14:paraId="3896E448" w14:textId="77777777" w:rsidR="005738E1" w:rsidRPr="00763552" w:rsidRDefault="005738E1" w:rsidP="00306BFD">
            <w:pPr>
              <w:rPr>
                <w:szCs w:val="26"/>
              </w:rPr>
            </w:pPr>
            <w:r w:rsidRPr="00763552">
              <w:rPr>
                <w:szCs w:val="26"/>
              </w:rPr>
              <w:t>№ п/п</w:t>
            </w:r>
          </w:p>
        </w:tc>
        <w:tc>
          <w:tcPr>
            <w:tcW w:w="9295" w:type="dxa"/>
            <w:gridSpan w:val="2"/>
          </w:tcPr>
          <w:p w14:paraId="0FC0609F" w14:textId="77777777" w:rsidR="005738E1" w:rsidRPr="00763552" w:rsidRDefault="005738E1" w:rsidP="00306BFD">
            <w:pPr>
              <w:rPr>
                <w:szCs w:val="26"/>
              </w:rPr>
            </w:pPr>
            <w:r w:rsidRPr="00763552">
              <w:rPr>
                <w:szCs w:val="26"/>
              </w:rPr>
              <w:t>Сведения об участнике/лице, выступающем на стороне участника</w:t>
            </w:r>
          </w:p>
        </w:tc>
      </w:tr>
      <w:tr w:rsidR="005738E1" w:rsidRPr="00763552" w14:paraId="5C5AC545" w14:textId="77777777" w:rsidTr="00306BFD">
        <w:tc>
          <w:tcPr>
            <w:tcW w:w="594" w:type="dxa"/>
            <w:vMerge w:val="restart"/>
          </w:tcPr>
          <w:p w14:paraId="68F9F933" w14:textId="77777777" w:rsidR="005738E1" w:rsidRPr="00763552" w:rsidRDefault="005738E1" w:rsidP="00306BFD">
            <w:pPr>
              <w:rPr>
                <w:szCs w:val="26"/>
              </w:rPr>
            </w:pPr>
            <w:r w:rsidRPr="00763552">
              <w:rPr>
                <w:szCs w:val="26"/>
              </w:rPr>
              <w:t>1.</w:t>
            </w:r>
          </w:p>
        </w:tc>
        <w:tc>
          <w:tcPr>
            <w:tcW w:w="3200" w:type="dxa"/>
          </w:tcPr>
          <w:p w14:paraId="58DA0C51" w14:textId="77777777" w:rsidR="005738E1" w:rsidRPr="00763552" w:rsidRDefault="005738E1" w:rsidP="00306BFD">
            <w:pPr>
              <w:rPr>
                <w:szCs w:val="26"/>
              </w:rPr>
            </w:pPr>
            <w:r w:rsidRPr="00763552">
              <w:rPr>
                <w:szCs w:val="26"/>
              </w:rPr>
              <w:t>Наименование, фирменное наименование (при наличии) участника</w:t>
            </w:r>
          </w:p>
        </w:tc>
        <w:tc>
          <w:tcPr>
            <w:tcW w:w="6095" w:type="dxa"/>
          </w:tcPr>
          <w:p w14:paraId="401763C1" w14:textId="77777777" w:rsidR="005738E1" w:rsidRPr="00763552" w:rsidRDefault="005738E1" w:rsidP="00306BFD">
            <w:pPr>
              <w:rPr>
                <w:szCs w:val="26"/>
              </w:rPr>
            </w:pPr>
            <w:r w:rsidRPr="00763552">
              <w:rPr>
                <w:i/>
                <w:szCs w:val="26"/>
              </w:rPr>
              <w:t>указать организационно-правовую форму, наименование, фирменное наименование (при наличии) участника</w:t>
            </w:r>
          </w:p>
        </w:tc>
      </w:tr>
      <w:tr w:rsidR="005738E1" w:rsidRPr="00763552" w14:paraId="60AC1FDC" w14:textId="77777777" w:rsidTr="00306BFD">
        <w:tc>
          <w:tcPr>
            <w:tcW w:w="594" w:type="dxa"/>
            <w:vMerge/>
          </w:tcPr>
          <w:p w14:paraId="214EBFF6" w14:textId="77777777" w:rsidR="005738E1" w:rsidRPr="00763552" w:rsidRDefault="005738E1" w:rsidP="00306BFD">
            <w:pPr>
              <w:rPr>
                <w:szCs w:val="26"/>
              </w:rPr>
            </w:pPr>
          </w:p>
        </w:tc>
        <w:tc>
          <w:tcPr>
            <w:tcW w:w="3200" w:type="dxa"/>
          </w:tcPr>
          <w:p w14:paraId="6526F650" w14:textId="77777777" w:rsidR="005738E1" w:rsidRPr="00763552" w:rsidRDefault="005738E1" w:rsidP="00306BFD">
            <w:pPr>
              <w:rPr>
                <w:szCs w:val="26"/>
              </w:rPr>
            </w:pPr>
            <w:r w:rsidRPr="00763552">
              <w:rPr>
                <w:szCs w:val="26"/>
              </w:rPr>
              <w:t xml:space="preserve">ИНН </w:t>
            </w:r>
          </w:p>
        </w:tc>
        <w:tc>
          <w:tcPr>
            <w:tcW w:w="6095" w:type="dxa"/>
          </w:tcPr>
          <w:p w14:paraId="22C452E0" w14:textId="77777777" w:rsidR="005738E1" w:rsidRPr="00763552" w:rsidRDefault="005738E1" w:rsidP="00306BFD">
            <w:pPr>
              <w:rPr>
                <w:sz w:val="26"/>
                <w:szCs w:val="26"/>
              </w:rPr>
            </w:pPr>
            <w:r w:rsidRPr="00763552">
              <w:rPr>
                <w:i/>
                <w:sz w:val="26"/>
                <w:szCs w:val="26"/>
              </w:rPr>
              <w:t>указать ИНН участника или аналог идентификационного номера налогоплательщика (для иностранного лица)</w:t>
            </w:r>
          </w:p>
        </w:tc>
      </w:tr>
      <w:tr w:rsidR="005738E1" w:rsidRPr="00763552" w14:paraId="27BA34E9" w14:textId="77777777" w:rsidTr="00306BFD">
        <w:tc>
          <w:tcPr>
            <w:tcW w:w="594" w:type="dxa"/>
            <w:vMerge/>
          </w:tcPr>
          <w:p w14:paraId="464F1583" w14:textId="77777777" w:rsidR="005738E1" w:rsidRPr="00763552" w:rsidRDefault="005738E1" w:rsidP="00306BFD">
            <w:pPr>
              <w:rPr>
                <w:szCs w:val="26"/>
              </w:rPr>
            </w:pPr>
          </w:p>
        </w:tc>
        <w:tc>
          <w:tcPr>
            <w:tcW w:w="3200" w:type="dxa"/>
          </w:tcPr>
          <w:p w14:paraId="62F90D37" w14:textId="77777777" w:rsidR="005738E1" w:rsidRPr="00763552" w:rsidRDefault="005738E1" w:rsidP="00306BFD">
            <w:pPr>
              <w:rPr>
                <w:szCs w:val="26"/>
              </w:rPr>
            </w:pPr>
            <w:r w:rsidRPr="00763552">
              <w:rPr>
                <w:szCs w:val="26"/>
              </w:rPr>
              <w:t>Адрес участника</w:t>
            </w:r>
          </w:p>
          <w:p w14:paraId="077CF3E4" w14:textId="77777777" w:rsidR="005738E1" w:rsidRPr="00763552" w:rsidRDefault="005738E1" w:rsidP="00306BFD">
            <w:pPr>
              <w:rPr>
                <w:szCs w:val="26"/>
              </w:rPr>
            </w:pPr>
          </w:p>
          <w:p w14:paraId="5FA51D6F" w14:textId="77777777" w:rsidR="005738E1" w:rsidRPr="00763552" w:rsidRDefault="005738E1" w:rsidP="00306BFD">
            <w:pPr>
              <w:rPr>
                <w:szCs w:val="26"/>
              </w:rPr>
            </w:pPr>
            <w:r w:rsidRPr="00763552">
              <w:rPr>
                <w:szCs w:val="26"/>
              </w:rPr>
              <w:t xml:space="preserve">Фактическое местонахождение </w:t>
            </w:r>
          </w:p>
          <w:p w14:paraId="5C672096" w14:textId="77777777" w:rsidR="005738E1" w:rsidRPr="00763552" w:rsidRDefault="005738E1" w:rsidP="00306BFD">
            <w:pPr>
              <w:rPr>
                <w:szCs w:val="26"/>
              </w:rPr>
            </w:pPr>
            <w:r w:rsidRPr="00763552">
              <w:rPr>
                <w:szCs w:val="26"/>
              </w:rPr>
              <w:t>участника</w:t>
            </w:r>
          </w:p>
        </w:tc>
        <w:tc>
          <w:tcPr>
            <w:tcW w:w="6095" w:type="dxa"/>
          </w:tcPr>
          <w:p w14:paraId="7B59FE98" w14:textId="77777777" w:rsidR="005738E1" w:rsidRPr="00763552" w:rsidRDefault="005738E1" w:rsidP="00306BFD">
            <w:pPr>
              <w:rPr>
                <w:i/>
                <w:sz w:val="26"/>
                <w:szCs w:val="26"/>
              </w:rPr>
            </w:pPr>
            <w:r w:rsidRPr="00763552">
              <w:rPr>
                <w:i/>
                <w:sz w:val="26"/>
                <w:szCs w:val="26"/>
              </w:rPr>
              <w:t>указать юридический адрес участника</w:t>
            </w:r>
          </w:p>
          <w:p w14:paraId="468900D5" w14:textId="77777777" w:rsidR="005738E1" w:rsidRPr="00763552" w:rsidRDefault="005738E1" w:rsidP="00306BFD">
            <w:pPr>
              <w:rPr>
                <w:i/>
                <w:sz w:val="26"/>
                <w:szCs w:val="26"/>
              </w:rPr>
            </w:pPr>
          </w:p>
          <w:p w14:paraId="10F1CFB6" w14:textId="77777777" w:rsidR="005738E1" w:rsidRPr="00763552" w:rsidRDefault="005738E1" w:rsidP="00306BFD">
            <w:pPr>
              <w:rPr>
                <w:sz w:val="26"/>
                <w:szCs w:val="26"/>
              </w:rPr>
            </w:pPr>
            <w:r w:rsidRPr="00763552">
              <w:rPr>
                <w:i/>
                <w:sz w:val="26"/>
                <w:szCs w:val="26"/>
              </w:rPr>
              <w:t>указать адрес фактического местонахождения участника (заполняется по усмотрению участника)</w:t>
            </w:r>
          </w:p>
        </w:tc>
      </w:tr>
      <w:tr w:rsidR="005738E1" w:rsidRPr="00763552" w14:paraId="760140BF" w14:textId="77777777" w:rsidTr="00306BFD">
        <w:tc>
          <w:tcPr>
            <w:tcW w:w="594" w:type="dxa"/>
            <w:vMerge/>
          </w:tcPr>
          <w:p w14:paraId="2D8CA689" w14:textId="77777777" w:rsidR="005738E1" w:rsidRPr="00763552" w:rsidRDefault="005738E1" w:rsidP="00306BFD">
            <w:pPr>
              <w:rPr>
                <w:szCs w:val="26"/>
              </w:rPr>
            </w:pPr>
          </w:p>
        </w:tc>
        <w:tc>
          <w:tcPr>
            <w:tcW w:w="3200" w:type="dxa"/>
          </w:tcPr>
          <w:p w14:paraId="07DDB216" w14:textId="77777777" w:rsidR="005738E1" w:rsidRPr="00763552" w:rsidRDefault="005738E1" w:rsidP="00306BFD">
            <w:pPr>
              <w:rPr>
                <w:szCs w:val="26"/>
              </w:rPr>
            </w:pPr>
            <w:r w:rsidRPr="00763552">
              <w:rPr>
                <w:szCs w:val="26"/>
              </w:rPr>
              <w:t>ИНН (при наличии) учредителей участника</w:t>
            </w:r>
          </w:p>
        </w:tc>
        <w:tc>
          <w:tcPr>
            <w:tcW w:w="6095" w:type="dxa"/>
          </w:tcPr>
          <w:p w14:paraId="5F05A113" w14:textId="77777777" w:rsidR="005738E1" w:rsidRPr="00763552" w:rsidRDefault="005738E1" w:rsidP="00306BFD">
            <w:pPr>
              <w:rPr>
                <w:i/>
                <w:sz w:val="26"/>
                <w:szCs w:val="26"/>
              </w:rPr>
            </w:pPr>
            <w:r w:rsidRPr="00763552">
              <w:rPr>
                <w:i/>
                <w:sz w:val="26"/>
                <w:szCs w:val="26"/>
              </w:rPr>
              <w:t>Указать ИНН учредителей или аналог идентификационного номера налогоплательщика (для иностранного лица)</w:t>
            </w:r>
          </w:p>
        </w:tc>
      </w:tr>
      <w:tr w:rsidR="005738E1" w:rsidRPr="00763552" w14:paraId="67271D77" w14:textId="77777777" w:rsidTr="00306BFD">
        <w:tc>
          <w:tcPr>
            <w:tcW w:w="594" w:type="dxa"/>
            <w:vMerge/>
          </w:tcPr>
          <w:p w14:paraId="291DE057" w14:textId="77777777" w:rsidR="005738E1" w:rsidRPr="00763552" w:rsidRDefault="005738E1" w:rsidP="00306BFD">
            <w:pPr>
              <w:rPr>
                <w:szCs w:val="26"/>
              </w:rPr>
            </w:pPr>
          </w:p>
        </w:tc>
        <w:tc>
          <w:tcPr>
            <w:tcW w:w="3200" w:type="dxa"/>
          </w:tcPr>
          <w:p w14:paraId="7A34344E" w14:textId="77777777" w:rsidR="005738E1" w:rsidRPr="00763552" w:rsidRDefault="005738E1" w:rsidP="00306BFD">
            <w:pPr>
              <w:rPr>
                <w:szCs w:val="26"/>
              </w:rPr>
            </w:pPr>
            <w:r w:rsidRPr="00763552">
              <w:rPr>
                <w:szCs w:val="26"/>
              </w:rPr>
              <w:t>ИНН (при наличии) членов коллегиального исполнительного органа участника</w:t>
            </w:r>
          </w:p>
        </w:tc>
        <w:tc>
          <w:tcPr>
            <w:tcW w:w="6095" w:type="dxa"/>
          </w:tcPr>
          <w:p w14:paraId="3FC79836" w14:textId="77777777" w:rsidR="005738E1" w:rsidRPr="00763552" w:rsidRDefault="005738E1" w:rsidP="00306BFD">
            <w:pPr>
              <w:rPr>
                <w:i/>
                <w:sz w:val="26"/>
                <w:szCs w:val="26"/>
              </w:rPr>
            </w:pPr>
            <w:r w:rsidRPr="00763552">
              <w:rPr>
                <w:i/>
                <w:sz w:val="26"/>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5738E1" w:rsidRPr="00763552" w14:paraId="55949F2D" w14:textId="77777777" w:rsidTr="00306BFD">
        <w:tc>
          <w:tcPr>
            <w:tcW w:w="594" w:type="dxa"/>
            <w:vMerge/>
          </w:tcPr>
          <w:p w14:paraId="62A253DE" w14:textId="77777777" w:rsidR="005738E1" w:rsidRPr="00763552" w:rsidRDefault="005738E1" w:rsidP="00306BFD">
            <w:pPr>
              <w:rPr>
                <w:szCs w:val="26"/>
              </w:rPr>
            </w:pPr>
          </w:p>
        </w:tc>
        <w:tc>
          <w:tcPr>
            <w:tcW w:w="3200" w:type="dxa"/>
          </w:tcPr>
          <w:p w14:paraId="08784C3C" w14:textId="77777777" w:rsidR="005738E1" w:rsidRPr="00763552" w:rsidRDefault="005738E1" w:rsidP="00306BFD">
            <w:pPr>
              <w:rPr>
                <w:szCs w:val="26"/>
              </w:rPr>
            </w:pPr>
            <w:r w:rsidRPr="00763552">
              <w:rPr>
                <w:szCs w:val="26"/>
              </w:rPr>
              <w:t>ИНН (при наличии) лица, исполняющего функции единоличного исполнительного органа участника</w:t>
            </w:r>
          </w:p>
        </w:tc>
        <w:tc>
          <w:tcPr>
            <w:tcW w:w="6095" w:type="dxa"/>
          </w:tcPr>
          <w:p w14:paraId="0A115272" w14:textId="77777777" w:rsidR="005738E1" w:rsidRPr="00763552" w:rsidRDefault="005738E1" w:rsidP="00306BFD">
            <w:pPr>
              <w:rPr>
                <w:i/>
                <w:sz w:val="26"/>
                <w:szCs w:val="26"/>
              </w:rPr>
            </w:pPr>
            <w:r w:rsidRPr="00763552">
              <w:rPr>
                <w:i/>
                <w:sz w:val="26"/>
                <w:szCs w:val="26"/>
              </w:rPr>
              <w:t>Указать ИНН лица, исполняющего функции единоличного исполнительного органа или аналог идентификационного номера налогоплательщика (для иностранного лица)</w:t>
            </w:r>
          </w:p>
        </w:tc>
      </w:tr>
      <w:tr w:rsidR="005738E1" w:rsidRPr="00763552" w14:paraId="32C5C764" w14:textId="77777777" w:rsidTr="00306BFD">
        <w:tc>
          <w:tcPr>
            <w:tcW w:w="594" w:type="dxa"/>
            <w:vMerge/>
          </w:tcPr>
          <w:p w14:paraId="41AB714A" w14:textId="77777777" w:rsidR="005738E1" w:rsidRPr="00763552" w:rsidRDefault="005738E1" w:rsidP="00306BFD">
            <w:pPr>
              <w:rPr>
                <w:szCs w:val="26"/>
              </w:rPr>
            </w:pPr>
          </w:p>
        </w:tc>
        <w:tc>
          <w:tcPr>
            <w:tcW w:w="3200" w:type="dxa"/>
          </w:tcPr>
          <w:p w14:paraId="69260BF5" w14:textId="77777777" w:rsidR="005738E1" w:rsidRPr="00763552" w:rsidRDefault="005738E1" w:rsidP="00306BFD">
            <w:pPr>
              <w:rPr>
                <w:i/>
                <w:sz w:val="26"/>
                <w:szCs w:val="26"/>
              </w:rPr>
            </w:pPr>
            <w:r w:rsidRPr="00763552">
              <w:rPr>
                <w:sz w:val="26"/>
                <w:szCs w:val="26"/>
              </w:rPr>
              <w:t>Контактный телефон</w:t>
            </w:r>
          </w:p>
          <w:p w14:paraId="73A59B4E" w14:textId="77777777" w:rsidR="005738E1" w:rsidRPr="00763552" w:rsidRDefault="005738E1" w:rsidP="00306BFD">
            <w:pPr>
              <w:rPr>
                <w:i/>
                <w:sz w:val="26"/>
                <w:szCs w:val="26"/>
              </w:rPr>
            </w:pPr>
          </w:p>
          <w:p w14:paraId="3343EF5B" w14:textId="77777777" w:rsidR="005738E1" w:rsidRPr="00763552" w:rsidRDefault="005738E1" w:rsidP="00306BFD">
            <w:pPr>
              <w:rPr>
                <w:i/>
                <w:sz w:val="26"/>
                <w:szCs w:val="26"/>
              </w:rPr>
            </w:pPr>
            <w:r w:rsidRPr="00763552">
              <w:rPr>
                <w:sz w:val="26"/>
                <w:szCs w:val="26"/>
              </w:rPr>
              <w:t>Адрес электронной почты участника</w:t>
            </w:r>
          </w:p>
        </w:tc>
        <w:tc>
          <w:tcPr>
            <w:tcW w:w="6095" w:type="dxa"/>
          </w:tcPr>
          <w:p w14:paraId="50423ED0" w14:textId="77777777" w:rsidR="005738E1" w:rsidRPr="00763552" w:rsidRDefault="005738E1" w:rsidP="00306BFD">
            <w:pPr>
              <w:rPr>
                <w:i/>
                <w:sz w:val="26"/>
                <w:szCs w:val="26"/>
              </w:rPr>
            </w:pPr>
            <w:r w:rsidRPr="00763552">
              <w:rPr>
                <w:i/>
                <w:sz w:val="26"/>
                <w:szCs w:val="26"/>
              </w:rPr>
              <w:t>указать телефон участника (заполняется по усмотрению участника)</w:t>
            </w:r>
          </w:p>
          <w:p w14:paraId="187099B7" w14:textId="77777777" w:rsidR="005738E1" w:rsidRPr="00763552" w:rsidRDefault="005738E1" w:rsidP="00306BFD">
            <w:pPr>
              <w:rPr>
                <w:sz w:val="26"/>
                <w:szCs w:val="26"/>
              </w:rPr>
            </w:pPr>
            <w:r w:rsidRPr="00763552">
              <w:rPr>
                <w:i/>
                <w:sz w:val="26"/>
                <w:szCs w:val="26"/>
              </w:rPr>
              <w:t>указать адрес электронной почты участника (заполняется по усмотрению участника)</w:t>
            </w:r>
          </w:p>
        </w:tc>
      </w:tr>
      <w:tr w:rsidR="005738E1" w:rsidRPr="00763552" w14:paraId="0F3A92A5" w14:textId="77777777" w:rsidTr="00306BFD">
        <w:tc>
          <w:tcPr>
            <w:tcW w:w="594" w:type="dxa"/>
            <w:vMerge/>
          </w:tcPr>
          <w:p w14:paraId="687F0CDC" w14:textId="77777777" w:rsidR="005738E1" w:rsidRPr="00763552" w:rsidRDefault="005738E1" w:rsidP="00306BFD">
            <w:pPr>
              <w:rPr>
                <w:szCs w:val="26"/>
              </w:rPr>
            </w:pPr>
          </w:p>
        </w:tc>
        <w:tc>
          <w:tcPr>
            <w:tcW w:w="3200" w:type="dxa"/>
          </w:tcPr>
          <w:p w14:paraId="6D1D4356" w14:textId="77777777" w:rsidR="005738E1" w:rsidRPr="00763552" w:rsidRDefault="005738E1" w:rsidP="00306BFD">
            <w:pPr>
              <w:rPr>
                <w:i/>
                <w:sz w:val="26"/>
                <w:szCs w:val="26"/>
              </w:rPr>
            </w:pPr>
            <w:r w:rsidRPr="00763552">
              <w:rPr>
                <w:sz w:val="26"/>
                <w:szCs w:val="26"/>
              </w:rPr>
              <w:t>Контактные данные лица, с которым может связаться заказчик для получения дополнительной информации об участнике</w:t>
            </w:r>
          </w:p>
        </w:tc>
        <w:tc>
          <w:tcPr>
            <w:tcW w:w="6095" w:type="dxa"/>
          </w:tcPr>
          <w:p w14:paraId="16AD3E45" w14:textId="77777777" w:rsidR="005738E1" w:rsidRPr="00763552" w:rsidRDefault="005738E1" w:rsidP="00306BFD">
            <w:pPr>
              <w:rPr>
                <w:sz w:val="26"/>
                <w:szCs w:val="26"/>
              </w:rPr>
            </w:pPr>
            <w:r w:rsidRPr="00763552">
              <w:rPr>
                <w:i/>
                <w:sz w:val="26"/>
                <w:szCs w:val="26"/>
              </w:rPr>
              <w:t>указать ФИО, должность, контактный номер телефона, адрес электронной почты (заполняется по усмотрению участника)</w:t>
            </w:r>
          </w:p>
        </w:tc>
      </w:tr>
      <w:tr w:rsidR="005738E1" w:rsidRPr="00763552" w14:paraId="37C3CB83" w14:textId="77777777" w:rsidTr="00306BFD">
        <w:tc>
          <w:tcPr>
            <w:tcW w:w="594" w:type="dxa"/>
            <w:vMerge/>
          </w:tcPr>
          <w:p w14:paraId="5518728C" w14:textId="77777777" w:rsidR="005738E1" w:rsidRPr="00763552" w:rsidRDefault="005738E1" w:rsidP="00306BFD">
            <w:pPr>
              <w:rPr>
                <w:szCs w:val="26"/>
              </w:rPr>
            </w:pPr>
          </w:p>
        </w:tc>
        <w:tc>
          <w:tcPr>
            <w:tcW w:w="3200" w:type="dxa"/>
          </w:tcPr>
          <w:p w14:paraId="25EF3DF3" w14:textId="77777777" w:rsidR="005738E1" w:rsidRPr="00763552" w:rsidRDefault="005738E1" w:rsidP="00306BFD">
            <w:pPr>
              <w:rPr>
                <w:sz w:val="26"/>
                <w:szCs w:val="26"/>
              </w:rPr>
            </w:pPr>
            <w:r w:rsidRPr="00763552">
              <w:rPr>
                <w:sz w:val="26"/>
                <w:szCs w:val="26"/>
              </w:rPr>
              <w:t>Контактные данные лица, ответственного за предоставление обеспечения исполнения договора</w:t>
            </w:r>
          </w:p>
        </w:tc>
        <w:tc>
          <w:tcPr>
            <w:tcW w:w="6095" w:type="dxa"/>
          </w:tcPr>
          <w:p w14:paraId="66286BFE" w14:textId="77777777" w:rsidR="005738E1" w:rsidRPr="00763552" w:rsidRDefault="005738E1" w:rsidP="00306BFD">
            <w:pPr>
              <w:rPr>
                <w:sz w:val="26"/>
                <w:szCs w:val="26"/>
              </w:rPr>
            </w:pPr>
            <w:r w:rsidRPr="00763552">
              <w:rPr>
                <w:i/>
                <w:sz w:val="26"/>
                <w:szCs w:val="26"/>
              </w:rPr>
              <w:t>указать ФИО, должность, контактный номер телефона, адрес электронной почты (заполняется по усмотрению участника в случае, если требование об обеспечении исполнения договора установлено в документации о закупке и участник предоставляет обеспечение в форме независимой гарантии)</w:t>
            </w:r>
          </w:p>
        </w:tc>
      </w:tr>
      <w:tr w:rsidR="005738E1" w:rsidRPr="00763552" w14:paraId="2B53F60E" w14:textId="77777777" w:rsidTr="00306BFD">
        <w:tc>
          <w:tcPr>
            <w:tcW w:w="594" w:type="dxa"/>
            <w:vMerge w:val="restart"/>
          </w:tcPr>
          <w:p w14:paraId="6D632B11" w14:textId="77777777" w:rsidR="005738E1" w:rsidRPr="00763552" w:rsidRDefault="005738E1" w:rsidP="00306BFD">
            <w:pPr>
              <w:rPr>
                <w:szCs w:val="26"/>
              </w:rPr>
            </w:pPr>
            <w:r w:rsidRPr="00763552">
              <w:rPr>
                <w:szCs w:val="26"/>
              </w:rPr>
              <w:t>2.</w:t>
            </w:r>
          </w:p>
        </w:tc>
        <w:tc>
          <w:tcPr>
            <w:tcW w:w="3200" w:type="dxa"/>
          </w:tcPr>
          <w:p w14:paraId="10781A26" w14:textId="77777777" w:rsidR="005738E1" w:rsidRPr="00763552" w:rsidRDefault="005738E1" w:rsidP="00306BFD">
            <w:pPr>
              <w:rPr>
                <w:sz w:val="26"/>
                <w:szCs w:val="26"/>
              </w:rPr>
            </w:pPr>
            <w:r w:rsidRPr="00763552">
              <w:rPr>
                <w:sz w:val="26"/>
                <w:szCs w:val="26"/>
              </w:rPr>
              <w:t>Наименование, фирменное наименование (при наличии) юридического лица, выступающего на стороне участника</w:t>
            </w:r>
          </w:p>
        </w:tc>
        <w:tc>
          <w:tcPr>
            <w:tcW w:w="6095" w:type="dxa"/>
          </w:tcPr>
          <w:p w14:paraId="6A8FD7BA" w14:textId="77777777" w:rsidR="005738E1" w:rsidRPr="00763552" w:rsidRDefault="005738E1" w:rsidP="00306BFD">
            <w:pPr>
              <w:rPr>
                <w:szCs w:val="26"/>
              </w:rPr>
            </w:pPr>
            <w:r w:rsidRPr="00763552">
              <w:rPr>
                <w:i/>
                <w:szCs w:val="26"/>
              </w:rPr>
              <w:t>указать организационно-правовую форму, наименование, фирменное наименование (при наличии) лица, выступающего на стороне участника</w:t>
            </w:r>
          </w:p>
        </w:tc>
      </w:tr>
      <w:tr w:rsidR="005738E1" w:rsidRPr="00763552" w14:paraId="73F4B419" w14:textId="77777777" w:rsidTr="00306BFD">
        <w:tc>
          <w:tcPr>
            <w:tcW w:w="594" w:type="dxa"/>
            <w:vMerge/>
          </w:tcPr>
          <w:p w14:paraId="4F1337C0" w14:textId="77777777" w:rsidR="005738E1" w:rsidRPr="00763552" w:rsidRDefault="005738E1" w:rsidP="00306BFD">
            <w:pPr>
              <w:rPr>
                <w:szCs w:val="26"/>
              </w:rPr>
            </w:pPr>
          </w:p>
        </w:tc>
        <w:tc>
          <w:tcPr>
            <w:tcW w:w="3200" w:type="dxa"/>
          </w:tcPr>
          <w:p w14:paraId="2F4E9139" w14:textId="77777777" w:rsidR="005738E1" w:rsidRPr="00763552" w:rsidRDefault="005738E1" w:rsidP="00306BFD">
            <w:pPr>
              <w:rPr>
                <w:sz w:val="26"/>
                <w:szCs w:val="26"/>
              </w:rPr>
            </w:pPr>
            <w:r w:rsidRPr="00763552">
              <w:rPr>
                <w:sz w:val="26"/>
                <w:szCs w:val="26"/>
              </w:rPr>
              <w:t>ИНН</w:t>
            </w:r>
          </w:p>
        </w:tc>
        <w:tc>
          <w:tcPr>
            <w:tcW w:w="6095" w:type="dxa"/>
          </w:tcPr>
          <w:p w14:paraId="742614B1" w14:textId="77777777" w:rsidR="005738E1" w:rsidRPr="00763552" w:rsidRDefault="005738E1" w:rsidP="00306BFD">
            <w:pPr>
              <w:rPr>
                <w:i/>
                <w:sz w:val="26"/>
                <w:szCs w:val="26"/>
              </w:rPr>
            </w:pPr>
            <w:r w:rsidRPr="00763552">
              <w:rPr>
                <w:i/>
                <w:sz w:val="26"/>
                <w:szCs w:val="26"/>
              </w:rPr>
              <w:t>указать ИНН лица, выступающего на стороне участника или аналог идентификационного номера налогоплательщика</w:t>
            </w:r>
          </w:p>
        </w:tc>
      </w:tr>
      <w:tr w:rsidR="005738E1" w:rsidRPr="00763552" w14:paraId="62257FCF" w14:textId="77777777" w:rsidTr="00306BFD">
        <w:tc>
          <w:tcPr>
            <w:tcW w:w="594" w:type="dxa"/>
            <w:vMerge/>
          </w:tcPr>
          <w:p w14:paraId="0DAE0F35" w14:textId="77777777" w:rsidR="005738E1" w:rsidRPr="00763552" w:rsidRDefault="005738E1" w:rsidP="00306BFD">
            <w:pPr>
              <w:rPr>
                <w:szCs w:val="26"/>
              </w:rPr>
            </w:pPr>
          </w:p>
        </w:tc>
        <w:tc>
          <w:tcPr>
            <w:tcW w:w="3200" w:type="dxa"/>
          </w:tcPr>
          <w:p w14:paraId="698A1BEC" w14:textId="77777777" w:rsidR="005738E1" w:rsidRPr="00763552" w:rsidRDefault="005738E1" w:rsidP="00306BFD">
            <w:pPr>
              <w:rPr>
                <w:sz w:val="26"/>
                <w:szCs w:val="26"/>
              </w:rPr>
            </w:pPr>
            <w:r w:rsidRPr="00763552">
              <w:rPr>
                <w:sz w:val="26"/>
                <w:szCs w:val="26"/>
              </w:rPr>
              <w:t xml:space="preserve">Адрес юридического лица, выступающего на стороне участника </w:t>
            </w:r>
          </w:p>
          <w:p w14:paraId="725E2B5C" w14:textId="77777777" w:rsidR="005738E1" w:rsidRPr="00763552" w:rsidRDefault="005738E1" w:rsidP="00306BFD">
            <w:pPr>
              <w:rPr>
                <w:sz w:val="26"/>
                <w:szCs w:val="26"/>
              </w:rPr>
            </w:pPr>
          </w:p>
          <w:p w14:paraId="21B26794" w14:textId="77777777" w:rsidR="005738E1" w:rsidRPr="00763552" w:rsidRDefault="005738E1" w:rsidP="00306BFD">
            <w:pPr>
              <w:rPr>
                <w:i/>
                <w:sz w:val="26"/>
                <w:szCs w:val="26"/>
              </w:rPr>
            </w:pPr>
            <w:r w:rsidRPr="00763552">
              <w:rPr>
                <w:sz w:val="26"/>
                <w:szCs w:val="26"/>
              </w:rPr>
              <w:t>Фактическое местонахождение юридического лица, выступающего на стороне участника</w:t>
            </w:r>
          </w:p>
        </w:tc>
        <w:tc>
          <w:tcPr>
            <w:tcW w:w="6095" w:type="dxa"/>
          </w:tcPr>
          <w:p w14:paraId="543C55AE" w14:textId="77777777" w:rsidR="005738E1" w:rsidRPr="00763552" w:rsidRDefault="005738E1" w:rsidP="00306BFD">
            <w:pPr>
              <w:rPr>
                <w:i/>
                <w:szCs w:val="26"/>
              </w:rPr>
            </w:pPr>
            <w:r w:rsidRPr="00763552">
              <w:rPr>
                <w:i/>
                <w:szCs w:val="26"/>
              </w:rPr>
              <w:t>указать юридический адрес лица, выступающего на стороне участника</w:t>
            </w:r>
          </w:p>
          <w:p w14:paraId="29AFE7E7" w14:textId="77777777" w:rsidR="005738E1" w:rsidRPr="00763552" w:rsidRDefault="005738E1" w:rsidP="00306BFD">
            <w:pPr>
              <w:rPr>
                <w:i/>
                <w:szCs w:val="26"/>
              </w:rPr>
            </w:pPr>
          </w:p>
          <w:p w14:paraId="5C604DC7" w14:textId="77777777" w:rsidR="005738E1" w:rsidRPr="00763552" w:rsidRDefault="005738E1" w:rsidP="00306BFD">
            <w:pPr>
              <w:rPr>
                <w:i/>
                <w:szCs w:val="26"/>
              </w:rPr>
            </w:pPr>
          </w:p>
          <w:p w14:paraId="7594A25B" w14:textId="77777777" w:rsidR="005738E1" w:rsidRPr="00763552" w:rsidRDefault="005738E1" w:rsidP="00306BFD">
            <w:pPr>
              <w:rPr>
                <w:szCs w:val="26"/>
              </w:rPr>
            </w:pPr>
            <w:r w:rsidRPr="00763552">
              <w:rPr>
                <w:i/>
                <w:szCs w:val="26"/>
              </w:rPr>
              <w:t>указать адрес фактического местонахождения лица, выступающего на стороне участника (заполняется по усмотрению участника)</w:t>
            </w:r>
          </w:p>
        </w:tc>
      </w:tr>
      <w:tr w:rsidR="005738E1" w:rsidRPr="00763552" w14:paraId="4CDE7238" w14:textId="77777777" w:rsidTr="00306BFD">
        <w:tc>
          <w:tcPr>
            <w:tcW w:w="594" w:type="dxa"/>
            <w:vMerge/>
          </w:tcPr>
          <w:p w14:paraId="53A500B0" w14:textId="77777777" w:rsidR="005738E1" w:rsidRPr="00763552" w:rsidRDefault="005738E1" w:rsidP="00306BFD">
            <w:pPr>
              <w:rPr>
                <w:szCs w:val="26"/>
              </w:rPr>
            </w:pPr>
          </w:p>
        </w:tc>
        <w:tc>
          <w:tcPr>
            <w:tcW w:w="3200" w:type="dxa"/>
          </w:tcPr>
          <w:p w14:paraId="7C184DA1" w14:textId="77777777" w:rsidR="005738E1" w:rsidRPr="00763552" w:rsidRDefault="005738E1" w:rsidP="00306BFD">
            <w:pPr>
              <w:rPr>
                <w:sz w:val="26"/>
                <w:szCs w:val="26"/>
              </w:rPr>
            </w:pPr>
            <w:r w:rsidRPr="00763552">
              <w:rPr>
                <w:sz w:val="26"/>
                <w:szCs w:val="26"/>
              </w:rPr>
              <w:t>ИНН (при наличии) учредителей юридического лица, выступающего на стороне участника</w:t>
            </w:r>
          </w:p>
        </w:tc>
        <w:tc>
          <w:tcPr>
            <w:tcW w:w="6095" w:type="dxa"/>
          </w:tcPr>
          <w:p w14:paraId="4B6716B1" w14:textId="77777777" w:rsidR="005738E1" w:rsidRPr="00763552" w:rsidRDefault="005738E1" w:rsidP="00306BFD">
            <w:pPr>
              <w:rPr>
                <w:i/>
                <w:szCs w:val="26"/>
              </w:rPr>
            </w:pPr>
            <w:r w:rsidRPr="00763552">
              <w:rPr>
                <w:i/>
                <w:szCs w:val="26"/>
              </w:rPr>
              <w:t>Указать ИНН учредителей или аналог идентификационного номера налогоплательщика (для иностранного лица)</w:t>
            </w:r>
          </w:p>
        </w:tc>
      </w:tr>
      <w:tr w:rsidR="005738E1" w:rsidRPr="00763552" w14:paraId="00A11CFC" w14:textId="77777777" w:rsidTr="00306BFD">
        <w:tc>
          <w:tcPr>
            <w:tcW w:w="594" w:type="dxa"/>
            <w:vMerge/>
          </w:tcPr>
          <w:p w14:paraId="0CD0BA18" w14:textId="77777777" w:rsidR="005738E1" w:rsidRPr="00763552" w:rsidRDefault="005738E1" w:rsidP="00306BFD">
            <w:pPr>
              <w:rPr>
                <w:szCs w:val="26"/>
              </w:rPr>
            </w:pPr>
          </w:p>
        </w:tc>
        <w:tc>
          <w:tcPr>
            <w:tcW w:w="3200" w:type="dxa"/>
          </w:tcPr>
          <w:p w14:paraId="3E7FE5D6" w14:textId="77777777" w:rsidR="005738E1" w:rsidRPr="00763552" w:rsidRDefault="005738E1" w:rsidP="00306BFD">
            <w:pPr>
              <w:rPr>
                <w:sz w:val="26"/>
                <w:szCs w:val="26"/>
              </w:rPr>
            </w:pPr>
            <w:r w:rsidRPr="00763552">
              <w:rPr>
                <w:sz w:val="26"/>
                <w:szCs w:val="26"/>
              </w:rPr>
              <w:t>ИНН (при наличии) членов коллегиального исполнительного органа юридического лица, выступающего на стороне участника</w:t>
            </w:r>
          </w:p>
        </w:tc>
        <w:tc>
          <w:tcPr>
            <w:tcW w:w="6095" w:type="dxa"/>
          </w:tcPr>
          <w:p w14:paraId="4BA128A5" w14:textId="77777777" w:rsidR="005738E1" w:rsidRPr="00763552" w:rsidRDefault="005738E1" w:rsidP="00306BFD">
            <w:pPr>
              <w:rPr>
                <w:i/>
                <w:szCs w:val="26"/>
              </w:rPr>
            </w:pPr>
            <w:r w:rsidRPr="00763552">
              <w:rPr>
                <w:i/>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5738E1" w:rsidRPr="00763552" w14:paraId="7ECEB718" w14:textId="77777777" w:rsidTr="00306BFD">
        <w:tc>
          <w:tcPr>
            <w:tcW w:w="594" w:type="dxa"/>
            <w:vMerge/>
          </w:tcPr>
          <w:p w14:paraId="3FE19742" w14:textId="77777777" w:rsidR="005738E1" w:rsidRPr="00763552" w:rsidRDefault="005738E1" w:rsidP="00306BFD">
            <w:pPr>
              <w:rPr>
                <w:szCs w:val="26"/>
              </w:rPr>
            </w:pPr>
          </w:p>
        </w:tc>
        <w:tc>
          <w:tcPr>
            <w:tcW w:w="3200" w:type="dxa"/>
          </w:tcPr>
          <w:p w14:paraId="4C74A328" w14:textId="77777777" w:rsidR="005738E1" w:rsidRPr="00763552" w:rsidRDefault="005738E1" w:rsidP="00306BFD">
            <w:pPr>
              <w:rPr>
                <w:sz w:val="26"/>
                <w:szCs w:val="26"/>
              </w:rPr>
            </w:pPr>
            <w:r w:rsidRPr="00763552">
              <w:rPr>
                <w:sz w:val="26"/>
                <w:szCs w:val="26"/>
              </w:rPr>
              <w:t>ИНН (при наличии) лица, исполняющего функции единоличного исполнительного органа юридического лица, выступающего на стороне участника</w:t>
            </w:r>
          </w:p>
        </w:tc>
        <w:tc>
          <w:tcPr>
            <w:tcW w:w="6095" w:type="dxa"/>
          </w:tcPr>
          <w:p w14:paraId="31A41537" w14:textId="77777777" w:rsidR="005738E1" w:rsidRPr="00763552" w:rsidRDefault="005738E1" w:rsidP="00306BFD">
            <w:pPr>
              <w:rPr>
                <w:i/>
                <w:szCs w:val="26"/>
              </w:rPr>
            </w:pPr>
            <w:r w:rsidRPr="00763552">
              <w:rPr>
                <w:i/>
                <w:szCs w:val="26"/>
              </w:rPr>
              <w:t>Указать ИНН лица, исполняющего функции единоличного исполнительного органа или аналог идентификационного номера налогоплательщика (для иностранного лица)</w:t>
            </w:r>
          </w:p>
        </w:tc>
      </w:tr>
      <w:tr w:rsidR="005738E1" w:rsidRPr="00763552" w14:paraId="20EBDE4F" w14:textId="77777777" w:rsidTr="00306BFD">
        <w:tc>
          <w:tcPr>
            <w:tcW w:w="594" w:type="dxa"/>
            <w:vMerge/>
          </w:tcPr>
          <w:p w14:paraId="5B5304EF" w14:textId="77777777" w:rsidR="005738E1" w:rsidRPr="00763552" w:rsidRDefault="005738E1" w:rsidP="00306BFD">
            <w:pPr>
              <w:rPr>
                <w:szCs w:val="26"/>
              </w:rPr>
            </w:pPr>
          </w:p>
        </w:tc>
        <w:tc>
          <w:tcPr>
            <w:tcW w:w="3200" w:type="dxa"/>
          </w:tcPr>
          <w:p w14:paraId="1AF13059" w14:textId="77777777" w:rsidR="005738E1" w:rsidRPr="00763552" w:rsidRDefault="005738E1" w:rsidP="00306BFD">
            <w:pPr>
              <w:rPr>
                <w:i/>
                <w:sz w:val="26"/>
                <w:szCs w:val="26"/>
              </w:rPr>
            </w:pPr>
            <w:r w:rsidRPr="00763552">
              <w:rPr>
                <w:sz w:val="26"/>
                <w:szCs w:val="26"/>
              </w:rPr>
              <w:t>Контактный телефон юридического лица, выступающего на стороне участника</w:t>
            </w:r>
          </w:p>
          <w:p w14:paraId="31D892E9" w14:textId="77777777" w:rsidR="005738E1" w:rsidRPr="00763552" w:rsidRDefault="005738E1" w:rsidP="00306BFD">
            <w:pPr>
              <w:rPr>
                <w:sz w:val="26"/>
                <w:szCs w:val="26"/>
              </w:rPr>
            </w:pPr>
            <w:r w:rsidRPr="00763552">
              <w:rPr>
                <w:sz w:val="26"/>
                <w:szCs w:val="26"/>
              </w:rPr>
              <w:t>Адрес электронной почты лица, выступающего на стороне участника</w:t>
            </w:r>
          </w:p>
        </w:tc>
        <w:tc>
          <w:tcPr>
            <w:tcW w:w="6095" w:type="dxa"/>
          </w:tcPr>
          <w:p w14:paraId="5C88C08C" w14:textId="77777777" w:rsidR="005738E1" w:rsidRPr="00763552" w:rsidRDefault="005738E1" w:rsidP="00306BFD">
            <w:pPr>
              <w:rPr>
                <w:i/>
                <w:szCs w:val="26"/>
              </w:rPr>
            </w:pPr>
            <w:r w:rsidRPr="00763552">
              <w:rPr>
                <w:i/>
                <w:szCs w:val="26"/>
              </w:rPr>
              <w:t xml:space="preserve">указать контактный телефон лица, выступающего на стороне участника(заполняется по усмотрению участника) </w:t>
            </w:r>
          </w:p>
          <w:p w14:paraId="054F94C7" w14:textId="77777777" w:rsidR="005738E1" w:rsidRPr="00763552" w:rsidRDefault="005738E1" w:rsidP="00306BFD">
            <w:pPr>
              <w:rPr>
                <w:i/>
                <w:szCs w:val="26"/>
              </w:rPr>
            </w:pPr>
          </w:p>
          <w:p w14:paraId="590B4892" w14:textId="77777777" w:rsidR="005738E1" w:rsidRPr="00763552" w:rsidRDefault="005738E1" w:rsidP="00306BFD">
            <w:pPr>
              <w:rPr>
                <w:szCs w:val="26"/>
              </w:rPr>
            </w:pPr>
            <w:r w:rsidRPr="00763552">
              <w:rPr>
                <w:i/>
                <w:szCs w:val="26"/>
              </w:rPr>
              <w:t>указать адрес электронной почты лица, выступающего на стороне участника (заполняется по усмотрению участника)</w:t>
            </w:r>
          </w:p>
        </w:tc>
      </w:tr>
      <w:tr w:rsidR="005738E1" w:rsidRPr="00763552" w14:paraId="397DBDE2" w14:textId="77777777" w:rsidTr="00306BFD">
        <w:tc>
          <w:tcPr>
            <w:tcW w:w="594" w:type="dxa"/>
          </w:tcPr>
          <w:p w14:paraId="13BC4B4D" w14:textId="77777777" w:rsidR="005738E1" w:rsidRPr="00763552" w:rsidRDefault="005738E1" w:rsidP="00306BFD">
            <w:pPr>
              <w:rPr>
                <w:szCs w:val="26"/>
              </w:rPr>
            </w:pPr>
            <w:r w:rsidRPr="00763552">
              <w:rPr>
                <w:szCs w:val="26"/>
              </w:rPr>
              <w:t>3.</w:t>
            </w:r>
          </w:p>
        </w:tc>
        <w:tc>
          <w:tcPr>
            <w:tcW w:w="3200" w:type="dxa"/>
          </w:tcPr>
          <w:p w14:paraId="39A19134" w14:textId="77777777" w:rsidR="005738E1" w:rsidRPr="00763552" w:rsidRDefault="005738E1" w:rsidP="00306BFD">
            <w:pPr>
              <w:rPr>
                <w:sz w:val="26"/>
                <w:szCs w:val="26"/>
              </w:rPr>
            </w:pPr>
            <w:r w:rsidRPr="00763552">
              <w:rPr>
                <w:sz w:val="26"/>
                <w:szCs w:val="26"/>
              </w:rPr>
              <w:t>………</w:t>
            </w:r>
          </w:p>
        </w:tc>
        <w:tc>
          <w:tcPr>
            <w:tcW w:w="6095" w:type="dxa"/>
          </w:tcPr>
          <w:p w14:paraId="064C55A1" w14:textId="77777777" w:rsidR="005738E1" w:rsidRPr="00763552" w:rsidRDefault="005738E1" w:rsidP="00306BFD">
            <w:pPr>
              <w:rPr>
                <w:i/>
                <w:szCs w:val="26"/>
              </w:rPr>
            </w:pPr>
          </w:p>
        </w:tc>
      </w:tr>
      <w:tr w:rsidR="005738E1" w:rsidRPr="00763552" w14:paraId="7AE88A42" w14:textId="77777777" w:rsidTr="00306BFD">
        <w:tc>
          <w:tcPr>
            <w:tcW w:w="594" w:type="dxa"/>
          </w:tcPr>
          <w:p w14:paraId="27EA4A04" w14:textId="77777777" w:rsidR="005738E1" w:rsidRPr="00763552" w:rsidRDefault="005738E1" w:rsidP="00306BFD">
            <w:pPr>
              <w:rPr>
                <w:szCs w:val="26"/>
              </w:rPr>
            </w:pPr>
            <w:r w:rsidRPr="00763552">
              <w:rPr>
                <w:szCs w:val="26"/>
              </w:rPr>
              <w:t>4.</w:t>
            </w:r>
          </w:p>
        </w:tc>
        <w:tc>
          <w:tcPr>
            <w:tcW w:w="3200" w:type="dxa"/>
          </w:tcPr>
          <w:p w14:paraId="622636CB" w14:textId="77777777" w:rsidR="005738E1" w:rsidRPr="00763552" w:rsidRDefault="005738E1" w:rsidP="00306BFD">
            <w:pPr>
              <w:rPr>
                <w:sz w:val="26"/>
                <w:szCs w:val="26"/>
              </w:rPr>
            </w:pPr>
            <w:r w:rsidRPr="00763552">
              <w:rPr>
                <w:sz w:val="26"/>
                <w:szCs w:val="26"/>
              </w:rPr>
              <w:t>……….</w:t>
            </w:r>
          </w:p>
        </w:tc>
        <w:tc>
          <w:tcPr>
            <w:tcW w:w="6095" w:type="dxa"/>
          </w:tcPr>
          <w:p w14:paraId="6F11048D" w14:textId="77777777" w:rsidR="005738E1" w:rsidRPr="00763552" w:rsidRDefault="005738E1" w:rsidP="00306BFD">
            <w:pPr>
              <w:rPr>
                <w:i/>
                <w:szCs w:val="26"/>
              </w:rPr>
            </w:pPr>
          </w:p>
        </w:tc>
      </w:tr>
    </w:tbl>
    <w:p w14:paraId="460CFBB0" w14:textId="77777777" w:rsidR="005738E1" w:rsidRPr="00763552" w:rsidRDefault="005738E1" w:rsidP="005738E1">
      <w:pPr>
        <w:ind w:firstLine="709"/>
        <w:rPr>
          <w:bCs/>
          <w:szCs w:val="28"/>
        </w:rPr>
      </w:pPr>
    </w:p>
    <w:p w14:paraId="7B20768F" w14:textId="77777777" w:rsidR="005738E1" w:rsidRPr="00763552" w:rsidRDefault="005738E1" w:rsidP="005738E1">
      <w:pPr>
        <w:ind w:firstLine="709"/>
        <w:rPr>
          <w:i/>
          <w:szCs w:val="28"/>
        </w:rPr>
      </w:pPr>
      <w:r w:rsidRPr="00763552">
        <w:rPr>
          <w:szCs w:val="28"/>
        </w:rPr>
        <w:t xml:space="preserve">Сведения об участнике физическом лице (индивидуальном предпринимателе), а также о лицах, выступающих на стороне участника </w:t>
      </w:r>
      <w:r w:rsidRPr="00763552">
        <w:rPr>
          <w:i/>
          <w:szCs w:val="28"/>
        </w:rPr>
        <w:t>(указываются сведения в отношении каждого физического лица (индивидуального предпринимателя), выступающего на стороне участника).</w:t>
      </w:r>
    </w:p>
    <w:p w14:paraId="2771542C" w14:textId="77777777" w:rsidR="005738E1" w:rsidRPr="00763552" w:rsidRDefault="005738E1" w:rsidP="005738E1">
      <w:pPr>
        <w:ind w:firstLine="709"/>
        <w:rPr>
          <w:bCs/>
          <w:szCs w:val="28"/>
        </w:rPr>
      </w:pPr>
      <w:r w:rsidRPr="00763552">
        <w:rPr>
          <w:i/>
        </w:rPr>
        <w:t>Таблица включается в форму сведений об участнике, если участником закупки является физическое лицо, в том числе зарегистрированное в качестве индивидуального предпринимателя либо применяющее специальный налоговый режим «Налог на профессиональный доход».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335"/>
        <w:gridCol w:w="4905"/>
      </w:tblGrid>
      <w:tr w:rsidR="005738E1" w:rsidRPr="00763552" w14:paraId="747989D6" w14:textId="77777777" w:rsidTr="00306BFD">
        <w:tc>
          <w:tcPr>
            <w:tcW w:w="675" w:type="dxa"/>
          </w:tcPr>
          <w:p w14:paraId="41B6D827" w14:textId="77777777" w:rsidR="005738E1" w:rsidRPr="00763552" w:rsidRDefault="005738E1" w:rsidP="00306BFD">
            <w:pPr>
              <w:rPr>
                <w:bCs/>
                <w:sz w:val="26"/>
                <w:szCs w:val="26"/>
              </w:rPr>
            </w:pPr>
            <w:r w:rsidRPr="00763552">
              <w:rPr>
                <w:sz w:val="26"/>
                <w:szCs w:val="26"/>
              </w:rPr>
              <w:t>№ п/п</w:t>
            </w:r>
          </w:p>
        </w:tc>
        <w:tc>
          <w:tcPr>
            <w:tcW w:w="9389" w:type="dxa"/>
            <w:gridSpan w:val="2"/>
          </w:tcPr>
          <w:p w14:paraId="1E8F248A" w14:textId="77777777" w:rsidR="005738E1" w:rsidRPr="00763552" w:rsidRDefault="005738E1" w:rsidP="00306BFD">
            <w:pPr>
              <w:rPr>
                <w:bCs/>
                <w:sz w:val="26"/>
                <w:szCs w:val="26"/>
              </w:rPr>
            </w:pPr>
            <w:r w:rsidRPr="00763552">
              <w:rPr>
                <w:sz w:val="26"/>
                <w:szCs w:val="26"/>
              </w:rPr>
              <w:t>Сведения об участнике/лице, выступающем на стороне участника</w:t>
            </w:r>
          </w:p>
        </w:tc>
      </w:tr>
      <w:tr w:rsidR="005738E1" w:rsidRPr="00763552" w14:paraId="34F51C8F" w14:textId="77777777" w:rsidTr="00306BFD">
        <w:tc>
          <w:tcPr>
            <w:tcW w:w="675" w:type="dxa"/>
            <w:vMerge w:val="restart"/>
          </w:tcPr>
          <w:p w14:paraId="75A9D06C" w14:textId="77777777" w:rsidR="005738E1" w:rsidRPr="00763552" w:rsidRDefault="005738E1" w:rsidP="00306BFD">
            <w:pPr>
              <w:rPr>
                <w:bCs/>
                <w:sz w:val="26"/>
                <w:szCs w:val="26"/>
              </w:rPr>
            </w:pPr>
            <w:r w:rsidRPr="00763552">
              <w:rPr>
                <w:bCs/>
                <w:sz w:val="26"/>
                <w:szCs w:val="26"/>
              </w:rPr>
              <w:t>1.</w:t>
            </w:r>
          </w:p>
        </w:tc>
        <w:tc>
          <w:tcPr>
            <w:tcW w:w="4395" w:type="dxa"/>
          </w:tcPr>
          <w:p w14:paraId="0EADBED7" w14:textId="77777777" w:rsidR="005738E1" w:rsidRPr="00763552" w:rsidRDefault="005738E1" w:rsidP="00306BFD">
            <w:pPr>
              <w:rPr>
                <w:i/>
                <w:sz w:val="26"/>
                <w:szCs w:val="26"/>
              </w:rPr>
            </w:pPr>
            <w:r w:rsidRPr="00763552">
              <w:rPr>
                <w:sz w:val="26"/>
                <w:szCs w:val="26"/>
              </w:rPr>
              <w:t xml:space="preserve">Фамилия, имя, отчество (при наличии) участника физического лица (индивидуального предпринимателя) </w:t>
            </w:r>
          </w:p>
        </w:tc>
        <w:tc>
          <w:tcPr>
            <w:tcW w:w="4994" w:type="dxa"/>
          </w:tcPr>
          <w:p w14:paraId="3A7EFE78" w14:textId="77777777" w:rsidR="005738E1" w:rsidRPr="00763552" w:rsidRDefault="005738E1" w:rsidP="00306BFD">
            <w:pPr>
              <w:rPr>
                <w:bCs/>
                <w:sz w:val="26"/>
                <w:szCs w:val="26"/>
              </w:rPr>
            </w:pPr>
            <w:r w:rsidRPr="00763552">
              <w:rPr>
                <w:i/>
                <w:sz w:val="26"/>
                <w:szCs w:val="26"/>
              </w:rPr>
              <w:t>указать фамилию, имя, отчество (при наличии) участника</w:t>
            </w:r>
          </w:p>
        </w:tc>
      </w:tr>
      <w:tr w:rsidR="005738E1" w:rsidRPr="00763552" w14:paraId="6B45FBED" w14:textId="77777777" w:rsidTr="00306BFD">
        <w:tc>
          <w:tcPr>
            <w:tcW w:w="675" w:type="dxa"/>
            <w:vMerge/>
          </w:tcPr>
          <w:p w14:paraId="3A55610F" w14:textId="77777777" w:rsidR="005738E1" w:rsidRPr="00763552" w:rsidRDefault="005738E1" w:rsidP="00306BFD">
            <w:pPr>
              <w:rPr>
                <w:bCs/>
                <w:sz w:val="26"/>
                <w:szCs w:val="26"/>
              </w:rPr>
            </w:pPr>
          </w:p>
        </w:tc>
        <w:tc>
          <w:tcPr>
            <w:tcW w:w="4395" w:type="dxa"/>
          </w:tcPr>
          <w:p w14:paraId="78793E62" w14:textId="77777777" w:rsidR="005738E1" w:rsidRPr="00763552" w:rsidRDefault="005738E1" w:rsidP="00306BFD">
            <w:pPr>
              <w:rPr>
                <w:i/>
                <w:sz w:val="26"/>
                <w:szCs w:val="26"/>
              </w:rPr>
            </w:pPr>
            <w:r w:rsidRPr="00763552">
              <w:rPr>
                <w:sz w:val="26"/>
                <w:szCs w:val="26"/>
              </w:rPr>
              <w:t>Паспортные данные участника физического лица (индивидуального предпринимателя)</w:t>
            </w:r>
          </w:p>
        </w:tc>
        <w:tc>
          <w:tcPr>
            <w:tcW w:w="4994" w:type="dxa"/>
          </w:tcPr>
          <w:p w14:paraId="5E5B2FCF" w14:textId="77777777" w:rsidR="005738E1" w:rsidRPr="00763552" w:rsidRDefault="005738E1" w:rsidP="00306BFD">
            <w:pPr>
              <w:rPr>
                <w:bCs/>
                <w:sz w:val="26"/>
                <w:szCs w:val="26"/>
              </w:rPr>
            </w:pPr>
            <w:r w:rsidRPr="00763552">
              <w:rPr>
                <w:sz w:val="26"/>
                <w:szCs w:val="26"/>
              </w:rPr>
              <w:t>серия_____ № ________ дата выдачи: _________ наименование органа, выдавшего документ _____________</w:t>
            </w:r>
            <w:r w:rsidRPr="00763552">
              <w:rPr>
                <w:i/>
                <w:sz w:val="26"/>
                <w:szCs w:val="26"/>
              </w:rPr>
              <w:t xml:space="preserve"> указать паспортные данные участника</w:t>
            </w:r>
          </w:p>
        </w:tc>
      </w:tr>
      <w:tr w:rsidR="005738E1" w:rsidRPr="00763552" w14:paraId="568FAF38" w14:textId="77777777" w:rsidTr="00306BFD">
        <w:tc>
          <w:tcPr>
            <w:tcW w:w="675" w:type="dxa"/>
            <w:vMerge/>
          </w:tcPr>
          <w:p w14:paraId="76DEAA3B" w14:textId="77777777" w:rsidR="005738E1" w:rsidRPr="00763552" w:rsidRDefault="005738E1" w:rsidP="00306BFD">
            <w:pPr>
              <w:rPr>
                <w:bCs/>
                <w:sz w:val="26"/>
                <w:szCs w:val="26"/>
              </w:rPr>
            </w:pPr>
          </w:p>
        </w:tc>
        <w:tc>
          <w:tcPr>
            <w:tcW w:w="4395" w:type="dxa"/>
          </w:tcPr>
          <w:p w14:paraId="57359271" w14:textId="77777777" w:rsidR="005738E1" w:rsidRPr="00763552" w:rsidRDefault="005738E1" w:rsidP="00306BFD">
            <w:pPr>
              <w:rPr>
                <w:sz w:val="26"/>
                <w:szCs w:val="26"/>
              </w:rPr>
            </w:pPr>
            <w:r w:rsidRPr="00763552">
              <w:rPr>
                <w:sz w:val="26"/>
                <w:szCs w:val="26"/>
              </w:rPr>
              <w:t>ИНН</w:t>
            </w:r>
          </w:p>
        </w:tc>
        <w:tc>
          <w:tcPr>
            <w:tcW w:w="4994" w:type="dxa"/>
          </w:tcPr>
          <w:p w14:paraId="3D3FE061" w14:textId="77777777" w:rsidR="005738E1" w:rsidRPr="00763552" w:rsidRDefault="005738E1" w:rsidP="00306BFD">
            <w:pPr>
              <w:rPr>
                <w:sz w:val="26"/>
                <w:szCs w:val="26"/>
              </w:rPr>
            </w:pPr>
            <w:r w:rsidRPr="00763552">
              <w:rPr>
                <w:i/>
                <w:sz w:val="26"/>
                <w:szCs w:val="26"/>
              </w:rPr>
              <w:t>указать ИНН участника</w:t>
            </w:r>
          </w:p>
        </w:tc>
      </w:tr>
      <w:tr w:rsidR="005738E1" w:rsidRPr="00763552" w14:paraId="1330AD3F" w14:textId="77777777" w:rsidTr="00306BFD">
        <w:tc>
          <w:tcPr>
            <w:tcW w:w="675" w:type="dxa"/>
            <w:vMerge/>
          </w:tcPr>
          <w:p w14:paraId="6141EA35" w14:textId="77777777" w:rsidR="005738E1" w:rsidRPr="00763552" w:rsidRDefault="005738E1" w:rsidP="00306BFD">
            <w:pPr>
              <w:rPr>
                <w:bCs/>
                <w:sz w:val="26"/>
                <w:szCs w:val="26"/>
              </w:rPr>
            </w:pPr>
          </w:p>
        </w:tc>
        <w:tc>
          <w:tcPr>
            <w:tcW w:w="4395" w:type="dxa"/>
          </w:tcPr>
          <w:p w14:paraId="38C2DE8D" w14:textId="77777777" w:rsidR="005738E1" w:rsidRPr="00763552" w:rsidRDefault="005738E1" w:rsidP="00306BFD">
            <w:pPr>
              <w:rPr>
                <w:i/>
                <w:sz w:val="26"/>
                <w:szCs w:val="26"/>
              </w:rPr>
            </w:pPr>
            <w:r w:rsidRPr="00763552">
              <w:rPr>
                <w:sz w:val="26"/>
                <w:szCs w:val="26"/>
              </w:rPr>
              <w:t>Адрес места жительства физического лица (индивидуального предпринимателя)</w:t>
            </w:r>
          </w:p>
        </w:tc>
        <w:tc>
          <w:tcPr>
            <w:tcW w:w="4994" w:type="dxa"/>
          </w:tcPr>
          <w:p w14:paraId="26E0A542" w14:textId="77777777" w:rsidR="005738E1" w:rsidRPr="00763552" w:rsidRDefault="005738E1" w:rsidP="00306BFD">
            <w:pPr>
              <w:rPr>
                <w:bCs/>
                <w:sz w:val="26"/>
                <w:szCs w:val="26"/>
              </w:rPr>
            </w:pPr>
            <w:r w:rsidRPr="00763552">
              <w:rPr>
                <w:i/>
                <w:sz w:val="26"/>
                <w:szCs w:val="26"/>
              </w:rPr>
              <w:t>указать адрес места жительства участника</w:t>
            </w:r>
          </w:p>
        </w:tc>
      </w:tr>
      <w:tr w:rsidR="005738E1" w:rsidRPr="00763552" w14:paraId="2C17D42B" w14:textId="77777777" w:rsidTr="00306BFD">
        <w:tc>
          <w:tcPr>
            <w:tcW w:w="675" w:type="dxa"/>
            <w:vMerge/>
          </w:tcPr>
          <w:p w14:paraId="4D72FC50" w14:textId="77777777" w:rsidR="005738E1" w:rsidRPr="00763552" w:rsidRDefault="005738E1" w:rsidP="00306BFD">
            <w:pPr>
              <w:rPr>
                <w:bCs/>
                <w:sz w:val="26"/>
                <w:szCs w:val="26"/>
              </w:rPr>
            </w:pPr>
          </w:p>
        </w:tc>
        <w:tc>
          <w:tcPr>
            <w:tcW w:w="4395" w:type="dxa"/>
          </w:tcPr>
          <w:p w14:paraId="4F466C44" w14:textId="77777777" w:rsidR="005738E1" w:rsidRPr="00763552" w:rsidRDefault="005738E1" w:rsidP="00306BFD">
            <w:pPr>
              <w:rPr>
                <w:i/>
                <w:sz w:val="26"/>
                <w:szCs w:val="26"/>
              </w:rPr>
            </w:pPr>
            <w:r w:rsidRPr="00763552">
              <w:rPr>
                <w:sz w:val="26"/>
                <w:szCs w:val="26"/>
              </w:rPr>
              <w:t xml:space="preserve">Контактный телефон </w:t>
            </w:r>
          </w:p>
          <w:p w14:paraId="5BB4596C" w14:textId="77777777" w:rsidR="005738E1" w:rsidRPr="00763552" w:rsidRDefault="005738E1" w:rsidP="00306BFD">
            <w:pPr>
              <w:rPr>
                <w:i/>
                <w:sz w:val="26"/>
                <w:szCs w:val="26"/>
              </w:rPr>
            </w:pPr>
          </w:p>
          <w:p w14:paraId="30D77394" w14:textId="77777777" w:rsidR="005738E1" w:rsidRPr="00763552" w:rsidRDefault="005738E1" w:rsidP="00306BFD">
            <w:pPr>
              <w:rPr>
                <w:i/>
                <w:sz w:val="26"/>
                <w:szCs w:val="26"/>
              </w:rPr>
            </w:pPr>
            <w:r w:rsidRPr="00763552">
              <w:rPr>
                <w:sz w:val="26"/>
                <w:szCs w:val="26"/>
              </w:rPr>
              <w:t>Адрес электронной почты участника</w:t>
            </w:r>
          </w:p>
        </w:tc>
        <w:tc>
          <w:tcPr>
            <w:tcW w:w="4994" w:type="dxa"/>
          </w:tcPr>
          <w:p w14:paraId="5479CB75" w14:textId="77777777" w:rsidR="005738E1" w:rsidRPr="00763552" w:rsidRDefault="005738E1" w:rsidP="00306BFD">
            <w:pPr>
              <w:rPr>
                <w:i/>
                <w:sz w:val="26"/>
                <w:szCs w:val="26"/>
              </w:rPr>
            </w:pPr>
            <w:r w:rsidRPr="00763552">
              <w:rPr>
                <w:i/>
                <w:sz w:val="26"/>
                <w:szCs w:val="26"/>
              </w:rPr>
              <w:t>Указать номер телефона участника (заполняется по усмотрению участника)</w:t>
            </w:r>
          </w:p>
          <w:p w14:paraId="5F7F2769" w14:textId="77777777" w:rsidR="005738E1" w:rsidRPr="00763552" w:rsidRDefault="005738E1" w:rsidP="00306BFD">
            <w:pPr>
              <w:rPr>
                <w:bCs/>
                <w:sz w:val="26"/>
                <w:szCs w:val="26"/>
              </w:rPr>
            </w:pPr>
            <w:r w:rsidRPr="00763552">
              <w:rPr>
                <w:i/>
                <w:sz w:val="26"/>
                <w:szCs w:val="26"/>
              </w:rPr>
              <w:t>указать адрес электронной почты участника (заполняется по усмотрению участника)</w:t>
            </w:r>
          </w:p>
        </w:tc>
      </w:tr>
      <w:tr w:rsidR="005738E1" w:rsidRPr="00763552" w14:paraId="0CB59EE6" w14:textId="77777777" w:rsidTr="00306BFD">
        <w:tc>
          <w:tcPr>
            <w:tcW w:w="675" w:type="dxa"/>
          </w:tcPr>
          <w:p w14:paraId="2933341D" w14:textId="77777777" w:rsidR="005738E1" w:rsidRPr="00763552" w:rsidRDefault="005738E1" w:rsidP="00306BFD">
            <w:pPr>
              <w:rPr>
                <w:bCs/>
                <w:sz w:val="26"/>
                <w:szCs w:val="26"/>
              </w:rPr>
            </w:pPr>
          </w:p>
        </w:tc>
        <w:tc>
          <w:tcPr>
            <w:tcW w:w="4395" w:type="dxa"/>
          </w:tcPr>
          <w:p w14:paraId="2C6302BF" w14:textId="77777777" w:rsidR="005738E1" w:rsidRPr="00763552" w:rsidRDefault="005738E1" w:rsidP="00306BFD">
            <w:pPr>
              <w:spacing w:line="280" w:lineRule="exact"/>
              <w:rPr>
                <w:sz w:val="26"/>
                <w:szCs w:val="26"/>
              </w:rPr>
            </w:pPr>
            <w:r w:rsidRPr="00763552">
              <w:rPr>
                <w:sz w:val="26"/>
                <w:szCs w:val="26"/>
              </w:rPr>
              <w:t>Контактные данные лица, с которым может связаться заказчик для получения дополнительной информации об участнике</w:t>
            </w:r>
          </w:p>
        </w:tc>
        <w:tc>
          <w:tcPr>
            <w:tcW w:w="4994" w:type="dxa"/>
          </w:tcPr>
          <w:p w14:paraId="6D6D146E" w14:textId="77777777" w:rsidR="005738E1" w:rsidRPr="00763552" w:rsidRDefault="005738E1" w:rsidP="00306BFD">
            <w:pPr>
              <w:rPr>
                <w:i/>
                <w:sz w:val="26"/>
                <w:szCs w:val="26"/>
              </w:rPr>
            </w:pPr>
            <w:r w:rsidRPr="00763552">
              <w:rPr>
                <w:i/>
                <w:sz w:val="26"/>
                <w:szCs w:val="26"/>
              </w:rPr>
              <w:t>указать ФИО, должность, контактный номер телефона, адрес электронной почты (заполняется по усмотрению участника)</w:t>
            </w:r>
          </w:p>
        </w:tc>
      </w:tr>
      <w:tr w:rsidR="005738E1" w:rsidRPr="00763552" w14:paraId="2F9DDF6F" w14:textId="77777777" w:rsidTr="00306BFD">
        <w:tc>
          <w:tcPr>
            <w:tcW w:w="675" w:type="dxa"/>
          </w:tcPr>
          <w:p w14:paraId="2E9D966D" w14:textId="77777777" w:rsidR="005738E1" w:rsidRPr="00763552" w:rsidRDefault="005738E1" w:rsidP="00306BFD">
            <w:pPr>
              <w:rPr>
                <w:bCs/>
                <w:sz w:val="26"/>
                <w:szCs w:val="26"/>
              </w:rPr>
            </w:pPr>
          </w:p>
        </w:tc>
        <w:tc>
          <w:tcPr>
            <w:tcW w:w="4395" w:type="dxa"/>
          </w:tcPr>
          <w:p w14:paraId="6EA0A844" w14:textId="77777777" w:rsidR="005738E1" w:rsidRPr="00763552" w:rsidRDefault="005738E1" w:rsidP="00306BFD">
            <w:pPr>
              <w:spacing w:line="280" w:lineRule="exact"/>
              <w:rPr>
                <w:sz w:val="26"/>
                <w:szCs w:val="26"/>
              </w:rPr>
            </w:pPr>
            <w:r w:rsidRPr="00763552">
              <w:rPr>
                <w:sz w:val="26"/>
                <w:szCs w:val="26"/>
              </w:rPr>
              <w:t>Контактные данные лица, ответственного за предоставление обеспечения исполнения договора</w:t>
            </w:r>
          </w:p>
        </w:tc>
        <w:tc>
          <w:tcPr>
            <w:tcW w:w="4994" w:type="dxa"/>
          </w:tcPr>
          <w:p w14:paraId="24641C49" w14:textId="77777777" w:rsidR="005738E1" w:rsidRPr="00763552" w:rsidRDefault="005738E1" w:rsidP="00306BFD">
            <w:pPr>
              <w:rPr>
                <w:i/>
                <w:sz w:val="26"/>
                <w:szCs w:val="26"/>
              </w:rPr>
            </w:pPr>
            <w:r w:rsidRPr="00763552">
              <w:rPr>
                <w:i/>
                <w:sz w:val="26"/>
                <w:szCs w:val="26"/>
              </w:rPr>
              <w:t>указать ФИО, должность, контактный номер телефона, адрес электронной почты (заполняется по усмотрению участника в случае, если требование об обеспечении исполнения договора установлено в документации о закупке и участник предоставляет обеспечение в форме независимой гарантии)</w:t>
            </w:r>
          </w:p>
        </w:tc>
      </w:tr>
      <w:tr w:rsidR="005738E1" w:rsidRPr="00763552" w14:paraId="3BA804E5" w14:textId="77777777" w:rsidTr="00306BFD">
        <w:tc>
          <w:tcPr>
            <w:tcW w:w="675" w:type="dxa"/>
            <w:vMerge w:val="restart"/>
          </w:tcPr>
          <w:p w14:paraId="569160AB" w14:textId="77777777" w:rsidR="005738E1" w:rsidRPr="00763552" w:rsidRDefault="005738E1" w:rsidP="00306BFD">
            <w:pPr>
              <w:rPr>
                <w:bCs/>
                <w:sz w:val="26"/>
                <w:szCs w:val="26"/>
              </w:rPr>
            </w:pPr>
            <w:r w:rsidRPr="00763552">
              <w:rPr>
                <w:bCs/>
                <w:sz w:val="26"/>
                <w:szCs w:val="26"/>
              </w:rPr>
              <w:t>2.</w:t>
            </w:r>
          </w:p>
        </w:tc>
        <w:tc>
          <w:tcPr>
            <w:tcW w:w="4395" w:type="dxa"/>
          </w:tcPr>
          <w:p w14:paraId="22365491" w14:textId="77777777" w:rsidR="005738E1" w:rsidRPr="00763552" w:rsidRDefault="005738E1" w:rsidP="00306BFD">
            <w:pPr>
              <w:rPr>
                <w:sz w:val="26"/>
                <w:szCs w:val="26"/>
              </w:rPr>
            </w:pPr>
            <w:r w:rsidRPr="00763552">
              <w:rPr>
                <w:sz w:val="26"/>
                <w:szCs w:val="26"/>
              </w:rPr>
              <w:t xml:space="preserve">Фамилия, имя, отчество (при наличии) участника физического лица (индивидуального предпринимателя) выступающего на стороне участника </w:t>
            </w:r>
          </w:p>
        </w:tc>
        <w:tc>
          <w:tcPr>
            <w:tcW w:w="4994" w:type="dxa"/>
          </w:tcPr>
          <w:p w14:paraId="19570D5A" w14:textId="77777777" w:rsidR="005738E1" w:rsidRPr="00763552" w:rsidRDefault="005738E1" w:rsidP="00306BFD">
            <w:pPr>
              <w:rPr>
                <w:bCs/>
                <w:sz w:val="26"/>
                <w:szCs w:val="26"/>
              </w:rPr>
            </w:pPr>
            <w:r w:rsidRPr="00763552">
              <w:rPr>
                <w:i/>
                <w:sz w:val="26"/>
                <w:szCs w:val="26"/>
              </w:rPr>
              <w:t>указать фамилию, имя, отчество (при наличии) лица, выступающего на стороне участника</w:t>
            </w:r>
          </w:p>
        </w:tc>
      </w:tr>
      <w:tr w:rsidR="005738E1" w:rsidRPr="00763552" w14:paraId="32BFD620" w14:textId="77777777" w:rsidTr="00306BFD">
        <w:tc>
          <w:tcPr>
            <w:tcW w:w="675" w:type="dxa"/>
            <w:vMerge/>
          </w:tcPr>
          <w:p w14:paraId="37D09ECE" w14:textId="77777777" w:rsidR="005738E1" w:rsidRPr="00763552" w:rsidRDefault="005738E1" w:rsidP="00306BFD">
            <w:pPr>
              <w:rPr>
                <w:bCs/>
                <w:sz w:val="26"/>
                <w:szCs w:val="26"/>
              </w:rPr>
            </w:pPr>
          </w:p>
        </w:tc>
        <w:tc>
          <w:tcPr>
            <w:tcW w:w="4395" w:type="dxa"/>
          </w:tcPr>
          <w:p w14:paraId="596927F7" w14:textId="77777777" w:rsidR="005738E1" w:rsidRPr="00763552" w:rsidRDefault="005738E1" w:rsidP="00306BFD">
            <w:pPr>
              <w:rPr>
                <w:i/>
                <w:sz w:val="26"/>
                <w:szCs w:val="26"/>
              </w:rPr>
            </w:pPr>
            <w:r w:rsidRPr="00763552">
              <w:rPr>
                <w:sz w:val="26"/>
                <w:szCs w:val="26"/>
              </w:rPr>
              <w:t xml:space="preserve">Паспортные данные участника физического лица (индивидуального предпринимателя) выступающего на стороне участника </w:t>
            </w:r>
          </w:p>
        </w:tc>
        <w:tc>
          <w:tcPr>
            <w:tcW w:w="4994" w:type="dxa"/>
          </w:tcPr>
          <w:p w14:paraId="322F147C" w14:textId="77777777" w:rsidR="005738E1" w:rsidRPr="00763552" w:rsidRDefault="005738E1" w:rsidP="00306BFD">
            <w:pPr>
              <w:rPr>
                <w:sz w:val="26"/>
                <w:szCs w:val="26"/>
              </w:rPr>
            </w:pPr>
            <w:r w:rsidRPr="00763552">
              <w:rPr>
                <w:sz w:val="26"/>
                <w:szCs w:val="26"/>
              </w:rPr>
              <w:t>серия_____ № ________ дата выдачи: _________ наименование органа, выдавшего документ</w:t>
            </w:r>
          </w:p>
          <w:p w14:paraId="5331A626" w14:textId="77777777" w:rsidR="005738E1" w:rsidRPr="00763552" w:rsidRDefault="005738E1" w:rsidP="00306BFD">
            <w:pPr>
              <w:rPr>
                <w:bCs/>
                <w:sz w:val="26"/>
                <w:szCs w:val="26"/>
              </w:rPr>
            </w:pPr>
            <w:r w:rsidRPr="00763552">
              <w:rPr>
                <w:i/>
                <w:sz w:val="26"/>
                <w:szCs w:val="26"/>
              </w:rPr>
              <w:t>указать паспортные данные лица, выступающего на стороне участника</w:t>
            </w:r>
          </w:p>
        </w:tc>
      </w:tr>
      <w:tr w:rsidR="005738E1" w:rsidRPr="00763552" w14:paraId="071ED711" w14:textId="77777777" w:rsidTr="00306BFD">
        <w:tc>
          <w:tcPr>
            <w:tcW w:w="675" w:type="dxa"/>
            <w:vMerge/>
          </w:tcPr>
          <w:p w14:paraId="048646B2" w14:textId="77777777" w:rsidR="005738E1" w:rsidRPr="00763552" w:rsidRDefault="005738E1" w:rsidP="00306BFD">
            <w:pPr>
              <w:rPr>
                <w:bCs/>
                <w:sz w:val="26"/>
                <w:szCs w:val="26"/>
              </w:rPr>
            </w:pPr>
          </w:p>
        </w:tc>
        <w:tc>
          <w:tcPr>
            <w:tcW w:w="4395" w:type="dxa"/>
          </w:tcPr>
          <w:p w14:paraId="2E52CF91" w14:textId="77777777" w:rsidR="005738E1" w:rsidRPr="00763552" w:rsidRDefault="005738E1" w:rsidP="00306BFD">
            <w:pPr>
              <w:rPr>
                <w:sz w:val="26"/>
                <w:szCs w:val="26"/>
              </w:rPr>
            </w:pPr>
            <w:r w:rsidRPr="00763552">
              <w:rPr>
                <w:sz w:val="26"/>
                <w:szCs w:val="26"/>
              </w:rPr>
              <w:t>ИНН</w:t>
            </w:r>
          </w:p>
        </w:tc>
        <w:tc>
          <w:tcPr>
            <w:tcW w:w="4994" w:type="dxa"/>
          </w:tcPr>
          <w:p w14:paraId="39F1AA4B" w14:textId="77777777" w:rsidR="005738E1" w:rsidRPr="00763552" w:rsidRDefault="005738E1" w:rsidP="00306BFD">
            <w:pPr>
              <w:rPr>
                <w:sz w:val="26"/>
                <w:szCs w:val="26"/>
              </w:rPr>
            </w:pPr>
            <w:r w:rsidRPr="00763552">
              <w:rPr>
                <w:i/>
                <w:sz w:val="26"/>
                <w:szCs w:val="26"/>
              </w:rPr>
              <w:t>указать ИНН лица, выступающего на стороне участника</w:t>
            </w:r>
          </w:p>
        </w:tc>
      </w:tr>
      <w:tr w:rsidR="005738E1" w:rsidRPr="00763552" w14:paraId="64A4ACC5" w14:textId="77777777" w:rsidTr="00306BFD">
        <w:tc>
          <w:tcPr>
            <w:tcW w:w="675" w:type="dxa"/>
            <w:vMerge/>
          </w:tcPr>
          <w:p w14:paraId="452D5628" w14:textId="77777777" w:rsidR="005738E1" w:rsidRPr="00763552" w:rsidRDefault="005738E1" w:rsidP="00306BFD">
            <w:pPr>
              <w:rPr>
                <w:bCs/>
                <w:sz w:val="26"/>
                <w:szCs w:val="26"/>
              </w:rPr>
            </w:pPr>
          </w:p>
        </w:tc>
        <w:tc>
          <w:tcPr>
            <w:tcW w:w="4395" w:type="dxa"/>
          </w:tcPr>
          <w:p w14:paraId="774F1219" w14:textId="77777777" w:rsidR="005738E1" w:rsidRPr="00763552" w:rsidRDefault="005738E1" w:rsidP="00306BFD">
            <w:pPr>
              <w:rPr>
                <w:bCs/>
                <w:sz w:val="26"/>
                <w:szCs w:val="26"/>
              </w:rPr>
            </w:pPr>
            <w:r w:rsidRPr="00763552">
              <w:rPr>
                <w:sz w:val="26"/>
                <w:szCs w:val="26"/>
              </w:rPr>
              <w:t xml:space="preserve">Адрес места жительства физического лица (индивидуального предпринимателя), выступающего на стороне участника </w:t>
            </w:r>
          </w:p>
        </w:tc>
        <w:tc>
          <w:tcPr>
            <w:tcW w:w="4994" w:type="dxa"/>
          </w:tcPr>
          <w:p w14:paraId="2F76338E" w14:textId="77777777" w:rsidR="005738E1" w:rsidRPr="00763552" w:rsidRDefault="005738E1" w:rsidP="00306BFD">
            <w:pPr>
              <w:rPr>
                <w:bCs/>
                <w:sz w:val="26"/>
                <w:szCs w:val="26"/>
              </w:rPr>
            </w:pPr>
            <w:r w:rsidRPr="00763552">
              <w:rPr>
                <w:i/>
                <w:sz w:val="26"/>
                <w:szCs w:val="26"/>
              </w:rPr>
              <w:t>указать адрес места жительства лица, выступающего на стороне участника</w:t>
            </w:r>
          </w:p>
        </w:tc>
      </w:tr>
      <w:tr w:rsidR="005738E1" w:rsidRPr="00763552" w14:paraId="6DA5B93F" w14:textId="77777777" w:rsidTr="00306BFD">
        <w:tc>
          <w:tcPr>
            <w:tcW w:w="675" w:type="dxa"/>
            <w:vMerge/>
          </w:tcPr>
          <w:p w14:paraId="1C84E7C5" w14:textId="77777777" w:rsidR="005738E1" w:rsidRPr="00763552" w:rsidRDefault="005738E1" w:rsidP="00306BFD">
            <w:pPr>
              <w:rPr>
                <w:bCs/>
                <w:sz w:val="26"/>
                <w:szCs w:val="26"/>
              </w:rPr>
            </w:pPr>
          </w:p>
        </w:tc>
        <w:tc>
          <w:tcPr>
            <w:tcW w:w="4395" w:type="dxa"/>
          </w:tcPr>
          <w:p w14:paraId="31BC411E" w14:textId="77777777" w:rsidR="005738E1" w:rsidRPr="00763552" w:rsidRDefault="005738E1" w:rsidP="00306BFD">
            <w:pPr>
              <w:rPr>
                <w:i/>
                <w:sz w:val="26"/>
                <w:szCs w:val="26"/>
              </w:rPr>
            </w:pPr>
            <w:r w:rsidRPr="00763552">
              <w:rPr>
                <w:sz w:val="26"/>
                <w:szCs w:val="26"/>
              </w:rPr>
              <w:t>Контактный телефон (при наличии)</w:t>
            </w:r>
          </w:p>
          <w:p w14:paraId="1E1AD97E" w14:textId="77777777" w:rsidR="005738E1" w:rsidRPr="00763552" w:rsidRDefault="005738E1" w:rsidP="00306BFD">
            <w:pPr>
              <w:rPr>
                <w:i/>
                <w:sz w:val="26"/>
                <w:szCs w:val="26"/>
              </w:rPr>
            </w:pPr>
          </w:p>
          <w:p w14:paraId="07167617" w14:textId="77777777" w:rsidR="005738E1" w:rsidRPr="00763552" w:rsidRDefault="005738E1" w:rsidP="00306BFD">
            <w:pPr>
              <w:rPr>
                <w:i/>
                <w:sz w:val="26"/>
                <w:szCs w:val="26"/>
              </w:rPr>
            </w:pPr>
          </w:p>
          <w:p w14:paraId="03BD167E" w14:textId="77777777" w:rsidR="005738E1" w:rsidRPr="00763552" w:rsidRDefault="005738E1" w:rsidP="00306BFD">
            <w:pPr>
              <w:rPr>
                <w:i/>
                <w:sz w:val="26"/>
                <w:szCs w:val="26"/>
              </w:rPr>
            </w:pPr>
            <w:r w:rsidRPr="00763552">
              <w:rPr>
                <w:sz w:val="26"/>
                <w:szCs w:val="26"/>
              </w:rPr>
              <w:t>Адрес электронной почты</w:t>
            </w:r>
          </w:p>
        </w:tc>
        <w:tc>
          <w:tcPr>
            <w:tcW w:w="4994" w:type="dxa"/>
          </w:tcPr>
          <w:p w14:paraId="081493DA" w14:textId="77777777" w:rsidR="005738E1" w:rsidRPr="00763552" w:rsidRDefault="005738E1" w:rsidP="00306BFD">
            <w:pPr>
              <w:rPr>
                <w:i/>
                <w:sz w:val="26"/>
                <w:szCs w:val="26"/>
              </w:rPr>
            </w:pPr>
            <w:r w:rsidRPr="00763552">
              <w:rPr>
                <w:i/>
                <w:sz w:val="26"/>
                <w:szCs w:val="26"/>
              </w:rPr>
              <w:t>указать номер телефона лица, выступающего на стороне участника (заполняется по усмотрению участника)</w:t>
            </w:r>
          </w:p>
          <w:p w14:paraId="1878CEE4" w14:textId="77777777" w:rsidR="005738E1" w:rsidRPr="00763552" w:rsidRDefault="005738E1" w:rsidP="00306BFD">
            <w:pPr>
              <w:rPr>
                <w:bCs/>
                <w:sz w:val="26"/>
                <w:szCs w:val="26"/>
              </w:rPr>
            </w:pPr>
            <w:r w:rsidRPr="00763552">
              <w:rPr>
                <w:i/>
                <w:sz w:val="26"/>
                <w:szCs w:val="26"/>
              </w:rPr>
              <w:t>указать адрес электронной почты лица, выступающего на стороне участника (заполняется по усмотрению участника)</w:t>
            </w:r>
          </w:p>
        </w:tc>
      </w:tr>
      <w:tr w:rsidR="005738E1" w:rsidRPr="00763552" w14:paraId="065F6ABC" w14:textId="77777777" w:rsidTr="00306BFD">
        <w:tc>
          <w:tcPr>
            <w:tcW w:w="675" w:type="dxa"/>
          </w:tcPr>
          <w:p w14:paraId="09C09D7A" w14:textId="77777777" w:rsidR="005738E1" w:rsidRPr="00763552" w:rsidRDefault="005738E1" w:rsidP="00306BFD">
            <w:pPr>
              <w:rPr>
                <w:bCs/>
                <w:sz w:val="26"/>
                <w:szCs w:val="26"/>
              </w:rPr>
            </w:pPr>
            <w:r w:rsidRPr="00763552">
              <w:rPr>
                <w:bCs/>
                <w:sz w:val="26"/>
                <w:szCs w:val="26"/>
              </w:rPr>
              <w:t>3.</w:t>
            </w:r>
          </w:p>
        </w:tc>
        <w:tc>
          <w:tcPr>
            <w:tcW w:w="4395" w:type="dxa"/>
          </w:tcPr>
          <w:p w14:paraId="3D6600E6" w14:textId="77777777" w:rsidR="005738E1" w:rsidRPr="00763552" w:rsidRDefault="005738E1" w:rsidP="00306BFD">
            <w:pPr>
              <w:rPr>
                <w:sz w:val="26"/>
                <w:szCs w:val="26"/>
              </w:rPr>
            </w:pPr>
          </w:p>
        </w:tc>
        <w:tc>
          <w:tcPr>
            <w:tcW w:w="4994" w:type="dxa"/>
          </w:tcPr>
          <w:p w14:paraId="0D3D5E82" w14:textId="77777777" w:rsidR="005738E1" w:rsidRPr="00763552" w:rsidRDefault="005738E1" w:rsidP="00306BFD">
            <w:pPr>
              <w:rPr>
                <w:i/>
                <w:sz w:val="26"/>
                <w:szCs w:val="26"/>
              </w:rPr>
            </w:pPr>
          </w:p>
        </w:tc>
      </w:tr>
      <w:tr w:rsidR="005738E1" w:rsidRPr="00763552" w14:paraId="1C743823" w14:textId="77777777" w:rsidTr="00306BFD">
        <w:tc>
          <w:tcPr>
            <w:tcW w:w="675" w:type="dxa"/>
          </w:tcPr>
          <w:p w14:paraId="158E690B" w14:textId="77777777" w:rsidR="005738E1" w:rsidRPr="00763552" w:rsidRDefault="005738E1" w:rsidP="00306BFD">
            <w:pPr>
              <w:rPr>
                <w:bCs/>
                <w:sz w:val="26"/>
                <w:szCs w:val="26"/>
              </w:rPr>
            </w:pPr>
            <w:r w:rsidRPr="00763552">
              <w:rPr>
                <w:bCs/>
                <w:sz w:val="26"/>
                <w:szCs w:val="26"/>
              </w:rPr>
              <w:t>4.</w:t>
            </w:r>
          </w:p>
        </w:tc>
        <w:tc>
          <w:tcPr>
            <w:tcW w:w="4395" w:type="dxa"/>
          </w:tcPr>
          <w:p w14:paraId="13608E0F" w14:textId="77777777" w:rsidR="005738E1" w:rsidRPr="00763552" w:rsidRDefault="005738E1" w:rsidP="00306BFD">
            <w:pPr>
              <w:rPr>
                <w:sz w:val="26"/>
                <w:szCs w:val="26"/>
              </w:rPr>
            </w:pPr>
          </w:p>
        </w:tc>
        <w:tc>
          <w:tcPr>
            <w:tcW w:w="4994" w:type="dxa"/>
          </w:tcPr>
          <w:p w14:paraId="7A369EBA" w14:textId="77777777" w:rsidR="005738E1" w:rsidRPr="00763552" w:rsidRDefault="005738E1" w:rsidP="00306BFD">
            <w:pPr>
              <w:rPr>
                <w:i/>
                <w:sz w:val="26"/>
                <w:szCs w:val="26"/>
              </w:rPr>
            </w:pPr>
          </w:p>
        </w:tc>
      </w:tr>
    </w:tbl>
    <w:p w14:paraId="319A6637" w14:textId="77777777" w:rsidR="005738E1" w:rsidRPr="00763552" w:rsidRDefault="005738E1" w:rsidP="005738E1">
      <w:pPr>
        <w:ind w:firstLine="709"/>
        <w:rPr>
          <w:bCs/>
          <w:szCs w:val="28"/>
        </w:rPr>
      </w:pPr>
    </w:p>
    <w:p w14:paraId="0B501B1C" w14:textId="77777777" w:rsidR="005738E1" w:rsidRPr="00763552" w:rsidRDefault="005738E1" w:rsidP="005738E1">
      <w:pPr>
        <w:ind w:firstLine="709"/>
        <w:rPr>
          <w:bCs/>
          <w:szCs w:val="28"/>
        </w:rPr>
      </w:pPr>
      <w:r w:rsidRPr="00763552">
        <w:rPr>
          <w:bCs/>
          <w:szCs w:val="28"/>
        </w:rPr>
        <w:t>Сведения</w:t>
      </w:r>
      <w:r w:rsidRPr="00763552">
        <w:rPr>
          <w:rStyle w:val="ac"/>
          <w:bCs/>
          <w:szCs w:val="28"/>
        </w:rPr>
        <w:footnoteReference w:id="4"/>
      </w:r>
      <w:r w:rsidRPr="00763552">
        <w:rPr>
          <w:bCs/>
          <w:szCs w:val="28"/>
        </w:rPr>
        <w:t xml:space="preserve"> о предоставлении товаров собственного производства, товаров российского происхождения, а также инновационных и высокотехнологичных товаров</w:t>
      </w:r>
      <w:r w:rsidRPr="00763552">
        <w:rPr>
          <w:rStyle w:val="ac"/>
          <w:bCs/>
          <w:szCs w:val="28"/>
        </w:rPr>
        <w:footnoteReference w:id="5"/>
      </w:r>
      <w:r w:rsidRPr="00763552">
        <w:rPr>
          <w:bCs/>
          <w:szCs w:val="28"/>
        </w:rPr>
        <w:t>:</w:t>
      </w:r>
    </w:p>
    <w:p w14:paraId="1B2CAD75" w14:textId="77777777" w:rsidR="005738E1" w:rsidRPr="00763552" w:rsidRDefault="005738E1" w:rsidP="005738E1">
      <w:pPr>
        <w:ind w:firstLine="709"/>
      </w:pP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2078"/>
        <w:gridCol w:w="2626"/>
      </w:tblGrid>
      <w:tr w:rsidR="005738E1" w:rsidRPr="00763552" w14:paraId="47F1D0CC" w14:textId="77777777" w:rsidTr="00306BFD">
        <w:tc>
          <w:tcPr>
            <w:tcW w:w="2705" w:type="pct"/>
            <w:vMerge w:val="restart"/>
          </w:tcPr>
          <w:p w14:paraId="1C072265" w14:textId="77777777" w:rsidR="005738E1" w:rsidRPr="00763552" w:rsidRDefault="005738E1" w:rsidP="00306BFD">
            <w:pPr>
              <w:jc w:val="both"/>
              <w:rPr>
                <w:sz w:val="28"/>
                <w:szCs w:val="28"/>
              </w:rPr>
            </w:pPr>
            <w:r w:rsidRPr="00763552">
              <w:rPr>
                <w:b/>
                <w:sz w:val="22"/>
                <w:szCs w:val="22"/>
              </w:rPr>
              <w:t>Наименование показателя</w:t>
            </w:r>
          </w:p>
        </w:tc>
        <w:tc>
          <w:tcPr>
            <w:tcW w:w="1014" w:type="pct"/>
            <w:vMerge w:val="restart"/>
          </w:tcPr>
          <w:p w14:paraId="58BF3BB4" w14:textId="77777777" w:rsidR="005738E1" w:rsidRPr="00763552" w:rsidRDefault="005738E1" w:rsidP="00306BFD">
            <w:pPr>
              <w:jc w:val="both"/>
              <w:rPr>
                <w:sz w:val="28"/>
                <w:szCs w:val="28"/>
              </w:rPr>
            </w:pPr>
            <w:r w:rsidRPr="00763552">
              <w:rPr>
                <w:b/>
                <w:sz w:val="22"/>
                <w:szCs w:val="22"/>
              </w:rPr>
              <w:t>Общая доля</w:t>
            </w:r>
            <w:r w:rsidRPr="00763552">
              <w:rPr>
                <w:rStyle w:val="ac"/>
                <w:b/>
                <w:sz w:val="22"/>
                <w:szCs w:val="22"/>
              </w:rPr>
              <w:footnoteReference w:id="6"/>
            </w:r>
          </w:p>
        </w:tc>
        <w:tc>
          <w:tcPr>
            <w:tcW w:w="1281" w:type="pct"/>
          </w:tcPr>
          <w:p w14:paraId="3B625F61" w14:textId="77777777" w:rsidR="005738E1" w:rsidRPr="00763552" w:rsidRDefault="005738E1" w:rsidP="00306BFD">
            <w:pPr>
              <w:jc w:val="both"/>
              <w:rPr>
                <w:sz w:val="28"/>
                <w:szCs w:val="28"/>
              </w:rPr>
            </w:pPr>
            <w:r w:rsidRPr="00763552">
              <w:rPr>
                <w:b/>
                <w:sz w:val="22"/>
                <w:szCs w:val="22"/>
              </w:rPr>
              <w:t xml:space="preserve">в том числе: </w:t>
            </w:r>
          </w:p>
        </w:tc>
      </w:tr>
      <w:tr w:rsidR="005738E1" w:rsidRPr="00763552" w14:paraId="0274443C" w14:textId="77777777" w:rsidTr="00306BFD">
        <w:tc>
          <w:tcPr>
            <w:tcW w:w="2705" w:type="pct"/>
            <w:vMerge/>
          </w:tcPr>
          <w:p w14:paraId="22E403AB" w14:textId="77777777" w:rsidR="005738E1" w:rsidRPr="00763552" w:rsidRDefault="005738E1" w:rsidP="00306BFD">
            <w:pPr>
              <w:jc w:val="both"/>
              <w:rPr>
                <w:sz w:val="28"/>
                <w:szCs w:val="28"/>
              </w:rPr>
            </w:pPr>
          </w:p>
        </w:tc>
        <w:tc>
          <w:tcPr>
            <w:tcW w:w="1014" w:type="pct"/>
            <w:vMerge/>
          </w:tcPr>
          <w:p w14:paraId="206D7DA2" w14:textId="77777777" w:rsidR="005738E1" w:rsidRPr="00763552" w:rsidRDefault="005738E1" w:rsidP="00306BFD">
            <w:pPr>
              <w:jc w:val="both"/>
              <w:rPr>
                <w:sz w:val="28"/>
                <w:szCs w:val="28"/>
              </w:rPr>
            </w:pPr>
          </w:p>
        </w:tc>
        <w:tc>
          <w:tcPr>
            <w:tcW w:w="1281" w:type="pct"/>
          </w:tcPr>
          <w:p w14:paraId="23796068" w14:textId="77777777" w:rsidR="005738E1" w:rsidRPr="00763552" w:rsidRDefault="005738E1" w:rsidP="00306BFD">
            <w:pPr>
              <w:jc w:val="both"/>
              <w:rPr>
                <w:sz w:val="28"/>
                <w:szCs w:val="28"/>
              </w:rPr>
            </w:pPr>
            <w:r w:rsidRPr="00763552">
              <w:rPr>
                <w:sz w:val="22"/>
                <w:szCs w:val="22"/>
              </w:rPr>
              <w:t xml:space="preserve">на </w:t>
            </w:r>
            <w:r>
              <w:rPr>
                <w:sz w:val="22"/>
                <w:szCs w:val="22"/>
              </w:rPr>
              <w:t>2026</w:t>
            </w:r>
            <w:r w:rsidRPr="00763552">
              <w:rPr>
                <w:sz w:val="22"/>
                <w:szCs w:val="22"/>
              </w:rPr>
              <w:t xml:space="preserve"> г.</w:t>
            </w:r>
          </w:p>
        </w:tc>
      </w:tr>
      <w:tr w:rsidR="005738E1" w:rsidRPr="00763552" w14:paraId="2CA4E0B8" w14:textId="77777777" w:rsidTr="00306BFD">
        <w:tc>
          <w:tcPr>
            <w:tcW w:w="2705" w:type="pct"/>
          </w:tcPr>
          <w:p w14:paraId="416A6C17" w14:textId="77777777" w:rsidR="005738E1" w:rsidRPr="00763552" w:rsidRDefault="005738E1" w:rsidP="00306BFD">
            <w:pPr>
              <w:jc w:val="both"/>
              <w:rPr>
                <w:sz w:val="28"/>
                <w:szCs w:val="28"/>
              </w:rPr>
            </w:pPr>
            <w:r w:rsidRPr="00763552">
              <w:rPr>
                <w:sz w:val="22"/>
                <w:szCs w:val="22"/>
              </w:rPr>
              <w:t>Доля товаров, являющихся инновационными и (или) высокотехнологичными из общего объема предлагаемых товаров, в %</w:t>
            </w:r>
            <w:r w:rsidRPr="00763552">
              <w:rPr>
                <w:rStyle w:val="ac"/>
                <w:sz w:val="22"/>
                <w:szCs w:val="22"/>
              </w:rPr>
              <w:footnoteReference w:id="7"/>
            </w:r>
          </w:p>
        </w:tc>
        <w:tc>
          <w:tcPr>
            <w:tcW w:w="1014" w:type="pct"/>
          </w:tcPr>
          <w:p w14:paraId="2AC19456" w14:textId="77777777" w:rsidR="005738E1" w:rsidRPr="00763552" w:rsidRDefault="005738E1" w:rsidP="00306BFD">
            <w:pPr>
              <w:jc w:val="both"/>
              <w:rPr>
                <w:sz w:val="28"/>
                <w:szCs w:val="28"/>
              </w:rPr>
            </w:pPr>
            <w:r w:rsidRPr="00763552">
              <w:rPr>
                <w:i/>
                <w:sz w:val="22"/>
                <w:szCs w:val="22"/>
              </w:rPr>
              <w:t>Указать долю в %</w:t>
            </w:r>
          </w:p>
        </w:tc>
        <w:tc>
          <w:tcPr>
            <w:tcW w:w="1281" w:type="pct"/>
          </w:tcPr>
          <w:p w14:paraId="5F6479E3" w14:textId="77777777" w:rsidR="005738E1" w:rsidRPr="00763552" w:rsidRDefault="005738E1" w:rsidP="00306BFD">
            <w:pPr>
              <w:jc w:val="both"/>
              <w:rPr>
                <w:sz w:val="28"/>
                <w:szCs w:val="28"/>
              </w:rPr>
            </w:pPr>
            <w:r w:rsidRPr="00763552">
              <w:rPr>
                <w:i/>
                <w:sz w:val="22"/>
                <w:szCs w:val="22"/>
              </w:rPr>
              <w:t>Указать долю в %</w:t>
            </w:r>
          </w:p>
        </w:tc>
      </w:tr>
      <w:tr w:rsidR="005738E1" w:rsidRPr="00763552" w14:paraId="671FCA6D" w14:textId="77777777" w:rsidTr="00306BFD">
        <w:tc>
          <w:tcPr>
            <w:tcW w:w="2705" w:type="pct"/>
          </w:tcPr>
          <w:p w14:paraId="4C4DB1DC" w14:textId="77777777" w:rsidR="005738E1" w:rsidRPr="00763552" w:rsidRDefault="005738E1" w:rsidP="00306BFD">
            <w:pPr>
              <w:jc w:val="both"/>
              <w:rPr>
                <w:sz w:val="28"/>
                <w:szCs w:val="28"/>
              </w:rPr>
            </w:pPr>
            <w:r w:rsidRPr="00763552">
              <w:rPr>
                <w:sz w:val="22"/>
                <w:szCs w:val="22"/>
              </w:rPr>
              <w:t>Доля товаров, произведенных в Российской Федерации, из общего объема закупки,</w:t>
            </w:r>
            <w:r w:rsidRPr="00763552" w:rsidDel="009B2F47">
              <w:rPr>
                <w:sz w:val="22"/>
                <w:szCs w:val="22"/>
              </w:rPr>
              <w:t xml:space="preserve"> </w:t>
            </w:r>
            <w:r w:rsidRPr="00763552">
              <w:rPr>
                <w:sz w:val="22"/>
                <w:szCs w:val="22"/>
              </w:rPr>
              <w:t>в %</w:t>
            </w:r>
          </w:p>
        </w:tc>
        <w:tc>
          <w:tcPr>
            <w:tcW w:w="1014" w:type="pct"/>
          </w:tcPr>
          <w:p w14:paraId="5BAD158B" w14:textId="77777777" w:rsidR="005738E1" w:rsidRPr="00763552" w:rsidRDefault="005738E1" w:rsidP="00306BFD">
            <w:pPr>
              <w:jc w:val="both"/>
              <w:rPr>
                <w:sz w:val="28"/>
                <w:szCs w:val="28"/>
              </w:rPr>
            </w:pPr>
            <w:r w:rsidRPr="00763552">
              <w:rPr>
                <w:i/>
                <w:sz w:val="22"/>
                <w:szCs w:val="22"/>
              </w:rPr>
              <w:t>Указать долю в %</w:t>
            </w:r>
          </w:p>
        </w:tc>
        <w:tc>
          <w:tcPr>
            <w:tcW w:w="1281" w:type="pct"/>
          </w:tcPr>
          <w:p w14:paraId="1A20606C" w14:textId="77777777" w:rsidR="005738E1" w:rsidRPr="00763552" w:rsidRDefault="005738E1" w:rsidP="00306BFD">
            <w:pPr>
              <w:jc w:val="both"/>
              <w:rPr>
                <w:sz w:val="28"/>
                <w:szCs w:val="28"/>
              </w:rPr>
            </w:pPr>
            <w:r w:rsidRPr="00763552">
              <w:rPr>
                <w:i/>
                <w:sz w:val="22"/>
                <w:szCs w:val="22"/>
              </w:rPr>
              <w:t>Указать долю в %</w:t>
            </w:r>
          </w:p>
        </w:tc>
      </w:tr>
      <w:tr w:rsidR="005738E1" w:rsidRPr="00763552" w14:paraId="0510265F" w14:textId="77777777" w:rsidTr="00306BFD">
        <w:tc>
          <w:tcPr>
            <w:tcW w:w="2705" w:type="pct"/>
          </w:tcPr>
          <w:p w14:paraId="49A5A478" w14:textId="77777777" w:rsidR="005738E1" w:rsidRPr="00763552" w:rsidRDefault="005738E1" w:rsidP="00306BFD">
            <w:pPr>
              <w:jc w:val="both"/>
              <w:rPr>
                <w:sz w:val="28"/>
                <w:szCs w:val="28"/>
              </w:rPr>
            </w:pPr>
            <w:r w:rsidRPr="00763552">
              <w:rPr>
                <w:sz w:val="22"/>
                <w:szCs w:val="22"/>
              </w:rPr>
              <w:t>Доля товаров, по которым участник является производителем, из общего объема закупки,</w:t>
            </w:r>
            <w:r w:rsidRPr="00763552" w:rsidDel="009B2F47">
              <w:rPr>
                <w:sz w:val="22"/>
                <w:szCs w:val="22"/>
              </w:rPr>
              <w:t xml:space="preserve"> </w:t>
            </w:r>
            <w:r w:rsidRPr="00763552">
              <w:rPr>
                <w:sz w:val="22"/>
                <w:szCs w:val="22"/>
              </w:rPr>
              <w:t>в %</w:t>
            </w:r>
          </w:p>
        </w:tc>
        <w:tc>
          <w:tcPr>
            <w:tcW w:w="1014" w:type="pct"/>
          </w:tcPr>
          <w:p w14:paraId="72A36682" w14:textId="77777777" w:rsidR="005738E1" w:rsidRPr="00763552" w:rsidRDefault="005738E1" w:rsidP="00306BFD">
            <w:pPr>
              <w:jc w:val="both"/>
              <w:rPr>
                <w:sz w:val="28"/>
                <w:szCs w:val="28"/>
              </w:rPr>
            </w:pPr>
            <w:r w:rsidRPr="00763552">
              <w:rPr>
                <w:i/>
                <w:sz w:val="22"/>
                <w:szCs w:val="22"/>
              </w:rPr>
              <w:t>Указать долю в %</w:t>
            </w:r>
          </w:p>
        </w:tc>
        <w:tc>
          <w:tcPr>
            <w:tcW w:w="1281" w:type="pct"/>
          </w:tcPr>
          <w:p w14:paraId="01A07E0B" w14:textId="77777777" w:rsidR="005738E1" w:rsidRPr="00763552" w:rsidRDefault="005738E1" w:rsidP="00306BFD">
            <w:pPr>
              <w:jc w:val="both"/>
              <w:rPr>
                <w:sz w:val="28"/>
                <w:szCs w:val="28"/>
              </w:rPr>
            </w:pPr>
            <w:r w:rsidRPr="00763552">
              <w:rPr>
                <w:i/>
                <w:sz w:val="22"/>
                <w:szCs w:val="22"/>
              </w:rPr>
              <w:t>Указать долю в %</w:t>
            </w:r>
          </w:p>
        </w:tc>
      </w:tr>
    </w:tbl>
    <w:p w14:paraId="579CAABB" w14:textId="77777777" w:rsidR="005738E1" w:rsidRPr="00763552" w:rsidRDefault="005738E1" w:rsidP="005738E1">
      <w:pPr>
        <w:jc w:val="center"/>
        <w:rPr>
          <w:b/>
          <w:color w:val="000000"/>
          <w:sz w:val="28"/>
          <w:szCs w:val="28"/>
        </w:rPr>
      </w:pPr>
    </w:p>
    <w:p w14:paraId="304EB151" w14:textId="77777777" w:rsidR="005738E1" w:rsidRPr="00763552" w:rsidRDefault="005738E1" w:rsidP="005738E1">
      <w:pPr>
        <w:jc w:val="center"/>
        <w:rPr>
          <w:b/>
          <w:color w:val="000000"/>
          <w:sz w:val="28"/>
          <w:szCs w:val="28"/>
        </w:rPr>
      </w:pPr>
    </w:p>
    <w:p w14:paraId="55F541CC" w14:textId="77777777" w:rsidR="005738E1" w:rsidRPr="00763552" w:rsidRDefault="005738E1" w:rsidP="005738E1">
      <w:pPr>
        <w:jc w:val="center"/>
        <w:rPr>
          <w:b/>
          <w:color w:val="000000"/>
          <w:sz w:val="28"/>
          <w:szCs w:val="28"/>
        </w:rPr>
      </w:pPr>
    </w:p>
    <w:p w14:paraId="3CEA12FD" w14:textId="77777777" w:rsidR="005738E1" w:rsidRPr="00763552" w:rsidRDefault="005738E1" w:rsidP="005738E1">
      <w:pPr>
        <w:jc w:val="center"/>
        <w:rPr>
          <w:b/>
          <w:color w:val="000000"/>
          <w:sz w:val="28"/>
          <w:szCs w:val="28"/>
        </w:rPr>
        <w:sectPr w:rsidR="005738E1" w:rsidRPr="00763552" w:rsidSect="00EF1317">
          <w:pgSz w:w="11906" w:h="16838"/>
          <w:pgMar w:top="851" w:right="851" w:bottom="1418" w:left="1134" w:header="709" w:footer="709" w:gutter="0"/>
          <w:cols w:space="708"/>
          <w:docGrid w:linePitch="360"/>
        </w:sectPr>
      </w:pPr>
    </w:p>
    <w:p w14:paraId="7AE7529E" w14:textId="77777777" w:rsidR="005738E1" w:rsidRPr="00763552" w:rsidRDefault="005738E1" w:rsidP="005738E1">
      <w:pPr>
        <w:jc w:val="center"/>
        <w:rPr>
          <w:bCs/>
          <w:sz w:val="28"/>
          <w:szCs w:val="28"/>
          <w:u w:val="single"/>
        </w:rPr>
      </w:pPr>
      <w:r w:rsidRPr="00763552">
        <w:rPr>
          <w:b/>
          <w:sz w:val="28"/>
          <w:szCs w:val="28"/>
        </w:rPr>
        <w:t>Форма технического предложения участника</w:t>
      </w:r>
    </w:p>
    <w:p w14:paraId="17596805" w14:textId="77777777" w:rsidR="005738E1" w:rsidRPr="00763552" w:rsidRDefault="005738E1" w:rsidP="005738E1">
      <w:pPr>
        <w:jc w:val="both"/>
        <w:rPr>
          <w:bCs/>
          <w:sz w:val="28"/>
          <w:szCs w:val="28"/>
          <w:u w:val="single"/>
        </w:rPr>
      </w:pPr>
    </w:p>
    <w:p w14:paraId="5BF83B97" w14:textId="77777777" w:rsidR="005738E1" w:rsidRPr="00763552" w:rsidRDefault="005738E1" w:rsidP="005738E1">
      <w:pPr>
        <w:jc w:val="both"/>
        <w:rPr>
          <w:bCs/>
          <w:i/>
          <w:sz w:val="28"/>
          <w:szCs w:val="28"/>
          <w:u w:val="single"/>
        </w:rPr>
      </w:pPr>
      <w:r w:rsidRPr="00763552">
        <w:rPr>
          <w:bCs/>
          <w:i/>
          <w:sz w:val="28"/>
          <w:szCs w:val="28"/>
          <w:u w:val="single"/>
        </w:rPr>
        <w:t>Инструкция по заполнению формы технического предложения:</w:t>
      </w:r>
    </w:p>
    <w:p w14:paraId="5D12FD66" w14:textId="77777777" w:rsidR="005738E1" w:rsidRPr="00763552" w:rsidRDefault="005738E1" w:rsidP="005738E1">
      <w:pPr>
        <w:jc w:val="both"/>
        <w:rPr>
          <w:b/>
          <w:i/>
          <w:sz w:val="28"/>
          <w:szCs w:val="28"/>
        </w:rPr>
      </w:pPr>
      <w:r w:rsidRPr="00763552">
        <w:rPr>
          <w:b/>
          <w:i/>
          <w:sz w:val="28"/>
          <w:szCs w:val="28"/>
        </w:rPr>
        <w:t>В техническом предложении не допускается указание наименования участника (в том числе в наименовании файла), а также ценового предложения.</w:t>
      </w:r>
    </w:p>
    <w:p w14:paraId="3C902153" w14:textId="77777777" w:rsidR="005738E1" w:rsidRPr="00763552" w:rsidRDefault="005738E1" w:rsidP="005738E1">
      <w:pPr>
        <w:jc w:val="both"/>
        <w:rPr>
          <w:bCs/>
          <w:i/>
          <w:sz w:val="28"/>
          <w:szCs w:val="28"/>
        </w:rPr>
      </w:pPr>
      <w:r w:rsidRPr="00763552">
        <w:rPr>
          <w:bCs/>
          <w:i/>
          <w:sz w:val="28"/>
          <w:szCs w:val="28"/>
        </w:rPr>
        <w:t xml:space="preserve">Техническое предложение оформляется участником отдельно и предоставляется в составе первой части заявки на участие в закупке в формате </w:t>
      </w:r>
      <w:r w:rsidRPr="00763552">
        <w:rPr>
          <w:bCs/>
          <w:i/>
          <w:sz w:val="28"/>
          <w:szCs w:val="28"/>
          <w:lang w:val="en-US"/>
        </w:rPr>
        <w:t>MS</w:t>
      </w:r>
      <w:r w:rsidRPr="00763552">
        <w:rPr>
          <w:bCs/>
          <w:i/>
          <w:sz w:val="28"/>
          <w:szCs w:val="28"/>
        </w:rPr>
        <w:t xml:space="preserve"> </w:t>
      </w:r>
      <w:r w:rsidRPr="00763552">
        <w:rPr>
          <w:bCs/>
          <w:i/>
          <w:sz w:val="28"/>
          <w:szCs w:val="28"/>
          <w:lang w:val="en-US"/>
        </w:rPr>
        <w:t>Word</w:t>
      </w:r>
    </w:p>
    <w:p w14:paraId="005B3CE1" w14:textId="77777777" w:rsidR="005738E1" w:rsidRPr="00763552" w:rsidRDefault="005738E1" w:rsidP="005738E1">
      <w:pPr>
        <w:jc w:val="both"/>
        <w:rPr>
          <w:bCs/>
          <w:i/>
          <w:sz w:val="28"/>
          <w:szCs w:val="28"/>
        </w:rPr>
      </w:pPr>
      <w:r w:rsidRPr="00763552">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w:t>
      </w:r>
    </w:p>
    <w:p w14:paraId="473B4167" w14:textId="77777777" w:rsidR="005738E1" w:rsidRPr="00763552" w:rsidRDefault="005738E1" w:rsidP="005738E1">
      <w:pPr>
        <w:jc w:val="both"/>
        <w:rPr>
          <w:bCs/>
          <w:i/>
          <w:sz w:val="28"/>
          <w:szCs w:val="28"/>
        </w:rPr>
      </w:pPr>
      <w:r w:rsidRPr="00763552">
        <w:rPr>
          <w:i/>
          <w:noProof/>
          <w:sz w:val="28"/>
          <w:szCs w:val="28"/>
        </w:rPr>
        <mc:AlternateContent>
          <mc:Choice Requires="wps">
            <w:drawing>
              <wp:anchor distT="0" distB="0" distL="114300" distR="114300" simplePos="0" relativeHeight="251659264" behindDoc="1" locked="0" layoutInCell="1" allowOverlap="1" wp14:anchorId="31B65E11" wp14:editId="3C4387AB">
                <wp:simplePos x="0" y="0"/>
                <wp:positionH relativeFrom="column">
                  <wp:posOffset>1245235</wp:posOffset>
                </wp:positionH>
                <wp:positionV relativeFrom="paragraph">
                  <wp:posOffset>1014730</wp:posOffset>
                </wp:positionV>
                <wp:extent cx="8148955" cy="643890"/>
                <wp:effectExtent l="0" t="1660525" r="0" b="176276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311003">
                          <a:off x="0" y="0"/>
                          <a:ext cx="8148955" cy="643890"/>
                        </a:xfrm>
                        <a:prstGeom prst="rect">
                          <a:avLst/>
                        </a:prstGeom>
                        <a:extLst>
                          <a:ext uri="{AF507438-7753-43E0-B8FC-AC1667EBCBE1}">
                            <a14:hiddenEffects xmlns:a14="http://schemas.microsoft.com/office/drawing/2010/main">
                              <a:effectLst/>
                            </a14:hiddenEffects>
                          </a:ext>
                        </a:extLst>
                      </wps:spPr>
                      <wps:txbx>
                        <w:txbxContent>
                          <w:p w14:paraId="25DA0734" w14:textId="77777777" w:rsidR="005738E1" w:rsidRDefault="005738E1" w:rsidP="005738E1">
                            <w:pPr>
                              <w:jc w:val="center"/>
                              <w:rPr>
                                <w:rFonts w:ascii="Arial Black" w:hAnsi="Arial Black"/>
                                <w:color w:val="BFBFBF"/>
                                <w:sz w:val="72"/>
                                <w:szCs w:val="72"/>
                                <w14:textOutline w14:w="9525" w14:cap="flat" w14:cmpd="sng" w14:algn="ctr">
                                  <w14:solidFill>
                                    <w14:srgbClr w14:val="BFBFBF"/>
                                  </w14:solidFill>
                                  <w14:prstDash w14:val="solid"/>
                                  <w14:round/>
                                </w14:textOutline>
                              </w:rP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B65E11" id="_x0000_t202" coordsize="21600,21600" o:spt="202" path="m,l,21600r21600,l21600,xe">
                <v:stroke joinstyle="miter"/>
                <v:path gradientshapeok="t" o:connecttype="rect"/>
              </v:shapetype>
              <v:shape id="Надпись 1" o:spid="_x0000_s1026" type="#_x0000_t202" style="position:absolute;left:0;text-align:left;margin-left:98.05pt;margin-top:79.9pt;width:641.65pt;height:50.7pt;rotation:-1868872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" filled="f" stroked="f">
                <o:lock v:ext="edit" shapetype="t"/>
                <v:textbox style="mso-fit-shape-to-text:t">
                  <w:txbxContent>
                    <w:p w14:paraId="25DA0734" w14:textId="77777777" w:rsidR="005738E1" w:rsidRDefault="005738E1" w:rsidP="005738E1">
                      <w:pPr>
                        <w:jc w:val="center"/>
                        <w:rPr>
                          <w:rFonts w:ascii="Arial Black" w:hAnsi="Arial Black"/>
                          <w:color w:val="BFBFBF"/>
                          <w:sz w:val="72"/>
                          <w:szCs w:val="72"/>
                          <w14:textOutline w14:w="9525" w14:cap="flat" w14:cmpd="sng" w14:algn="ctr">
                            <w14:solidFill>
                              <w14:srgbClr w14:val="BFBFBF"/>
                            </w14:solidFill>
                            <w14:prstDash w14:val="solid"/>
                            <w14:round/>
                          </w14:textOutline>
                        </w:rP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Pr="00763552">
        <w:rPr>
          <w:bCs/>
          <w:i/>
          <w:sz w:val="28"/>
          <w:szCs w:val="28"/>
        </w:rPr>
        <w:t>Характеристики товаров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наименования предлагаемого товара, марка (при наличии), модель (при наличии), наименование производителя (если такое требование предусмотрено формой технического предложения) по каждой номенклатурной позиции.</w:t>
      </w:r>
    </w:p>
    <w:p w14:paraId="4748F911" w14:textId="77777777" w:rsidR="005738E1" w:rsidRPr="00763552" w:rsidRDefault="005738E1" w:rsidP="005738E1">
      <w:pPr>
        <w:jc w:val="both"/>
        <w:rPr>
          <w:bCs/>
          <w:sz w:val="28"/>
          <w:szCs w:val="28"/>
        </w:rPr>
      </w:pPr>
    </w:p>
    <w:p w14:paraId="5587D193" w14:textId="77777777" w:rsidR="005738E1" w:rsidRPr="00763552" w:rsidRDefault="005738E1" w:rsidP="005738E1">
      <w:r w:rsidRPr="00763552">
        <w:rPr>
          <w:b/>
        </w:rPr>
        <w:br w:type="page"/>
      </w:r>
    </w:p>
    <w:p w14:paraId="567FCA6B" w14:textId="77777777" w:rsidR="005738E1" w:rsidRPr="00763552" w:rsidRDefault="005738E1" w:rsidP="005738E1">
      <w:pPr>
        <w:jc w:val="center"/>
        <w:rPr>
          <w:b/>
          <w:bCs/>
          <w:sz w:val="28"/>
          <w:szCs w:val="28"/>
        </w:rPr>
      </w:pPr>
      <w:r w:rsidRPr="00763552">
        <w:rPr>
          <w:b/>
          <w:bCs/>
          <w:sz w:val="28"/>
          <w:szCs w:val="28"/>
        </w:rPr>
        <w:t>Техническое предложение</w:t>
      </w:r>
    </w:p>
    <w:p w14:paraId="7F8558CA" w14:textId="77777777" w:rsidR="005738E1" w:rsidRPr="00763552" w:rsidRDefault="005738E1" w:rsidP="005738E1">
      <w:pPr>
        <w:rPr>
          <w:bCs/>
        </w:rPr>
      </w:pPr>
    </w:p>
    <w:p w14:paraId="39AC2921" w14:textId="77777777" w:rsidR="005738E1" w:rsidRPr="00763552" w:rsidRDefault="005738E1" w:rsidP="005738E1">
      <w:pPr>
        <w:ind w:firstLine="709"/>
        <w:jc w:val="both"/>
      </w:pPr>
      <w:r w:rsidRPr="00763552">
        <w:rPr>
          <w:b/>
        </w:rPr>
        <w:t xml:space="preserve">Номер и предмет закупки </w:t>
      </w:r>
      <w:r w:rsidRPr="00763552">
        <w:t>________________________________________________________________ (</w:t>
      </w:r>
      <w:r w:rsidRPr="00763552">
        <w:rPr>
          <w:i/>
        </w:rPr>
        <w:t>участник должен указать номер и предмет закупки, соответствующие указанным в документации о закупке</w:t>
      </w:r>
      <w:r w:rsidRPr="00763552">
        <w:t>)</w:t>
      </w:r>
    </w:p>
    <w:p w14:paraId="1CB2B89F" w14:textId="77777777" w:rsidR="005738E1" w:rsidRPr="00763552" w:rsidRDefault="005738E1" w:rsidP="005738E1">
      <w:pPr>
        <w:pStyle w:val="a6"/>
        <w:ind w:left="0" w:firstLine="709"/>
        <w:jc w:val="both"/>
        <w:rPr>
          <w:bCs/>
          <w:lang w:val="ru-RU"/>
        </w:rPr>
      </w:pP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3"/>
        <w:gridCol w:w="1512"/>
        <w:gridCol w:w="2233"/>
        <w:gridCol w:w="838"/>
        <w:gridCol w:w="1676"/>
        <w:gridCol w:w="2514"/>
        <w:gridCol w:w="2933"/>
      </w:tblGrid>
      <w:tr w:rsidR="005738E1" w:rsidRPr="00763552" w14:paraId="2974EBF5" w14:textId="77777777" w:rsidTr="00306BFD">
        <w:trPr>
          <w:trHeight w:val="428"/>
        </w:trPr>
        <w:tc>
          <w:tcPr>
            <w:tcW w:w="5000" w:type="pct"/>
            <w:gridSpan w:val="7"/>
            <w:tcBorders>
              <w:top w:val="single" w:sz="4" w:space="0" w:color="auto"/>
              <w:left w:val="single" w:sz="4" w:space="0" w:color="auto"/>
              <w:bottom w:val="single" w:sz="4" w:space="0" w:color="auto"/>
              <w:right w:val="single" w:sz="4" w:space="0" w:color="auto"/>
            </w:tcBorders>
          </w:tcPr>
          <w:p w14:paraId="0F61793E" w14:textId="77777777" w:rsidR="005738E1" w:rsidRPr="00763552" w:rsidRDefault="005738E1" w:rsidP="00306BFD">
            <w:pPr>
              <w:jc w:val="both"/>
              <w:rPr>
                <w:b/>
                <w:bCs/>
              </w:rPr>
            </w:pPr>
            <w:r w:rsidRPr="00763552">
              <w:rPr>
                <w:b/>
                <w:bCs/>
              </w:rPr>
              <w:t>1. Наименование</w:t>
            </w:r>
            <w:r w:rsidRPr="00763552">
              <w:rPr>
                <w:rStyle w:val="ac"/>
                <w:b/>
                <w:bCs/>
              </w:rPr>
              <w:footnoteReference w:id="8"/>
            </w:r>
            <w:r w:rsidRPr="00763552">
              <w:rPr>
                <w:b/>
                <w:bCs/>
              </w:rPr>
              <w:t xml:space="preserve"> товара, их количество </w:t>
            </w:r>
          </w:p>
        </w:tc>
      </w:tr>
      <w:tr w:rsidR="005738E1" w:rsidRPr="00763552" w14:paraId="4B1034BA" w14:textId="77777777" w:rsidTr="00306BFD">
        <w:tc>
          <w:tcPr>
            <w:tcW w:w="921" w:type="pct"/>
          </w:tcPr>
          <w:p w14:paraId="058CE4D5" w14:textId="77777777" w:rsidR="005738E1" w:rsidRPr="00763552" w:rsidRDefault="005738E1" w:rsidP="00306BFD">
            <w:pPr>
              <w:jc w:val="both"/>
              <w:rPr>
                <w:b/>
              </w:rPr>
            </w:pPr>
            <w:r w:rsidRPr="00763552">
              <w:rPr>
                <w:b/>
              </w:rPr>
              <w:t>Наименование товара</w:t>
            </w:r>
          </w:p>
        </w:tc>
        <w:tc>
          <w:tcPr>
            <w:tcW w:w="1597" w:type="pct"/>
            <w:gridSpan w:val="3"/>
          </w:tcPr>
          <w:p w14:paraId="09337628" w14:textId="77777777" w:rsidR="005738E1" w:rsidRPr="00763552" w:rsidRDefault="005738E1" w:rsidP="00306BFD">
            <w:pPr>
              <w:jc w:val="both"/>
              <w:rPr>
                <w:b/>
              </w:rPr>
            </w:pPr>
            <w:r w:rsidRPr="00763552">
              <w:rPr>
                <w:b/>
              </w:rPr>
              <w:t>Код товара по Общероссийскому классификатору продукции по видам экономической деятельности ОК 034-</w:t>
            </w:r>
            <w:r>
              <w:rPr>
                <w:b/>
              </w:rPr>
              <w:t>233</w:t>
            </w:r>
            <w:r w:rsidRPr="00763552">
              <w:rPr>
                <w:b/>
              </w:rPr>
              <w:t>4 (КПЕС 2008) (ОКПД 2)</w:t>
            </w:r>
          </w:p>
        </w:tc>
        <w:tc>
          <w:tcPr>
            <w:tcW w:w="584" w:type="pct"/>
          </w:tcPr>
          <w:p w14:paraId="1648878B" w14:textId="77777777" w:rsidR="005738E1" w:rsidRPr="00763552" w:rsidRDefault="005738E1" w:rsidP="00306BFD">
            <w:pPr>
              <w:jc w:val="both"/>
              <w:rPr>
                <w:b/>
              </w:rPr>
            </w:pPr>
            <w:r w:rsidRPr="00763552">
              <w:rPr>
                <w:b/>
              </w:rPr>
              <w:t>Ед.изм.</w:t>
            </w:r>
          </w:p>
        </w:tc>
        <w:tc>
          <w:tcPr>
            <w:tcW w:w="876" w:type="pct"/>
          </w:tcPr>
          <w:p w14:paraId="77849D02" w14:textId="77777777" w:rsidR="005738E1" w:rsidRPr="00763552" w:rsidRDefault="005738E1" w:rsidP="00306BFD">
            <w:pPr>
              <w:jc w:val="both"/>
              <w:rPr>
                <w:b/>
              </w:rPr>
            </w:pPr>
            <w:r w:rsidRPr="00763552">
              <w:rPr>
                <w:b/>
              </w:rPr>
              <w:t>Количество</w:t>
            </w:r>
          </w:p>
        </w:tc>
        <w:tc>
          <w:tcPr>
            <w:tcW w:w="1022" w:type="pct"/>
          </w:tcPr>
          <w:p w14:paraId="35885ACD" w14:textId="77777777" w:rsidR="005738E1" w:rsidRPr="00763552" w:rsidRDefault="005738E1" w:rsidP="00306BFD">
            <w:pPr>
              <w:jc w:val="both"/>
              <w:rPr>
                <w:b/>
              </w:rPr>
            </w:pPr>
            <w:r w:rsidRPr="00763552">
              <w:rPr>
                <w:b/>
              </w:rPr>
              <w:t>Производитель</w:t>
            </w:r>
          </w:p>
        </w:tc>
      </w:tr>
      <w:tr w:rsidR="005738E1" w:rsidRPr="00763552" w14:paraId="749E93EE" w14:textId="77777777" w:rsidTr="00306BFD">
        <w:tc>
          <w:tcPr>
            <w:tcW w:w="921" w:type="pct"/>
          </w:tcPr>
          <w:p w14:paraId="47C39DA2" w14:textId="77777777" w:rsidR="005738E1" w:rsidRPr="00763552" w:rsidRDefault="005738E1" w:rsidP="00306BFD">
            <w:pPr>
              <w:jc w:val="both"/>
            </w:pPr>
            <w:r w:rsidRPr="00763552">
              <w:t>Указать наименование товара с указанием марки (при наличии), модели (при наличии)</w:t>
            </w:r>
          </w:p>
        </w:tc>
        <w:tc>
          <w:tcPr>
            <w:tcW w:w="1597" w:type="pct"/>
            <w:gridSpan w:val="3"/>
          </w:tcPr>
          <w:p w14:paraId="3683366E" w14:textId="77777777" w:rsidR="005738E1" w:rsidRPr="00763552" w:rsidRDefault="005738E1" w:rsidP="00306BFD">
            <w:pPr>
              <w:jc w:val="both"/>
            </w:pPr>
            <w:r w:rsidRPr="00763552">
              <w:t>Указать код согласно ОК 034-</w:t>
            </w:r>
            <w:r>
              <w:t>233</w:t>
            </w:r>
            <w:r w:rsidRPr="00763552">
              <w:t>4 (КПЕС 2008) с точностью до класса, подкласса, группы, подгруппы, вида, категории или подкатегории закупаемого товара</w:t>
            </w:r>
          </w:p>
        </w:tc>
        <w:tc>
          <w:tcPr>
            <w:tcW w:w="584" w:type="pct"/>
          </w:tcPr>
          <w:p w14:paraId="62CBE6FC" w14:textId="77777777" w:rsidR="005738E1" w:rsidRPr="00763552" w:rsidRDefault="005738E1" w:rsidP="00306BFD">
            <w:pPr>
              <w:jc w:val="both"/>
            </w:pPr>
            <w:r w:rsidRPr="00763552">
              <w:t>Указать ед. изм. согласно ОКЕИ</w:t>
            </w:r>
          </w:p>
        </w:tc>
        <w:tc>
          <w:tcPr>
            <w:tcW w:w="876" w:type="pct"/>
          </w:tcPr>
          <w:p w14:paraId="43694742" w14:textId="77777777" w:rsidR="005738E1" w:rsidRPr="00763552" w:rsidRDefault="005738E1" w:rsidP="00306BFD">
            <w:pPr>
              <w:jc w:val="both"/>
            </w:pPr>
            <w:r w:rsidRPr="00763552">
              <w:t>Указать количество согласно единицам измерения</w:t>
            </w:r>
          </w:p>
        </w:tc>
        <w:tc>
          <w:tcPr>
            <w:tcW w:w="1022" w:type="pct"/>
          </w:tcPr>
          <w:p w14:paraId="38DF9687" w14:textId="77777777" w:rsidR="005738E1" w:rsidRPr="00763552" w:rsidRDefault="005738E1" w:rsidP="00306BFD">
            <w:pPr>
              <w:jc w:val="both"/>
            </w:pPr>
            <w:r w:rsidRPr="00763552">
              <w:t>Участник должен указать организационно-правовую форму, наименование производителя и его ИНН</w:t>
            </w:r>
            <w:r w:rsidRPr="00763552">
              <w:rPr>
                <w:rStyle w:val="ac"/>
              </w:rPr>
              <w:footnoteReference w:id="9"/>
            </w:r>
          </w:p>
        </w:tc>
      </w:tr>
      <w:tr w:rsidR="005738E1" w:rsidRPr="00763552" w14:paraId="56790CDB" w14:textId="77777777" w:rsidTr="00306BFD">
        <w:trPr>
          <w:trHeight w:val="445"/>
        </w:trPr>
        <w:tc>
          <w:tcPr>
            <w:tcW w:w="1448" w:type="pct"/>
            <w:gridSpan w:val="2"/>
          </w:tcPr>
          <w:p w14:paraId="029DF7F8" w14:textId="77777777" w:rsidR="005738E1" w:rsidRPr="00763552" w:rsidRDefault="005738E1" w:rsidP="00306BFD">
            <w:pPr>
              <w:jc w:val="both"/>
              <w:rPr>
                <w:bCs/>
              </w:rPr>
            </w:pPr>
            <w:r w:rsidRPr="00763552">
              <w:rPr>
                <w:b/>
                <w:bCs/>
              </w:rPr>
              <w:t>Применяемая участником ставка НДС</w:t>
            </w:r>
          </w:p>
        </w:tc>
        <w:tc>
          <w:tcPr>
            <w:tcW w:w="3552" w:type="pct"/>
            <w:gridSpan w:val="5"/>
          </w:tcPr>
          <w:p w14:paraId="013E84CB" w14:textId="77777777" w:rsidR="005738E1" w:rsidRPr="00763552" w:rsidRDefault="005738E1" w:rsidP="00306BFD">
            <w:pPr>
              <w:jc w:val="both"/>
              <w:rPr>
                <w:bCs/>
              </w:rPr>
            </w:pPr>
            <w:r w:rsidRPr="00763552">
              <w:rPr>
                <w:bCs/>
              </w:rPr>
              <w:t>Указать применяемую участником ставку НДС в процентах</w:t>
            </w:r>
          </w:p>
        </w:tc>
      </w:tr>
      <w:tr w:rsidR="005738E1" w:rsidRPr="00763552" w14:paraId="78ADCFBF" w14:textId="77777777" w:rsidTr="00306BFD">
        <w:trPr>
          <w:trHeight w:val="551"/>
        </w:trPr>
        <w:tc>
          <w:tcPr>
            <w:tcW w:w="5000" w:type="pct"/>
            <w:gridSpan w:val="7"/>
          </w:tcPr>
          <w:p w14:paraId="7CEF055E" w14:textId="77777777" w:rsidR="005738E1" w:rsidRPr="00763552" w:rsidRDefault="005738E1" w:rsidP="00306BFD">
            <w:pPr>
              <w:jc w:val="both"/>
              <w:rPr>
                <w:b/>
                <w:bCs/>
              </w:rPr>
            </w:pPr>
            <w:r w:rsidRPr="00763552">
              <w:rPr>
                <w:b/>
                <w:bCs/>
              </w:rPr>
              <w:t>2. Характеристики предлагаемых товаров</w:t>
            </w:r>
            <w:r w:rsidRPr="00763552">
              <w:rPr>
                <w:rStyle w:val="ac"/>
                <w:b/>
                <w:bCs/>
              </w:rPr>
              <w:footnoteReference w:id="10"/>
            </w:r>
          </w:p>
        </w:tc>
      </w:tr>
      <w:tr w:rsidR="005738E1" w:rsidRPr="00763552" w14:paraId="3EA226C0" w14:textId="77777777" w:rsidTr="00306BFD">
        <w:trPr>
          <w:trHeight w:val="698"/>
        </w:trPr>
        <w:tc>
          <w:tcPr>
            <w:tcW w:w="1448" w:type="pct"/>
            <w:gridSpan w:val="2"/>
          </w:tcPr>
          <w:p w14:paraId="3F07C21B" w14:textId="77777777" w:rsidR="005738E1" w:rsidRPr="00763552" w:rsidRDefault="005738E1" w:rsidP="00306BFD">
            <w:pPr>
              <w:jc w:val="both"/>
            </w:pPr>
            <w:r w:rsidRPr="00763552">
              <w:t>Указать наименование товара с указанием марки (при наличии), модели (при наличии).</w:t>
            </w:r>
          </w:p>
          <w:p w14:paraId="27AE590E" w14:textId="77777777" w:rsidR="005738E1" w:rsidRPr="00763552" w:rsidRDefault="005738E1" w:rsidP="00306BFD">
            <w:pPr>
              <w:jc w:val="both"/>
              <w:rPr>
                <w:bCs/>
              </w:rPr>
            </w:pPr>
          </w:p>
        </w:tc>
        <w:tc>
          <w:tcPr>
            <w:tcW w:w="778" w:type="pct"/>
          </w:tcPr>
          <w:p w14:paraId="669B405B" w14:textId="77777777" w:rsidR="005738E1" w:rsidRPr="00763552" w:rsidRDefault="005738E1" w:rsidP="00306BFD">
            <w:pPr>
              <w:jc w:val="both"/>
              <w:rPr>
                <w:bCs/>
              </w:rPr>
            </w:pPr>
            <w:r w:rsidRPr="00763552">
              <w:rPr>
                <w:bCs/>
              </w:rPr>
              <w:t>Технические и функциональные характеристики товара</w:t>
            </w:r>
          </w:p>
        </w:tc>
        <w:tc>
          <w:tcPr>
            <w:tcW w:w="2774" w:type="pct"/>
            <w:gridSpan w:val="4"/>
          </w:tcPr>
          <w:p w14:paraId="6D00CDD4" w14:textId="77777777" w:rsidR="005738E1" w:rsidRPr="00763552" w:rsidRDefault="005738E1" w:rsidP="00306BFD">
            <w:pPr>
              <w:jc w:val="both"/>
              <w:rPr>
                <w:bCs/>
              </w:rPr>
            </w:pPr>
            <w:r w:rsidRPr="00763552">
              <w:rPr>
                <w:bCs/>
              </w:rPr>
              <w:t>Участник должен перечислить характеристики товара в соответствии с требованиями технического задания документации и указать их конкретные значения:</w:t>
            </w:r>
          </w:p>
          <w:p w14:paraId="52E53800" w14:textId="77777777" w:rsidR="005738E1" w:rsidRPr="00763552" w:rsidRDefault="005738E1" w:rsidP="00306BFD">
            <w:pPr>
              <w:jc w:val="both"/>
              <w:rPr>
                <w:bCs/>
              </w:rPr>
            </w:pPr>
          </w:p>
        </w:tc>
      </w:tr>
    </w:tbl>
    <w:p w14:paraId="6DB569EA" w14:textId="77777777" w:rsidR="005738E1" w:rsidRPr="00763552" w:rsidRDefault="005738E1" w:rsidP="005738E1">
      <w:pPr>
        <w:jc w:val="center"/>
        <w:rPr>
          <w:b/>
          <w:color w:val="000000"/>
          <w:sz w:val="28"/>
          <w:szCs w:val="28"/>
        </w:rPr>
      </w:pPr>
    </w:p>
    <w:p w14:paraId="63AD31DD" w14:textId="77777777" w:rsidR="005738E1" w:rsidRPr="00763552" w:rsidRDefault="005738E1" w:rsidP="005738E1">
      <w:pPr>
        <w:rPr>
          <w:color w:val="000000"/>
        </w:rPr>
        <w:sectPr w:rsidR="005738E1" w:rsidRPr="00763552" w:rsidSect="00EF1317">
          <w:pgSz w:w="16838" w:h="11906" w:orient="landscape"/>
          <w:pgMar w:top="1134" w:right="851" w:bottom="851" w:left="1418" w:header="709" w:footer="709" w:gutter="0"/>
          <w:cols w:space="708"/>
          <w:docGrid w:linePitch="360"/>
        </w:sectPr>
      </w:pPr>
    </w:p>
    <w:p w14:paraId="065ECEDE" w14:textId="77777777" w:rsidR="005738E1" w:rsidRPr="00763552" w:rsidRDefault="005738E1" w:rsidP="005738E1">
      <w:pPr>
        <w:jc w:val="center"/>
        <w:rPr>
          <w:b/>
          <w:sz w:val="28"/>
          <w:szCs w:val="28"/>
        </w:rPr>
      </w:pPr>
      <w:bookmarkStart w:id="3" w:name="_Hlk221607482"/>
      <w:r w:rsidRPr="00763552">
        <w:rPr>
          <w:b/>
          <w:sz w:val="28"/>
          <w:szCs w:val="28"/>
        </w:rPr>
        <w:t>Форма сведений о наименовании страны происхождения поставляемого товара</w:t>
      </w:r>
    </w:p>
    <w:p w14:paraId="7E32DD7B" w14:textId="77777777" w:rsidR="005738E1" w:rsidRPr="00763552" w:rsidRDefault="005738E1" w:rsidP="005738E1">
      <w:pPr>
        <w:jc w:val="center"/>
        <w:rPr>
          <w:i/>
          <w:sz w:val="28"/>
          <w:szCs w:val="28"/>
        </w:rPr>
      </w:pPr>
      <w:r w:rsidRPr="00763552">
        <w:rPr>
          <w:i/>
          <w:sz w:val="28"/>
          <w:szCs w:val="28"/>
        </w:rPr>
        <w:t xml:space="preserve">представляется в формате </w:t>
      </w:r>
      <w:r w:rsidRPr="00763552">
        <w:rPr>
          <w:i/>
          <w:sz w:val="28"/>
          <w:szCs w:val="28"/>
          <w:lang w:val="en-US"/>
        </w:rPr>
        <w:t>MS</w:t>
      </w:r>
      <w:r w:rsidRPr="00763552">
        <w:rPr>
          <w:i/>
          <w:sz w:val="28"/>
          <w:szCs w:val="28"/>
        </w:rPr>
        <w:t xml:space="preserve"> </w:t>
      </w:r>
      <w:r w:rsidRPr="00763552">
        <w:rPr>
          <w:i/>
          <w:sz w:val="28"/>
          <w:szCs w:val="28"/>
          <w:lang w:val="en-US"/>
        </w:rPr>
        <w:t>Word</w:t>
      </w:r>
    </w:p>
    <w:p w14:paraId="0067B8CA" w14:textId="77777777" w:rsidR="005738E1" w:rsidRPr="00763552" w:rsidRDefault="005738E1" w:rsidP="005738E1">
      <w:pPr>
        <w:jc w:val="center"/>
        <w:rPr>
          <w:i/>
          <w:sz w:val="28"/>
          <w:szCs w:val="28"/>
        </w:rPr>
      </w:pPr>
    </w:p>
    <w:p w14:paraId="2628CFA9" w14:textId="77777777" w:rsidR="005738E1" w:rsidRPr="00763552" w:rsidRDefault="005738E1" w:rsidP="005738E1">
      <w:pPr>
        <w:jc w:val="center"/>
        <w:rPr>
          <w:sz w:val="28"/>
          <w:szCs w:val="28"/>
        </w:rPr>
      </w:pPr>
      <w:r w:rsidRPr="00763552">
        <w:rPr>
          <w:i/>
          <w:sz w:val="28"/>
        </w:rPr>
        <w:t>Обращаем внимание участников закупки, что представленные сведения о наименовании страны происхождения товара должны быть достоверными</w:t>
      </w:r>
    </w:p>
    <w:bookmarkEnd w:id="3"/>
    <w:p w14:paraId="06B35BAB" w14:textId="77777777" w:rsidR="005738E1" w:rsidRPr="00763552" w:rsidRDefault="005738E1" w:rsidP="005738E1">
      <w:pPr>
        <w:rPr>
          <w:sz w:val="28"/>
          <w:szCs w:val="28"/>
        </w:rPr>
      </w:pPr>
    </w:p>
    <w:p w14:paraId="29D065BF" w14:textId="77777777" w:rsidR="005738E1" w:rsidRPr="009D25EE" w:rsidRDefault="005738E1" w:rsidP="005738E1">
      <w:pPr>
        <w:jc w:val="center"/>
        <w:rPr>
          <w:sz w:val="28"/>
          <w:szCs w:val="28"/>
        </w:rPr>
      </w:pPr>
      <w:r>
        <w:rPr>
          <w:sz w:val="28"/>
          <w:szCs w:val="28"/>
        </w:rPr>
        <w:t>С</w:t>
      </w:r>
      <w:r w:rsidRPr="00BA65A0">
        <w:rPr>
          <w:sz w:val="28"/>
          <w:szCs w:val="28"/>
        </w:rPr>
        <w:t>ведени</w:t>
      </w:r>
      <w:r>
        <w:rPr>
          <w:sz w:val="28"/>
          <w:szCs w:val="28"/>
        </w:rPr>
        <w:t>я</w:t>
      </w:r>
      <w:r w:rsidRPr="00BA65A0">
        <w:rPr>
          <w:sz w:val="28"/>
          <w:szCs w:val="28"/>
        </w:rPr>
        <w:t xml:space="preserve"> о наименовании страны происхождения поставляемого товара</w:t>
      </w:r>
      <w:r>
        <w:rPr>
          <w:rStyle w:val="ac"/>
          <w:b/>
        </w:rPr>
        <w:footnoteReference w:id="11"/>
      </w:r>
    </w:p>
    <w:p w14:paraId="3ADC13D3" w14:textId="77777777" w:rsidR="005738E1" w:rsidRDefault="005738E1" w:rsidP="005738E1">
      <w:pPr>
        <w:rPr>
          <w:sz w:val="28"/>
          <w:szCs w:val="28"/>
        </w:rPr>
      </w:pP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1815"/>
        <w:gridCol w:w="1671"/>
        <w:gridCol w:w="3716"/>
        <w:gridCol w:w="3716"/>
      </w:tblGrid>
      <w:tr w:rsidR="005738E1" w:rsidRPr="0065742D" w14:paraId="22CE439F" w14:textId="77777777" w:rsidTr="00306BFD">
        <w:tc>
          <w:tcPr>
            <w:tcW w:w="1203" w:type="pct"/>
          </w:tcPr>
          <w:p w14:paraId="27F14B6A" w14:textId="77777777" w:rsidR="005738E1" w:rsidRPr="005779E9" w:rsidRDefault="005738E1" w:rsidP="00306BFD">
            <w:pPr>
              <w:jc w:val="center"/>
              <w:rPr>
                <w:b/>
                <w:szCs w:val="22"/>
              </w:rPr>
            </w:pPr>
            <w:r w:rsidRPr="005779E9">
              <w:rPr>
                <w:b/>
                <w:szCs w:val="22"/>
              </w:rPr>
              <w:t>Наименование товара</w:t>
            </w:r>
          </w:p>
        </w:tc>
        <w:tc>
          <w:tcPr>
            <w:tcW w:w="631" w:type="pct"/>
          </w:tcPr>
          <w:p w14:paraId="6EE6D91A" w14:textId="77777777" w:rsidR="005738E1" w:rsidRPr="005779E9" w:rsidRDefault="005738E1" w:rsidP="00306BFD">
            <w:pPr>
              <w:jc w:val="center"/>
              <w:rPr>
                <w:b/>
                <w:szCs w:val="22"/>
              </w:rPr>
            </w:pPr>
            <w:r w:rsidRPr="005779E9">
              <w:rPr>
                <w:b/>
                <w:szCs w:val="22"/>
              </w:rPr>
              <w:t>Ед.изм.</w:t>
            </w:r>
          </w:p>
        </w:tc>
        <w:tc>
          <w:tcPr>
            <w:tcW w:w="581" w:type="pct"/>
          </w:tcPr>
          <w:p w14:paraId="2923B21C" w14:textId="77777777" w:rsidR="005738E1" w:rsidRPr="005779E9" w:rsidRDefault="005738E1" w:rsidP="00306BFD">
            <w:pPr>
              <w:jc w:val="center"/>
              <w:rPr>
                <w:b/>
                <w:szCs w:val="22"/>
              </w:rPr>
            </w:pPr>
            <w:r w:rsidRPr="005779E9">
              <w:rPr>
                <w:b/>
                <w:szCs w:val="22"/>
              </w:rPr>
              <w:t>Количество</w:t>
            </w:r>
          </w:p>
        </w:tc>
        <w:tc>
          <w:tcPr>
            <w:tcW w:w="1292" w:type="pct"/>
          </w:tcPr>
          <w:p w14:paraId="597492CB" w14:textId="77777777" w:rsidR="005738E1" w:rsidRPr="0065742D" w:rsidRDefault="005738E1" w:rsidP="00306BFD">
            <w:pPr>
              <w:jc w:val="center"/>
              <w:rPr>
                <w:b/>
                <w:sz w:val="22"/>
                <w:szCs w:val="22"/>
              </w:rPr>
            </w:pPr>
            <w:r>
              <w:rPr>
                <w:b/>
              </w:rPr>
              <w:t>Наименование страны происхождения товара</w:t>
            </w:r>
          </w:p>
        </w:tc>
        <w:tc>
          <w:tcPr>
            <w:tcW w:w="1292" w:type="pct"/>
          </w:tcPr>
          <w:p w14:paraId="68305F8B" w14:textId="77777777" w:rsidR="005738E1" w:rsidRDefault="005738E1" w:rsidP="00306BFD">
            <w:pPr>
              <w:jc w:val="center"/>
              <w:rPr>
                <w:b/>
              </w:rPr>
            </w:pPr>
            <w:r w:rsidRPr="009273B5">
              <w:rPr>
                <w:b/>
              </w:rPr>
              <w:t>Номер (номера) реестровой записи товара</w:t>
            </w:r>
            <w:r w:rsidRPr="009273B5">
              <w:rPr>
                <w:rStyle w:val="ac"/>
                <w:b/>
              </w:rPr>
              <w:footnoteReference w:id="12"/>
            </w:r>
          </w:p>
        </w:tc>
      </w:tr>
      <w:tr w:rsidR="005738E1" w:rsidRPr="0065742D" w14:paraId="1383BF35" w14:textId="77777777" w:rsidTr="00306BFD">
        <w:tc>
          <w:tcPr>
            <w:tcW w:w="1203" w:type="pct"/>
          </w:tcPr>
          <w:p w14:paraId="5E04E25B" w14:textId="77777777" w:rsidR="005738E1" w:rsidRPr="00A25DDF" w:rsidRDefault="005738E1" w:rsidP="00306BFD">
            <w:pPr>
              <w:ind w:left="-108"/>
              <w:jc w:val="both"/>
              <w:rPr>
                <w:szCs w:val="22"/>
              </w:rPr>
            </w:pPr>
            <w:r w:rsidRPr="00A25DDF">
              <w:rPr>
                <w:szCs w:val="22"/>
              </w:rPr>
              <w:t>Указать наименование товара, с указанием марки (при наличии), модели (при наличии), в том числе поставляемого при выполнении закупаемых работ, оказании закупаемых услуг</w:t>
            </w:r>
          </w:p>
        </w:tc>
        <w:tc>
          <w:tcPr>
            <w:tcW w:w="631" w:type="pct"/>
          </w:tcPr>
          <w:p w14:paraId="7C6CB4B7" w14:textId="77777777" w:rsidR="005738E1" w:rsidRPr="00A25DDF" w:rsidRDefault="005738E1" w:rsidP="00306BFD">
            <w:pPr>
              <w:jc w:val="both"/>
              <w:rPr>
                <w:szCs w:val="22"/>
              </w:rPr>
            </w:pPr>
            <w:r w:rsidRPr="00A25DDF">
              <w:rPr>
                <w:szCs w:val="22"/>
              </w:rPr>
              <w:t>Указать ед. изм. согласно ОКЕИ</w:t>
            </w:r>
          </w:p>
        </w:tc>
        <w:tc>
          <w:tcPr>
            <w:tcW w:w="581" w:type="pct"/>
          </w:tcPr>
          <w:p w14:paraId="715DD3C1" w14:textId="77777777" w:rsidR="005738E1" w:rsidRPr="00A25DDF" w:rsidRDefault="005738E1" w:rsidP="00306BFD">
            <w:pPr>
              <w:jc w:val="both"/>
              <w:rPr>
                <w:szCs w:val="22"/>
              </w:rPr>
            </w:pPr>
            <w:r w:rsidRPr="00A25DDF">
              <w:rPr>
                <w:szCs w:val="22"/>
              </w:rPr>
              <w:t>Указать количество согласно единицам измерения</w:t>
            </w:r>
          </w:p>
        </w:tc>
        <w:tc>
          <w:tcPr>
            <w:tcW w:w="1292" w:type="pct"/>
          </w:tcPr>
          <w:p w14:paraId="379175F2" w14:textId="77777777" w:rsidR="005738E1" w:rsidRPr="0065742D" w:rsidRDefault="005738E1" w:rsidP="00306BFD">
            <w:pPr>
              <w:jc w:val="both"/>
              <w:rPr>
                <w:sz w:val="22"/>
                <w:szCs w:val="22"/>
              </w:rPr>
            </w:pPr>
            <w: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tc>
        <w:tc>
          <w:tcPr>
            <w:tcW w:w="1292" w:type="pct"/>
          </w:tcPr>
          <w:p w14:paraId="62668EDE" w14:textId="77777777" w:rsidR="005738E1" w:rsidRDefault="005738E1" w:rsidP="00306BFD">
            <w:pPr>
              <w:jc w:val="both"/>
            </w:pPr>
            <w:r w:rsidRPr="00056A01">
              <w:t>Указать номер (номера) реестровой записи товара, включенного в соответствующий реестр по позициям, указанным в графе № 5 «Информация о способе подтверждении страны происхождения товаров» технического задания. Если в графе № 5 технического задания предусмотрено, что страна происхождения товара подтверждается декларативно, соответствующее поле по позиции не заполняется.</w:t>
            </w:r>
          </w:p>
        </w:tc>
      </w:tr>
      <w:tr w:rsidR="005738E1" w14:paraId="37DD8E8A" w14:textId="77777777" w:rsidTr="00306BFD">
        <w:tblPrEx>
          <w:tblLook w:val="0000" w:firstRow="0" w:lastRow="0" w:firstColumn="0" w:lastColumn="0" w:noHBand="0" w:noVBand="0"/>
        </w:tblPrEx>
        <w:trPr>
          <w:trHeight w:val="497"/>
        </w:trPr>
        <w:tc>
          <w:tcPr>
            <w:tcW w:w="1203" w:type="pct"/>
          </w:tcPr>
          <w:p w14:paraId="404AFE97" w14:textId="77777777" w:rsidR="005738E1" w:rsidRDefault="005738E1" w:rsidP="00306BFD">
            <w:pPr>
              <w:rPr>
                <w:sz w:val="28"/>
                <w:szCs w:val="28"/>
              </w:rPr>
            </w:pPr>
          </w:p>
        </w:tc>
        <w:tc>
          <w:tcPr>
            <w:tcW w:w="631" w:type="pct"/>
          </w:tcPr>
          <w:p w14:paraId="1815B263" w14:textId="77777777" w:rsidR="005738E1" w:rsidRDefault="005738E1" w:rsidP="00306BFD">
            <w:pPr>
              <w:rPr>
                <w:sz w:val="28"/>
                <w:szCs w:val="28"/>
              </w:rPr>
            </w:pPr>
          </w:p>
        </w:tc>
        <w:tc>
          <w:tcPr>
            <w:tcW w:w="581" w:type="pct"/>
          </w:tcPr>
          <w:p w14:paraId="1369370A" w14:textId="77777777" w:rsidR="005738E1" w:rsidRDefault="005738E1" w:rsidP="00306BFD">
            <w:pPr>
              <w:rPr>
                <w:sz w:val="28"/>
                <w:szCs w:val="28"/>
              </w:rPr>
            </w:pPr>
          </w:p>
        </w:tc>
        <w:tc>
          <w:tcPr>
            <w:tcW w:w="1292" w:type="pct"/>
          </w:tcPr>
          <w:p w14:paraId="46714184" w14:textId="77777777" w:rsidR="005738E1" w:rsidRDefault="005738E1" w:rsidP="00306BFD">
            <w:pPr>
              <w:rPr>
                <w:sz w:val="28"/>
                <w:szCs w:val="28"/>
              </w:rPr>
            </w:pPr>
          </w:p>
        </w:tc>
        <w:tc>
          <w:tcPr>
            <w:tcW w:w="1292" w:type="pct"/>
          </w:tcPr>
          <w:p w14:paraId="01EB385A" w14:textId="77777777" w:rsidR="005738E1" w:rsidRDefault="005738E1" w:rsidP="00306BFD">
            <w:pPr>
              <w:rPr>
                <w:sz w:val="28"/>
                <w:szCs w:val="28"/>
              </w:rPr>
            </w:pPr>
          </w:p>
        </w:tc>
      </w:tr>
      <w:tr w:rsidR="005738E1" w14:paraId="3EBB27F4" w14:textId="77777777" w:rsidTr="00306BFD">
        <w:tblPrEx>
          <w:tblLook w:val="0000" w:firstRow="0" w:lastRow="0" w:firstColumn="0" w:lastColumn="0" w:noHBand="0" w:noVBand="0"/>
        </w:tblPrEx>
        <w:trPr>
          <w:trHeight w:val="497"/>
        </w:trPr>
        <w:tc>
          <w:tcPr>
            <w:tcW w:w="1203" w:type="pct"/>
          </w:tcPr>
          <w:p w14:paraId="49B226AA" w14:textId="77777777" w:rsidR="005738E1" w:rsidRDefault="005738E1" w:rsidP="00306BFD">
            <w:pPr>
              <w:rPr>
                <w:sz w:val="28"/>
                <w:szCs w:val="28"/>
              </w:rPr>
            </w:pPr>
          </w:p>
        </w:tc>
        <w:tc>
          <w:tcPr>
            <w:tcW w:w="631" w:type="pct"/>
          </w:tcPr>
          <w:p w14:paraId="52823321" w14:textId="77777777" w:rsidR="005738E1" w:rsidRDefault="005738E1" w:rsidP="00306BFD">
            <w:pPr>
              <w:rPr>
                <w:sz w:val="28"/>
                <w:szCs w:val="28"/>
              </w:rPr>
            </w:pPr>
          </w:p>
        </w:tc>
        <w:tc>
          <w:tcPr>
            <w:tcW w:w="581" w:type="pct"/>
          </w:tcPr>
          <w:p w14:paraId="67F05DFD" w14:textId="77777777" w:rsidR="005738E1" w:rsidRDefault="005738E1" w:rsidP="00306BFD">
            <w:pPr>
              <w:rPr>
                <w:sz w:val="28"/>
                <w:szCs w:val="28"/>
              </w:rPr>
            </w:pPr>
          </w:p>
        </w:tc>
        <w:tc>
          <w:tcPr>
            <w:tcW w:w="1292" w:type="pct"/>
          </w:tcPr>
          <w:p w14:paraId="0B52AD6C" w14:textId="77777777" w:rsidR="005738E1" w:rsidRDefault="005738E1" w:rsidP="00306BFD">
            <w:pPr>
              <w:rPr>
                <w:sz w:val="28"/>
                <w:szCs w:val="28"/>
              </w:rPr>
            </w:pPr>
          </w:p>
        </w:tc>
        <w:tc>
          <w:tcPr>
            <w:tcW w:w="1292" w:type="pct"/>
          </w:tcPr>
          <w:p w14:paraId="7DD3BB08" w14:textId="77777777" w:rsidR="005738E1" w:rsidRDefault="005738E1" w:rsidP="00306BFD">
            <w:pPr>
              <w:rPr>
                <w:sz w:val="28"/>
                <w:szCs w:val="28"/>
              </w:rPr>
            </w:pPr>
          </w:p>
        </w:tc>
      </w:tr>
    </w:tbl>
    <w:p w14:paraId="2CF893D5" w14:textId="77777777" w:rsidR="005738E1" w:rsidRPr="00763552" w:rsidRDefault="005738E1" w:rsidP="005738E1">
      <w:pPr>
        <w:rPr>
          <w:color w:val="000000"/>
        </w:rPr>
        <w:sectPr w:rsidR="005738E1" w:rsidRPr="00763552" w:rsidSect="00EF1317">
          <w:pgSz w:w="16838" w:h="11906" w:orient="landscape"/>
          <w:pgMar w:top="1134" w:right="1134" w:bottom="850" w:left="1134" w:header="708" w:footer="708" w:gutter="0"/>
          <w:cols w:space="708"/>
          <w:docGrid w:linePitch="360"/>
        </w:sectPr>
      </w:pPr>
    </w:p>
    <w:p w14:paraId="574C2433" w14:textId="77777777" w:rsidR="005738E1" w:rsidRPr="00763552" w:rsidRDefault="005738E1" w:rsidP="005738E1">
      <w:pPr>
        <w:pStyle w:val="20"/>
        <w:keepNext w:val="0"/>
        <w:widowControl w:val="0"/>
        <w:spacing w:before="0" w:after="0"/>
        <w:rPr>
          <w:rFonts w:ascii="Times New Roman" w:hAnsi="Times New Roman"/>
          <w:i w:val="0"/>
          <w:color w:val="000000"/>
          <w:lang w:val="ru-RU"/>
        </w:rPr>
      </w:pPr>
      <w:r w:rsidRPr="00763552">
        <w:rPr>
          <w:rFonts w:ascii="Times New Roman" w:hAnsi="Times New Roman"/>
          <w:i w:val="0"/>
          <w:color w:val="000000"/>
        </w:rPr>
        <w:t>Часть 2. Сроки проведения аукциона, контактные данные</w:t>
      </w:r>
    </w:p>
    <w:p w14:paraId="1F159FDB" w14:textId="77777777" w:rsidR="005738E1" w:rsidRPr="00763552" w:rsidRDefault="005738E1" w:rsidP="005738E1">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881"/>
        <w:gridCol w:w="9781"/>
      </w:tblGrid>
      <w:tr w:rsidR="005738E1" w:rsidRPr="00763552" w14:paraId="22AC0DDD" w14:textId="77777777" w:rsidTr="00306BFD">
        <w:tc>
          <w:tcPr>
            <w:tcW w:w="898" w:type="dxa"/>
          </w:tcPr>
          <w:p w14:paraId="1BA25A8B" w14:textId="77777777" w:rsidR="005738E1" w:rsidRPr="00763552" w:rsidRDefault="005738E1" w:rsidP="00306BFD">
            <w:pPr>
              <w:rPr>
                <w:b/>
                <w:color w:val="000000"/>
                <w:sz w:val="28"/>
              </w:rPr>
            </w:pPr>
            <w:r w:rsidRPr="00763552">
              <w:rPr>
                <w:b/>
                <w:color w:val="000000"/>
                <w:sz w:val="28"/>
              </w:rPr>
              <w:t>№п/п</w:t>
            </w:r>
          </w:p>
        </w:tc>
        <w:tc>
          <w:tcPr>
            <w:tcW w:w="3881" w:type="dxa"/>
          </w:tcPr>
          <w:p w14:paraId="3E785300" w14:textId="77777777" w:rsidR="005738E1" w:rsidRPr="00763552" w:rsidRDefault="005738E1" w:rsidP="00306BFD">
            <w:pPr>
              <w:rPr>
                <w:b/>
                <w:color w:val="000000"/>
                <w:sz w:val="28"/>
              </w:rPr>
            </w:pPr>
            <w:r w:rsidRPr="00763552">
              <w:rPr>
                <w:b/>
                <w:color w:val="000000"/>
                <w:sz w:val="28"/>
              </w:rPr>
              <w:t>Параметры закупки</w:t>
            </w:r>
          </w:p>
        </w:tc>
        <w:tc>
          <w:tcPr>
            <w:tcW w:w="9781" w:type="dxa"/>
          </w:tcPr>
          <w:p w14:paraId="2914EBF0" w14:textId="77777777" w:rsidR="005738E1" w:rsidRPr="00763552" w:rsidRDefault="005738E1" w:rsidP="00306BFD">
            <w:pPr>
              <w:rPr>
                <w:b/>
                <w:color w:val="000000"/>
                <w:sz w:val="28"/>
              </w:rPr>
            </w:pPr>
            <w:r w:rsidRPr="00763552">
              <w:rPr>
                <w:b/>
                <w:color w:val="000000"/>
                <w:sz w:val="28"/>
              </w:rPr>
              <w:t>Сведения о закупке</w:t>
            </w:r>
          </w:p>
        </w:tc>
      </w:tr>
      <w:tr w:rsidR="005738E1" w:rsidRPr="00763552" w14:paraId="4C243EDF" w14:textId="77777777" w:rsidTr="00306BFD">
        <w:tc>
          <w:tcPr>
            <w:tcW w:w="898" w:type="dxa"/>
          </w:tcPr>
          <w:p w14:paraId="3D9C8930" w14:textId="77777777" w:rsidR="005738E1" w:rsidRPr="00763552" w:rsidRDefault="005738E1" w:rsidP="00306BFD">
            <w:pPr>
              <w:rPr>
                <w:color w:val="000000"/>
              </w:rPr>
            </w:pPr>
            <w:r w:rsidRPr="00763552">
              <w:rPr>
                <w:color w:val="000000"/>
              </w:rPr>
              <w:t>2.1</w:t>
            </w:r>
          </w:p>
        </w:tc>
        <w:tc>
          <w:tcPr>
            <w:tcW w:w="3881" w:type="dxa"/>
          </w:tcPr>
          <w:p w14:paraId="3947CF3A" w14:textId="77777777" w:rsidR="005738E1" w:rsidRPr="00763552" w:rsidRDefault="005738E1" w:rsidP="00306BFD">
            <w:pPr>
              <w:rPr>
                <w:color w:val="000000"/>
                <w:sz w:val="28"/>
                <w:szCs w:val="28"/>
              </w:rPr>
            </w:pPr>
            <w:r w:rsidRPr="00763552">
              <w:rPr>
                <w:color w:val="000000"/>
                <w:sz w:val="28"/>
                <w:szCs w:val="28"/>
              </w:rPr>
              <w:t>Сведения о заказчике</w:t>
            </w:r>
          </w:p>
        </w:tc>
        <w:tc>
          <w:tcPr>
            <w:tcW w:w="9781" w:type="dxa"/>
          </w:tcPr>
          <w:p w14:paraId="12E5C747" w14:textId="77777777" w:rsidR="005738E1" w:rsidRPr="00763552" w:rsidRDefault="005738E1" w:rsidP="00306BFD">
            <w:pPr>
              <w:jc w:val="both"/>
              <w:rPr>
                <w:bCs/>
                <w:sz w:val="28"/>
                <w:szCs w:val="28"/>
              </w:rPr>
            </w:pPr>
            <w:r w:rsidRPr="00763552">
              <w:rPr>
                <w:bCs/>
                <w:sz w:val="28"/>
                <w:szCs w:val="28"/>
              </w:rPr>
              <w:t>Заказчик – Акционерное общество «Пассажирская компания «Сахалин».</w:t>
            </w:r>
          </w:p>
          <w:p w14:paraId="141AB527" w14:textId="77777777" w:rsidR="005738E1" w:rsidRPr="00763552" w:rsidRDefault="005738E1" w:rsidP="00306BFD">
            <w:pPr>
              <w:jc w:val="both"/>
              <w:rPr>
                <w:bCs/>
                <w:sz w:val="28"/>
                <w:szCs w:val="28"/>
              </w:rPr>
            </w:pPr>
            <w:r w:rsidRPr="00763552">
              <w:rPr>
                <w:bCs/>
                <w:sz w:val="28"/>
                <w:szCs w:val="28"/>
              </w:rPr>
              <w:t>Место нахождения: 693000, Россия, Сахалинская область, г. Южно-Сахалинск, ул. Вокзальная, 54-А.</w:t>
            </w:r>
          </w:p>
          <w:p w14:paraId="5FA46226" w14:textId="77777777" w:rsidR="005738E1" w:rsidRPr="00763552" w:rsidRDefault="005738E1" w:rsidP="00306BFD">
            <w:pPr>
              <w:jc w:val="both"/>
              <w:rPr>
                <w:bCs/>
                <w:sz w:val="28"/>
                <w:szCs w:val="28"/>
              </w:rPr>
            </w:pPr>
            <w:r w:rsidRPr="00763552">
              <w:rPr>
                <w:bCs/>
                <w:sz w:val="28"/>
                <w:szCs w:val="28"/>
              </w:rPr>
              <w:t>Почтовый адрес: 693000, Россия, Сахалинская область, г. Южно-Сахалинск, ул. Вокзальная, 54-А.</w:t>
            </w:r>
          </w:p>
          <w:p w14:paraId="4056227F" w14:textId="77777777" w:rsidR="005738E1" w:rsidRPr="00763552" w:rsidRDefault="005738E1" w:rsidP="00306BFD">
            <w:pPr>
              <w:jc w:val="both"/>
              <w:rPr>
                <w:bCs/>
                <w:sz w:val="28"/>
                <w:szCs w:val="28"/>
              </w:rPr>
            </w:pPr>
            <w:r w:rsidRPr="00763552">
              <w:rPr>
                <w:bCs/>
                <w:sz w:val="28"/>
                <w:szCs w:val="28"/>
              </w:rPr>
              <w:t>Адрес электронной почты: oao@pk-sakhalin.ru.</w:t>
            </w:r>
          </w:p>
          <w:p w14:paraId="4376420C" w14:textId="77777777" w:rsidR="005738E1" w:rsidRPr="00763552" w:rsidRDefault="005738E1" w:rsidP="00306BFD">
            <w:pPr>
              <w:jc w:val="both"/>
              <w:rPr>
                <w:bCs/>
                <w:sz w:val="28"/>
                <w:szCs w:val="28"/>
              </w:rPr>
            </w:pPr>
            <w:r w:rsidRPr="00763552">
              <w:rPr>
                <w:bCs/>
                <w:sz w:val="28"/>
                <w:szCs w:val="28"/>
              </w:rPr>
              <w:t>Номер телефона/факса: 8 (4242) 71-31-99/71-30-89.</w:t>
            </w:r>
          </w:p>
          <w:p w14:paraId="2AD08D05" w14:textId="77777777" w:rsidR="005738E1" w:rsidRPr="00763552" w:rsidRDefault="005738E1" w:rsidP="00306BFD">
            <w:pPr>
              <w:jc w:val="both"/>
              <w:rPr>
                <w:bCs/>
                <w:sz w:val="28"/>
                <w:szCs w:val="28"/>
              </w:rPr>
            </w:pPr>
            <w:r w:rsidRPr="00763552">
              <w:rPr>
                <w:bCs/>
                <w:sz w:val="28"/>
                <w:szCs w:val="28"/>
              </w:rPr>
              <w:t>Контактные данные:</w:t>
            </w:r>
          </w:p>
          <w:p w14:paraId="1DBEB74F" w14:textId="77777777" w:rsidR="005738E1" w:rsidRPr="00763552" w:rsidRDefault="005738E1" w:rsidP="00306BFD">
            <w:pPr>
              <w:jc w:val="both"/>
              <w:rPr>
                <w:bCs/>
                <w:i/>
                <w:sz w:val="28"/>
                <w:szCs w:val="28"/>
              </w:rPr>
            </w:pPr>
            <w:r w:rsidRPr="00763552">
              <w:rPr>
                <w:bCs/>
                <w:sz w:val="28"/>
                <w:szCs w:val="28"/>
              </w:rPr>
              <w:t xml:space="preserve">Контактное лицо: </w:t>
            </w:r>
            <w:r>
              <w:rPr>
                <w:bCs/>
                <w:sz w:val="28"/>
                <w:szCs w:val="28"/>
              </w:rPr>
              <w:t>Митрофанова Марина Николаевна</w:t>
            </w:r>
          </w:p>
          <w:p w14:paraId="388B17E8" w14:textId="77777777" w:rsidR="005738E1" w:rsidRPr="00763552" w:rsidRDefault="005738E1" w:rsidP="00306BFD">
            <w:pPr>
              <w:jc w:val="both"/>
              <w:rPr>
                <w:bCs/>
                <w:sz w:val="28"/>
                <w:szCs w:val="28"/>
              </w:rPr>
            </w:pPr>
            <w:r w:rsidRPr="00763552">
              <w:rPr>
                <w:bCs/>
                <w:sz w:val="28"/>
                <w:szCs w:val="28"/>
              </w:rPr>
              <w:t xml:space="preserve">Адрес электронной почты: </w:t>
            </w:r>
            <w:hyperlink r:id="rId21" w:history="1">
              <w:r w:rsidRPr="0057762E">
                <w:rPr>
                  <w:bCs/>
                  <w:sz w:val="28"/>
                  <w:szCs w:val="28"/>
                  <w:lang w:val="en-US"/>
                </w:rPr>
                <w:t>MitrofanovaMN</w:t>
              </w:r>
              <w:r w:rsidRPr="0057762E">
                <w:rPr>
                  <w:bCs/>
                  <w:sz w:val="28"/>
                  <w:szCs w:val="28"/>
                </w:rPr>
                <w:t>@</w:t>
              </w:r>
              <w:r w:rsidRPr="0057762E">
                <w:rPr>
                  <w:bCs/>
                  <w:sz w:val="28"/>
                  <w:szCs w:val="28"/>
                  <w:lang w:val="en-US"/>
                </w:rPr>
                <w:t>pk</w:t>
              </w:r>
              <w:r w:rsidRPr="0057762E">
                <w:rPr>
                  <w:bCs/>
                  <w:sz w:val="28"/>
                  <w:szCs w:val="28"/>
                </w:rPr>
                <w:t>-</w:t>
              </w:r>
              <w:r w:rsidRPr="0057762E">
                <w:rPr>
                  <w:bCs/>
                  <w:sz w:val="28"/>
                  <w:szCs w:val="28"/>
                  <w:lang w:val="en-US"/>
                </w:rPr>
                <w:t>sakhalin</w:t>
              </w:r>
              <w:r w:rsidRPr="0057762E">
                <w:rPr>
                  <w:bCs/>
                  <w:sz w:val="28"/>
                  <w:szCs w:val="28"/>
                </w:rPr>
                <w:t>.</w:t>
              </w:r>
              <w:r w:rsidRPr="0057762E">
                <w:rPr>
                  <w:bCs/>
                  <w:sz w:val="28"/>
                  <w:szCs w:val="28"/>
                  <w:lang w:val="en-US"/>
                </w:rPr>
                <w:t>ru</w:t>
              </w:r>
            </w:hyperlink>
            <w:r>
              <w:rPr>
                <w:bCs/>
                <w:sz w:val="28"/>
                <w:szCs w:val="28"/>
              </w:rPr>
              <w:t xml:space="preserve"> </w:t>
            </w:r>
            <w:r w:rsidRPr="00763552">
              <w:rPr>
                <w:bCs/>
                <w:i/>
                <w:sz w:val="28"/>
                <w:szCs w:val="28"/>
              </w:rPr>
              <w:t>.</w:t>
            </w:r>
          </w:p>
          <w:p w14:paraId="4B2100B0" w14:textId="77777777" w:rsidR="005738E1" w:rsidRPr="00763552" w:rsidRDefault="005738E1" w:rsidP="00306BFD">
            <w:pPr>
              <w:jc w:val="both"/>
              <w:rPr>
                <w:bCs/>
                <w:i/>
                <w:color w:val="000000"/>
                <w:sz w:val="28"/>
                <w:szCs w:val="28"/>
              </w:rPr>
            </w:pPr>
            <w:r w:rsidRPr="00763552">
              <w:rPr>
                <w:bCs/>
                <w:sz w:val="28"/>
                <w:szCs w:val="28"/>
              </w:rPr>
              <w:t>Номер телефона:</w:t>
            </w:r>
            <w:r w:rsidRPr="00763552">
              <w:t xml:space="preserve"> </w:t>
            </w:r>
            <w:r w:rsidRPr="00763552">
              <w:rPr>
                <w:bCs/>
                <w:sz w:val="28"/>
                <w:szCs w:val="28"/>
              </w:rPr>
              <w:t>8 (4242) 71-45-54, 71-45-55 (доб.12</w:t>
            </w:r>
            <w:r>
              <w:rPr>
                <w:bCs/>
                <w:sz w:val="28"/>
                <w:szCs w:val="28"/>
              </w:rPr>
              <w:t>9</w:t>
            </w:r>
            <w:r w:rsidRPr="00763552">
              <w:rPr>
                <w:bCs/>
                <w:sz w:val="28"/>
                <w:szCs w:val="28"/>
              </w:rPr>
              <w:t>)</w:t>
            </w:r>
            <w:r w:rsidRPr="00763552">
              <w:rPr>
                <w:bCs/>
                <w:i/>
                <w:sz w:val="28"/>
                <w:szCs w:val="28"/>
              </w:rPr>
              <w:t>.</w:t>
            </w:r>
          </w:p>
        </w:tc>
      </w:tr>
      <w:tr w:rsidR="005738E1" w:rsidRPr="00763552" w14:paraId="5437470D" w14:textId="77777777" w:rsidTr="00306BFD">
        <w:tc>
          <w:tcPr>
            <w:tcW w:w="898" w:type="dxa"/>
          </w:tcPr>
          <w:p w14:paraId="258CD02C" w14:textId="77777777" w:rsidR="005738E1" w:rsidRPr="00763552" w:rsidRDefault="005738E1" w:rsidP="00306BFD">
            <w:pPr>
              <w:rPr>
                <w:color w:val="000000"/>
              </w:rPr>
            </w:pPr>
            <w:r w:rsidRPr="00763552">
              <w:rPr>
                <w:color w:val="000000"/>
              </w:rPr>
              <w:t>2.2</w:t>
            </w:r>
          </w:p>
        </w:tc>
        <w:tc>
          <w:tcPr>
            <w:tcW w:w="3881" w:type="dxa"/>
          </w:tcPr>
          <w:p w14:paraId="261AF5B0" w14:textId="77777777" w:rsidR="005738E1" w:rsidRPr="00763552" w:rsidRDefault="005738E1" w:rsidP="00306BFD">
            <w:pPr>
              <w:rPr>
                <w:color w:val="000000"/>
              </w:rPr>
            </w:pPr>
            <w:r w:rsidRPr="00763552">
              <w:rPr>
                <w:color w:val="000000"/>
                <w:sz w:val="28"/>
                <w:szCs w:val="28"/>
              </w:rPr>
              <w:t>Порядок, место, дата начала и окончания срока подачи заявок</w:t>
            </w:r>
          </w:p>
        </w:tc>
        <w:tc>
          <w:tcPr>
            <w:tcW w:w="9781" w:type="dxa"/>
          </w:tcPr>
          <w:p w14:paraId="73502246" w14:textId="77777777" w:rsidR="005738E1" w:rsidRPr="00763552" w:rsidRDefault="005738E1" w:rsidP="00306BFD">
            <w:pPr>
              <w:jc w:val="both"/>
              <w:rPr>
                <w:bCs/>
                <w:i/>
                <w:sz w:val="28"/>
                <w:szCs w:val="28"/>
              </w:rPr>
            </w:pPr>
            <w:r w:rsidRPr="00763552">
              <w:rPr>
                <w:bCs/>
                <w:sz w:val="28"/>
                <w:szCs w:val="28"/>
              </w:rPr>
              <w:t xml:space="preserve">Заявки (части заявок) подаются в порядке, указанном в пункте 3.14 документации о закупке, на электронной площадке «РТС-тендер» (на странице данного аукциона на сайте https://www.rts-tender.ru) (далее – электронная площадка, ЭТЗП, сайт ЭТЗП). </w:t>
            </w:r>
          </w:p>
          <w:p w14:paraId="643FC041" w14:textId="35BCBC20" w:rsidR="005738E1" w:rsidRPr="00763552" w:rsidRDefault="005738E1" w:rsidP="00306BFD">
            <w:pPr>
              <w:jc w:val="both"/>
              <w:rPr>
                <w:bCs/>
                <w:i/>
                <w:sz w:val="28"/>
                <w:szCs w:val="28"/>
              </w:rPr>
            </w:pPr>
            <w:r w:rsidRPr="00763552">
              <w:rPr>
                <w:bCs/>
                <w:sz w:val="28"/>
                <w:szCs w:val="28"/>
              </w:rPr>
              <w:t>Дата начала подачи заявок – с момента опубликования извещения и документации о закупке в Единой информационной системе в сфере закупок (</w:t>
            </w:r>
            <w:r w:rsidRPr="00763552">
              <w:rPr>
                <w:sz w:val="28"/>
                <w:szCs w:val="28"/>
              </w:rPr>
              <w:t>далее – единая информационная система, ЕИС</w:t>
            </w:r>
            <w:r w:rsidRPr="00763552">
              <w:rPr>
                <w:bCs/>
                <w:sz w:val="28"/>
                <w:szCs w:val="28"/>
              </w:rPr>
              <w:t>), на сайте</w:t>
            </w:r>
            <w:r w:rsidRPr="00763552">
              <w:rPr>
                <w:sz w:val="28"/>
                <w:szCs w:val="28"/>
              </w:rPr>
              <w:t xml:space="preserve"> </w:t>
            </w:r>
            <w:r w:rsidRPr="00763552">
              <w:rPr>
                <w:bCs/>
                <w:sz w:val="28"/>
                <w:szCs w:val="28"/>
              </w:rPr>
              <w:t>Заказчика</w:t>
            </w:r>
            <w:r w:rsidRPr="00763552">
              <w:rPr>
                <w:bCs/>
                <w:sz w:val="28"/>
                <w:szCs w:val="28"/>
              </w:rPr>
              <w:br/>
            </w:r>
            <w:hyperlink r:id="rId22" w:history="1">
              <w:r w:rsidRPr="00763552">
                <w:rPr>
                  <w:bCs/>
                  <w:color w:val="0000FF"/>
                  <w:sz w:val="28"/>
                  <w:szCs w:val="28"/>
                  <w:u w:val="single"/>
                  <w:lang w:val="en-US"/>
                </w:rPr>
                <w:t>www</w:t>
              </w:r>
              <w:r w:rsidRPr="00763552">
                <w:rPr>
                  <w:bCs/>
                  <w:color w:val="0000FF"/>
                  <w:sz w:val="28"/>
                  <w:szCs w:val="28"/>
                  <w:u w:val="single"/>
                </w:rPr>
                <w:t>.</w:t>
              </w:r>
              <w:r w:rsidRPr="00763552">
                <w:rPr>
                  <w:bCs/>
                  <w:color w:val="0000FF"/>
                  <w:sz w:val="28"/>
                  <w:szCs w:val="28"/>
                  <w:u w:val="single"/>
                  <w:lang w:val="en-US"/>
                </w:rPr>
                <w:t>pk</w:t>
              </w:r>
              <w:r w:rsidRPr="00763552">
                <w:rPr>
                  <w:bCs/>
                  <w:color w:val="0000FF"/>
                  <w:sz w:val="28"/>
                  <w:szCs w:val="28"/>
                  <w:u w:val="single"/>
                </w:rPr>
                <w:t>-</w:t>
              </w:r>
              <w:r w:rsidRPr="00763552">
                <w:rPr>
                  <w:bCs/>
                  <w:color w:val="0000FF"/>
                  <w:sz w:val="28"/>
                  <w:szCs w:val="28"/>
                  <w:u w:val="single"/>
                  <w:lang w:val="en-US"/>
                </w:rPr>
                <w:t>sakhalin</w:t>
              </w:r>
              <w:r w:rsidRPr="00763552">
                <w:rPr>
                  <w:bCs/>
                  <w:color w:val="0000FF"/>
                  <w:sz w:val="28"/>
                  <w:szCs w:val="28"/>
                  <w:u w:val="single"/>
                </w:rPr>
                <w:t>.</w:t>
              </w:r>
              <w:r w:rsidRPr="00763552">
                <w:rPr>
                  <w:bCs/>
                  <w:color w:val="0000FF"/>
                  <w:sz w:val="28"/>
                  <w:szCs w:val="28"/>
                  <w:u w:val="single"/>
                  <w:lang w:val="en-US"/>
                </w:rPr>
                <w:t>ru</w:t>
              </w:r>
            </w:hyperlink>
            <w:r w:rsidRPr="00763552">
              <w:rPr>
                <w:bCs/>
                <w:sz w:val="28"/>
                <w:szCs w:val="28"/>
              </w:rPr>
              <w:t xml:space="preserve"> (раздел «</w:t>
            </w:r>
            <w:r>
              <w:rPr>
                <w:bCs/>
                <w:sz w:val="28"/>
                <w:szCs w:val="28"/>
              </w:rPr>
              <w:t>Тендеры</w:t>
            </w:r>
            <w:r w:rsidRPr="00763552">
              <w:rPr>
                <w:bCs/>
                <w:sz w:val="28"/>
                <w:szCs w:val="28"/>
              </w:rPr>
              <w:t>») (далее – сайты)</w:t>
            </w:r>
            <w:r w:rsidRPr="00763552">
              <w:rPr>
                <w:bCs/>
                <w:i/>
                <w:sz w:val="28"/>
                <w:szCs w:val="28"/>
              </w:rPr>
              <w:t xml:space="preserve"> </w:t>
            </w:r>
            <w:r w:rsidRPr="00763552">
              <w:rPr>
                <w:b/>
                <w:bCs/>
                <w:sz w:val="28"/>
                <w:szCs w:val="28"/>
              </w:rPr>
              <w:t>«</w:t>
            </w:r>
            <w:r>
              <w:rPr>
                <w:b/>
                <w:bCs/>
                <w:sz w:val="28"/>
                <w:szCs w:val="28"/>
              </w:rPr>
              <w:t>2</w:t>
            </w:r>
            <w:r w:rsidR="00E676F8">
              <w:rPr>
                <w:b/>
                <w:bCs/>
                <w:sz w:val="28"/>
                <w:szCs w:val="28"/>
              </w:rPr>
              <w:t>8</w:t>
            </w:r>
            <w:r w:rsidRPr="00763552">
              <w:rPr>
                <w:b/>
                <w:bCs/>
                <w:sz w:val="28"/>
                <w:szCs w:val="28"/>
              </w:rPr>
              <w:t xml:space="preserve">» </w:t>
            </w:r>
            <w:r>
              <w:rPr>
                <w:b/>
                <w:bCs/>
                <w:sz w:val="28"/>
                <w:szCs w:val="28"/>
              </w:rPr>
              <w:t>апреля</w:t>
            </w:r>
            <w:r w:rsidRPr="00763552">
              <w:rPr>
                <w:b/>
                <w:bCs/>
                <w:sz w:val="28"/>
                <w:szCs w:val="28"/>
              </w:rPr>
              <w:t xml:space="preserve"> </w:t>
            </w:r>
            <w:r>
              <w:rPr>
                <w:b/>
                <w:bCs/>
                <w:sz w:val="28"/>
                <w:szCs w:val="28"/>
              </w:rPr>
              <w:t>2026</w:t>
            </w:r>
            <w:r w:rsidRPr="00763552">
              <w:rPr>
                <w:b/>
                <w:bCs/>
                <w:sz w:val="28"/>
                <w:szCs w:val="28"/>
              </w:rPr>
              <w:t xml:space="preserve"> года.</w:t>
            </w:r>
          </w:p>
          <w:p w14:paraId="7CBF5BF2" w14:textId="20E80D9E" w:rsidR="005738E1" w:rsidRPr="00763552" w:rsidRDefault="005738E1" w:rsidP="00DE0370">
            <w:pPr>
              <w:jc w:val="both"/>
              <w:rPr>
                <w:bCs/>
                <w:i/>
                <w:color w:val="000000"/>
                <w:sz w:val="28"/>
                <w:szCs w:val="28"/>
              </w:rPr>
            </w:pPr>
            <w:r w:rsidRPr="00763552">
              <w:rPr>
                <w:bCs/>
                <w:sz w:val="28"/>
                <w:szCs w:val="28"/>
              </w:rPr>
              <w:t xml:space="preserve">Дата окончания срока подачи заявок – </w:t>
            </w:r>
            <w:r w:rsidRPr="00763552">
              <w:rPr>
                <w:b/>
                <w:sz w:val="28"/>
                <w:szCs w:val="28"/>
              </w:rPr>
              <w:t>02:00</w:t>
            </w:r>
            <w:r w:rsidRPr="00763552">
              <w:rPr>
                <w:sz w:val="28"/>
                <w:szCs w:val="28"/>
              </w:rPr>
              <w:t xml:space="preserve"> часов московского времени </w:t>
            </w:r>
            <w:r w:rsidRPr="00763552">
              <w:rPr>
                <w:b/>
                <w:bCs/>
                <w:sz w:val="28"/>
                <w:szCs w:val="28"/>
              </w:rPr>
              <w:t>«</w:t>
            </w:r>
            <w:r>
              <w:rPr>
                <w:b/>
                <w:bCs/>
                <w:sz w:val="28"/>
                <w:szCs w:val="28"/>
              </w:rPr>
              <w:t>1</w:t>
            </w:r>
            <w:r w:rsidR="00DE0370">
              <w:rPr>
                <w:b/>
                <w:bCs/>
                <w:sz w:val="28"/>
                <w:szCs w:val="28"/>
              </w:rPr>
              <w:t>5</w:t>
            </w:r>
            <w:r w:rsidRPr="00763552">
              <w:rPr>
                <w:b/>
                <w:bCs/>
                <w:sz w:val="28"/>
                <w:szCs w:val="28"/>
              </w:rPr>
              <w:t xml:space="preserve">» </w:t>
            </w:r>
            <w:r>
              <w:rPr>
                <w:b/>
                <w:bCs/>
                <w:sz w:val="28"/>
                <w:szCs w:val="28"/>
              </w:rPr>
              <w:t>мая</w:t>
            </w:r>
            <w:r w:rsidRPr="00763552">
              <w:rPr>
                <w:b/>
                <w:bCs/>
                <w:sz w:val="28"/>
                <w:szCs w:val="28"/>
              </w:rPr>
              <w:t xml:space="preserve"> </w:t>
            </w:r>
            <w:r>
              <w:rPr>
                <w:b/>
                <w:bCs/>
                <w:sz w:val="28"/>
                <w:szCs w:val="28"/>
              </w:rPr>
              <w:t>2026</w:t>
            </w:r>
            <w:r w:rsidRPr="00763552">
              <w:rPr>
                <w:b/>
                <w:bCs/>
                <w:sz w:val="28"/>
                <w:szCs w:val="28"/>
              </w:rPr>
              <w:t xml:space="preserve"> года.</w:t>
            </w:r>
          </w:p>
        </w:tc>
      </w:tr>
      <w:tr w:rsidR="005738E1" w:rsidRPr="00763552" w14:paraId="736E008E" w14:textId="77777777" w:rsidTr="00306BFD">
        <w:tc>
          <w:tcPr>
            <w:tcW w:w="898" w:type="dxa"/>
          </w:tcPr>
          <w:p w14:paraId="67ADAC8A" w14:textId="77777777" w:rsidR="005738E1" w:rsidRPr="00763552" w:rsidRDefault="005738E1" w:rsidP="00306BFD">
            <w:pPr>
              <w:rPr>
                <w:color w:val="000000"/>
              </w:rPr>
            </w:pPr>
            <w:r w:rsidRPr="00763552">
              <w:rPr>
                <w:color w:val="000000"/>
                <w:sz w:val="28"/>
              </w:rPr>
              <w:t>2.3</w:t>
            </w:r>
          </w:p>
        </w:tc>
        <w:tc>
          <w:tcPr>
            <w:tcW w:w="3881" w:type="dxa"/>
          </w:tcPr>
          <w:p w14:paraId="0CC11CC7" w14:textId="77777777" w:rsidR="005738E1" w:rsidRPr="00763552" w:rsidRDefault="005738E1" w:rsidP="00306BFD">
            <w:pPr>
              <w:rPr>
                <w:color w:val="000000"/>
              </w:rPr>
            </w:pPr>
            <w:r w:rsidRPr="00763552">
              <w:rPr>
                <w:color w:val="000000"/>
                <w:sz w:val="28"/>
                <w:szCs w:val="28"/>
              </w:rPr>
              <w:t>Дата рассмотрения заявок участников аукциона, проведения аукциона</w:t>
            </w:r>
            <w:r w:rsidRPr="00763552">
              <w:rPr>
                <w:color w:val="000000"/>
              </w:rPr>
              <w:t xml:space="preserve"> </w:t>
            </w:r>
          </w:p>
        </w:tc>
        <w:tc>
          <w:tcPr>
            <w:tcW w:w="9781" w:type="dxa"/>
          </w:tcPr>
          <w:p w14:paraId="6779AE52" w14:textId="6AF914AD" w:rsidR="005738E1" w:rsidRPr="00763552" w:rsidRDefault="005738E1" w:rsidP="00306BFD">
            <w:pPr>
              <w:jc w:val="both"/>
              <w:rPr>
                <w:bCs/>
                <w:sz w:val="28"/>
                <w:szCs w:val="28"/>
              </w:rPr>
            </w:pPr>
            <w:r w:rsidRPr="00763552">
              <w:rPr>
                <w:bCs/>
                <w:sz w:val="28"/>
                <w:szCs w:val="28"/>
              </w:rPr>
              <w:t xml:space="preserve">Рассмотрение первых частей заявок осуществляется </w:t>
            </w:r>
            <w:r w:rsidRPr="00763552">
              <w:rPr>
                <w:b/>
                <w:bCs/>
                <w:sz w:val="28"/>
                <w:szCs w:val="28"/>
              </w:rPr>
              <w:t>«</w:t>
            </w:r>
            <w:r w:rsidR="00DE0370">
              <w:rPr>
                <w:b/>
                <w:bCs/>
                <w:sz w:val="28"/>
                <w:szCs w:val="28"/>
              </w:rPr>
              <w:t>18</w:t>
            </w:r>
            <w:r w:rsidRPr="00763552">
              <w:rPr>
                <w:b/>
                <w:bCs/>
                <w:sz w:val="28"/>
                <w:szCs w:val="28"/>
              </w:rPr>
              <w:t xml:space="preserve">» </w:t>
            </w:r>
            <w:r>
              <w:rPr>
                <w:b/>
                <w:bCs/>
                <w:sz w:val="28"/>
                <w:szCs w:val="28"/>
              </w:rPr>
              <w:t>мая</w:t>
            </w:r>
            <w:r w:rsidRPr="00763552">
              <w:rPr>
                <w:b/>
                <w:bCs/>
                <w:sz w:val="28"/>
                <w:szCs w:val="28"/>
              </w:rPr>
              <w:t xml:space="preserve"> </w:t>
            </w:r>
            <w:r>
              <w:rPr>
                <w:b/>
                <w:bCs/>
                <w:sz w:val="28"/>
                <w:szCs w:val="28"/>
              </w:rPr>
              <w:t>2026</w:t>
            </w:r>
            <w:r w:rsidRPr="00763552">
              <w:rPr>
                <w:b/>
                <w:bCs/>
                <w:sz w:val="28"/>
                <w:szCs w:val="28"/>
              </w:rPr>
              <w:t xml:space="preserve"> года.</w:t>
            </w:r>
          </w:p>
          <w:p w14:paraId="42216A30" w14:textId="709B1746" w:rsidR="005738E1" w:rsidRPr="00763552" w:rsidRDefault="005738E1" w:rsidP="00306BFD">
            <w:pPr>
              <w:jc w:val="both"/>
              <w:rPr>
                <w:bCs/>
                <w:sz w:val="28"/>
                <w:szCs w:val="28"/>
              </w:rPr>
            </w:pPr>
            <w:r w:rsidRPr="00763552">
              <w:rPr>
                <w:bCs/>
                <w:sz w:val="28"/>
                <w:szCs w:val="28"/>
              </w:rPr>
              <w:t xml:space="preserve">Дата и время начала аукциона (дата сопоставления ценовых предложений) </w:t>
            </w:r>
            <w:r w:rsidRPr="00763552">
              <w:rPr>
                <w:b/>
                <w:sz w:val="28"/>
                <w:szCs w:val="28"/>
              </w:rPr>
              <w:t>09:00</w:t>
            </w:r>
            <w:r w:rsidRPr="00763552">
              <w:rPr>
                <w:sz w:val="28"/>
                <w:szCs w:val="28"/>
              </w:rPr>
              <w:t xml:space="preserve"> часов московского времени </w:t>
            </w:r>
            <w:r w:rsidRPr="00763552">
              <w:rPr>
                <w:b/>
                <w:bCs/>
                <w:sz w:val="28"/>
                <w:szCs w:val="28"/>
              </w:rPr>
              <w:t>«</w:t>
            </w:r>
            <w:r w:rsidR="00DE0370">
              <w:rPr>
                <w:b/>
                <w:bCs/>
                <w:sz w:val="28"/>
                <w:szCs w:val="28"/>
              </w:rPr>
              <w:t>20</w:t>
            </w:r>
            <w:r w:rsidRPr="00763552">
              <w:rPr>
                <w:b/>
                <w:bCs/>
                <w:sz w:val="28"/>
                <w:szCs w:val="28"/>
              </w:rPr>
              <w:t xml:space="preserve">» </w:t>
            </w:r>
            <w:r>
              <w:rPr>
                <w:b/>
                <w:bCs/>
                <w:sz w:val="28"/>
                <w:szCs w:val="28"/>
              </w:rPr>
              <w:t>мая</w:t>
            </w:r>
            <w:r w:rsidRPr="00763552">
              <w:rPr>
                <w:b/>
                <w:bCs/>
                <w:sz w:val="28"/>
                <w:szCs w:val="28"/>
              </w:rPr>
              <w:t xml:space="preserve"> </w:t>
            </w:r>
            <w:r>
              <w:rPr>
                <w:b/>
                <w:bCs/>
                <w:sz w:val="28"/>
                <w:szCs w:val="28"/>
              </w:rPr>
              <w:t>2026</w:t>
            </w:r>
            <w:r w:rsidRPr="00763552">
              <w:rPr>
                <w:b/>
                <w:bCs/>
                <w:sz w:val="28"/>
                <w:szCs w:val="28"/>
              </w:rPr>
              <w:t xml:space="preserve"> года.</w:t>
            </w:r>
          </w:p>
          <w:p w14:paraId="16F38A95" w14:textId="50FBDCDD" w:rsidR="005738E1" w:rsidRPr="00763552" w:rsidRDefault="005738E1" w:rsidP="00306BFD">
            <w:pPr>
              <w:jc w:val="both"/>
              <w:rPr>
                <w:bCs/>
                <w:i/>
                <w:sz w:val="28"/>
                <w:szCs w:val="28"/>
              </w:rPr>
            </w:pPr>
            <w:r w:rsidRPr="00763552">
              <w:rPr>
                <w:bCs/>
                <w:sz w:val="28"/>
                <w:szCs w:val="28"/>
              </w:rPr>
              <w:t xml:space="preserve">Рассмотрения вторых частей заявок осуществляется </w:t>
            </w:r>
            <w:r w:rsidRPr="00763552">
              <w:rPr>
                <w:b/>
                <w:bCs/>
                <w:sz w:val="28"/>
                <w:szCs w:val="28"/>
              </w:rPr>
              <w:t>«</w:t>
            </w:r>
            <w:r w:rsidR="00DE0370">
              <w:rPr>
                <w:b/>
                <w:bCs/>
                <w:sz w:val="28"/>
                <w:szCs w:val="28"/>
              </w:rPr>
              <w:t>21</w:t>
            </w:r>
            <w:r w:rsidRPr="00763552">
              <w:rPr>
                <w:b/>
                <w:bCs/>
                <w:sz w:val="28"/>
                <w:szCs w:val="28"/>
              </w:rPr>
              <w:t xml:space="preserve">» </w:t>
            </w:r>
            <w:r>
              <w:rPr>
                <w:b/>
                <w:bCs/>
                <w:sz w:val="28"/>
                <w:szCs w:val="28"/>
              </w:rPr>
              <w:t>мая</w:t>
            </w:r>
            <w:r w:rsidRPr="00763552">
              <w:rPr>
                <w:b/>
                <w:bCs/>
                <w:sz w:val="28"/>
                <w:szCs w:val="28"/>
              </w:rPr>
              <w:t xml:space="preserve"> </w:t>
            </w:r>
            <w:r>
              <w:rPr>
                <w:b/>
                <w:bCs/>
                <w:sz w:val="28"/>
                <w:szCs w:val="28"/>
              </w:rPr>
              <w:t>2026</w:t>
            </w:r>
            <w:r w:rsidRPr="00763552">
              <w:rPr>
                <w:b/>
                <w:bCs/>
                <w:sz w:val="28"/>
                <w:szCs w:val="28"/>
              </w:rPr>
              <w:t xml:space="preserve"> года.</w:t>
            </w:r>
          </w:p>
          <w:p w14:paraId="18183320" w14:textId="62481B70" w:rsidR="005738E1" w:rsidRPr="00763552" w:rsidRDefault="005738E1" w:rsidP="00DE0370">
            <w:pPr>
              <w:jc w:val="both"/>
              <w:rPr>
                <w:bCs/>
                <w:i/>
                <w:color w:val="000000"/>
                <w:sz w:val="28"/>
                <w:szCs w:val="28"/>
              </w:rPr>
            </w:pPr>
            <w:r w:rsidRPr="00763552">
              <w:rPr>
                <w:bCs/>
                <w:sz w:val="28"/>
                <w:szCs w:val="28"/>
              </w:rPr>
              <w:t>Подведение итогов аукциона осуществляется</w:t>
            </w:r>
            <w:r w:rsidRPr="00763552">
              <w:rPr>
                <w:bCs/>
                <w:i/>
                <w:sz w:val="28"/>
                <w:szCs w:val="28"/>
              </w:rPr>
              <w:t xml:space="preserve"> </w:t>
            </w:r>
            <w:r w:rsidRPr="00763552">
              <w:rPr>
                <w:b/>
                <w:bCs/>
                <w:sz w:val="28"/>
                <w:szCs w:val="28"/>
              </w:rPr>
              <w:t>«</w:t>
            </w:r>
            <w:r w:rsidR="00DE0370">
              <w:rPr>
                <w:b/>
                <w:bCs/>
                <w:sz w:val="28"/>
                <w:szCs w:val="28"/>
              </w:rPr>
              <w:t>21</w:t>
            </w:r>
            <w:r w:rsidRPr="00763552">
              <w:rPr>
                <w:b/>
                <w:bCs/>
                <w:sz w:val="28"/>
                <w:szCs w:val="28"/>
              </w:rPr>
              <w:t xml:space="preserve">» </w:t>
            </w:r>
            <w:r>
              <w:rPr>
                <w:b/>
                <w:bCs/>
                <w:sz w:val="28"/>
                <w:szCs w:val="28"/>
              </w:rPr>
              <w:t>мая</w:t>
            </w:r>
            <w:r w:rsidRPr="00763552">
              <w:rPr>
                <w:b/>
                <w:bCs/>
                <w:sz w:val="28"/>
                <w:szCs w:val="28"/>
              </w:rPr>
              <w:t xml:space="preserve"> </w:t>
            </w:r>
            <w:r>
              <w:rPr>
                <w:b/>
                <w:bCs/>
                <w:sz w:val="28"/>
                <w:szCs w:val="28"/>
              </w:rPr>
              <w:t>2</w:t>
            </w:r>
            <w:bookmarkStart w:id="4" w:name="_GoBack"/>
            <w:bookmarkEnd w:id="4"/>
            <w:r>
              <w:rPr>
                <w:b/>
                <w:bCs/>
                <w:sz w:val="28"/>
                <w:szCs w:val="28"/>
              </w:rPr>
              <w:t>026</w:t>
            </w:r>
            <w:r w:rsidRPr="00763552">
              <w:rPr>
                <w:b/>
                <w:bCs/>
                <w:sz w:val="28"/>
                <w:szCs w:val="28"/>
              </w:rPr>
              <w:t xml:space="preserve"> года.</w:t>
            </w:r>
          </w:p>
        </w:tc>
      </w:tr>
      <w:tr w:rsidR="005738E1" w:rsidRPr="00342795" w14:paraId="15921DBD" w14:textId="77777777" w:rsidTr="00306BFD">
        <w:tc>
          <w:tcPr>
            <w:tcW w:w="898" w:type="dxa"/>
          </w:tcPr>
          <w:p w14:paraId="5E182EB0" w14:textId="77777777" w:rsidR="005738E1" w:rsidRPr="00763552" w:rsidRDefault="005738E1" w:rsidP="00306BFD">
            <w:pPr>
              <w:rPr>
                <w:color w:val="000000"/>
              </w:rPr>
            </w:pPr>
            <w:r w:rsidRPr="00763552">
              <w:rPr>
                <w:color w:val="000000"/>
                <w:sz w:val="28"/>
              </w:rPr>
              <w:t>2.4</w:t>
            </w:r>
          </w:p>
        </w:tc>
        <w:tc>
          <w:tcPr>
            <w:tcW w:w="3881" w:type="dxa"/>
          </w:tcPr>
          <w:p w14:paraId="60C3ED61" w14:textId="77777777" w:rsidR="005738E1" w:rsidRPr="00763552" w:rsidRDefault="005738E1" w:rsidP="00306BFD">
            <w:pPr>
              <w:jc w:val="both"/>
              <w:rPr>
                <w:bCs/>
                <w:color w:val="000000"/>
                <w:sz w:val="28"/>
                <w:szCs w:val="28"/>
              </w:rPr>
            </w:pPr>
            <w:r w:rsidRPr="00763552">
              <w:rPr>
                <w:bCs/>
                <w:color w:val="000000"/>
                <w:sz w:val="28"/>
                <w:szCs w:val="28"/>
              </w:rPr>
              <w:t>Порядок направления запросов на разъяснение положений документации о закупке и предоставления разъяснений положений документации о закупке</w:t>
            </w:r>
          </w:p>
          <w:p w14:paraId="57767B1A" w14:textId="77777777" w:rsidR="005738E1" w:rsidRPr="00763552" w:rsidRDefault="005738E1" w:rsidP="00306BFD">
            <w:pPr>
              <w:rPr>
                <w:color w:val="000000"/>
              </w:rPr>
            </w:pPr>
          </w:p>
        </w:tc>
        <w:tc>
          <w:tcPr>
            <w:tcW w:w="9781" w:type="dxa"/>
          </w:tcPr>
          <w:p w14:paraId="775D7E9E" w14:textId="77777777" w:rsidR="005738E1" w:rsidRPr="00763552" w:rsidRDefault="005738E1" w:rsidP="00306BFD">
            <w:pPr>
              <w:jc w:val="both"/>
              <w:rPr>
                <w:bCs/>
                <w:color w:val="000000"/>
                <w:sz w:val="28"/>
                <w:szCs w:val="28"/>
              </w:rPr>
            </w:pPr>
            <w:r w:rsidRPr="00763552">
              <w:rPr>
                <w:bCs/>
                <w:color w:val="000000"/>
                <w:sz w:val="28"/>
                <w:szCs w:val="28"/>
              </w:rPr>
              <w:t>Порядок направления запросов на разъяснение положений документации о закупке и предоставления разъяснений положений документации о закупке указан в пункте 3.5 документации о закупке.</w:t>
            </w:r>
          </w:p>
          <w:p w14:paraId="58CF5BFF" w14:textId="5A887955" w:rsidR="005738E1" w:rsidRPr="00763552" w:rsidRDefault="005738E1" w:rsidP="00306BFD">
            <w:pPr>
              <w:jc w:val="both"/>
              <w:rPr>
                <w:bCs/>
                <w:color w:val="000000"/>
                <w:sz w:val="28"/>
                <w:szCs w:val="28"/>
              </w:rPr>
            </w:pPr>
            <w:r w:rsidRPr="00763552">
              <w:rPr>
                <w:bCs/>
                <w:color w:val="000000"/>
                <w:sz w:val="28"/>
                <w:szCs w:val="28"/>
              </w:rPr>
              <w:t>Срок направления участниками запросов на разъяснение положений документации о закупке: с «</w:t>
            </w:r>
            <w:r>
              <w:rPr>
                <w:bCs/>
                <w:color w:val="000000"/>
                <w:sz w:val="28"/>
                <w:szCs w:val="28"/>
              </w:rPr>
              <w:t>2</w:t>
            </w:r>
            <w:r w:rsidR="00E676F8">
              <w:rPr>
                <w:bCs/>
                <w:color w:val="000000"/>
                <w:sz w:val="28"/>
                <w:szCs w:val="28"/>
              </w:rPr>
              <w:t>8</w:t>
            </w:r>
            <w:r w:rsidRPr="00763552">
              <w:rPr>
                <w:bCs/>
                <w:color w:val="000000"/>
                <w:sz w:val="28"/>
                <w:szCs w:val="28"/>
              </w:rPr>
              <w:t xml:space="preserve">» </w:t>
            </w:r>
            <w:r>
              <w:rPr>
                <w:bCs/>
                <w:color w:val="000000"/>
                <w:sz w:val="28"/>
                <w:szCs w:val="28"/>
              </w:rPr>
              <w:t>апреля</w:t>
            </w:r>
            <w:r w:rsidRPr="00763552">
              <w:rPr>
                <w:bCs/>
                <w:color w:val="000000"/>
                <w:sz w:val="28"/>
                <w:szCs w:val="28"/>
              </w:rPr>
              <w:t xml:space="preserve"> </w:t>
            </w:r>
            <w:r>
              <w:rPr>
                <w:bCs/>
                <w:color w:val="000000"/>
                <w:sz w:val="28"/>
                <w:szCs w:val="28"/>
              </w:rPr>
              <w:t>2026</w:t>
            </w:r>
            <w:r w:rsidRPr="00763552">
              <w:rPr>
                <w:bCs/>
                <w:color w:val="000000"/>
                <w:sz w:val="28"/>
                <w:szCs w:val="28"/>
              </w:rPr>
              <w:t xml:space="preserve"> г. по «</w:t>
            </w:r>
            <w:r>
              <w:rPr>
                <w:bCs/>
                <w:color w:val="000000"/>
                <w:sz w:val="28"/>
                <w:szCs w:val="28"/>
              </w:rPr>
              <w:t>5</w:t>
            </w:r>
            <w:r w:rsidRPr="00763552">
              <w:rPr>
                <w:bCs/>
                <w:color w:val="000000"/>
                <w:sz w:val="28"/>
                <w:szCs w:val="28"/>
              </w:rPr>
              <w:t xml:space="preserve">» </w:t>
            </w:r>
            <w:r>
              <w:rPr>
                <w:bCs/>
                <w:color w:val="000000"/>
                <w:sz w:val="28"/>
                <w:szCs w:val="28"/>
              </w:rPr>
              <w:t>мая</w:t>
            </w:r>
            <w:r w:rsidRPr="00763552">
              <w:rPr>
                <w:bCs/>
                <w:color w:val="000000"/>
                <w:sz w:val="28"/>
                <w:szCs w:val="28"/>
              </w:rPr>
              <w:t xml:space="preserve"> </w:t>
            </w:r>
            <w:r>
              <w:rPr>
                <w:bCs/>
                <w:color w:val="000000"/>
                <w:sz w:val="28"/>
                <w:szCs w:val="28"/>
              </w:rPr>
              <w:t>2026</w:t>
            </w:r>
            <w:r w:rsidRPr="00763552">
              <w:rPr>
                <w:bCs/>
                <w:color w:val="000000"/>
                <w:sz w:val="28"/>
                <w:szCs w:val="28"/>
              </w:rPr>
              <w:t xml:space="preserve"> г. (включительно).</w:t>
            </w:r>
          </w:p>
          <w:p w14:paraId="2609355B" w14:textId="6013C268" w:rsidR="005738E1" w:rsidRPr="00763552" w:rsidRDefault="005738E1" w:rsidP="00306BFD">
            <w:pPr>
              <w:jc w:val="both"/>
              <w:rPr>
                <w:bCs/>
                <w:color w:val="000000"/>
                <w:sz w:val="28"/>
                <w:szCs w:val="28"/>
              </w:rPr>
            </w:pPr>
            <w:r w:rsidRPr="00763552">
              <w:rPr>
                <w:bCs/>
                <w:color w:val="000000"/>
                <w:sz w:val="28"/>
                <w:szCs w:val="28"/>
              </w:rPr>
              <w:t>Дата начала срока предоставления участникам разъяснений положений документации о закупке: «</w:t>
            </w:r>
            <w:r>
              <w:rPr>
                <w:bCs/>
                <w:color w:val="000000"/>
                <w:sz w:val="28"/>
                <w:szCs w:val="28"/>
              </w:rPr>
              <w:t>2</w:t>
            </w:r>
            <w:r w:rsidR="00E676F8">
              <w:rPr>
                <w:bCs/>
                <w:color w:val="000000"/>
                <w:sz w:val="28"/>
                <w:szCs w:val="28"/>
              </w:rPr>
              <w:t>8</w:t>
            </w:r>
            <w:r w:rsidRPr="00763552">
              <w:rPr>
                <w:bCs/>
                <w:color w:val="000000"/>
                <w:sz w:val="28"/>
                <w:szCs w:val="28"/>
              </w:rPr>
              <w:t xml:space="preserve">» </w:t>
            </w:r>
            <w:r>
              <w:rPr>
                <w:bCs/>
                <w:color w:val="000000"/>
                <w:sz w:val="28"/>
                <w:szCs w:val="28"/>
              </w:rPr>
              <w:t>апреля</w:t>
            </w:r>
            <w:r w:rsidRPr="00763552">
              <w:rPr>
                <w:bCs/>
                <w:color w:val="000000"/>
                <w:sz w:val="28"/>
                <w:szCs w:val="28"/>
              </w:rPr>
              <w:t xml:space="preserve"> </w:t>
            </w:r>
            <w:r>
              <w:rPr>
                <w:bCs/>
                <w:color w:val="000000"/>
                <w:sz w:val="28"/>
                <w:szCs w:val="28"/>
              </w:rPr>
              <w:t>2026</w:t>
            </w:r>
            <w:r w:rsidRPr="00763552">
              <w:rPr>
                <w:bCs/>
                <w:color w:val="000000"/>
                <w:sz w:val="28"/>
                <w:szCs w:val="28"/>
              </w:rPr>
              <w:t xml:space="preserve"> г.</w:t>
            </w:r>
          </w:p>
          <w:p w14:paraId="4A50B73B" w14:textId="77777777" w:rsidR="005738E1" w:rsidRPr="00342795" w:rsidRDefault="005738E1" w:rsidP="00306BFD">
            <w:pPr>
              <w:jc w:val="both"/>
              <w:rPr>
                <w:color w:val="000000"/>
              </w:rPr>
            </w:pPr>
            <w:r w:rsidRPr="00763552">
              <w:rPr>
                <w:bCs/>
                <w:color w:val="000000"/>
                <w:sz w:val="28"/>
                <w:szCs w:val="28"/>
              </w:rPr>
              <w:t>Дата окончания срока предоставления участникам разъяснений положений документации о закупке: 15:59 часов московского времени «</w:t>
            </w:r>
            <w:r>
              <w:rPr>
                <w:bCs/>
                <w:color w:val="000000"/>
                <w:sz w:val="28"/>
                <w:szCs w:val="28"/>
              </w:rPr>
              <w:t>8</w:t>
            </w:r>
            <w:r w:rsidRPr="00763552">
              <w:rPr>
                <w:bCs/>
                <w:color w:val="000000"/>
                <w:sz w:val="28"/>
                <w:szCs w:val="28"/>
              </w:rPr>
              <w:t xml:space="preserve">» </w:t>
            </w:r>
            <w:r>
              <w:rPr>
                <w:bCs/>
                <w:color w:val="000000"/>
                <w:sz w:val="28"/>
                <w:szCs w:val="28"/>
              </w:rPr>
              <w:t>мая</w:t>
            </w:r>
            <w:r w:rsidRPr="00763552">
              <w:rPr>
                <w:bCs/>
                <w:color w:val="000000"/>
                <w:sz w:val="28"/>
                <w:szCs w:val="28"/>
              </w:rPr>
              <w:t xml:space="preserve"> </w:t>
            </w:r>
            <w:r>
              <w:rPr>
                <w:bCs/>
                <w:color w:val="000000"/>
                <w:sz w:val="28"/>
                <w:szCs w:val="28"/>
              </w:rPr>
              <w:t>2026</w:t>
            </w:r>
            <w:r w:rsidRPr="00763552">
              <w:rPr>
                <w:bCs/>
                <w:color w:val="000000"/>
                <w:sz w:val="28"/>
                <w:szCs w:val="28"/>
              </w:rPr>
              <w:t xml:space="preserve"> г.</w:t>
            </w:r>
          </w:p>
        </w:tc>
      </w:tr>
    </w:tbl>
    <w:p w14:paraId="218BA431" w14:textId="77777777" w:rsidR="005738E1" w:rsidRPr="00342795" w:rsidRDefault="005738E1" w:rsidP="005738E1">
      <w:pPr>
        <w:pStyle w:val="1"/>
        <w:keepNext w:val="0"/>
        <w:widowControl w:val="0"/>
        <w:spacing w:before="0" w:after="0"/>
        <w:ind w:firstLine="709"/>
        <w:rPr>
          <w:color w:val="000000"/>
          <w:sz w:val="28"/>
          <w:szCs w:val="28"/>
        </w:rPr>
      </w:pPr>
    </w:p>
    <w:p w14:paraId="0526BF0D" w14:textId="77777777" w:rsidR="005738E1" w:rsidRDefault="005738E1" w:rsidP="005738E1"/>
    <w:p w14:paraId="3A7C01A2" w14:textId="77777777" w:rsidR="005738E1" w:rsidRDefault="005738E1" w:rsidP="005738E1"/>
    <w:p w14:paraId="42576843" w14:textId="77777777" w:rsidR="005738E1" w:rsidRDefault="005738E1" w:rsidP="005738E1"/>
    <w:p w14:paraId="2E47A5F6" w14:textId="77777777" w:rsidR="005738E1" w:rsidRDefault="005738E1" w:rsidP="005738E1"/>
    <w:p w14:paraId="0DB69D1F" w14:textId="77777777" w:rsidR="005738E1" w:rsidRDefault="005738E1" w:rsidP="005738E1"/>
    <w:p w14:paraId="1A606055" w14:textId="77777777" w:rsidR="00553E13" w:rsidRDefault="00553E13"/>
    <w:sectPr w:rsidR="00553E13" w:rsidSect="00EF1317">
      <w:headerReference w:type="default" r:id="rId23"/>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F50BF" w14:textId="77777777" w:rsidR="000C38A5" w:rsidRDefault="000C38A5" w:rsidP="005738E1">
      <w:r>
        <w:separator/>
      </w:r>
    </w:p>
  </w:endnote>
  <w:endnote w:type="continuationSeparator" w:id="0">
    <w:p w14:paraId="7405A3FD" w14:textId="77777777" w:rsidR="000C38A5" w:rsidRDefault="000C38A5" w:rsidP="00573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imes New Roman Italic">
    <w:altName w:val="Times New Roman"/>
    <w:panose1 w:val="00000000000000000000"/>
    <w:charset w:val="00"/>
    <w:family w:val="roman"/>
    <w:notTrueType/>
    <w:pitch w:val="default"/>
    <w:sig w:usb0="00000003" w:usb1="00000000" w:usb2="00000000" w:usb3="00000000" w:csb0="00000001" w:csb1="00000000"/>
  </w:font>
  <w:font w:name="TimesNewRomanPSMT">
    <w:altName w:val="MS Gothic"/>
    <w:panose1 w:val="00000000000000000000"/>
    <w:charset w:val="00"/>
    <w:family w:val="roman"/>
    <w:notTrueType/>
    <w:pitch w:val="default"/>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96242" w14:textId="77777777" w:rsidR="005738E1" w:rsidRDefault="005738E1">
    <w:pPr>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noProof/>
      </w:rPr>
      <w:t>4</w:t>
    </w:r>
    <w:r>
      <w:rPr>
        <w:rStyle w:val="aff6"/>
      </w:rPr>
      <w:fldChar w:fldCharType="end"/>
    </w:r>
  </w:p>
  <w:tbl>
    <w:tblPr>
      <w:tblW w:w="0" w:type="auto"/>
      <w:tblLook w:val="01E0" w:firstRow="1" w:lastRow="1" w:firstColumn="1" w:lastColumn="1" w:noHBand="0" w:noVBand="0"/>
    </w:tblPr>
    <w:tblGrid>
      <w:gridCol w:w="4809"/>
      <w:gridCol w:w="4795"/>
    </w:tblGrid>
    <w:tr w:rsidR="005738E1" w14:paraId="32E5A8C4" w14:textId="77777777" w:rsidTr="00EF1317">
      <w:tc>
        <w:tcPr>
          <w:tcW w:w="4809" w:type="dxa"/>
        </w:tcPr>
        <w:p w14:paraId="67DB398B" w14:textId="77777777" w:rsidR="005738E1" w:rsidRPr="003E2752" w:rsidRDefault="005738E1" w:rsidP="00EF1317">
          <w:pPr>
            <w:tabs>
              <w:tab w:val="left" w:pos="567"/>
            </w:tabs>
            <w:spacing w:line="360" w:lineRule="auto"/>
            <w:rPr>
              <w:b/>
            </w:rPr>
          </w:pPr>
          <w:r w:rsidRPr="003E2752">
            <w:rPr>
              <w:b/>
            </w:rPr>
            <w:t>Поставщик</w:t>
          </w:r>
          <w:r>
            <w:t>___________________ А.А. Чугунов</w:t>
          </w:r>
        </w:p>
      </w:tc>
      <w:tc>
        <w:tcPr>
          <w:tcW w:w="4795" w:type="dxa"/>
        </w:tcPr>
        <w:p w14:paraId="603B72D8" w14:textId="77777777" w:rsidR="005738E1" w:rsidRDefault="005738E1" w:rsidP="00EF1317">
          <w:pPr>
            <w:tabs>
              <w:tab w:val="left" w:pos="567"/>
            </w:tabs>
            <w:spacing w:line="360" w:lineRule="auto"/>
          </w:pPr>
          <w:r w:rsidRPr="003E2752">
            <w:rPr>
              <w:b/>
            </w:rPr>
            <w:t>Заказчик</w:t>
          </w:r>
          <w:r>
            <w:t>___________________ Е.А. Ермаков</w:t>
          </w:r>
        </w:p>
        <w:p w14:paraId="63B1B124" w14:textId="77777777" w:rsidR="005738E1" w:rsidRPr="003E2752" w:rsidRDefault="005738E1" w:rsidP="00EF1317">
          <w:pPr>
            <w:tabs>
              <w:tab w:val="left" w:pos="567"/>
            </w:tabs>
            <w:spacing w:line="360" w:lineRule="auto"/>
            <w:rPr>
              <w:b/>
            </w:rPr>
          </w:pPr>
        </w:p>
      </w:tc>
    </w:tr>
  </w:tbl>
  <w:p w14:paraId="2F883641" w14:textId="77777777" w:rsidR="005738E1" w:rsidRDefault="005738E1">
    <w:pPr>
      <w:ind w:right="360"/>
    </w:pPr>
  </w:p>
  <w:p w14:paraId="1796274B" w14:textId="77777777" w:rsidR="005738E1" w:rsidRDefault="005738E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AFB9D" w14:textId="77777777" w:rsidR="005738E1" w:rsidRPr="00B8003E" w:rsidRDefault="005738E1" w:rsidP="00B800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4809"/>
      <w:gridCol w:w="4795"/>
    </w:tblGrid>
    <w:tr w:rsidR="005738E1" w14:paraId="4A250D46" w14:textId="77777777">
      <w:tc>
        <w:tcPr>
          <w:tcW w:w="4809" w:type="dxa"/>
        </w:tcPr>
        <w:p w14:paraId="35389DBD" w14:textId="77777777" w:rsidR="005738E1" w:rsidRPr="003E2752" w:rsidRDefault="005738E1" w:rsidP="00EF1317">
          <w:pPr>
            <w:tabs>
              <w:tab w:val="left" w:pos="567"/>
            </w:tabs>
            <w:spacing w:line="360" w:lineRule="auto"/>
            <w:rPr>
              <w:b/>
            </w:rPr>
          </w:pPr>
        </w:p>
      </w:tc>
      <w:tc>
        <w:tcPr>
          <w:tcW w:w="4795" w:type="dxa"/>
        </w:tcPr>
        <w:p w14:paraId="58081BF3" w14:textId="77777777" w:rsidR="005738E1" w:rsidRPr="003E2752" w:rsidRDefault="005738E1" w:rsidP="00EF1317">
          <w:pPr>
            <w:tabs>
              <w:tab w:val="left" w:pos="567"/>
            </w:tabs>
            <w:spacing w:line="360" w:lineRule="auto"/>
            <w:rPr>
              <w:b/>
            </w:rPr>
          </w:pPr>
        </w:p>
      </w:tc>
    </w:tr>
  </w:tbl>
  <w:p w14:paraId="0A7B01A9" w14:textId="77777777" w:rsidR="005738E1" w:rsidRPr="00697A98" w:rsidRDefault="005738E1">
    <w:pPr>
      <w:rPr>
        <w:sz w:val="2"/>
        <w:szCs w:val="2"/>
      </w:rPr>
    </w:pPr>
  </w:p>
  <w:p w14:paraId="2BFB71F5" w14:textId="77777777" w:rsidR="005738E1" w:rsidRDefault="005738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1933B" w14:textId="77777777" w:rsidR="000C38A5" w:rsidRDefault="000C38A5" w:rsidP="005738E1">
      <w:r>
        <w:separator/>
      </w:r>
    </w:p>
  </w:footnote>
  <w:footnote w:type="continuationSeparator" w:id="0">
    <w:p w14:paraId="480BD562" w14:textId="77777777" w:rsidR="000C38A5" w:rsidRDefault="000C38A5" w:rsidP="005738E1">
      <w:r>
        <w:continuationSeparator/>
      </w:r>
    </w:p>
  </w:footnote>
  <w:footnote w:id="1">
    <w:p w14:paraId="05B88EA1" w14:textId="77777777" w:rsidR="005738E1" w:rsidRPr="00506568" w:rsidRDefault="005738E1" w:rsidP="005738E1">
      <w:pPr>
        <w:jc w:val="both"/>
      </w:pPr>
      <w:r w:rsidRPr="00506568">
        <w:rPr>
          <w:rStyle w:val="ac"/>
        </w:rPr>
        <w:footnoteRef/>
      </w:r>
      <w:r>
        <w:t> </w:t>
      </w:r>
      <w:r w:rsidRPr="00506568">
        <w:t>Указывается официальное наименование контрагента, приведенное в преамбуле договора</w:t>
      </w:r>
    </w:p>
  </w:footnote>
  <w:footnote w:id="2">
    <w:p w14:paraId="1444725C" w14:textId="77777777" w:rsidR="005738E1" w:rsidRPr="00506568" w:rsidRDefault="005738E1" w:rsidP="005738E1">
      <w:pPr>
        <w:jc w:val="both"/>
      </w:pPr>
      <w:r w:rsidRPr="00506568">
        <w:rPr>
          <w:rStyle w:val="ac"/>
        </w:rPr>
        <w:footnoteRef/>
      </w:r>
      <w:r>
        <w:t> </w:t>
      </w:r>
      <w:r w:rsidRPr="00506568">
        <w:t>Указывается определение контрагента в соответствии с условиями договора, приведенное в преамбуле договора (Подрядчик, Поставщик, Продавец, Агент, Комиссионер, Поверенный и т.д.)</w:t>
      </w:r>
    </w:p>
  </w:footnote>
  <w:footnote w:id="3">
    <w:p w14:paraId="20E3EBEC" w14:textId="77777777" w:rsidR="005738E1" w:rsidRDefault="005738E1" w:rsidP="005738E1">
      <w:r>
        <w:rPr>
          <w:rStyle w:val="ac"/>
        </w:rPr>
        <w:footnoteRef/>
      </w:r>
      <w:r>
        <w:t xml:space="preserve"> </w:t>
      </w:r>
      <w:r w:rsidRPr="00C16E7B">
        <w:rPr>
          <w:i/>
        </w:rPr>
        <w:t xml:space="preserve">Текст курсивом излагается в целях инструктирования </w:t>
      </w:r>
      <w:r>
        <w:rPr>
          <w:i/>
        </w:rPr>
        <w:t xml:space="preserve">участника </w:t>
      </w:r>
      <w:r w:rsidRPr="00C16E7B">
        <w:rPr>
          <w:i/>
        </w:rPr>
        <w:t xml:space="preserve">о порядке заполнения </w:t>
      </w:r>
      <w:r>
        <w:rPr>
          <w:i/>
        </w:rPr>
        <w:t xml:space="preserve">формы сведений об участнике закупки </w:t>
      </w:r>
      <w:r w:rsidRPr="00C16E7B">
        <w:rPr>
          <w:i/>
        </w:rPr>
        <w:t>и не отражается в</w:t>
      </w:r>
      <w:r>
        <w:rPr>
          <w:i/>
        </w:rPr>
        <w:t xml:space="preserve"> заполненной форме при подаче заявки на участие в конкретной закупке</w:t>
      </w:r>
    </w:p>
  </w:footnote>
  <w:footnote w:id="4">
    <w:p w14:paraId="62DE6E8F" w14:textId="77777777" w:rsidR="005738E1" w:rsidRDefault="005738E1" w:rsidP="005738E1">
      <w:r>
        <w:rPr>
          <w:rStyle w:val="ac"/>
        </w:rPr>
        <w:footnoteRef/>
      </w:r>
      <w:r>
        <w:t xml:space="preserve"> Информация может быть представлена участником дополнительно.</w:t>
      </w:r>
    </w:p>
  </w:footnote>
  <w:footnote w:id="5">
    <w:p w14:paraId="0A445C23" w14:textId="77777777" w:rsidR="005738E1" w:rsidRDefault="005738E1" w:rsidP="005738E1">
      <w:pPr>
        <w:jc w:val="both"/>
      </w:pPr>
      <w:r>
        <w:rPr>
          <w:rStyle w:val="ac"/>
        </w:rPr>
        <w:footnoteRef/>
      </w:r>
      <w:r>
        <w:t xml:space="preserve"> </w:t>
      </w:r>
      <w:r>
        <w:rPr>
          <w:color w:val="000000"/>
        </w:rPr>
        <w:t xml:space="preserve">При отсутствии сведений доля товаров собственного производства, товаров российского происхождения, а также инновационных и высокотехнологичных товаров считается равной нулю. </w:t>
      </w:r>
    </w:p>
  </w:footnote>
  <w:footnote w:id="6">
    <w:p w14:paraId="7B8F6BAD" w14:textId="77777777" w:rsidR="005738E1" w:rsidRDefault="005738E1" w:rsidP="005738E1">
      <w:r>
        <w:rPr>
          <w:rStyle w:val="ac"/>
        </w:rPr>
        <w:footnoteRef/>
      </w:r>
      <w:r>
        <w:t xml:space="preserve"> Информация указывается с точностью до двух знаков после запятой.</w:t>
      </w:r>
    </w:p>
  </w:footnote>
  <w:footnote w:id="7">
    <w:p w14:paraId="4822B832" w14:textId="77777777" w:rsidR="005738E1" w:rsidRPr="004A0906" w:rsidRDefault="005738E1" w:rsidP="005738E1">
      <w:pPr>
        <w:spacing w:line="200" w:lineRule="exact"/>
        <w:jc w:val="both"/>
      </w:pPr>
      <w:r w:rsidRPr="004A0906">
        <w:rPr>
          <w:rStyle w:val="ac"/>
        </w:rPr>
        <w:footnoteRef/>
      </w:r>
      <w:r w:rsidRPr="004A0906">
        <w:t xml:space="preserve"> </w:t>
      </w:r>
      <w:r w:rsidRPr="004A0906">
        <w:rPr>
          <w:color w:val="000000"/>
        </w:rPr>
        <w:t xml:space="preserve">В случае если в рамках лота участник предлагает несколько видов товаров,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8">
    <w:p w14:paraId="770122D0" w14:textId="77777777" w:rsidR="005738E1" w:rsidRPr="00FA0AAD" w:rsidRDefault="005738E1" w:rsidP="005738E1">
      <w:pPr>
        <w:jc w:val="both"/>
      </w:pPr>
      <w:r>
        <w:rPr>
          <w:rStyle w:val="ac"/>
        </w:rPr>
        <w:footnoteRef/>
      </w:r>
      <w:r>
        <w:t xml:space="preserve"> </w:t>
      </w:r>
      <w:r w:rsidRPr="009823DC">
        <w:t xml:space="preserve">Если объем информации большой, то сведения, содержащиеся в данном пункте таблицы, </w:t>
      </w:r>
      <w:r>
        <w:t xml:space="preserve">участник </w:t>
      </w:r>
      <w:r w:rsidRPr="009823DC">
        <w:t>мо</w:t>
      </w:r>
      <w:r>
        <w:t>жет</w:t>
      </w:r>
      <w:r w:rsidRPr="009823DC">
        <w:t xml:space="preserve"> указа</w:t>
      </w:r>
      <w:r>
        <w:t>ть</w:t>
      </w:r>
      <w:r w:rsidRPr="009823DC">
        <w:t xml:space="preserve"> в приложении, </w:t>
      </w:r>
      <w:r w:rsidRPr="00FA0AAD">
        <w:t>при условии указания в данном разделе технического предложения следующей формулировки: «</w:t>
      </w:r>
      <w:r>
        <w:t>Н</w:t>
      </w:r>
      <w:r w:rsidRPr="00FA0AAD">
        <w:t xml:space="preserve">аименование, количество товаров указаны в приложении </w:t>
      </w:r>
      <w:r>
        <w:t>№ __ к техническому предложению</w:t>
      </w:r>
      <w:r w:rsidRPr="00FA0AAD">
        <w:t>».</w:t>
      </w:r>
    </w:p>
  </w:footnote>
  <w:footnote w:id="9">
    <w:p w14:paraId="01A17ECD" w14:textId="77777777" w:rsidR="005738E1" w:rsidRDefault="005738E1" w:rsidP="005738E1">
      <w:r>
        <w:rPr>
          <w:rStyle w:val="ac"/>
        </w:rPr>
        <w:footnoteRef/>
      </w:r>
      <w:r>
        <w:t xml:space="preserve"> </w:t>
      </w:r>
      <w:r w:rsidRPr="00DC3D61">
        <w:t>Если производителем товара является иностранное лицо, указать организационно-правовую форму, наименование и страну нахождения головного офиса</w:t>
      </w:r>
      <w:r>
        <w:t>.</w:t>
      </w:r>
    </w:p>
  </w:footnote>
  <w:footnote w:id="10">
    <w:p w14:paraId="2B8A2E0E" w14:textId="77777777" w:rsidR="005738E1" w:rsidRPr="00FA0AAD" w:rsidRDefault="005738E1" w:rsidP="005738E1">
      <w:pPr>
        <w:spacing w:line="200" w:lineRule="exact"/>
        <w:jc w:val="both"/>
      </w:pPr>
      <w:r>
        <w:rPr>
          <w:rStyle w:val="ac"/>
        </w:rPr>
        <w:footnoteRef/>
      </w:r>
      <w:r>
        <w:t xml:space="preserve"> </w:t>
      </w:r>
      <w:r w:rsidRPr="009823DC">
        <w:t xml:space="preserve">Если объем информации большой, то сведения, содержащиеся в данном пункте таблицы, </w:t>
      </w:r>
      <w:r>
        <w:t xml:space="preserve">участник </w:t>
      </w:r>
      <w:r w:rsidRPr="009823DC">
        <w:t>мо</w:t>
      </w:r>
      <w:r>
        <w:t>жет</w:t>
      </w:r>
      <w:r w:rsidRPr="009823DC">
        <w:t xml:space="preserve"> указа</w:t>
      </w:r>
      <w:r>
        <w:t>ть</w:t>
      </w:r>
      <w:r w:rsidRPr="009823DC">
        <w:t xml:space="preserve"> в приложении, </w:t>
      </w:r>
      <w:r w:rsidRPr="00FA0AAD">
        <w:t>при условии указания в данном разделе технического предложения следующей формулировки: «</w:t>
      </w:r>
      <w:r>
        <w:t>Х</w:t>
      </w:r>
      <w:r w:rsidRPr="00FA0AAD">
        <w:t>арактеристики товар</w:t>
      </w:r>
      <w:r>
        <w:t>ов</w:t>
      </w:r>
      <w:r w:rsidRPr="00FA0AAD">
        <w:t xml:space="preserve"> указаны в приложении № __ к техническому предложению</w:t>
      </w:r>
      <w:r>
        <w:t>»</w:t>
      </w:r>
    </w:p>
  </w:footnote>
  <w:footnote w:id="11">
    <w:p w14:paraId="6F158FAC" w14:textId="77777777" w:rsidR="005738E1" w:rsidRDefault="005738E1" w:rsidP="005738E1">
      <w:r>
        <w:rPr>
          <w:rStyle w:val="ac"/>
        </w:rPr>
        <w:footnoteRef/>
      </w:r>
      <w:r>
        <w:t xml:space="preserve"> </w:t>
      </w:r>
      <w:r w:rsidRPr="00D22D2A">
        <w:rPr>
          <w:bCs/>
        </w:rPr>
        <w:t>При закупк</w:t>
      </w:r>
      <w:r>
        <w:rPr>
          <w:bCs/>
        </w:rPr>
        <w:t>е</w:t>
      </w:r>
      <w:r w:rsidRPr="00D22D2A">
        <w:rPr>
          <w:bCs/>
        </w:rPr>
        <w:t xml:space="preserve"> товара, в том числе поставляемого заказчику при выполнении закупаемых работ, оказании закупаемых услуг, </w:t>
      </w:r>
      <w:r>
        <w:rPr>
          <w:bCs/>
        </w:rPr>
        <w:t xml:space="preserve">информация </w:t>
      </w:r>
      <w:r w:rsidRPr="00D22D2A">
        <w:rPr>
          <w:bCs/>
        </w:rPr>
        <w:t>о наименовании страны происхождения</w:t>
      </w:r>
      <w:r>
        <w:rPr>
          <w:bCs/>
        </w:rPr>
        <w:t xml:space="preserve"> каждого</w:t>
      </w:r>
      <w:r w:rsidRPr="00D22D2A">
        <w:rPr>
          <w:bCs/>
        </w:rPr>
        <w:t xml:space="preserve"> товара</w:t>
      </w:r>
      <w:r>
        <w:rPr>
          <w:bCs/>
        </w:rPr>
        <w:t xml:space="preserve"> указывается в обязательном порядке</w:t>
      </w:r>
      <w:r w:rsidRPr="00D22D2A">
        <w:rPr>
          <w:bCs/>
        </w:rPr>
        <w:t>.</w:t>
      </w:r>
    </w:p>
  </w:footnote>
  <w:footnote w:id="12">
    <w:p w14:paraId="2935B4DB" w14:textId="77777777" w:rsidR="005738E1" w:rsidRDefault="005738E1" w:rsidP="005738E1">
      <w:pPr>
        <w:jc w:val="both"/>
      </w:pPr>
      <w:r>
        <w:rPr>
          <w:rStyle w:val="ac"/>
        </w:rPr>
        <w:footnoteRef/>
      </w:r>
      <w:r>
        <w:t xml:space="preserve"> Указывается номер (номера) реестровой записи товара (товаров), включенного (включенных) в реестры, </w:t>
      </w:r>
      <w:r w:rsidRPr="001345E9">
        <w:rPr>
          <w:bCs/>
        </w:rPr>
        <w:t xml:space="preserve">предусмотренные пунктом </w:t>
      </w:r>
      <w:r>
        <w:rPr>
          <w:bCs/>
        </w:rPr>
        <w:t>3</w:t>
      </w:r>
      <w:r w:rsidRPr="001345E9">
        <w:rPr>
          <w:bCs/>
        </w:rPr>
        <w:t xml:space="preserve"> постановления Правительства Российской Федерации от </w:t>
      </w:r>
      <w:r>
        <w:rPr>
          <w:bCs/>
        </w:rPr>
        <w:t>23 декабря 2024 г.</w:t>
      </w:r>
      <w:r w:rsidRPr="001345E9">
        <w:rPr>
          <w:bCs/>
        </w:rPr>
        <w:t xml:space="preserve"> </w:t>
      </w:r>
      <w:r>
        <w:rPr>
          <w:bCs/>
        </w:rPr>
        <w:t>№ 1875</w:t>
      </w:r>
      <w:r w:rsidRPr="001345E9">
        <w:rPr>
          <w:bCs/>
        </w:rPr>
        <w:t xml:space="preserve"> </w:t>
      </w:r>
      <w:r>
        <w:rPr>
          <w:bCs/>
        </w:rPr>
        <w:t>«</w:t>
      </w:r>
      <w:r w:rsidRPr="00D80DFA">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A06F57">
        <w:t>». Документы, предусмотренные подпунктами «в» - «д» пункта 10 указанного постановления Правительства Российской Федерации должны быть предоставлены в составе заявки, если требование о предоставлении таких документов установлено техническим заданием</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7FF11" w14:textId="77777777" w:rsidR="005738E1" w:rsidRPr="00DA14C4" w:rsidRDefault="005738E1" w:rsidP="00EF1317">
    <w:pPr>
      <w:pStyle w:val="22"/>
      <w:jc w:val="center"/>
      <w:rPr>
        <w:sz w:val="20"/>
      </w:rPr>
    </w:pPr>
    <w:r w:rsidRPr="00DA14C4">
      <w:rPr>
        <w:sz w:val="20"/>
      </w:rPr>
      <w:fldChar w:fldCharType="begin"/>
    </w:r>
    <w:r w:rsidRPr="00DA14C4">
      <w:rPr>
        <w:sz w:val="20"/>
      </w:rPr>
      <w:instrText xml:space="preserve"> PAGE   \* MERGEFORMAT </w:instrText>
    </w:r>
    <w:r w:rsidRPr="00DA14C4">
      <w:rPr>
        <w:sz w:val="20"/>
      </w:rPr>
      <w:fldChar w:fldCharType="separate"/>
    </w:r>
    <w:r>
      <w:rPr>
        <w:noProof/>
        <w:sz w:val="20"/>
      </w:rPr>
      <w:t>48</w:t>
    </w:r>
    <w:r w:rsidRPr="00DA14C4">
      <w:rPr>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AC5CB" w14:textId="77777777" w:rsidR="005738E1" w:rsidRDefault="005738E1">
    <w:pPr>
      <w:pStyle w:val="22"/>
      <w:framePr w:wrap="around" w:vAnchor="text" w:hAnchor="margin" w:xAlign="center" w:y="1"/>
      <w:rPr>
        <w:rStyle w:val="aff6"/>
      </w:rPr>
    </w:pPr>
  </w:p>
  <w:p w14:paraId="0A52EC65" w14:textId="77777777" w:rsidR="005738E1" w:rsidRDefault="005738E1">
    <w:pPr>
      <w:pStyle w:val="22"/>
    </w:pPr>
  </w:p>
  <w:p w14:paraId="2A4384AF" w14:textId="77777777" w:rsidR="005738E1" w:rsidRDefault="005738E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E9B51" w14:textId="77777777" w:rsidR="005738E1" w:rsidRPr="00B8003E" w:rsidRDefault="005738E1" w:rsidP="00B8003E">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85D68" w14:textId="77777777" w:rsidR="00EF1317" w:rsidRPr="00DA14C4" w:rsidRDefault="00215010" w:rsidP="00EF1317">
    <w:pPr>
      <w:pStyle w:val="22"/>
      <w:jc w:val="center"/>
      <w:rPr>
        <w:sz w:val="20"/>
      </w:rPr>
    </w:pPr>
    <w:r w:rsidRPr="00DA14C4">
      <w:rPr>
        <w:sz w:val="20"/>
      </w:rPr>
      <w:fldChar w:fldCharType="begin"/>
    </w:r>
    <w:r w:rsidRPr="00DA14C4">
      <w:rPr>
        <w:sz w:val="20"/>
      </w:rPr>
      <w:instrText xml:space="preserve"> PAGE   \* MERGEFORMAT </w:instrText>
    </w:r>
    <w:r w:rsidRPr="00DA14C4">
      <w:rPr>
        <w:sz w:val="20"/>
      </w:rPr>
      <w:fldChar w:fldCharType="separate"/>
    </w:r>
    <w:r w:rsidR="00DE0370">
      <w:rPr>
        <w:noProof/>
        <w:sz w:val="20"/>
      </w:rPr>
      <w:t>33</w:t>
    </w:r>
    <w:r w:rsidRPr="00DA14C4">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D1FD8"/>
    <w:multiLevelType w:val="hybridMultilevel"/>
    <w:tmpl w:val="B1F485C0"/>
    <w:lvl w:ilvl="0" w:tplc="1C5A0472">
      <w:start w:val="1"/>
      <w:numFmt w:val="bullet"/>
      <w:lvlText w:val=""/>
      <w:lvlJc w:val="left"/>
      <w:pPr>
        <w:ind w:left="1591" w:hanging="360"/>
      </w:pPr>
      <w:rPr>
        <w:rFonts w:ascii="Symbol" w:hAnsi="Symbol" w:hint="default"/>
        <w:color w:val="auto"/>
      </w:rPr>
    </w:lvl>
    <w:lvl w:ilvl="1" w:tplc="04190003" w:tentative="1">
      <w:start w:val="1"/>
      <w:numFmt w:val="bullet"/>
      <w:lvlText w:val="o"/>
      <w:lvlJc w:val="left"/>
      <w:pPr>
        <w:ind w:left="2311" w:hanging="360"/>
      </w:pPr>
      <w:rPr>
        <w:rFonts w:ascii="Courier New" w:hAnsi="Courier New" w:cs="Courier New" w:hint="default"/>
      </w:rPr>
    </w:lvl>
    <w:lvl w:ilvl="2" w:tplc="04190005" w:tentative="1">
      <w:start w:val="1"/>
      <w:numFmt w:val="bullet"/>
      <w:lvlText w:val=""/>
      <w:lvlJc w:val="left"/>
      <w:pPr>
        <w:ind w:left="3031" w:hanging="360"/>
      </w:pPr>
      <w:rPr>
        <w:rFonts w:ascii="Wingdings" w:hAnsi="Wingdings" w:hint="default"/>
      </w:rPr>
    </w:lvl>
    <w:lvl w:ilvl="3" w:tplc="04190001" w:tentative="1">
      <w:start w:val="1"/>
      <w:numFmt w:val="bullet"/>
      <w:lvlText w:val=""/>
      <w:lvlJc w:val="left"/>
      <w:pPr>
        <w:ind w:left="3751" w:hanging="360"/>
      </w:pPr>
      <w:rPr>
        <w:rFonts w:ascii="Symbol" w:hAnsi="Symbol" w:hint="default"/>
      </w:rPr>
    </w:lvl>
    <w:lvl w:ilvl="4" w:tplc="04190003" w:tentative="1">
      <w:start w:val="1"/>
      <w:numFmt w:val="bullet"/>
      <w:lvlText w:val="o"/>
      <w:lvlJc w:val="left"/>
      <w:pPr>
        <w:ind w:left="4471" w:hanging="360"/>
      </w:pPr>
      <w:rPr>
        <w:rFonts w:ascii="Courier New" w:hAnsi="Courier New" w:cs="Courier New" w:hint="default"/>
      </w:rPr>
    </w:lvl>
    <w:lvl w:ilvl="5" w:tplc="04190005" w:tentative="1">
      <w:start w:val="1"/>
      <w:numFmt w:val="bullet"/>
      <w:lvlText w:val=""/>
      <w:lvlJc w:val="left"/>
      <w:pPr>
        <w:ind w:left="5191" w:hanging="360"/>
      </w:pPr>
      <w:rPr>
        <w:rFonts w:ascii="Wingdings" w:hAnsi="Wingdings" w:hint="default"/>
      </w:rPr>
    </w:lvl>
    <w:lvl w:ilvl="6" w:tplc="04190001" w:tentative="1">
      <w:start w:val="1"/>
      <w:numFmt w:val="bullet"/>
      <w:lvlText w:val=""/>
      <w:lvlJc w:val="left"/>
      <w:pPr>
        <w:ind w:left="5911" w:hanging="360"/>
      </w:pPr>
      <w:rPr>
        <w:rFonts w:ascii="Symbol" w:hAnsi="Symbol" w:hint="default"/>
      </w:rPr>
    </w:lvl>
    <w:lvl w:ilvl="7" w:tplc="04190003" w:tentative="1">
      <w:start w:val="1"/>
      <w:numFmt w:val="bullet"/>
      <w:lvlText w:val="o"/>
      <w:lvlJc w:val="left"/>
      <w:pPr>
        <w:ind w:left="6631" w:hanging="360"/>
      </w:pPr>
      <w:rPr>
        <w:rFonts w:ascii="Courier New" w:hAnsi="Courier New" w:cs="Courier New" w:hint="default"/>
      </w:rPr>
    </w:lvl>
    <w:lvl w:ilvl="8" w:tplc="04190005" w:tentative="1">
      <w:start w:val="1"/>
      <w:numFmt w:val="bullet"/>
      <w:lvlText w:val=""/>
      <w:lvlJc w:val="left"/>
      <w:pPr>
        <w:ind w:left="7351" w:hanging="360"/>
      </w:pPr>
      <w:rPr>
        <w:rFonts w:ascii="Wingdings" w:hAnsi="Wingdings" w:hint="default"/>
      </w:rPr>
    </w:lvl>
  </w:abstractNum>
  <w:abstractNum w:abstractNumId="1">
    <w:nsid w:val="0E5D4A19"/>
    <w:multiLevelType w:val="multilevel"/>
    <w:tmpl w:val="E372369A"/>
    <w:lvl w:ilvl="0">
      <w:start w:val="9"/>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0759CC"/>
    <w:multiLevelType w:val="multilevel"/>
    <w:tmpl w:val="792E6AC4"/>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B3307D"/>
    <w:multiLevelType w:val="hybridMultilevel"/>
    <w:tmpl w:val="E9E0D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B823A1"/>
    <w:multiLevelType w:val="multilevel"/>
    <w:tmpl w:val="6B8434C6"/>
    <w:lvl w:ilvl="0">
      <w:start w:val="1"/>
      <w:numFmt w:val="decimal"/>
      <w:lvlText w:val="%1."/>
      <w:lvlJc w:val="left"/>
      <w:pPr>
        <w:tabs>
          <w:tab w:val="num" w:pos="3752"/>
        </w:tabs>
        <w:ind w:left="4472" w:hanging="360"/>
      </w:pPr>
      <w:rPr>
        <w:rFonts w:cs="Times New Roman" w:hint="default"/>
        <w:sz w:val="24"/>
        <w:szCs w:val="24"/>
      </w:rPr>
    </w:lvl>
    <w:lvl w:ilvl="1">
      <w:start w:val="1"/>
      <w:numFmt w:val="decimal"/>
      <w:isLgl/>
      <w:lvlText w:val="%1.%2."/>
      <w:lvlJc w:val="left"/>
      <w:pPr>
        <w:tabs>
          <w:tab w:val="num" w:pos="2192"/>
        </w:tabs>
        <w:ind w:left="3272"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364"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5">
    <w:nsid w:val="1A166A47"/>
    <w:multiLevelType w:val="hybridMultilevel"/>
    <w:tmpl w:val="0CE4F79E"/>
    <w:lvl w:ilvl="0" w:tplc="D1FE747C">
      <w:numFmt w:val="bullet"/>
      <w:lvlText w:val="•"/>
      <w:lvlJc w:val="left"/>
      <w:pPr>
        <w:ind w:left="1952" w:hanging="360"/>
      </w:pPr>
      <w:rPr>
        <w:rFonts w:ascii="Times New Roman" w:eastAsia="Times New Roman" w:hAnsi="Times New Roman" w:cs="Times New Roman" w:hint="default"/>
      </w:rPr>
    </w:lvl>
    <w:lvl w:ilvl="1" w:tplc="04190003" w:tentative="1">
      <w:start w:val="1"/>
      <w:numFmt w:val="bullet"/>
      <w:lvlText w:val="o"/>
      <w:lvlJc w:val="left"/>
      <w:pPr>
        <w:ind w:left="2672" w:hanging="360"/>
      </w:pPr>
      <w:rPr>
        <w:rFonts w:ascii="Courier New" w:hAnsi="Courier New" w:cs="Courier New" w:hint="default"/>
      </w:rPr>
    </w:lvl>
    <w:lvl w:ilvl="2" w:tplc="04190005" w:tentative="1">
      <w:start w:val="1"/>
      <w:numFmt w:val="bullet"/>
      <w:lvlText w:val=""/>
      <w:lvlJc w:val="left"/>
      <w:pPr>
        <w:ind w:left="3392" w:hanging="360"/>
      </w:pPr>
      <w:rPr>
        <w:rFonts w:ascii="Wingdings" w:hAnsi="Wingdings" w:hint="default"/>
      </w:rPr>
    </w:lvl>
    <w:lvl w:ilvl="3" w:tplc="04190001" w:tentative="1">
      <w:start w:val="1"/>
      <w:numFmt w:val="bullet"/>
      <w:lvlText w:val=""/>
      <w:lvlJc w:val="left"/>
      <w:pPr>
        <w:ind w:left="4112" w:hanging="360"/>
      </w:pPr>
      <w:rPr>
        <w:rFonts w:ascii="Symbol" w:hAnsi="Symbol" w:hint="default"/>
      </w:rPr>
    </w:lvl>
    <w:lvl w:ilvl="4" w:tplc="04190003" w:tentative="1">
      <w:start w:val="1"/>
      <w:numFmt w:val="bullet"/>
      <w:lvlText w:val="o"/>
      <w:lvlJc w:val="left"/>
      <w:pPr>
        <w:ind w:left="4832" w:hanging="360"/>
      </w:pPr>
      <w:rPr>
        <w:rFonts w:ascii="Courier New" w:hAnsi="Courier New" w:cs="Courier New" w:hint="default"/>
      </w:rPr>
    </w:lvl>
    <w:lvl w:ilvl="5" w:tplc="04190005" w:tentative="1">
      <w:start w:val="1"/>
      <w:numFmt w:val="bullet"/>
      <w:lvlText w:val=""/>
      <w:lvlJc w:val="left"/>
      <w:pPr>
        <w:ind w:left="5552" w:hanging="360"/>
      </w:pPr>
      <w:rPr>
        <w:rFonts w:ascii="Wingdings" w:hAnsi="Wingdings" w:hint="default"/>
      </w:rPr>
    </w:lvl>
    <w:lvl w:ilvl="6" w:tplc="04190001" w:tentative="1">
      <w:start w:val="1"/>
      <w:numFmt w:val="bullet"/>
      <w:lvlText w:val=""/>
      <w:lvlJc w:val="left"/>
      <w:pPr>
        <w:ind w:left="6272" w:hanging="360"/>
      </w:pPr>
      <w:rPr>
        <w:rFonts w:ascii="Symbol" w:hAnsi="Symbol" w:hint="default"/>
      </w:rPr>
    </w:lvl>
    <w:lvl w:ilvl="7" w:tplc="04190003" w:tentative="1">
      <w:start w:val="1"/>
      <w:numFmt w:val="bullet"/>
      <w:lvlText w:val="o"/>
      <w:lvlJc w:val="left"/>
      <w:pPr>
        <w:ind w:left="6992" w:hanging="360"/>
      </w:pPr>
      <w:rPr>
        <w:rFonts w:ascii="Courier New" w:hAnsi="Courier New" w:cs="Courier New" w:hint="default"/>
      </w:rPr>
    </w:lvl>
    <w:lvl w:ilvl="8" w:tplc="04190005" w:tentative="1">
      <w:start w:val="1"/>
      <w:numFmt w:val="bullet"/>
      <w:lvlText w:val=""/>
      <w:lvlJc w:val="left"/>
      <w:pPr>
        <w:ind w:left="7712" w:hanging="360"/>
      </w:pPr>
      <w:rPr>
        <w:rFonts w:ascii="Wingdings" w:hAnsi="Wingdings" w:hint="default"/>
      </w:rPr>
    </w:lvl>
  </w:abstractNum>
  <w:abstractNum w:abstractNumId="6">
    <w:nsid w:val="1AE336A4"/>
    <w:multiLevelType w:val="multilevel"/>
    <w:tmpl w:val="D652C9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7464FC"/>
    <w:multiLevelType w:val="hybridMultilevel"/>
    <w:tmpl w:val="B392546A"/>
    <w:lvl w:ilvl="0" w:tplc="04190001">
      <w:start w:val="1"/>
      <w:numFmt w:val="bullet"/>
      <w:lvlText w:val=""/>
      <w:lvlJc w:val="left"/>
      <w:pPr>
        <w:ind w:left="1461" w:hanging="360"/>
      </w:pPr>
      <w:rPr>
        <w:rFonts w:ascii="Symbol" w:hAnsi="Symbol" w:hint="default"/>
      </w:rPr>
    </w:lvl>
    <w:lvl w:ilvl="1" w:tplc="04190003" w:tentative="1">
      <w:start w:val="1"/>
      <w:numFmt w:val="bullet"/>
      <w:lvlText w:val="o"/>
      <w:lvlJc w:val="left"/>
      <w:pPr>
        <w:ind w:left="2181" w:hanging="360"/>
      </w:pPr>
      <w:rPr>
        <w:rFonts w:ascii="Courier New" w:hAnsi="Courier New" w:cs="Courier New" w:hint="default"/>
      </w:rPr>
    </w:lvl>
    <w:lvl w:ilvl="2" w:tplc="04190005" w:tentative="1">
      <w:start w:val="1"/>
      <w:numFmt w:val="bullet"/>
      <w:lvlText w:val=""/>
      <w:lvlJc w:val="left"/>
      <w:pPr>
        <w:ind w:left="2901" w:hanging="360"/>
      </w:pPr>
      <w:rPr>
        <w:rFonts w:ascii="Wingdings" w:hAnsi="Wingdings" w:hint="default"/>
      </w:rPr>
    </w:lvl>
    <w:lvl w:ilvl="3" w:tplc="04190001" w:tentative="1">
      <w:start w:val="1"/>
      <w:numFmt w:val="bullet"/>
      <w:lvlText w:val=""/>
      <w:lvlJc w:val="left"/>
      <w:pPr>
        <w:ind w:left="3621" w:hanging="360"/>
      </w:pPr>
      <w:rPr>
        <w:rFonts w:ascii="Symbol" w:hAnsi="Symbol" w:hint="default"/>
      </w:rPr>
    </w:lvl>
    <w:lvl w:ilvl="4" w:tplc="04190003" w:tentative="1">
      <w:start w:val="1"/>
      <w:numFmt w:val="bullet"/>
      <w:lvlText w:val="o"/>
      <w:lvlJc w:val="left"/>
      <w:pPr>
        <w:ind w:left="4341" w:hanging="360"/>
      </w:pPr>
      <w:rPr>
        <w:rFonts w:ascii="Courier New" w:hAnsi="Courier New" w:cs="Courier New" w:hint="default"/>
      </w:rPr>
    </w:lvl>
    <w:lvl w:ilvl="5" w:tplc="04190005" w:tentative="1">
      <w:start w:val="1"/>
      <w:numFmt w:val="bullet"/>
      <w:lvlText w:val=""/>
      <w:lvlJc w:val="left"/>
      <w:pPr>
        <w:ind w:left="5061" w:hanging="360"/>
      </w:pPr>
      <w:rPr>
        <w:rFonts w:ascii="Wingdings" w:hAnsi="Wingdings" w:hint="default"/>
      </w:rPr>
    </w:lvl>
    <w:lvl w:ilvl="6" w:tplc="04190001" w:tentative="1">
      <w:start w:val="1"/>
      <w:numFmt w:val="bullet"/>
      <w:lvlText w:val=""/>
      <w:lvlJc w:val="left"/>
      <w:pPr>
        <w:ind w:left="5781" w:hanging="360"/>
      </w:pPr>
      <w:rPr>
        <w:rFonts w:ascii="Symbol" w:hAnsi="Symbol" w:hint="default"/>
      </w:rPr>
    </w:lvl>
    <w:lvl w:ilvl="7" w:tplc="04190003" w:tentative="1">
      <w:start w:val="1"/>
      <w:numFmt w:val="bullet"/>
      <w:lvlText w:val="o"/>
      <w:lvlJc w:val="left"/>
      <w:pPr>
        <w:ind w:left="6501" w:hanging="360"/>
      </w:pPr>
      <w:rPr>
        <w:rFonts w:ascii="Courier New" w:hAnsi="Courier New" w:cs="Courier New" w:hint="default"/>
      </w:rPr>
    </w:lvl>
    <w:lvl w:ilvl="8" w:tplc="04190005" w:tentative="1">
      <w:start w:val="1"/>
      <w:numFmt w:val="bullet"/>
      <w:lvlText w:val=""/>
      <w:lvlJc w:val="left"/>
      <w:pPr>
        <w:ind w:left="7221" w:hanging="360"/>
      </w:pPr>
      <w:rPr>
        <w:rFonts w:ascii="Wingdings" w:hAnsi="Wingdings" w:hint="default"/>
      </w:rPr>
    </w:lvl>
  </w:abstractNum>
  <w:abstractNum w:abstractNumId="8">
    <w:nsid w:val="20B74A92"/>
    <w:multiLevelType w:val="hybridMultilevel"/>
    <w:tmpl w:val="CA8AC94C"/>
    <w:lvl w:ilvl="0" w:tplc="09B8407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9E1939"/>
    <w:multiLevelType w:val="hybridMultilevel"/>
    <w:tmpl w:val="E410F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44678C"/>
    <w:multiLevelType w:val="multilevel"/>
    <w:tmpl w:val="D788F4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2"/>
      <w:numFmt w:val="bullet"/>
      <w:lvlText w:val="-"/>
      <w:lvlJc w:val="left"/>
      <w:pPr>
        <w:ind w:left="1440" w:hanging="720"/>
      </w:pPr>
      <w:rPr>
        <w:rFonts w:ascii="Times New Roman" w:eastAsia="Times New Roman" w:hAnsi="Times New Roman"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A2746D9"/>
    <w:multiLevelType w:val="hybridMultilevel"/>
    <w:tmpl w:val="7FD6968E"/>
    <w:lvl w:ilvl="0" w:tplc="D1FE747C">
      <w:numFmt w:val="bullet"/>
      <w:lvlText w:val="•"/>
      <w:lvlJc w:val="left"/>
      <w:pPr>
        <w:ind w:left="1527" w:hanging="360"/>
      </w:pPr>
      <w:rPr>
        <w:rFonts w:ascii="Times New Roman" w:eastAsia="Times New Roman" w:hAnsi="Times New Roman" w:cs="Times New Roman" w:hint="default"/>
      </w:rPr>
    </w:lvl>
    <w:lvl w:ilvl="1" w:tplc="04190003" w:tentative="1">
      <w:start w:val="1"/>
      <w:numFmt w:val="bullet"/>
      <w:lvlText w:val="o"/>
      <w:lvlJc w:val="left"/>
      <w:pPr>
        <w:ind w:left="2247" w:hanging="360"/>
      </w:pPr>
      <w:rPr>
        <w:rFonts w:ascii="Courier New" w:hAnsi="Courier New" w:cs="Courier New" w:hint="default"/>
      </w:rPr>
    </w:lvl>
    <w:lvl w:ilvl="2" w:tplc="04190005" w:tentative="1">
      <w:start w:val="1"/>
      <w:numFmt w:val="bullet"/>
      <w:lvlText w:val=""/>
      <w:lvlJc w:val="left"/>
      <w:pPr>
        <w:ind w:left="2967" w:hanging="360"/>
      </w:pPr>
      <w:rPr>
        <w:rFonts w:ascii="Wingdings" w:hAnsi="Wingdings" w:hint="default"/>
      </w:rPr>
    </w:lvl>
    <w:lvl w:ilvl="3" w:tplc="04190001" w:tentative="1">
      <w:start w:val="1"/>
      <w:numFmt w:val="bullet"/>
      <w:lvlText w:val=""/>
      <w:lvlJc w:val="left"/>
      <w:pPr>
        <w:ind w:left="3687" w:hanging="360"/>
      </w:pPr>
      <w:rPr>
        <w:rFonts w:ascii="Symbol" w:hAnsi="Symbol" w:hint="default"/>
      </w:rPr>
    </w:lvl>
    <w:lvl w:ilvl="4" w:tplc="04190003" w:tentative="1">
      <w:start w:val="1"/>
      <w:numFmt w:val="bullet"/>
      <w:lvlText w:val="o"/>
      <w:lvlJc w:val="left"/>
      <w:pPr>
        <w:ind w:left="4407" w:hanging="360"/>
      </w:pPr>
      <w:rPr>
        <w:rFonts w:ascii="Courier New" w:hAnsi="Courier New" w:cs="Courier New" w:hint="default"/>
      </w:rPr>
    </w:lvl>
    <w:lvl w:ilvl="5" w:tplc="04190005" w:tentative="1">
      <w:start w:val="1"/>
      <w:numFmt w:val="bullet"/>
      <w:lvlText w:val=""/>
      <w:lvlJc w:val="left"/>
      <w:pPr>
        <w:ind w:left="5127" w:hanging="360"/>
      </w:pPr>
      <w:rPr>
        <w:rFonts w:ascii="Wingdings" w:hAnsi="Wingdings" w:hint="default"/>
      </w:rPr>
    </w:lvl>
    <w:lvl w:ilvl="6" w:tplc="04190001" w:tentative="1">
      <w:start w:val="1"/>
      <w:numFmt w:val="bullet"/>
      <w:lvlText w:val=""/>
      <w:lvlJc w:val="left"/>
      <w:pPr>
        <w:ind w:left="5847" w:hanging="360"/>
      </w:pPr>
      <w:rPr>
        <w:rFonts w:ascii="Symbol" w:hAnsi="Symbol" w:hint="default"/>
      </w:rPr>
    </w:lvl>
    <w:lvl w:ilvl="7" w:tplc="04190003" w:tentative="1">
      <w:start w:val="1"/>
      <w:numFmt w:val="bullet"/>
      <w:lvlText w:val="o"/>
      <w:lvlJc w:val="left"/>
      <w:pPr>
        <w:ind w:left="6567" w:hanging="360"/>
      </w:pPr>
      <w:rPr>
        <w:rFonts w:ascii="Courier New" w:hAnsi="Courier New" w:cs="Courier New" w:hint="default"/>
      </w:rPr>
    </w:lvl>
    <w:lvl w:ilvl="8" w:tplc="04190005" w:tentative="1">
      <w:start w:val="1"/>
      <w:numFmt w:val="bullet"/>
      <w:lvlText w:val=""/>
      <w:lvlJc w:val="left"/>
      <w:pPr>
        <w:ind w:left="7287" w:hanging="360"/>
      </w:pPr>
      <w:rPr>
        <w:rFonts w:ascii="Wingdings" w:hAnsi="Wingdings" w:hint="default"/>
      </w:rPr>
    </w:lvl>
  </w:abstractNum>
  <w:abstractNum w:abstractNumId="12">
    <w:nsid w:val="2BDA7CEA"/>
    <w:multiLevelType w:val="multilevel"/>
    <w:tmpl w:val="D788F4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2"/>
      <w:numFmt w:val="bullet"/>
      <w:lvlText w:val="-"/>
      <w:lvlJc w:val="left"/>
      <w:pPr>
        <w:ind w:left="1440" w:hanging="720"/>
      </w:pPr>
      <w:rPr>
        <w:rFonts w:ascii="Times New Roman" w:eastAsia="Times New Roman" w:hAnsi="Times New Roman"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C1319EB"/>
    <w:multiLevelType w:val="multilevel"/>
    <w:tmpl w:val="EA3C9618"/>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D332DB1"/>
    <w:multiLevelType w:val="hybridMultilevel"/>
    <w:tmpl w:val="53F43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BD34D3"/>
    <w:multiLevelType w:val="hybridMultilevel"/>
    <w:tmpl w:val="E9E0D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85A00"/>
    <w:multiLevelType w:val="hybridMultilevel"/>
    <w:tmpl w:val="5E8A3370"/>
    <w:lvl w:ilvl="0" w:tplc="D1FE747C">
      <w:numFmt w:val="bullet"/>
      <w:lvlText w:val="•"/>
      <w:lvlJc w:val="left"/>
      <w:pPr>
        <w:ind w:left="2321" w:hanging="1231"/>
      </w:pPr>
      <w:rPr>
        <w:rFonts w:ascii="Times New Roman" w:eastAsia="Times New Roman" w:hAnsi="Times New Roman" w:cs="Times New Roman" w:hint="default"/>
      </w:rPr>
    </w:lvl>
    <w:lvl w:ilvl="1" w:tplc="04190003" w:tentative="1">
      <w:start w:val="1"/>
      <w:numFmt w:val="bullet"/>
      <w:lvlText w:val="o"/>
      <w:lvlJc w:val="left"/>
      <w:pPr>
        <w:ind w:left="2170" w:hanging="360"/>
      </w:pPr>
      <w:rPr>
        <w:rFonts w:ascii="Courier New" w:hAnsi="Courier New" w:cs="Courier New" w:hint="default"/>
      </w:rPr>
    </w:lvl>
    <w:lvl w:ilvl="2" w:tplc="04190005" w:tentative="1">
      <w:start w:val="1"/>
      <w:numFmt w:val="bullet"/>
      <w:lvlText w:val=""/>
      <w:lvlJc w:val="left"/>
      <w:pPr>
        <w:ind w:left="2890" w:hanging="360"/>
      </w:pPr>
      <w:rPr>
        <w:rFonts w:ascii="Wingdings" w:hAnsi="Wingdings" w:hint="default"/>
      </w:rPr>
    </w:lvl>
    <w:lvl w:ilvl="3" w:tplc="04190001" w:tentative="1">
      <w:start w:val="1"/>
      <w:numFmt w:val="bullet"/>
      <w:lvlText w:val=""/>
      <w:lvlJc w:val="left"/>
      <w:pPr>
        <w:ind w:left="3610" w:hanging="360"/>
      </w:pPr>
      <w:rPr>
        <w:rFonts w:ascii="Symbol" w:hAnsi="Symbol" w:hint="default"/>
      </w:rPr>
    </w:lvl>
    <w:lvl w:ilvl="4" w:tplc="04190003" w:tentative="1">
      <w:start w:val="1"/>
      <w:numFmt w:val="bullet"/>
      <w:lvlText w:val="o"/>
      <w:lvlJc w:val="left"/>
      <w:pPr>
        <w:ind w:left="4330" w:hanging="360"/>
      </w:pPr>
      <w:rPr>
        <w:rFonts w:ascii="Courier New" w:hAnsi="Courier New" w:cs="Courier New" w:hint="default"/>
      </w:rPr>
    </w:lvl>
    <w:lvl w:ilvl="5" w:tplc="04190005" w:tentative="1">
      <w:start w:val="1"/>
      <w:numFmt w:val="bullet"/>
      <w:lvlText w:val=""/>
      <w:lvlJc w:val="left"/>
      <w:pPr>
        <w:ind w:left="5050" w:hanging="360"/>
      </w:pPr>
      <w:rPr>
        <w:rFonts w:ascii="Wingdings" w:hAnsi="Wingdings" w:hint="default"/>
      </w:rPr>
    </w:lvl>
    <w:lvl w:ilvl="6" w:tplc="04190001" w:tentative="1">
      <w:start w:val="1"/>
      <w:numFmt w:val="bullet"/>
      <w:lvlText w:val=""/>
      <w:lvlJc w:val="left"/>
      <w:pPr>
        <w:ind w:left="5770" w:hanging="360"/>
      </w:pPr>
      <w:rPr>
        <w:rFonts w:ascii="Symbol" w:hAnsi="Symbol" w:hint="default"/>
      </w:rPr>
    </w:lvl>
    <w:lvl w:ilvl="7" w:tplc="04190003" w:tentative="1">
      <w:start w:val="1"/>
      <w:numFmt w:val="bullet"/>
      <w:lvlText w:val="o"/>
      <w:lvlJc w:val="left"/>
      <w:pPr>
        <w:ind w:left="6490" w:hanging="360"/>
      </w:pPr>
      <w:rPr>
        <w:rFonts w:ascii="Courier New" w:hAnsi="Courier New" w:cs="Courier New" w:hint="default"/>
      </w:rPr>
    </w:lvl>
    <w:lvl w:ilvl="8" w:tplc="04190005" w:tentative="1">
      <w:start w:val="1"/>
      <w:numFmt w:val="bullet"/>
      <w:lvlText w:val=""/>
      <w:lvlJc w:val="left"/>
      <w:pPr>
        <w:ind w:left="7210" w:hanging="360"/>
      </w:pPr>
      <w:rPr>
        <w:rFonts w:ascii="Wingdings" w:hAnsi="Wingdings" w:hint="default"/>
      </w:rPr>
    </w:lvl>
  </w:abstractNum>
  <w:abstractNum w:abstractNumId="17">
    <w:nsid w:val="397D3492"/>
    <w:multiLevelType w:val="hybridMultilevel"/>
    <w:tmpl w:val="CD689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1D2A2E"/>
    <w:multiLevelType w:val="multilevel"/>
    <w:tmpl w:val="D788F4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2"/>
      <w:numFmt w:val="bullet"/>
      <w:lvlText w:val="-"/>
      <w:lvlJc w:val="left"/>
      <w:pPr>
        <w:ind w:left="1440" w:hanging="720"/>
      </w:pPr>
      <w:rPr>
        <w:rFonts w:ascii="Times New Roman" w:eastAsia="Times New Roman" w:hAnsi="Times New Roman"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C6D5E83"/>
    <w:multiLevelType w:val="hybridMultilevel"/>
    <w:tmpl w:val="03D41F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1D3791"/>
    <w:multiLevelType w:val="multilevel"/>
    <w:tmpl w:val="BE8EFF34"/>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rPr>
    </w:lvl>
    <w:lvl w:ilvl="2">
      <w:start w:val="1"/>
      <w:numFmt w:val="decimal"/>
      <w:lvlText w:val="%1.%2.%3."/>
      <w:lvlJc w:val="left"/>
      <w:pPr>
        <w:ind w:left="2462" w:hanging="720"/>
      </w:pPr>
      <w:rPr>
        <w:rFonts w:hint="default"/>
        <w:b/>
      </w:rPr>
    </w:lvl>
    <w:lvl w:ilvl="3">
      <w:start w:val="1"/>
      <w:numFmt w:val="decimal"/>
      <w:lvlText w:val="%1.%2.%3.%4."/>
      <w:lvlJc w:val="left"/>
      <w:pPr>
        <w:ind w:left="3333" w:hanging="720"/>
      </w:pPr>
      <w:rPr>
        <w:rFonts w:hint="default"/>
      </w:rPr>
    </w:lvl>
    <w:lvl w:ilvl="4">
      <w:start w:val="1"/>
      <w:numFmt w:val="decimal"/>
      <w:lvlText w:val="%1.%2.%3.%4.%5."/>
      <w:lvlJc w:val="left"/>
      <w:pPr>
        <w:ind w:left="4564" w:hanging="1080"/>
      </w:pPr>
      <w:rPr>
        <w:rFonts w:hint="default"/>
      </w:rPr>
    </w:lvl>
    <w:lvl w:ilvl="5">
      <w:start w:val="1"/>
      <w:numFmt w:val="decimal"/>
      <w:lvlText w:val="%1.%2.%3.%4.%5.%6."/>
      <w:lvlJc w:val="left"/>
      <w:pPr>
        <w:ind w:left="5435" w:hanging="1080"/>
      </w:pPr>
      <w:rPr>
        <w:rFonts w:hint="default"/>
      </w:rPr>
    </w:lvl>
    <w:lvl w:ilvl="6">
      <w:start w:val="1"/>
      <w:numFmt w:val="decimal"/>
      <w:lvlText w:val="%1.%2.%3.%4.%5.%6.%7."/>
      <w:lvlJc w:val="left"/>
      <w:pPr>
        <w:ind w:left="6666" w:hanging="1440"/>
      </w:pPr>
      <w:rPr>
        <w:rFonts w:hint="default"/>
      </w:rPr>
    </w:lvl>
    <w:lvl w:ilvl="7">
      <w:start w:val="1"/>
      <w:numFmt w:val="decimal"/>
      <w:lvlText w:val="%1.%2.%3.%4.%5.%6.%7.%8."/>
      <w:lvlJc w:val="left"/>
      <w:pPr>
        <w:ind w:left="7537" w:hanging="1440"/>
      </w:pPr>
      <w:rPr>
        <w:rFonts w:hint="default"/>
      </w:rPr>
    </w:lvl>
    <w:lvl w:ilvl="8">
      <w:start w:val="1"/>
      <w:numFmt w:val="decimal"/>
      <w:lvlText w:val="%1.%2.%3.%4.%5.%6.%7.%8.%9."/>
      <w:lvlJc w:val="left"/>
      <w:pPr>
        <w:ind w:left="8768" w:hanging="1800"/>
      </w:pPr>
      <w:rPr>
        <w:rFonts w:hint="default"/>
      </w:rPr>
    </w:lvl>
  </w:abstractNum>
  <w:abstractNum w:abstractNumId="21">
    <w:nsid w:val="41C61916"/>
    <w:multiLevelType w:val="hybridMultilevel"/>
    <w:tmpl w:val="2FE85B5E"/>
    <w:lvl w:ilvl="0" w:tplc="04190001">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22">
    <w:nsid w:val="45B157F5"/>
    <w:multiLevelType w:val="multilevel"/>
    <w:tmpl w:val="556A5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D152B94"/>
    <w:multiLevelType w:val="hybridMultilevel"/>
    <w:tmpl w:val="F000DEB8"/>
    <w:lvl w:ilvl="0" w:tplc="D1FE747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0AA26ED"/>
    <w:multiLevelType w:val="hybridMultilevel"/>
    <w:tmpl w:val="3D9853DA"/>
    <w:lvl w:ilvl="0" w:tplc="76B67F0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126353C"/>
    <w:multiLevelType w:val="hybridMultilevel"/>
    <w:tmpl w:val="CC86C0C4"/>
    <w:lvl w:ilvl="0" w:tplc="B942BB76">
      <w:start w:val="1"/>
      <w:numFmt w:val="bullet"/>
      <w:pStyle w:val="2"/>
      <w:lvlText w:val="-"/>
      <w:lvlJc w:val="left"/>
      <w:pPr>
        <w:tabs>
          <w:tab w:val="num" w:pos="1980"/>
        </w:tabs>
        <w:ind w:left="1980" w:hanging="360"/>
      </w:pPr>
      <w:rPr>
        <w:rFont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6A9E70CB"/>
    <w:multiLevelType w:val="multilevel"/>
    <w:tmpl w:val="D788F4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2"/>
      <w:numFmt w:val="bullet"/>
      <w:lvlText w:val="-"/>
      <w:lvlJc w:val="left"/>
      <w:pPr>
        <w:ind w:left="1440" w:hanging="720"/>
      </w:pPr>
      <w:rPr>
        <w:rFonts w:ascii="Times New Roman" w:eastAsia="Times New Roman" w:hAnsi="Times New Roman"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6E7D6FDE"/>
    <w:multiLevelType w:val="hybridMultilevel"/>
    <w:tmpl w:val="8E2A6132"/>
    <w:lvl w:ilvl="0" w:tplc="2BC20770">
      <w:start w:val="1"/>
      <w:numFmt w:val="bullet"/>
      <w:pStyle w:val="a"/>
      <w:lvlText w:val=""/>
      <w:lvlJc w:val="left"/>
      <w:pPr>
        <w:tabs>
          <w:tab w:val="num" w:pos="1080"/>
        </w:tabs>
        <w:ind w:left="1080" w:hanging="360"/>
      </w:pPr>
      <w:rPr>
        <w:rFonts w:ascii="Symbol" w:hAnsi="Symbol" w:hint="default"/>
      </w:rPr>
    </w:lvl>
    <w:lvl w:ilvl="1" w:tplc="34E6C3B0">
      <w:start w:val="1"/>
      <w:numFmt w:val="bullet"/>
      <w:lvlText w:val="-"/>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7F8C7BC4"/>
    <w:multiLevelType w:val="hybridMultilevel"/>
    <w:tmpl w:val="B45CC392"/>
    <w:lvl w:ilvl="0" w:tplc="25EC39A0">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23"/>
  </w:num>
  <w:num w:numId="4">
    <w:abstractNumId w:val="9"/>
  </w:num>
  <w:num w:numId="5">
    <w:abstractNumId w:val="20"/>
  </w:num>
  <w:num w:numId="6">
    <w:abstractNumId w:val="16"/>
  </w:num>
  <w:num w:numId="7">
    <w:abstractNumId w:val="24"/>
  </w:num>
  <w:num w:numId="8">
    <w:abstractNumId w:val="5"/>
  </w:num>
  <w:num w:numId="9">
    <w:abstractNumId w:val="31"/>
  </w:num>
  <w:num w:numId="10">
    <w:abstractNumId w:val="0"/>
  </w:num>
  <w:num w:numId="11">
    <w:abstractNumId w:val="19"/>
  </w:num>
  <w:num w:numId="12">
    <w:abstractNumId w:val="21"/>
  </w:num>
  <w:num w:numId="13">
    <w:abstractNumId w:val="7"/>
  </w:num>
  <w:num w:numId="14">
    <w:abstractNumId w:val="27"/>
  </w:num>
  <w:num w:numId="15">
    <w:abstractNumId w:val="12"/>
  </w:num>
  <w:num w:numId="16">
    <w:abstractNumId w:val="10"/>
  </w:num>
  <w:num w:numId="17">
    <w:abstractNumId w:val="18"/>
  </w:num>
  <w:num w:numId="18">
    <w:abstractNumId w:val="14"/>
  </w:num>
  <w:num w:numId="19">
    <w:abstractNumId w:val="13"/>
  </w:num>
  <w:num w:numId="20">
    <w:abstractNumId w:val="11"/>
  </w:num>
  <w:num w:numId="21">
    <w:abstractNumId w:val="4"/>
  </w:num>
  <w:num w:numId="22">
    <w:abstractNumId w:val="28"/>
  </w:num>
  <w:num w:numId="23">
    <w:abstractNumId w:val="26"/>
  </w:num>
  <w:num w:numId="24">
    <w:abstractNumId w:val="17"/>
  </w:num>
  <w:num w:numId="25">
    <w:abstractNumId w:val="29"/>
  </w:num>
  <w:num w:numId="26">
    <w:abstractNumId w:val="22"/>
  </w:num>
  <w:num w:numId="27">
    <w:abstractNumId w:val="6"/>
  </w:num>
  <w:num w:numId="28">
    <w:abstractNumId w:val="2"/>
  </w:num>
  <w:num w:numId="29">
    <w:abstractNumId w:val="15"/>
  </w:num>
  <w:num w:numId="30">
    <w:abstractNumId w:val="3"/>
  </w:num>
  <w:num w:numId="31">
    <w:abstractNumId w:val="2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8E1"/>
    <w:rsid w:val="00040F38"/>
    <w:rsid w:val="000A228B"/>
    <w:rsid w:val="000A78CB"/>
    <w:rsid w:val="000C38A5"/>
    <w:rsid w:val="00102C4F"/>
    <w:rsid w:val="00214D89"/>
    <w:rsid w:val="00215010"/>
    <w:rsid w:val="002D7F3A"/>
    <w:rsid w:val="00553E13"/>
    <w:rsid w:val="005738E1"/>
    <w:rsid w:val="00577977"/>
    <w:rsid w:val="005E7E44"/>
    <w:rsid w:val="006059D5"/>
    <w:rsid w:val="0084275B"/>
    <w:rsid w:val="009410B5"/>
    <w:rsid w:val="00A57F01"/>
    <w:rsid w:val="00AB663D"/>
    <w:rsid w:val="00AB716A"/>
    <w:rsid w:val="00C35CB7"/>
    <w:rsid w:val="00C853E3"/>
    <w:rsid w:val="00DE0370"/>
    <w:rsid w:val="00E676F8"/>
    <w:rsid w:val="00F11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67968"/>
  <w15:chartTrackingRefBased/>
  <w15:docId w15:val="{B0C06E2A-E9A6-4810-BD47-D4AB523A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738E1"/>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ГЛАВА,?ACAAE,AEAAA,Заголовок 1 Знак Знак, РАЗДЕЛ,Заголовок 1 Знак1"/>
    <w:basedOn w:val="a0"/>
    <w:next w:val="a0"/>
    <w:link w:val="10"/>
    <w:qFormat/>
    <w:rsid w:val="005738E1"/>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5738E1"/>
    <w:pPr>
      <w:keepNext/>
      <w:spacing w:before="240" w:after="60"/>
      <w:outlineLvl w:val="1"/>
    </w:pPr>
    <w:rPr>
      <w:rFonts w:ascii="Cambria" w:hAnsi="Cambria"/>
      <w:b/>
      <w:bCs/>
      <w:i/>
      <w:iCs/>
      <w:sz w:val="28"/>
      <w:szCs w:val="28"/>
      <w:lang w:val="x-none" w:eastAsia="x-none"/>
    </w:rPr>
  </w:style>
  <w:style w:type="paragraph" w:styleId="3">
    <w:name w:val="heading 3"/>
    <w:aliases w:val="H3"/>
    <w:basedOn w:val="a0"/>
    <w:next w:val="a0"/>
    <w:link w:val="30"/>
    <w:qFormat/>
    <w:rsid w:val="005738E1"/>
    <w:pPr>
      <w:keepNext/>
      <w:spacing w:before="240" w:after="60"/>
      <w:outlineLvl w:val="2"/>
    </w:pPr>
    <w:rPr>
      <w:rFonts w:ascii="Arial" w:hAnsi="Arial" w:cs="Arial"/>
      <w:b/>
      <w:bCs/>
      <w:sz w:val="26"/>
      <w:szCs w:val="26"/>
    </w:rPr>
  </w:style>
  <w:style w:type="paragraph" w:styleId="4">
    <w:name w:val="heading 4"/>
    <w:basedOn w:val="a0"/>
    <w:next w:val="a0"/>
    <w:link w:val="40"/>
    <w:qFormat/>
    <w:rsid w:val="005738E1"/>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0"/>
    <w:next w:val="a0"/>
    <w:link w:val="50"/>
    <w:qFormat/>
    <w:rsid w:val="005738E1"/>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0"/>
    <w:next w:val="a0"/>
    <w:link w:val="60"/>
    <w:qFormat/>
    <w:rsid w:val="005738E1"/>
    <w:pPr>
      <w:tabs>
        <w:tab w:val="num" w:pos="1152"/>
      </w:tabs>
      <w:spacing w:before="240" w:after="60"/>
      <w:ind w:left="1152" w:hanging="1152"/>
      <w:outlineLvl w:val="5"/>
    </w:pPr>
    <w:rPr>
      <w:b/>
      <w:bCs/>
      <w:sz w:val="22"/>
      <w:szCs w:val="22"/>
    </w:rPr>
  </w:style>
  <w:style w:type="paragraph" w:styleId="7">
    <w:name w:val="heading 7"/>
    <w:basedOn w:val="a0"/>
    <w:next w:val="a0"/>
    <w:link w:val="70"/>
    <w:qFormat/>
    <w:rsid w:val="005738E1"/>
    <w:pPr>
      <w:tabs>
        <w:tab w:val="num" w:pos="1296"/>
      </w:tabs>
      <w:spacing w:before="240" w:after="60"/>
      <w:ind w:left="1296" w:hanging="1296"/>
      <w:outlineLvl w:val="6"/>
    </w:pPr>
  </w:style>
  <w:style w:type="paragraph" w:styleId="8">
    <w:name w:val="heading 8"/>
    <w:basedOn w:val="a0"/>
    <w:next w:val="a0"/>
    <w:link w:val="80"/>
    <w:qFormat/>
    <w:rsid w:val="005738E1"/>
    <w:pPr>
      <w:widowControl w:val="0"/>
      <w:autoSpaceDE w:val="0"/>
      <w:autoSpaceDN w:val="0"/>
      <w:adjustRightInd w:val="0"/>
      <w:spacing w:before="240" w:after="60"/>
      <w:outlineLvl w:val="7"/>
    </w:pPr>
    <w:rPr>
      <w:rFonts w:ascii="Calibri" w:hAnsi="Calibri" w:cs="Calibri"/>
      <w:i/>
      <w:iCs/>
    </w:rPr>
  </w:style>
  <w:style w:type="paragraph" w:styleId="9">
    <w:name w:val="heading 9"/>
    <w:basedOn w:val="a0"/>
    <w:next w:val="a0"/>
    <w:link w:val="90"/>
    <w:qFormat/>
    <w:rsid w:val="005738E1"/>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1"/>
    <w:link w:val="1"/>
    <w:rsid w:val="005738E1"/>
    <w:rPr>
      <w:rFonts w:ascii="Arial" w:eastAsia="Times New Roman" w:hAnsi="Arial" w:cs="Arial"/>
      <w:b/>
      <w:bCs/>
      <w:kern w:val="32"/>
      <w:sz w:val="32"/>
      <w:szCs w:val="32"/>
      <w:lang w:eastAsia="ru-RU"/>
    </w:rPr>
  </w:style>
  <w:style w:type="character" w:customStyle="1" w:styleId="21">
    <w:name w:val="Заголовок 2 Знак"/>
    <w:basedOn w:val="a1"/>
    <w:link w:val="20"/>
    <w:rsid w:val="005738E1"/>
    <w:rPr>
      <w:rFonts w:ascii="Cambria" w:eastAsia="Times New Roman" w:hAnsi="Cambria" w:cs="Times New Roman"/>
      <w:b/>
      <w:bCs/>
      <w:i/>
      <w:iCs/>
      <w:sz w:val="28"/>
      <w:szCs w:val="28"/>
      <w:lang w:val="x-none" w:eastAsia="x-none"/>
    </w:rPr>
  </w:style>
  <w:style w:type="character" w:customStyle="1" w:styleId="30">
    <w:name w:val="Заголовок 3 Знак"/>
    <w:aliases w:val="H3 Знак"/>
    <w:basedOn w:val="a1"/>
    <w:link w:val="3"/>
    <w:rsid w:val="005738E1"/>
    <w:rPr>
      <w:rFonts w:ascii="Arial" w:eastAsia="Times New Roman" w:hAnsi="Arial" w:cs="Arial"/>
      <w:b/>
      <w:bCs/>
      <w:sz w:val="26"/>
      <w:szCs w:val="26"/>
      <w:lang w:eastAsia="ru-RU"/>
    </w:rPr>
  </w:style>
  <w:style w:type="character" w:customStyle="1" w:styleId="40">
    <w:name w:val="Заголовок 4 Знак"/>
    <w:basedOn w:val="a1"/>
    <w:link w:val="4"/>
    <w:rsid w:val="005738E1"/>
    <w:rPr>
      <w:rFonts w:ascii="Calibri" w:eastAsia="Times New Roman" w:hAnsi="Calibri" w:cs="Calibri"/>
      <w:b/>
      <w:bCs/>
      <w:sz w:val="28"/>
      <w:szCs w:val="28"/>
      <w:lang w:eastAsia="ru-RU"/>
    </w:rPr>
  </w:style>
  <w:style w:type="character" w:customStyle="1" w:styleId="50">
    <w:name w:val="Заголовок 5 Знак"/>
    <w:basedOn w:val="a1"/>
    <w:link w:val="5"/>
    <w:rsid w:val="005738E1"/>
    <w:rPr>
      <w:rFonts w:ascii="Calibri" w:eastAsia="Times New Roman" w:hAnsi="Calibri" w:cs="Calibri"/>
      <w:b/>
      <w:bCs/>
      <w:i/>
      <w:iCs/>
      <w:sz w:val="26"/>
      <w:szCs w:val="26"/>
      <w:lang w:eastAsia="ru-RU"/>
    </w:rPr>
  </w:style>
  <w:style w:type="character" w:customStyle="1" w:styleId="60">
    <w:name w:val="Заголовок 6 Знак"/>
    <w:basedOn w:val="a1"/>
    <w:link w:val="6"/>
    <w:rsid w:val="005738E1"/>
    <w:rPr>
      <w:rFonts w:ascii="Times New Roman" w:eastAsia="Times New Roman" w:hAnsi="Times New Roman" w:cs="Times New Roman"/>
      <w:b/>
      <w:bCs/>
      <w:lang w:eastAsia="ru-RU"/>
    </w:rPr>
  </w:style>
  <w:style w:type="character" w:customStyle="1" w:styleId="70">
    <w:name w:val="Заголовок 7 Знак"/>
    <w:basedOn w:val="a1"/>
    <w:link w:val="7"/>
    <w:rsid w:val="005738E1"/>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5738E1"/>
    <w:rPr>
      <w:rFonts w:ascii="Calibri" w:eastAsia="Times New Roman" w:hAnsi="Calibri" w:cs="Calibri"/>
      <w:i/>
      <w:iCs/>
      <w:sz w:val="24"/>
      <w:szCs w:val="24"/>
      <w:lang w:eastAsia="ru-RU"/>
    </w:rPr>
  </w:style>
  <w:style w:type="character" w:customStyle="1" w:styleId="90">
    <w:name w:val="Заголовок 9 Знак"/>
    <w:basedOn w:val="a1"/>
    <w:link w:val="9"/>
    <w:rsid w:val="005738E1"/>
    <w:rPr>
      <w:rFonts w:ascii="Arial" w:eastAsia="Times New Roman" w:hAnsi="Arial" w:cs="Arial"/>
      <w:lang w:eastAsia="ru-RU"/>
    </w:rPr>
  </w:style>
  <w:style w:type="character" w:customStyle="1" w:styleId="210">
    <w:name w:val="Заголовок 2 Знак1"/>
    <w:aliases w:val="Заголовок 2 Знак Знак"/>
    <w:locked/>
    <w:rsid w:val="005738E1"/>
    <w:rPr>
      <w:rFonts w:ascii="Cambria" w:hAnsi="Cambria" w:cs="Cambria"/>
      <w:b/>
      <w:bCs/>
      <w:i/>
      <w:iCs/>
      <w:sz w:val="28"/>
      <w:szCs w:val="28"/>
      <w:lang w:val="ru-RU" w:eastAsia="ru-RU" w:bidi="ar-SA"/>
    </w:rPr>
  </w:style>
  <w:style w:type="character" w:customStyle="1" w:styleId="a4">
    <w:name w:val="Название Знак"/>
    <w:uiPriority w:val="10"/>
    <w:rsid w:val="005738E1"/>
    <w:rPr>
      <w:b/>
      <w:bCs/>
      <w:sz w:val="28"/>
      <w:szCs w:val="28"/>
      <w:lang w:val="en-US" w:eastAsia="ru-RU"/>
    </w:rPr>
  </w:style>
  <w:style w:type="character" w:styleId="a5">
    <w:name w:val="Strong"/>
    <w:uiPriority w:val="22"/>
    <w:qFormat/>
    <w:rsid w:val="005738E1"/>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0"/>
    <w:link w:val="a7"/>
    <w:uiPriority w:val="34"/>
    <w:qFormat/>
    <w:rsid w:val="005738E1"/>
    <w:pPr>
      <w:ind w:left="708"/>
    </w:pPr>
    <w:rPr>
      <w:lang w:val="x-none" w:eastAsia="x-none"/>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5738E1"/>
    <w:rPr>
      <w:rFonts w:ascii="Times New Roman" w:eastAsia="Times New Roman" w:hAnsi="Times New Roman" w:cs="Times New Roman"/>
      <w:sz w:val="24"/>
      <w:szCs w:val="24"/>
      <w:lang w:val="x-none" w:eastAsia="x-none"/>
    </w:rPr>
  </w:style>
  <w:style w:type="paragraph" w:customStyle="1" w:styleId="11">
    <w:name w:val="Обычный1"/>
    <w:link w:val="Normal"/>
    <w:rsid w:val="005738E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5738E1"/>
    <w:rPr>
      <w:rFonts w:ascii="Times New Roman" w:eastAsia="Times New Roman" w:hAnsi="Times New Roman" w:cs="Times New Roman"/>
      <w:sz w:val="28"/>
      <w:szCs w:val="20"/>
      <w:lang w:eastAsia="ru-RU"/>
    </w:rPr>
  </w:style>
  <w:style w:type="paragraph" w:customStyle="1" w:styleId="13">
    <w:name w:val="Обычный13"/>
    <w:rsid w:val="005738E1"/>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5738E1"/>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0"/>
    <w:link w:val="aa"/>
    <w:qFormat/>
    <w:rsid w:val="005738E1"/>
    <w:pPr>
      <w:ind w:firstLine="709"/>
      <w:jc w:val="both"/>
    </w:pPr>
    <w:rPr>
      <w:rFonts w:eastAsia="MS Mincho"/>
      <w:sz w:val="26"/>
      <w:lang w:val="x-none" w:eastAsia="x-none"/>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9"/>
    <w:qFormat/>
    <w:rsid w:val="005738E1"/>
    <w:rPr>
      <w:rFonts w:ascii="Times New Roman" w:eastAsia="MS Mincho" w:hAnsi="Times New Roman" w:cs="Times New Roman"/>
      <w:sz w:val="26"/>
      <w:szCs w:val="24"/>
      <w:lang w:val="x-none" w:eastAsia="x-none"/>
    </w:rPr>
  </w:style>
  <w:style w:type="paragraph" w:styleId="ab">
    <w:name w:val="Plain Text"/>
    <w:basedOn w:val="a0"/>
    <w:link w:val="ac"/>
    <w:uiPriority w:val="99"/>
    <w:rsid w:val="005738E1"/>
    <w:pPr>
      <w:tabs>
        <w:tab w:val="left" w:pos="360"/>
      </w:tabs>
      <w:ind w:firstLine="900"/>
      <w:jc w:val="both"/>
    </w:pPr>
    <w:rPr>
      <w:rFonts w:eastAsia="MS Mincho"/>
      <w:spacing w:val="-2"/>
      <w:sz w:val="26"/>
      <w:szCs w:val="20"/>
      <w:lang w:val="x-none" w:eastAsia="x-none"/>
    </w:rPr>
  </w:style>
  <w:style w:type="character" w:customStyle="1" w:styleId="ac">
    <w:name w:val="Текст Знак"/>
    <w:basedOn w:val="a1"/>
    <w:link w:val="ab"/>
    <w:uiPriority w:val="99"/>
    <w:rsid w:val="005738E1"/>
    <w:rPr>
      <w:rFonts w:ascii="Times New Roman" w:eastAsia="MS Mincho" w:hAnsi="Times New Roman" w:cs="Times New Roman"/>
      <w:spacing w:val="-2"/>
      <w:sz w:val="26"/>
      <w:szCs w:val="20"/>
      <w:lang w:val="x-none" w:eastAsia="x-none"/>
    </w:rPr>
  </w:style>
  <w:style w:type="character" w:styleId="ad">
    <w:name w:val="footnote reference"/>
    <w:uiPriority w:val="99"/>
    <w:semiHidden/>
    <w:rsid w:val="005738E1"/>
    <w:rPr>
      <w:vertAlign w:val="superscript"/>
    </w:rPr>
  </w:style>
  <w:style w:type="paragraph" w:styleId="ae">
    <w:name w:val="footnote text"/>
    <w:basedOn w:val="a0"/>
    <w:link w:val="af"/>
    <w:uiPriority w:val="99"/>
    <w:rsid w:val="005738E1"/>
    <w:pPr>
      <w:widowControl w:val="0"/>
      <w:autoSpaceDE w:val="0"/>
      <w:autoSpaceDN w:val="0"/>
    </w:pPr>
    <w:rPr>
      <w:sz w:val="20"/>
      <w:szCs w:val="20"/>
    </w:rPr>
  </w:style>
  <w:style w:type="character" w:customStyle="1" w:styleId="af">
    <w:name w:val="Текст сноски Знак"/>
    <w:basedOn w:val="a1"/>
    <w:link w:val="ae"/>
    <w:uiPriority w:val="99"/>
    <w:rsid w:val="005738E1"/>
    <w:rPr>
      <w:rFonts w:ascii="Times New Roman" w:eastAsia="Times New Roman" w:hAnsi="Times New Roman" w:cs="Times New Roman"/>
      <w:sz w:val="20"/>
      <w:szCs w:val="20"/>
      <w:lang w:eastAsia="ru-RU"/>
    </w:rPr>
  </w:style>
  <w:style w:type="paragraph" w:styleId="31">
    <w:name w:val="Body Text Indent 3"/>
    <w:basedOn w:val="a0"/>
    <w:link w:val="32"/>
    <w:rsid w:val="005738E1"/>
    <w:pPr>
      <w:spacing w:after="120"/>
      <w:ind w:left="283"/>
    </w:pPr>
    <w:rPr>
      <w:sz w:val="16"/>
      <w:szCs w:val="16"/>
      <w:lang w:val="x-none" w:eastAsia="x-none"/>
    </w:rPr>
  </w:style>
  <w:style w:type="character" w:customStyle="1" w:styleId="32">
    <w:name w:val="Основной текст с отступом 3 Знак"/>
    <w:basedOn w:val="a1"/>
    <w:link w:val="31"/>
    <w:rsid w:val="005738E1"/>
    <w:rPr>
      <w:rFonts w:ascii="Times New Roman" w:eastAsia="Times New Roman" w:hAnsi="Times New Roman" w:cs="Times New Roman"/>
      <w:sz w:val="16"/>
      <w:szCs w:val="16"/>
      <w:lang w:val="x-none" w:eastAsia="x-none"/>
    </w:rPr>
  </w:style>
  <w:style w:type="paragraph" w:styleId="af0">
    <w:name w:val="List Bullet"/>
    <w:basedOn w:val="a0"/>
    <w:autoRedefine/>
    <w:rsid w:val="005738E1"/>
    <w:pPr>
      <w:autoSpaceDE w:val="0"/>
      <w:autoSpaceDN w:val="0"/>
      <w:adjustRightInd w:val="0"/>
      <w:ind w:firstLine="720"/>
      <w:jc w:val="both"/>
    </w:pPr>
    <w:rPr>
      <w:b/>
      <w:bCs/>
      <w:i/>
      <w:sz w:val="28"/>
      <w:szCs w:val="28"/>
    </w:rPr>
  </w:style>
  <w:style w:type="paragraph" w:customStyle="1" w:styleId="22">
    <w:name w:val="Обычный2"/>
    <w:rsid w:val="005738E1"/>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aliases w:val="gost Знак Знак Знак,Верхний колонтитул1"/>
    <w:basedOn w:val="a0"/>
    <w:link w:val="af2"/>
    <w:uiPriority w:val="99"/>
    <w:unhideWhenUsed/>
    <w:rsid w:val="005738E1"/>
    <w:pPr>
      <w:tabs>
        <w:tab w:val="center" w:pos="4677"/>
        <w:tab w:val="right" w:pos="9355"/>
      </w:tabs>
    </w:pPr>
    <w:rPr>
      <w:lang w:val="x-none" w:eastAsia="x-none"/>
    </w:rPr>
  </w:style>
  <w:style w:type="character" w:customStyle="1" w:styleId="af2">
    <w:name w:val="Верхний колонтитул Знак"/>
    <w:aliases w:val="gost Знак Знак Знак Знак,Верхний колонтитул1 Знак"/>
    <w:basedOn w:val="a1"/>
    <w:link w:val="af1"/>
    <w:uiPriority w:val="99"/>
    <w:rsid w:val="005738E1"/>
    <w:rPr>
      <w:rFonts w:ascii="Times New Roman" w:eastAsia="Times New Roman" w:hAnsi="Times New Roman" w:cs="Times New Roman"/>
      <w:sz w:val="24"/>
      <w:szCs w:val="24"/>
      <w:lang w:val="x-none" w:eastAsia="x-none"/>
    </w:rPr>
  </w:style>
  <w:style w:type="paragraph" w:styleId="af3">
    <w:name w:val="footer"/>
    <w:basedOn w:val="a0"/>
    <w:link w:val="af4"/>
    <w:uiPriority w:val="99"/>
    <w:unhideWhenUsed/>
    <w:rsid w:val="005738E1"/>
    <w:pPr>
      <w:tabs>
        <w:tab w:val="center" w:pos="4677"/>
        <w:tab w:val="right" w:pos="9355"/>
      </w:tabs>
    </w:pPr>
    <w:rPr>
      <w:lang w:val="x-none" w:eastAsia="x-none"/>
    </w:rPr>
  </w:style>
  <w:style w:type="character" w:customStyle="1" w:styleId="af4">
    <w:name w:val="Нижний колонтитул Знак"/>
    <w:basedOn w:val="a1"/>
    <w:link w:val="af3"/>
    <w:uiPriority w:val="99"/>
    <w:rsid w:val="005738E1"/>
    <w:rPr>
      <w:rFonts w:ascii="Times New Roman" w:eastAsia="Times New Roman" w:hAnsi="Times New Roman" w:cs="Times New Roman"/>
      <w:sz w:val="24"/>
      <w:szCs w:val="24"/>
      <w:lang w:val="x-none" w:eastAsia="x-none"/>
    </w:rPr>
  </w:style>
  <w:style w:type="paragraph" w:styleId="af5">
    <w:name w:val="Body Text Indent"/>
    <w:basedOn w:val="a0"/>
    <w:link w:val="af6"/>
    <w:rsid w:val="005738E1"/>
    <w:pPr>
      <w:spacing w:after="120"/>
      <w:ind w:left="283"/>
    </w:pPr>
    <w:rPr>
      <w:lang w:val="x-none" w:eastAsia="x-none"/>
    </w:rPr>
  </w:style>
  <w:style w:type="character" w:customStyle="1" w:styleId="af6">
    <w:name w:val="Основной текст с отступом Знак"/>
    <w:basedOn w:val="a1"/>
    <w:link w:val="af5"/>
    <w:rsid w:val="005738E1"/>
    <w:rPr>
      <w:rFonts w:ascii="Times New Roman" w:eastAsia="Times New Roman" w:hAnsi="Times New Roman" w:cs="Times New Roman"/>
      <w:sz w:val="24"/>
      <w:szCs w:val="24"/>
      <w:lang w:val="x-none" w:eastAsia="x-none"/>
    </w:rPr>
  </w:style>
  <w:style w:type="paragraph" w:styleId="33">
    <w:name w:val="Body Text 3"/>
    <w:basedOn w:val="a0"/>
    <w:link w:val="34"/>
    <w:rsid w:val="005738E1"/>
    <w:pPr>
      <w:spacing w:after="120"/>
    </w:pPr>
    <w:rPr>
      <w:sz w:val="16"/>
      <w:szCs w:val="16"/>
      <w:lang w:val="x-none" w:eastAsia="x-none"/>
    </w:rPr>
  </w:style>
  <w:style w:type="character" w:customStyle="1" w:styleId="34">
    <w:name w:val="Основной текст 3 Знак"/>
    <w:basedOn w:val="a1"/>
    <w:link w:val="33"/>
    <w:rsid w:val="005738E1"/>
    <w:rPr>
      <w:rFonts w:ascii="Times New Roman" w:eastAsia="Times New Roman" w:hAnsi="Times New Roman" w:cs="Times New Roman"/>
      <w:sz w:val="16"/>
      <w:szCs w:val="16"/>
      <w:lang w:val="x-none" w:eastAsia="x-none"/>
    </w:rPr>
  </w:style>
  <w:style w:type="paragraph" w:customStyle="1" w:styleId="110">
    <w:name w:val="Заголовок 11"/>
    <w:basedOn w:val="a0"/>
    <w:next w:val="a0"/>
    <w:rsid w:val="005738E1"/>
    <w:pPr>
      <w:keepNext/>
      <w:spacing w:before="240" w:after="60"/>
      <w:jc w:val="center"/>
    </w:pPr>
    <w:rPr>
      <w:b/>
      <w:kern w:val="28"/>
      <w:sz w:val="28"/>
      <w:szCs w:val="20"/>
    </w:rPr>
  </w:style>
  <w:style w:type="paragraph" w:styleId="af7">
    <w:name w:val="Subtitle"/>
    <w:basedOn w:val="a0"/>
    <w:link w:val="af8"/>
    <w:qFormat/>
    <w:rsid w:val="005738E1"/>
    <w:rPr>
      <w:b/>
      <w:bCs/>
      <w:lang w:val="x-none" w:eastAsia="x-none"/>
    </w:rPr>
  </w:style>
  <w:style w:type="character" w:customStyle="1" w:styleId="af8">
    <w:name w:val="Подзаголовок Знак"/>
    <w:basedOn w:val="a1"/>
    <w:link w:val="af7"/>
    <w:rsid w:val="005738E1"/>
    <w:rPr>
      <w:rFonts w:ascii="Times New Roman" w:eastAsia="Times New Roman" w:hAnsi="Times New Roman" w:cs="Times New Roman"/>
      <w:b/>
      <w:bCs/>
      <w:sz w:val="24"/>
      <w:szCs w:val="24"/>
      <w:lang w:val="x-none" w:eastAsia="x-none"/>
    </w:rPr>
  </w:style>
  <w:style w:type="character" w:styleId="af9">
    <w:name w:val="annotation reference"/>
    <w:uiPriority w:val="99"/>
    <w:semiHidden/>
    <w:unhideWhenUsed/>
    <w:rsid w:val="005738E1"/>
    <w:rPr>
      <w:sz w:val="16"/>
      <w:szCs w:val="16"/>
    </w:rPr>
  </w:style>
  <w:style w:type="paragraph" w:styleId="afa">
    <w:name w:val="annotation text"/>
    <w:basedOn w:val="a0"/>
    <w:link w:val="afb"/>
    <w:uiPriority w:val="99"/>
    <w:unhideWhenUsed/>
    <w:rsid w:val="005738E1"/>
    <w:rPr>
      <w:sz w:val="20"/>
      <w:szCs w:val="20"/>
    </w:rPr>
  </w:style>
  <w:style w:type="character" w:customStyle="1" w:styleId="afb">
    <w:name w:val="Текст примечания Знак"/>
    <w:basedOn w:val="a1"/>
    <w:link w:val="afa"/>
    <w:uiPriority w:val="99"/>
    <w:rsid w:val="005738E1"/>
    <w:rPr>
      <w:rFonts w:ascii="Times New Roman" w:eastAsia="Times New Roman" w:hAnsi="Times New Roman" w:cs="Times New Roman"/>
      <w:sz w:val="20"/>
      <w:szCs w:val="20"/>
      <w:lang w:eastAsia="ru-RU"/>
    </w:rPr>
  </w:style>
  <w:style w:type="character" w:customStyle="1" w:styleId="afc">
    <w:name w:val="Тема примечания Знак"/>
    <w:basedOn w:val="afb"/>
    <w:link w:val="afd"/>
    <w:uiPriority w:val="99"/>
    <w:semiHidden/>
    <w:rsid w:val="005738E1"/>
    <w:rPr>
      <w:rFonts w:ascii="Times New Roman" w:eastAsia="Times New Roman" w:hAnsi="Times New Roman" w:cs="Times New Roman"/>
      <w:b/>
      <w:bCs/>
      <w:sz w:val="20"/>
      <w:szCs w:val="20"/>
      <w:lang w:val="x-none" w:eastAsia="x-none"/>
    </w:rPr>
  </w:style>
  <w:style w:type="paragraph" w:styleId="afd">
    <w:name w:val="annotation subject"/>
    <w:basedOn w:val="afa"/>
    <w:next w:val="afa"/>
    <w:link w:val="afc"/>
    <w:uiPriority w:val="99"/>
    <w:semiHidden/>
    <w:unhideWhenUsed/>
    <w:rsid w:val="005738E1"/>
    <w:rPr>
      <w:b/>
      <w:bCs/>
      <w:lang w:val="x-none" w:eastAsia="x-none"/>
    </w:rPr>
  </w:style>
  <w:style w:type="character" w:customStyle="1" w:styleId="12">
    <w:name w:val="Тема примечания Знак1"/>
    <w:basedOn w:val="afb"/>
    <w:uiPriority w:val="99"/>
    <w:semiHidden/>
    <w:rsid w:val="005738E1"/>
    <w:rPr>
      <w:rFonts w:ascii="Times New Roman" w:eastAsia="Times New Roman" w:hAnsi="Times New Roman" w:cs="Times New Roman"/>
      <w:b/>
      <w:bCs/>
      <w:sz w:val="20"/>
      <w:szCs w:val="20"/>
      <w:lang w:eastAsia="ru-RU"/>
    </w:rPr>
  </w:style>
  <w:style w:type="character" w:customStyle="1" w:styleId="afe">
    <w:name w:val="Текст выноски Знак"/>
    <w:basedOn w:val="a1"/>
    <w:link w:val="aff"/>
    <w:uiPriority w:val="99"/>
    <w:semiHidden/>
    <w:rsid w:val="005738E1"/>
    <w:rPr>
      <w:rFonts w:ascii="Tahoma" w:eastAsia="Times New Roman" w:hAnsi="Tahoma" w:cs="Times New Roman"/>
      <w:sz w:val="16"/>
      <w:szCs w:val="16"/>
      <w:lang w:val="x-none" w:eastAsia="x-none"/>
    </w:rPr>
  </w:style>
  <w:style w:type="paragraph" w:styleId="aff">
    <w:name w:val="Balloon Text"/>
    <w:basedOn w:val="a0"/>
    <w:link w:val="afe"/>
    <w:uiPriority w:val="99"/>
    <w:semiHidden/>
    <w:unhideWhenUsed/>
    <w:rsid w:val="005738E1"/>
    <w:rPr>
      <w:rFonts w:ascii="Tahoma" w:hAnsi="Tahoma"/>
      <w:sz w:val="16"/>
      <w:szCs w:val="16"/>
      <w:lang w:val="x-none" w:eastAsia="x-none"/>
    </w:rPr>
  </w:style>
  <w:style w:type="character" w:customStyle="1" w:styleId="14">
    <w:name w:val="Текст выноски Знак1"/>
    <w:basedOn w:val="a1"/>
    <w:uiPriority w:val="99"/>
    <w:semiHidden/>
    <w:rsid w:val="005738E1"/>
    <w:rPr>
      <w:rFonts w:ascii="Segoe UI" w:eastAsia="Times New Roman" w:hAnsi="Segoe UI" w:cs="Segoe UI"/>
      <w:sz w:val="18"/>
      <w:szCs w:val="18"/>
      <w:lang w:eastAsia="ru-RU"/>
    </w:rPr>
  </w:style>
  <w:style w:type="paragraph" w:customStyle="1" w:styleId="Style13">
    <w:name w:val="Style13"/>
    <w:basedOn w:val="a0"/>
    <w:rsid w:val="005738E1"/>
    <w:pPr>
      <w:widowControl w:val="0"/>
      <w:autoSpaceDE w:val="0"/>
      <w:autoSpaceDN w:val="0"/>
      <w:adjustRightInd w:val="0"/>
    </w:pPr>
  </w:style>
  <w:style w:type="paragraph" w:customStyle="1" w:styleId="Style14">
    <w:name w:val="Style14"/>
    <w:basedOn w:val="a0"/>
    <w:uiPriority w:val="99"/>
    <w:rsid w:val="005738E1"/>
    <w:pPr>
      <w:widowControl w:val="0"/>
      <w:autoSpaceDE w:val="0"/>
      <w:autoSpaceDN w:val="0"/>
      <w:adjustRightInd w:val="0"/>
    </w:pPr>
  </w:style>
  <w:style w:type="paragraph" w:customStyle="1" w:styleId="Style15">
    <w:name w:val="Style15"/>
    <w:basedOn w:val="a0"/>
    <w:uiPriority w:val="99"/>
    <w:rsid w:val="005738E1"/>
    <w:pPr>
      <w:widowControl w:val="0"/>
      <w:autoSpaceDE w:val="0"/>
      <w:autoSpaceDN w:val="0"/>
      <w:adjustRightInd w:val="0"/>
    </w:pPr>
  </w:style>
  <w:style w:type="character" w:customStyle="1" w:styleId="FontStyle21">
    <w:name w:val="Font Style21"/>
    <w:uiPriority w:val="99"/>
    <w:rsid w:val="005738E1"/>
    <w:rPr>
      <w:rFonts w:ascii="Times New Roman" w:hAnsi="Times New Roman" w:cs="Times New Roman"/>
      <w:b/>
      <w:bCs/>
      <w:color w:val="000000"/>
      <w:sz w:val="26"/>
      <w:szCs w:val="26"/>
    </w:rPr>
  </w:style>
  <w:style w:type="character" w:customStyle="1" w:styleId="FontStyle22">
    <w:name w:val="Font Style22"/>
    <w:rsid w:val="005738E1"/>
    <w:rPr>
      <w:rFonts w:ascii="Times New Roman" w:hAnsi="Times New Roman" w:cs="Times New Roman"/>
      <w:b/>
      <w:bCs/>
      <w:color w:val="000000"/>
      <w:sz w:val="28"/>
      <w:szCs w:val="28"/>
    </w:rPr>
  </w:style>
  <w:style w:type="character" w:customStyle="1" w:styleId="FontStyle23">
    <w:name w:val="Font Style23"/>
    <w:rsid w:val="005738E1"/>
    <w:rPr>
      <w:rFonts w:ascii="Times New Roman" w:hAnsi="Times New Roman" w:cs="Times New Roman"/>
      <w:color w:val="000000"/>
      <w:sz w:val="26"/>
      <w:szCs w:val="26"/>
    </w:rPr>
  </w:style>
  <w:style w:type="paragraph" w:customStyle="1" w:styleId="ConsPlusNormal">
    <w:name w:val="ConsPlusNormal"/>
    <w:rsid w:val="005738E1"/>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5738E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1"/>
    <w:link w:val="24"/>
    <w:uiPriority w:val="99"/>
    <w:semiHidden/>
    <w:rsid w:val="005738E1"/>
    <w:rPr>
      <w:rFonts w:ascii="Times New Roman" w:eastAsia="Times New Roman" w:hAnsi="Times New Roman" w:cs="Times New Roman"/>
      <w:sz w:val="24"/>
      <w:szCs w:val="24"/>
      <w:lang w:val="x-none" w:eastAsia="x-none"/>
    </w:rPr>
  </w:style>
  <w:style w:type="paragraph" w:styleId="24">
    <w:name w:val="Body Text 2"/>
    <w:basedOn w:val="a0"/>
    <w:link w:val="23"/>
    <w:uiPriority w:val="99"/>
    <w:semiHidden/>
    <w:unhideWhenUsed/>
    <w:rsid w:val="005738E1"/>
    <w:pPr>
      <w:spacing w:after="120" w:line="480" w:lineRule="auto"/>
    </w:pPr>
    <w:rPr>
      <w:lang w:val="x-none" w:eastAsia="x-none"/>
    </w:rPr>
  </w:style>
  <w:style w:type="character" w:customStyle="1" w:styleId="211">
    <w:name w:val="Основной текст 2 Знак1"/>
    <w:basedOn w:val="a1"/>
    <w:uiPriority w:val="99"/>
    <w:semiHidden/>
    <w:rsid w:val="005738E1"/>
    <w:rPr>
      <w:rFonts w:ascii="Times New Roman" w:eastAsia="Times New Roman" w:hAnsi="Times New Roman" w:cs="Times New Roman"/>
      <w:sz w:val="24"/>
      <w:szCs w:val="24"/>
      <w:lang w:eastAsia="ru-RU"/>
    </w:rPr>
  </w:style>
  <w:style w:type="character" w:customStyle="1" w:styleId="wmi-callto">
    <w:name w:val="wmi-callto"/>
    <w:basedOn w:val="a1"/>
    <w:rsid w:val="005738E1"/>
  </w:style>
  <w:style w:type="paragraph" w:customStyle="1" w:styleId="120">
    <w:name w:val="Обычный12"/>
    <w:rsid w:val="005738E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FontStyle20">
    <w:name w:val="Font Style20"/>
    <w:uiPriority w:val="99"/>
    <w:rsid w:val="005738E1"/>
    <w:rPr>
      <w:rFonts w:ascii="Times New Roman" w:hAnsi="Times New Roman" w:cs="Times New Roman"/>
      <w:sz w:val="22"/>
      <w:szCs w:val="22"/>
    </w:rPr>
  </w:style>
  <w:style w:type="paragraph" w:customStyle="1" w:styleId="Style8">
    <w:name w:val="Style8"/>
    <w:basedOn w:val="a0"/>
    <w:uiPriority w:val="99"/>
    <w:rsid w:val="005738E1"/>
    <w:pPr>
      <w:widowControl w:val="0"/>
      <w:autoSpaceDE w:val="0"/>
      <w:autoSpaceDN w:val="0"/>
      <w:adjustRightInd w:val="0"/>
      <w:spacing w:line="254" w:lineRule="exact"/>
      <w:jc w:val="both"/>
    </w:pPr>
  </w:style>
  <w:style w:type="paragraph" w:customStyle="1" w:styleId="Style9">
    <w:name w:val="Style9"/>
    <w:basedOn w:val="a0"/>
    <w:uiPriority w:val="99"/>
    <w:rsid w:val="005738E1"/>
    <w:pPr>
      <w:widowControl w:val="0"/>
      <w:autoSpaceDE w:val="0"/>
      <w:autoSpaceDN w:val="0"/>
      <w:adjustRightInd w:val="0"/>
      <w:spacing w:line="252" w:lineRule="exact"/>
      <w:ind w:firstLine="355"/>
      <w:jc w:val="both"/>
    </w:pPr>
  </w:style>
  <w:style w:type="paragraph" w:styleId="aff0">
    <w:name w:val="Title"/>
    <w:basedOn w:val="a0"/>
    <w:next w:val="a0"/>
    <w:link w:val="15"/>
    <w:uiPriority w:val="10"/>
    <w:qFormat/>
    <w:rsid w:val="005738E1"/>
    <w:pPr>
      <w:contextualSpacing/>
    </w:pPr>
    <w:rPr>
      <w:rFonts w:asciiTheme="majorHAnsi" w:eastAsiaTheme="majorEastAsia" w:hAnsiTheme="majorHAnsi" w:cstheme="majorBidi"/>
      <w:spacing w:val="-10"/>
      <w:kern w:val="28"/>
      <w:sz w:val="56"/>
      <w:szCs w:val="56"/>
    </w:rPr>
  </w:style>
  <w:style w:type="character" w:customStyle="1" w:styleId="15">
    <w:name w:val="Название Знак1"/>
    <w:basedOn w:val="a1"/>
    <w:link w:val="aff0"/>
    <w:uiPriority w:val="10"/>
    <w:rsid w:val="005738E1"/>
    <w:rPr>
      <w:rFonts w:asciiTheme="majorHAnsi" w:eastAsiaTheme="majorEastAsia" w:hAnsiTheme="majorHAnsi" w:cstheme="majorBidi"/>
      <w:spacing w:val="-10"/>
      <w:kern w:val="28"/>
      <w:sz w:val="56"/>
      <w:szCs w:val="56"/>
      <w:lang w:eastAsia="ru-RU"/>
    </w:rPr>
  </w:style>
  <w:style w:type="paragraph" w:customStyle="1" w:styleId="InfoBlue">
    <w:name w:val="InfoBlue"/>
    <w:next w:val="a0"/>
    <w:rsid w:val="005738E1"/>
    <w:pPr>
      <w:spacing w:before="60" w:after="0" w:line="240" w:lineRule="auto"/>
      <w:ind w:firstLine="709"/>
    </w:pPr>
    <w:rPr>
      <w:rFonts w:ascii="Times New Roman Italic" w:eastAsia="Times New Roman" w:hAnsi="Times New Roman Italic" w:cs="Times New Roman"/>
      <w:color w:val="0000FE"/>
      <w:sz w:val="28"/>
      <w:szCs w:val="20"/>
      <w:lang w:eastAsia="ru-RU"/>
    </w:rPr>
  </w:style>
  <w:style w:type="character" w:customStyle="1" w:styleId="fontstyle01">
    <w:name w:val="fontstyle01"/>
    <w:basedOn w:val="a1"/>
    <w:rsid w:val="005738E1"/>
    <w:rPr>
      <w:rFonts w:ascii="TimesNewRomanPSMT" w:hAnsi="TimesNewRomanPSMT" w:hint="default"/>
      <w:b w:val="0"/>
      <w:bCs w:val="0"/>
      <w:i w:val="0"/>
      <w:iCs w:val="0"/>
      <w:color w:val="000000"/>
      <w:sz w:val="24"/>
      <w:szCs w:val="24"/>
    </w:rPr>
  </w:style>
  <w:style w:type="character" w:styleId="aff1">
    <w:name w:val="page number"/>
    <w:basedOn w:val="a1"/>
    <w:uiPriority w:val="99"/>
    <w:rsid w:val="005738E1"/>
  </w:style>
  <w:style w:type="paragraph" w:customStyle="1" w:styleId="2">
    <w:name w:val="список_2"/>
    <w:basedOn w:val="a"/>
    <w:uiPriority w:val="99"/>
    <w:rsid w:val="005738E1"/>
    <w:pPr>
      <w:numPr>
        <w:numId w:val="23"/>
      </w:numPr>
      <w:tabs>
        <w:tab w:val="clear" w:pos="1980"/>
        <w:tab w:val="num" w:pos="360"/>
        <w:tab w:val="num" w:pos="1080"/>
        <w:tab w:val="left" w:pos="2160"/>
      </w:tabs>
      <w:ind w:left="984" w:firstLine="720"/>
    </w:pPr>
  </w:style>
  <w:style w:type="paragraph" w:customStyle="1" w:styleId="a">
    <w:name w:val="список"/>
    <w:basedOn w:val="a0"/>
    <w:link w:val="aff2"/>
    <w:uiPriority w:val="99"/>
    <w:rsid w:val="005738E1"/>
    <w:pPr>
      <w:numPr>
        <w:numId w:val="22"/>
      </w:numPr>
      <w:autoSpaceDE w:val="0"/>
      <w:autoSpaceDN w:val="0"/>
      <w:spacing w:line="360" w:lineRule="auto"/>
      <w:jc w:val="both"/>
    </w:pPr>
    <w:rPr>
      <w:sz w:val="28"/>
      <w:szCs w:val="20"/>
    </w:rPr>
  </w:style>
  <w:style w:type="character" w:customStyle="1" w:styleId="aff2">
    <w:name w:val="список Знак"/>
    <w:link w:val="a"/>
    <w:uiPriority w:val="99"/>
    <w:locked/>
    <w:rsid w:val="005738E1"/>
    <w:rPr>
      <w:rFonts w:ascii="Times New Roman" w:eastAsia="Times New Roman" w:hAnsi="Times New Roman" w:cs="Times New Roman"/>
      <w:sz w:val="28"/>
      <w:szCs w:val="20"/>
      <w:lang w:eastAsia="ru-RU"/>
    </w:rPr>
  </w:style>
  <w:style w:type="paragraph" w:customStyle="1" w:styleId="aff3">
    <w:name w:val="подпись_картинки"/>
    <w:basedOn w:val="aff4"/>
    <w:link w:val="aff5"/>
    <w:uiPriority w:val="99"/>
    <w:rsid w:val="005738E1"/>
    <w:pPr>
      <w:jc w:val="center"/>
    </w:pPr>
  </w:style>
  <w:style w:type="paragraph" w:customStyle="1" w:styleId="aff4">
    <w:name w:val="Таймс_Текст"/>
    <w:basedOn w:val="a0"/>
    <w:link w:val="aff6"/>
    <w:uiPriority w:val="99"/>
    <w:rsid w:val="005738E1"/>
    <w:pPr>
      <w:spacing w:line="360" w:lineRule="auto"/>
      <w:ind w:left="-180" w:firstLine="180"/>
      <w:jc w:val="both"/>
    </w:pPr>
    <w:rPr>
      <w:sz w:val="28"/>
      <w:szCs w:val="20"/>
    </w:rPr>
  </w:style>
  <w:style w:type="character" w:customStyle="1" w:styleId="aff6">
    <w:name w:val="Таймс_Текст Знак"/>
    <w:link w:val="aff4"/>
    <w:uiPriority w:val="99"/>
    <w:locked/>
    <w:rsid w:val="005738E1"/>
    <w:rPr>
      <w:rFonts w:ascii="Times New Roman" w:eastAsia="Times New Roman" w:hAnsi="Times New Roman" w:cs="Times New Roman"/>
      <w:sz w:val="28"/>
      <w:szCs w:val="20"/>
      <w:lang w:eastAsia="ru-RU"/>
    </w:rPr>
  </w:style>
  <w:style w:type="character" w:customStyle="1" w:styleId="aff5">
    <w:name w:val="подпись_картинки Знак"/>
    <w:link w:val="aff3"/>
    <w:uiPriority w:val="99"/>
    <w:locked/>
    <w:rsid w:val="005738E1"/>
    <w:rPr>
      <w:rFonts w:ascii="Times New Roman" w:eastAsia="Times New Roman" w:hAnsi="Times New Roman" w:cs="Times New Roman"/>
      <w:sz w:val="28"/>
      <w:szCs w:val="20"/>
      <w:lang w:eastAsia="ru-RU"/>
    </w:rPr>
  </w:style>
  <w:style w:type="paragraph" w:customStyle="1" w:styleId="Style2">
    <w:name w:val="Style2"/>
    <w:basedOn w:val="a0"/>
    <w:uiPriority w:val="99"/>
    <w:rsid w:val="005738E1"/>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0"/>
    <w:uiPriority w:val="99"/>
    <w:rsid w:val="005738E1"/>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1"/>
    <w:uiPriority w:val="99"/>
    <w:rsid w:val="005738E1"/>
    <w:rPr>
      <w:rFonts w:ascii="Times New Roman" w:hAnsi="Times New Roman" w:cs="Times New Roman"/>
      <w:b/>
      <w:bCs/>
      <w:i/>
      <w:iCs/>
      <w:sz w:val="14"/>
      <w:szCs w:val="14"/>
    </w:rPr>
  </w:style>
  <w:style w:type="character" w:customStyle="1" w:styleId="FontStyle24">
    <w:name w:val="Font Style24"/>
    <w:basedOn w:val="a1"/>
    <w:uiPriority w:val="99"/>
    <w:rsid w:val="005738E1"/>
    <w:rPr>
      <w:rFonts w:ascii="Times New Roman" w:hAnsi="Times New Roman" w:cs="Times New Roman"/>
      <w:b/>
      <w:bCs/>
      <w:sz w:val="14"/>
      <w:szCs w:val="14"/>
    </w:rPr>
  </w:style>
  <w:style w:type="character" w:customStyle="1" w:styleId="FontStyle28">
    <w:name w:val="Font Style28"/>
    <w:basedOn w:val="a1"/>
    <w:uiPriority w:val="99"/>
    <w:rsid w:val="005738E1"/>
    <w:rPr>
      <w:rFonts w:ascii="Constantia" w:hAnsi="Constantia" w:cs="Constantia"/>
      <w:spacing w:val="-10"/>
      <w:sz w:val="18"/>
      <w:szCs w:val="18"/>
    </w:rPr>
  </w:style>
  <w:style w:type="character" w:customStyle="1" w:styleId="FontStyle33">
    <w:name w:val="Font Style33"/>
    <w:basedOn w:val="a1"/>
    <w:uiPriority w:val="99"/>
    <w:rsid w:val="005738E1"/>
    <w:rPr>
      <w:rFonts w:ascii="Times New Roman" w:hAnsi="Times New Roman" w:cs="Times New Roman"/>
      <w:sz w:val="14"/>
      <w:szCs w:val="14"/>
    </w:rPr>
  </w:style>
  <w:style w:type="paragraph" w:customStyle="1" w:styleId="Default">
    <w:name w:val="Default"/>
    <w:rsid w:val="005738E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
    <w:name w:val="Text"/>
    <w:basedOn w:val="a0"/>
    <w:rsid w:val="005738E1"/>
    <w:pPr>
      <w:spacing w:after="240"/>
    </w:pPr>
    <w:rPr>
      <w:szCs w:val="20"/>
      <w:lang w:val="en-US" w:eastAsia="en-US"/>
    </w:rPr>
  </w:style>
  <w:style w:type="table" w:styleId="aff7">
    <w:name w:val="Table Grid"/>
    <w:basedOn w:val="a2"/>
    <w:uiPriority w:val="59"/>
    <w:rsid w:val="005738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ypography5vy1f47">
    <w:name w:val="_typography_5vy1f_47"/>
    <w:basedOn w:val="a1"/>
    <w:rsid w:val="00573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antikorr@pk-sakhalin.ru" TargetMode="External"/><Relationship Id="rId18" Type="http://schemas.openxmlformats.org/officeDocument/2006/relationships/hyperlink" Target="consultantplus://offline/ref=723945CCF98A24724DFE23067DF41DF41BFEBD10C704D04EC6AD86D21D0CD63F042BD58934A072512Bm0O" TargetMode="External"/><Relationship Id="rId3" Type="http://schemas.openxmlformats.org/officeDocument/2006/relationships/settings" Target="settings.xml"/><Relationship Id="rId21" Type="http://schemas.openxmlformats.org/officeDocument/2006/relationships/hyperlink" Target="mailto:MitrofanovaMN@pk-sakhalin.ru"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consultantplus://offline/ref=723945CCF98A24724DFE23067DF41DF41BFEBB16C308D04EC6AD86D21D20mC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723945CCF98A24724DFE23067DF41DF41BFEBF15C304D04EC6AD86D21D0CD63F042BD58934A076572BmAO" TargetMode="External"/><Relationship Id="rId20" Type="http://schemas.openxmlformats.org/officeDocument/2006/relationships/hyperlink" Target="consultantplus://offline/ref=723945CCF98A24724DFE23067DF41DF41BF8B91AC108D04EC6AD86D21D20mC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723945CCF98A24724DFE23067DF41DF41BF8B91AC108D04EC6AD86D21D20mCO"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consultantplus://offline/ref=723945CCF98A24724DFE23067DF41DF41BFEBF14CC08D04EC6AD86D21D20mCO"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mailto:OAO@pk-sakhalin.ru" TargetMode="External"/><Relationship Id="rId22" Type="http://schemas.openxmlformats.org/officeDocument/2006/relationships/hyperlink" Target="http://www.pk-sakha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9934</Words>
  <Characters>56624</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 Марина Николаевна</dc:creator>
  <cp:keywords/>
  <dc:description/>
  <cp:lastModifiedBy>Ждановских Валентина Сергеевна</cp:lastModifiedBy>
  <cp:revision>4</cp:revision>
  <dcterms:created xsi:type="dcterms:W3CDTF">2026-04-28T02:59:00Z</dcterms:created>
  <dcterms:modified xsi:type="dcterms:W3CDTF">2026-05-11T22:06:00Z</dcterms:modified>
</cp:coreProperties>
</file>