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7A4AB" w14:textId="77777777" w:rsidR="00EC283A" w:rsidRDefault="00EC283A" w:rsidP="00EC283A">
      <w:pPr>
        <w:jc w:val="center"/>
        <w:rPr>
          <w:b/>
          <w:bCs/>
          <w:sz w:val="28"/>
          <w:szCs w:val="28"/>
        </w:rPr>
      </w:pPr>
      <w:r>
        <w:rPr>
          <w:b/>
          <w:bCs/>
          <w:sz w:val="28"/>
          <w:szCs w:val="28"/>
        </w:rPr>
        <w:t>Д</w:t>
      </w:r>
      <w:r w:rsidRPr="00E330E8">
        <w:rPr>
          <w:b/>
          <w:bCs/>
          <w:sz w:val="28"/>
          <w:szCs w:val="28"/>
        </w:rPr>
        <w:t>окументация аукциона</w:t>
      </w:r>
      <w:r>
        <w:rPr>
          <w:b/>
          <w:bCs/>
          <w:sz w:val="28"/>
          <w:szCs w:val="28"/>
        </w:rPr>
        <w:t xml:space="preserve"> в электронной форме</w:t>
      </w:r>
    </w:p>
    <w:p w14:paraId="1B44E2A7" w14:textId="1A435911" w:rsidR="00EC283A" w:rsidRDefault="00EC283A" w:rsidP="00EC283A">
      <w:pPr>
        <w:jc w:val="center"/>
        <w:rPr>
          <w:b/>
          <w:bCs/>
          <w:sz w:val="28"/>
          <w:szCs w:val="28"/>
        </w:rPr>
      </w:pPr>
      <w:r w:rsidRPr="005F3587">
        <w:rPr>
          <w:b/>
          <w:bCs/>
          <w:sz w:val="28"/>
          <w:szCs w:val="28"/>
        </w:rPr>
        <w:t xml:space="preserve"> </w:t>
      </w:r>
      <w:r w:rsidRPr="00E330E8">
        <w:rPr>
          <w:b/>
          <w:bCs/>
          <w:sz w:val="28"/>
          <w:szCs w:val="28"/>
        </w:rPr>
        <w:t xml:space="preserve">№ </w:t>
      </w:r>
      <w:r w:rsidR="00DE61AA">
        <w:rPr>
          <w:b/>
          <w:bCs/>
          <w:sz w:val="28"/>
          <w:szCs w:val="28"/>
        </w:rPr>
        <w:t>266</w:t>
      </w:r>
      <w:r w:rsidRPr="001E4887">
        <w:rPr>
          <w:b/>
          <w:bCs/>
          <w:sz w:val="28"/>
          <w:szCs w:val="28"/>
        </w:rPr>
        <w:t>/ОАЭ-</w:t>
      </w:r>
      <w:r>
        <w:rPr>
          <w:b/>
          <w:bCs/>
          <w:sz w:val="28"/>
          <w:szCs w:val="28"/>
        </w:rPr>
        <w:t>ПКС</w:t>
      </w:r>
      <w:r w:rsidRPr="001E4887">
        <w:rPr>
          <w:b/>
          <w:bCs/>
          <w:sz w:val="28"/>
          <w:szCs w:val="28"/>
        </w:rPr>
        <w:t>/</w:t>
      </w:r>
      <w:r>
        <w:rPr>
          <w:b/>
          <w:bCs/>
          <w:sz w:val="28"/>
          <w:szCs w:val="28"/>
        </w:rPr>
        <w:t xml:space="preserve">Т </w:t>
      </w:r>
      <w:r w:rsidRPr="0014353D">
        <w:rPr>
          <w:b/>
          <w:bCs/>
          <w:sz w:val="28"/>
          <w:szCs w:val="28"/>
        </w:rPr>
        <w:t xml:space="preserve">на право заключения договора поставки </w:t>
      </w:r>
      <w:r>
        <w:rPr>
          <w:b/>
          <w:bCs/>
          <w:sz w:val="28"/>
          <w:szCs w:val="28"/>
        </w:rPr>
        <w:t>брендированной продукции</w:t>
      </w:r>
    </w:p>
    <w:p w14:paraId="3CB7F2CA" w14:textId="77777777" w:rsidR="00EC283A" w:rsidRPr="005F3587" w:rsidRDefault="00EC283A" w:rsidP="00EC283A">
      <w:pPr>
        <w:jc w:val="center"/>
        <w:rPr>
          <w:b/>
          <w:bCs/>
          <w:sz w:val="28"/>
          <w:szCs w:val="28"/>
        </w:rPr>
      </w:pPr>
      <w:r>
        <w:rPr>
          <w:b/>
          <w:bCs/>
          <w:sz w:val="28"/>
          <w:szCs w:val="28"/>
        </w:rPr>
        <w:t>(далее – документация о закупке)</w:t>
      </w:r>
    </w:p>
    <w:p w14:paraId="77EA0C37" w14:textId="77777777" w:rsidR="00EC283A" w:rsidRPr="00903C45" w:rsidRDefault="00EC283A" w:rsidP="00EC283A">
      <w:pPr>
        <w:rPr>
          <w:b/>
          <w:color w:val="000000"/>
          <w:sz w:val="28"/>
          <w:szCs w:val="28"/>
        </w:rPr>
      </w:pPr>
    </w:p>
    <w:p w14:paraId="68E39C34" w14:textId="77777777" w:rsidR="00EC283A" w:rsidRPr="00232DD3" w:rsidRDefault="00EC283A" w:rsidP="00EC283A">
      <w:pPr>
        <w:spacing w:line="360" w:lineRule="exact"/>
        <w:jc w:val="both"/>
        <w:rPr>
          <w:bCs/>
          <w:color w:val="000000"/>
          <w:sz w:val="28"/>
          <w:szCs w:val="28"/>
        </w:rPr>
      </w:pPr>
      <w:r w:rsidRPr="00232DD3">
        <w:rPr>
          <w:bCs/>
          <w:color w:val="000000"/>
          <w:sz w:val="28"/>
          <w:szCs w:val="28"/>
        </w:rPr>
        <w:t>Содержание:</w:t>
      </w:r>
    </w:p>
    <w:p w14:paraId="7EEC6B67" w14:textId="77777777" w:rsidR="00EC283A" w:rsidRPr="00232DD3" w:rsidRDefault="00EC283A" w:rsidP="00EC283A">
      <w:pPr>
        <w:spacing w:line="360" w:lineRule="exact"/>
        <w:jc w:val="both"/>
        <w:rPr>
          <w:b/>
          <w:bCs/>
          <w:color w:val="000000"/>
          <w:sz w:val="28"/>
          <w:szCs w:val="28"/>
        </w:rPr>
      </w:pPr>
      <w:r w:rsidRPr="00232DD3">
        <w:rPr>
          <w:b/>
          <w:bCs/>
          <w:color w:val="000000"/>
          <w:sz w:val="28"/>
          <w:szCs w:val="28"/>
        </w:rPr>
        <w:t>Часть 1: Условия проведения аукциона</w:t>
      </w:r>
    </w:p>
    <w:p w14:paraId="4EE13991" w14:textId="77777777" w:rsidR="00EC283A" w:rsidRPr="00232DD3" w:rsidRDefault="00EC283A" w:rsidP="00EC283A">
      <w:pPr>
        <w:spacing w:line="360" w:lineRule="exact"/>
        <w:rPr>
          <w:color w:val="000000"/>
          <w:sz w:val="28"/>
          <w:szCs w:val="28"/>
        </w:rPr>
      </w:pPr>
      <w:r w:rsidRPr="00232DD3">
        <w:rPr>
          <w:color w:val="000000"/>
          <w:sz w:val="28"/>
          <w:szCs w:val="28"/>
        </w:rPr>
        <w:t>Приложение 1.1: Техническое задание</w:t>
      </w:r>
    </w:p>
    <w:p w14:paraId="316A3FED" w14:textId="77777777" w:rsidR="00EC283A" w:rsidRPr="00232DD3" w:rsidRDefault="00EC283A" w:rsidP="00EC283A">
      <w:pPr>
        <w:spacing w:line="360" w:lineRule="exact"/>
        <w:rPr>
          <w:color w:val="000000"/>
          <w:sz w:val="28"/>
          <w:szCs w:val="28"/>
        </w:rPr>
      </w:pPr>
      <w:r w:rsidRPr="00232DD3">
        <w:rPr>
          <w:color w:val="000000"/>
          <w:sz w:val="28"/>
          <w:szCs w:val="28"/>
        </w:rPr>
        <w:t>Приложение 1.2: Проект договора</w:t>
      </w:r>
    </w:p>
    <w:p w14:paraId="54232F2E" w14:textId="77777777" w:rsidR="00EC283A" w:rsidRPr="00232DD3" w:rsidRDefault="00EC283A" w:rsidP="00EC283A">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14:paraId="64D5C782" w14:textId="77777777" w:rsidR="00EC283A" w:rsidRDefault="00EC283A" w:rsidP="00EC283A">
      <w:pPr>
        <w:spacing w:line="360" w:lineRule="exact"/>
        <w:rPr>
          <w:color w:val="000000"/>
          <w:sz w:val="28"/>
          <w:szCs w:val="28"/>
        </w:rPr>
      </w:pPr>
      <w:r w:rsidRPr="00232DD3">
        <w:rPr>
          <w:color w:val="000000"/>
          <w:sz w:val="28"/>
          <w:szCs w:val="28"/>
        </w:rPr>
        <w:t>Форма заявки участника</w:t>
      </w:r>
    </w:p>
    <w:p w14:paraId="7853B139" w14:textId="77777777" w:rsidR="00EC283A" w:rsidRPr="00232DD3" w:rsidRDefault="00EC283A" w:rsidP="00EC283A">
      <w:pPr>
        <w:spacing w:line="360" w:lineRule="exact"/>
        <w:rPr>
          <w:color w:val="000000"/>
          <w:sz w:val="28"/>
          <w:szCs w:val="28"/>
        </w:rPr>
      </w:pPr>
      <w:r w:rsidRPr="00232DD3">
        <w:rPr>
          <w:color w:val="000000"/>
          <w:sz w:val="28"/>
          <w:szCs w:val="28"/>
        </w:rPr>
        <w:t>Форма технического предложения участника</w:t>
      </w:r>
    </w:p>
    <w:p w14:paraId="3DC2C03C" w14:textId="77777777" w:rsidR="00EC283A" w:rsidRPr="00232DD3" w:rsidRDefault="00EC283A" w:rsidP="00EC283A">
      <w:pPr>
        <w:spacing w:line="360" w:lineRule="exact"/>
        <w:rPr>
          <w:color w:val="000000"/>
          <w:sz w:val="28"/>
          <w:szCs w:val="28"/>
        </w:rPr>
      </w:pPr>
    </w:p>
    <w:p w14:paraId="73558041" w14:textId="77777777" w:rsidR="00EC283A" w:rsidRPr="00232DD3" w:rsidRDefault="00EC283A" w:rsidP="00EC283A">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14:paraId="3226423D" w14:textId="77777777" w:rsidR="00EC283A" w:rsidRDefault="00EC283A" w:rsidP="00EC283A">
      <w:pPr>
        <w:spacing w:line="360" w:lineRule="exact"/>
        <w:rPr>
          <w:b/>
          <w:color w:val="000000"/>
          <w:sz w:val="28"/>
          <w:szCs w:val="28"/>
        </w:rPr>
      </w:pPr>
    </w:p>
    <w:p w14:paraId="00C7E51F" w14:textId="77777777" w:rsidR="00EC283A" w:rsidRPr="00232DD3" w:rsidRDefault="00EC283A" w:rsidP="00EC283A">
      <w:pPr>
        <w:spacing w:line="360" w:lineRule="exact"/>
        <w:rPr>
          <w:b/>
          <w:color w:val="000000"/>
          <w:sz w:val="28"/>
          <w:szCs w:val="28"/>
        </w:rPr>
      </w:pPr>
      <w:r w:rsidRPr="00232DD3">
        <w:rPr>
          <w:b/>
          <w:color w:val="000000"/>
          <w:sz w:val="28"/>
          <w:szCs w:val="28"/>
        </w:rPr>
        <w:t>Часть 3: Порядок проведения аукциона</w:t>
      </w:r>
    </w:p>
    <w:p w14:paraId="0FAD8A44" w14:textId="77777777" w:rsidR="00EC283A" w:rsidRDefault="00EC283A" w:rsidP="00EC283A">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14:paraId="0F9E086E" w14:textId="77777777" w:rsidR="00EC283A" w:rsidRDefault="00EC283A" w:rsidP="00EC283A">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14:paraId="3CB62C01" w14:textId="77777777" w:rsidR="00EC283A" w:rsidRDefault="00EC283A" w:rsidP="00EC283A">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14:paraId="33C301DC" w14:textId="77777777" w:rsidR="00EC283A" w:rsidRDefault="00EC283A" w:rsidP="00EC283A">
      <w:pPr>
        <w:spacing w:line="360" w:lineRule="exact"/>
        <w:rPr>
          <w:color w:val="000000"/>
          <w:sz w:val="28"/>
          <w:szCs w:val="28"/>
        </w:rPr>
      </w:pPr>
      <w:r>
        <w:rPr>
          <w:sz w:val="28"/>
          <w:szCs w:val="28"/>
        </w:rPr>
        <w:t>Приложение 3.4: Рекомендуемая форма протокола разногласий</w:t>
      </w:r>
    </w:p>
    <w:p w14:paraId="5B2B2ED6" w14:textId="77777777" w:rsidR="00EC283A" w:rsidRPr="00232DD3" w:rsidRDefault="00EC283A" w:rsidP="00EC283A">
      <w:pPr>
        <w:rPr>
          <w:color w:val="000000"/>
          <w:sz w:val="28"/>
          <w:szCs w:val="28"/>
        </w:rPr>
      </w:pPr>
    </w:p>
    <w:p w14:paraId="22B0A062" w14:textId="77777777" w:rsidR="00EC283A" w:rsidRPr="00232DD3" w:rsidRDefault="00EC283A" w:rsidP="00EC283A">
      <w:pPr>
        <w:rPr>
          <w:color w:val="000000"/>
          <w:sz w:val="28"/>
          <w:szCs w:val="28"/>
        </w:rPr>
        <w:sectPr w:rsidR="00EC283A" w:rsidRPr="00232DD3" w:rsidSect="005F3587">
          <w:headerReference w:type="default" r:id="rId8"/>
          <w:pgSz w:w="11906" w:h="16838"/>
          <w:pgMar w:top="1134" w:right="850" w:bottom="1134" w:left="1134" w:header="708" w:footer="708" w:gutter="0"/>
          <w:cols w:space="708"/>
          <w:titlePg/>
          <w:docGrid w:linePitch="360"/>
        </w:sectPr>
      </w:pPr>
    </w:p>
    <w:p w14:paraId="6D05A4DE" w14:textId="77777777" w:rsidR="00EC283A" w:rsidRPr="00E6127B" w:rsidRDefault="00EC283A" w:rsidP="00EC283A">
      <w:pPr>
        <w:ind w:left="5670" w:firstLine="3119"/>
        <w:jc w:val="both"/>
        <w:rPr>
          <w:bCs/>
          <w:sz w:val="28"/>
          <w:szCs w:val="28"/>
        </w:rPr>
      </w:pPr>
      <w:r w:rsidRPr="00E6127B">
        <w:rPr>
          <w:bCs/>
          <w:sz w:val="28"/>
          <w:szCs w:val="28"/>
        </w:rPr>
        <w:lastRenderedPageBreak/>
        <w:t>УТВЕРЖДАЮ</w:t>
      </w:r>
    </w:p>
    <w:p w14:paraId="0C92CD9D" w14:textId="77777777" w:rsidR="00EC283A" w:rsidRPr="00E6127B" w:rsidRDefault="00EC283A" w:rsidP="00EC283A">
      <w:pPr>
        <w:ind w:left="5670" w:firstLine="3119"/>
        <w:jc w:val="both"/>
        <w:rPr>
          <w:bCs/>
          <w:sz w:val="28"/>
          <w:szCs w:val="28"/>
        </w:rPr>
      </w:pPr>
    </w:p>
    <w:p w14:paraId="76E6C857" w14:textId="77777777" w:rsidR="00EC283A" w:rsidRPr="00E6127B" w:rsidRDefault="00EC283A" w:rsidP="00EC283A">
      <w:pPr>
        <w:spacing w:line="280" w:lineRule="exact"/>
        <w:ind w:left="5670" w:firstLine="3119"/>
        <w:rPr>
          <w:bCs/>
          <w:sz w:val="28"/>
          <w:szCs w:val="28"/>
        </w:rPr>
      </w:pPr>
      <w:r w:rsidRPr="00E6127B">
        <w:rPr>
          <w:bCs/>
          <w:sz w:val="28"/>
          <w:szCs w:val="28"/>
        </w:rPr>
        <w:t>Председатель комиссии</w:t>
      </w:r>
    </w:p>
    <w:p w14:paraId="0EA09650" w14:textId="77777777" w:rsidR="00EC283A" w:rsidRPr="00E6127B" w:rsidRDefault="00EC283A" w:rsidP="00EC283A">
      <w:pPr>
        <w:spacing w:line="280" w:lineRule="exact"/>
        <w:ind w:left="5670" w:firstLine="3119"/>
        <w:rPr>
          <w:bCs/>
          <w:sz w:val="20"/>
          <w:szCs w:val="20"/>
        </w:rPr>
      </w:pPr>
      <w:r w:rsidRPr="00E6127B">
        <w:rPr>
          <w:bCs/>
          <w:sz w:val="28"/>
          <w:szCs w:val="28"/>
        </w:rPr>
        <w:t>по осуществлению закупок</w:t>
      </w:r>
      <w:r>
        <w:rPr>
          <w:bCs/>
          <w:sz w:val="28"/>
          <w:szCs w:val="28"/>
        </w:rPr>
        <w:t xml:space="preserve"> АО «ПКС» </w:t>
      </w:r>
    </w:p>
    <w:p w14:paraId="41B33355" w14:textId="77777777" w:rsidR="00EC283A" w:rsidRPr="00E6127B" w:rsidRDefault="00EC283A" w:rsidP="00EC283A">
      <w:pPr>
        <w:ind w:left="5670" w:firstLine="3119"/>
        <w:jc w:val="both"/>
        <w:rPr>
          <w:bCs/>
          <w:sz w:val="28"/>
          <w:szCs w:val="28"/>
        </w:rPr>
      </w:pPr>
    </w:p>
    <w:p w14:paraId="12C52D88" w14:textId="77777777" w:rsidR="00EC283A" w:rsidRPr="00603AAB" w:rsidRDefault="00EC283A" w:rsidP="00EC283A">
      <w:pPr>
        <w:ind w:left="8789"/>
        <w:jc w:val="both"/>
        <w:rPr>
          <w:color w:val="000000"/>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w:t>
      </w:r>
    </w:p>
    <w:p w14:paraId="3170723B" w14:textId="77777777" w:rsidR="00EC283A" w:rsidRDefault="00EC283A" w:rsidP="00EC283A">
      <w:pPr>
        <w:pStyle w:val="1"/>
        <w:keepNext w:val="0"/>
        <w:widowControl w:val="0"/>
        <w:spacing w:before="0" w:after="0"/>
        <w:rPr>
          <w:rFonts w:ascii="Times New Roman" w:hAnsi="Times New Roman" w:cs="Times New Roman"/>
          <w:color w:val="000000"/>
          <w:sz w:val="28"/>
          <w:szCs w:val="28"/>
        </w:rPr>
      </w:pPr>
    </w:p>
    <w:p w14:paraId="41DB0146" w14:textId="77777777" w:rsidR="00EC283A" w:rsidRPr="00232DD3" w:rsidRDefault="00EC283A" w:rsidP="00EC283A">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EC283A" w:rsidRPr="00232DD3" w14:paraId="2BEACFCE" w14:textId="77777777" w:rsidTr="003E52B0">
        <w:tc>
          <w:tcPr>
            <w:tcW w:w="0" w:type="auto"/>
          </w:tcPr>
          <w:p w14:paraId="09CCAAFB" w14:textId="77777777" w:rsidR="00EC283A" w:rsidRPr="00232DD3" w:rsidRDefault="00EC283A" w:rsidP="003E52B0">
            <w:pPr>
              <w:spacing w:line="320" w:lineRule="exact"/>
              <w:rPr>
                <w:b/>
                <w:color w:val="000000"/>
                <w:sz w:val="28"/>
                <w:szCs w:val="28"/>
              </w:rPr>
            </w:pPr>
            <w:r w:rsidRPr="00232DD3">
              <w:rPr>
                <w:b/>
                <w:color w:val="000000"/>
                <w:sz w:val="28"/>
                <w:szCs w:val="28"/>
              </w:rPr>
              <w:t>№ п/п</w:t>
            </w:r>
          </w:p>
        </w:tc>
        <w:tc>
          <w:tcPr>
            <w:tcW w:w="3383" w:type="dxa"/>
          </w:tcPr>
          <w:p w14:paraId="0BC81CC7" w14:textId="77777777" w:rsidR="00EC283A" w:rsidRPr="00232DD3" w:rsidRDefault="00EC283A" w:rsidP="003E52B0">
            <w:pPr>
              <w:spacing w:line="320" w:lineRule="exact"/>
              <w:rPr>
                <w:b/>
                <w:color w:val="000000"/>
                <w:sz w:val="28"/>
                <w:szCs w:val="28"/>
              </w:rPr>
            </w:pPr>
            <w:r w:rsidRPr="00232DD3">
              <w:rPr>
                <w:b/>
                <w:color w:val="000000"/>
                <w:sz w:val="28"/>
                <w:szCs w:val="28"/>
              </w:rPr>
              <w:t>Параметры закупки</w:t>
            </w:r>
          </w:p>
        </w:tc>
        <w:tc>
          <w:tcPr>
            <w:tcW w:w="10641" w:type="dxa"/>
          </w:tcPr>
          <w:p w14:paraId="1704BD9C" w14:textId="77777777" w:rsidR="00EC283A" w:rsidRPr="00232DD3" w:rsidRDefault="00EC283A" w:rsidP="003E52B0">
            <w:pPr>
              <w:spacing w:line="320" w:lineRule="exact"/>
              <w:rPr>
                <w:b/>
                <w:color w:val="000000"/>
                <w:sz w:val="28"/>
                <w:szCs w:val="28"/>
              </w:rPr>
            </w:pPr>
            <w:r w:rsidRPr="00232DD3">
              <w:rPr>
                <w:b/>
                <w:color w:val="000000"/>
                <w:sz w:val="28"/>
                <w:szCs w:val="28"/>
              </w:rPr>
              <w:t>Условия закупки</w:t>
            </w:r>
          </w:p>
        </w:tc>
      </w:tr>
      <w:tr w:rsidR="00EC283A" w:rsidRPr="00232DD3" w14:paraId="27447F9A" w14:textId="77777777" w:rsidTr="003E52B0">
        <w:tc>
          <w:tcPr>
            <w:tcW w:w="0" w:type="auto"/>
          </w:tcPr>
          <w:p w14:paraId="6A32EC46" w14:textId="77777777" w:rsidR="00EC283A" w:rsidRPr="00232DD3" w:rsidRDefault="00EC283A" w:rsidP="003E52B0">
            <w:pPr>
              <w:spacing w:line="320" w:lineRule="exact"/>
              <w:rPr>
                <w:color w:val="000000"/>
                <w:sz w:val="28"/>
                <w:szCs w:val="28"/>
              </w:rPr>
            </w:pPr>
            <w:r w:rsidRPr="00232DD3">
              <w:rPr>
                <w:color w:val="000000"/>
                <w:sz w:val="28"/>
                <w:szCs w:val="28"/>
              </w:rPr>
              <w:t>1.1</w:t>
            </w:r>
          </w:p>
        </w:tc>
        <w:tc>
          <w:tcPr>
            <w:tcW w:w="3383" w:type="dxa"/>
          </w:tcPr>
          <w:p w14:paraId="3E9F1C7C" w14:textId="77777777" w:rsidR="00EC283A" w:rsidRPr="00232DD3" w:rsidRDefault="00EC283A" w:rsidP="003E52B0">
            <w:pPr>
              <w:spacing w:line="320" w:lineRule="exact"/>
              <w:rPr>
                <w:color w:val="000000"/>
                <w:sz w:val="28"/>
                <w:szCs w:val="28"/>
              </w:rPr>
            </w:pPr>
            <w:r w:rsidRPr="00232DD3">
              <w:rPr>
                <w:color w:val="000000"/>
                <w:sz w:val="28"/>
                <w:szCs w:val="28"/>
              </w:rPr>
              <w:t>Способ проведения закупки</w:t>
            </w:r>
          </w:p>
        </w:tc>
        <w:tc>
          <w:tcPr>
            <w:tcW w:w="10641" w:type="dxa"/>
          </w:tcPr>
          <w:p w14:paraId="79149FD4" w14:textId="44C19903" w:rsidR="00EC283A" w:rsidRPr="00232DD3" w:rsidRDefault="00EC283A" w:rsidP="003E52B0">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275410">
              <w:rPr>
                <w:color w:val="000000"/>
                <w:sz w:val="28"/>
                <w:szCs w:val="28"/>
              </w:rPr>
              <w:t xml:space="preserve">электронной форме </w:t>
            </w:r>
            <w:r w:rsidRPr="00275410">
              <w:rPr>
                <w:bCs/>
                <w:sz w:val="28"/>
                <w:szCs w:val="28"/>
              </w:rPr>
              <w:t xml:space="preserve">№ </w:t>
            </w:r>
            <w:r w:rsidR="00DE61AA">
              <w:rPr>
                <w:bCs/>
                <w:sz w:val="28"/>
                <w:szCs w:val="28"/>
              </w:rPr>
              <w:t>266</w:t>
            </w:r>
            <w:r w:rsidRPr="00275410">
              <w:rPr>
                <w:bCs/>
                <w:sz w:val="28"/>
                <w:szCs w:val="28"/>
              </w:rPr>
              <w:t>/ОАЭ- ПКС/Т</w:t>
            </w:r>
          </w:p>
        </w:tc>
      </w:tr>
      <w:tr w:rsidR="00EC283A" w:rsidRPr="00232DD3" w14:paraId="53FA027A" w14:textId="77777777" w:rsidTr="003E52B0">
        <w:tc>
          <w:tcPr>
            <w:tcW w:w="0" w:type="auto"/>
          </w:tcPr>
          <w:p w14:paraId="09E00CE4" w14:textId="77777777" w:rsidR="00EC283A" w:rsidRPr="00232DD3" w:rsidRDefault="00EC283A" w:rsidP="003E52B0">
            <w:pPr>
              <w:spacing w:line="320" w:lineRule="exact"/>
              <w:rPr>
                <w:color w:val="000000"/>
                <w:sz w:val="28"/>
                <w:szCs w:val="28"/>
              </w:rPr>
            </w:pPr>
            <w:r w:rsidRPr="00232DD3">
              <w:rPr>
                <w:color w:val="000000"/>
                <w:sz w:val="28"/>
                <w:szCs w:val="28"/>
              </w:rPr>
              <w:t>1.2</w:t>
            </w:r>
          </w:p>
        </w:tc>
        <w:tc>
          <w:tcPr>
            <w:tcW w:w="3383" w:type="dxa"/>
          </w:tcPr>
          <w:p w14:paraId="735B476A" w14:textId="77777777" w:rsidR="00EC283A" w:rsidRPr="00232DD3" w:rsidRDefault="00EC283A" w:rsidP="003E52B0">
            <w:pPr>
              <w:spacing w:line="320" w:lineRule="exact"/>
              <w:rPr>
                <w:color w:val="000000"/>
                <w:sz w:val="28"/>
                <w:szCs w:val="28"/>
              </w:rPr>
            </w:pPr>
            <w:r w:rsidRPr="00232DD3">
              <w:rPr>
                <w:color w:val="000000"/>
                <w:sz w:val="28"/>
                <w:szCs w:val="28"/>
              </w:rPr>
              <w:t>Предмет закупки</w:t>
            </w:r>
          </w:p>
        </w:tc>
        <w:tc>
          <w:tcPr>
            <w:tcW w:w="10641" w:type="dxa"/>
          </w:tcPr>
          <w:p w14:paraId="0FCF9D61" w14:textId="55BE24C2" w:rsidR="00EC283A" w:rsidRDefault="00EC283A" w:rsidP="003E52B0">
            <w:pPr>
              <w:spacing w:line="320" w:lineRule="exact"/>
              <w:jc w:val="both"/>
              <w:rPr>
                <w:color w:val="000000"/>
                <w:sz w:val="28"/>
                <w:szCs w:val="28"/>
              </w:rPr>
            </w:pPr>
            <w:r w:rsidRPr="00054DEF">
              <w:rPr>
                <w:color w:val="000000"/>
                <w:sz w:val="28"/>
                <w:szCs w:val="28"/>
              </w:rPr>
              <w:t xml:space="preserve">На право заключения договора поставки </w:t>
            </w:r>
            <w:r>
              <w:rPr>
                <w:color w:val="000000"/>
                <w:sz w:val="28"/>
                <w:szCs w:val="28"/>
              </w:rPr>
              <w:t>брендированной продукции.</w:t>
            </w:r>
          </w:p>
          <w:p w14:paraId="2AD54D0F" w14:textId="0C1B90F1" w:rsidR="00EC283A" w:rsidRPr="00232DD3" w:rsidRDefault="00EC283A" w:rsidP="003E52B0">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документации</w:t>
            </w:r>
            <w:r>
              <w:rPr>
                <w:bCs/>
                <w:color w:val="000000"/>
                <w:sz w:val="28"/>
                <w:szCs w:val="28"/>
              </w:rPr>
              <w:t xml:space="preserve"> о закупке</w:t>
            </w:r>
            <w:r w:rsidRPr="00232DD3">
              <w:rPr>
                <w:bCs/>
                <w:color w:val="000000"/>
                <w:sz w:val="28"/>
                <w:szCs w:val="28"/>
              </w:rPr>
              <w:t>.</w:t>
            </w:r>
          </w:p>
        </w:tc>
      </w:tr>
      <w:tr w:rsidR="00EC283A" w:rsidRPr="00232DD3" w14:paraId="34878041" w14:textId="77777777" w:rsidTr="003E52B0">
        <w:tc>
          <w:tcPr>
            <w:tcW w:w="0" w:type="auto"/>
          </w:tcPr>
          <w:p w14:paraId="393DEDD8" w14:textId="77777777" w:rsidR="00EC283A" w:rsidRPr="00232DD3" w:rsidRDefault="00EC283A" w:rsidP="003E52B0">
            <w:pPr>
              <w:spacing w:line="320" w:lineRule="exact"/>
              <w:rPr>
                <w:color w:val="000000"/>
                <w:sz w:val="28"/>
                <w:szCs w:val="28"/>
              </w:rPr>
            </w:pPr>
            <w:r w:rsidRPr="00232DD3">
              <w:rPr>
                <w:color w:val="000000"/>
                <w:sz w:val="28"/>
                <w:szCs w:val="28"/>
              </w:rPr>
              <w:t>1.3</w:t>
            </w:r>
          </w:p>
        </w:tc>
        <w:tc>
          <w:tcPr>
            <w:tcW w:w="3383" w:type="dxa"/>
          </w:tcPr>
          <w:p w14:paraId="17DA440C" w14:textId="77777777" w:rsidR="00EC283A" w:rsidRPr="00232DD3" w:rsidRDefault="00EC283A" w:rsidP="003E52B0">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14:paraId="2B714C43" w14:textId="77777777" w:rsidR="00EC283A" w:rsidRPr="00232DD3" w:rsidRDefault="00EC283A" w:rsidP="003E52B0">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EC283A" w:rsidRPr="00232DD3" w14:paraId="7AE74D9E" w14:textId="77777777" w:rsidTr="003E52B0">
        <w:tc>
          <w:tcPr>
            <w:tcW w:w="0" w:type="auto"/>
          </w:tcPr>
          <w:p w14:paraId="4D501641" w14:textId="77777777" w:rsidR="00EC283A" w:rsidRPr="00232DD3" w:rsidRDefault="00EC283A" w:rsidP="003E52B0">
            <w:pPr>
              <w:spacing w:line="320" w:lineRule="exact"/>
              <w:rPr>
                <w:color w:val="000000"/>
                <w:sz w:val="28"/>
                <w:szCs w:val="28"/>
              </w:rPr>
            </w:pPr>
            <w:r w:rsidRPr="00232DD3">
              <w:rPr>
                <w:color w:val="000000"/>
                <w:sz w:val="28"/>
                <w:szCs w:val="28"/>
              </w:rPr>
              <w:t>1.4</w:t>
            </w:r>
          </w:p>
        </w:tc>
        <w:tc>
          <w:tcPr>
            <w:tcW w:w="3383" w:type="dxa"/>
          </w:tcPr>
          <w:p w14:paraId="147290E2" w14:textId="77777777" w:rsidR="00EC283A" w:rsidRPr="00232DD3" w:rsidRDefault="00EC283A" w:rsidP="003E52B0">
            <w:pPr>
              <w:spacing w:line="320" w:lineRule="exact"/>
              <w:rPr>
                <w:color w:val="000000"/>
                <w:sz w:val="28"/>
                <w:szCs w:val="28"/>
              </w:rPr>
            </w:pPr>
            <w:r w:rsidRPr="00232DD3">
              <w:rPr>
                <w:color w:val="000000"/>
                <w:sz w:val="28"/>
                <w:szCs w:val="28"/>
              </w:rPr>
              <w:t>Антидемпинговые меры</w:t>
            </w:r>
          </w:p>
        </w:tc>
        <w:tc>
          <w:tcPr>
            <w:tcW w:w="10641" w:type="dxa"/>
          </w:tcPr>
          <w:p w14:paraId="544DFAE0" w14:textId="77777777" w:rsidR="00EC283A" w:rsidRDefault="00EC283A" w:rsidP="00EC283A">
            <w:pPr>
              <w:spacing w:line="320" w:lineRule="exact"/>
              <w:jc w:val="both"/>
              <w:rPr>
                <w:bCs/>
                <w:i/>
                <w:color w:val="000000"/>
                <w:sz w:val="28"/>
                <w:szCs w:val="28"/>
              </w:rPr>
            </w:pPr>
            <w:r>
              <w:rPr>
                <w:bCs/>
                <w:color w:val="000000"/>
                <w:sz w:val="28"/>
                <w:szCs w:val="28"/>
              </w:rPr>
              <w:t>Антидемпинговые меры предусмотрены.</w:t>
            </w:r>
          </w:p>
          <w:p w14:paraId="4E9E3C3D" w14:textId="77777777" w:rsidR="00EC283A" w:rsidRDefault="00EC283A" w:rsidP="00EC283A">
            <w:pPr>
              <w:spacing w:line="320" w:lineRule="exact"/>
              <w:jc w:val="both"/>
              <w:rPr>
                <w:color w:val="000000"/>
                <w:sz w:val="28"/>
                <w:szCs w:val="28"/>
              </w:rPr>
            </w:pPr>
            <w:r>
              <w:rPr>
                <w:color w:val="000000"/>
                <w:sz w:val="28"/>
                <w:szCs w:val="28"/>
              </w:rPr>
              <w:t xml:space="preserve">Демпинговой ценой при проведении закупки считается цена, сниженная по отношению к цене договора (лота) без учета НДС, установленной в техническом задании, на 25% и более. </w:t>
            </w:r>
          </w:p>
          <w:p w14:paraId="2779DA56" w14:textId="77777777" w:rsidR="00EC283A" w:rsidRDefault="00EC283A" w:rsidP="00EC283A">
            <w:pPr>
              <w:spacing w:line="320" w:lineRule="exact"/>
              <w:jc w:val="both"/>
              <w:rPr>
                <w:color w:val="000000"/>
                <w:sz w:val="28"/>
                <w:szCs w:val="28"/>
              </w:rPr>
            </w:pPr>
            <w:r>
              <w:rPr>
                <w:color w:val="000000"/>
                <w:sz w:val="28"/>
                <w:szCs w:val="28"/>
              </w:rPr>
              <w:t>При проведении закупки применяются следующие антидемпинговые меры:</w:t>
            </w:r>
          </w:p>
          <w:p w14:paraId="0A2CFCB4" w14:textId="5E7401CB" w:rsidR="00EC283A" w:rsidRPr="00232DD3" w:rsidRDefault="00EC283A" w:rsidP="00EC283A">
            <w:pPr>
              <w:spacing w:line="320" w:lineRule="exact"/>
              <w:jc w:val="both"/>
              <w:rPr>
                <w:color w:val="000000"/>
                <w:sz w:val="28"/>
                <w:szCs w:val="28"/>
              </w:rPr>
            </w:pPr>
            <w:r>
              <w:rPr>
                <w:color w:val="000000"/>
                <w:sz w:val="28"/>
                <w:szCs w:val="28"/>
              </w:rPr>
              <w:t>требование о предоставлении участником обеспечения исполнения договора в размере, превышающем размер, установленный в документации о закупке в 1,5 раза.</w:t>
            </w:r>
          </w:p>
        </w:tc>
      </w:tr>
      <w:tr w:rsidR="00EC283A" w:rsidRPr="00232DD3" w14:paraId="740A810A" w14:textId="77777777" w:rsidTr="003E52B0">
        <w:tc>
          <w:tcPr>
            <w:tcW w:w="0" w:type="auto"/>
          </w:tcPr>
          <w:p w14:paraId="1699AA80" w14:textId="77777777" w:rsidR="00EC283A" w:rsidRPr="00232DD3" w:rsidRDefault="00EC283A" w:rsidP="003E52B0">
            <w:pPr>
              <w:spacing w:line="320" w:lineRule="exact"/>
              <w:rPr>
                <w:color w:val="000000"/>
                <w:sz w:val="28"/>
                <w:szCs w:val="28"/>
              </w:rPr>
            </w:pPr>
            <w:r w:rsidRPr="00232DD3">
              <w:rPr>
                <w:color w:val="000000"/>
                <w:sz w:val="28"/>
                <w:szCs w:val="28"/>
              </w:rPr>
              <w:t>1.5</w:t>
            </w:r>
          </w:p>
        </w:tc>
        <w:tc>
          <w:tcPr>
            <w:tcW w:w="3383" w:type="dxa"/>
          </w:tcPr>
          <w:p w14:paraId="202EACF8" w14:textId="77777777" w:rsidR="00EC283A" w:rsidRPr="00232DD3" w:rsidRDefault="00EC283A" w:rsidP="003E52B0">
            <w:pPr>
              <w:spacing w:line="320" w:lineRule="exact"/>
              <w:rPr>
                <w:color w:val="000000"/>
                <w:sz w:val="28"/>
                <w:szCs w:val="28"/>
              </w:rPr>
            </w:pPr>
            <w:r w:rsidRPr="00232DD3">
              <w:rPr>
                <w:color w:val="000000"/>
                <w:sz w:val="28"/>
                <w:szCs w:val="28"/>
              </w:rPr>
              <w:t>Обеспечение заявок</w:t>
            </w:r>
          </w:p>
        </w:tc>
        <w:tc>
          <w:tcPr>
            <w:tcW w:w="10641" w:type="dxa"/>
          </w:tcPr>
          <w:p w14:paraId="39AE6FF9" w14:textId="77777777" w:rsidR="00EC283A" w:rsidRPr="00EF694D" w:rsidRDefault="00EC283A" w:rsidP="003E52B0">
            <w:pPr>
              <w:spacing w:line="320" w:lineRule="exact"/>
              <w:jc w:val="both"/>
              <w:rPr>
                <w:bCs/>
                <w:sz w:val="28"/>
                <w:szCs w:val="28"/>
              </w:rPr>
            </w:pPr>
            <w:r w:rsidRPr="00232DD3">
              <w:rPr>
                <w:bCs/>
                <w:color w:val="000000"/>
                <w:sz w:val="28"/>
                <w:szCs w:val="28"/>
              </w:rPr>
              <w:t>Обеспечение заявок не предусмотрено.</w:t>
            </w:r>
          </w:p>
        </w:tc>
      </w:tr>
      <w:tr w:rsidR="00EC283A" w:rsidRPr="00232DD3" w14:paraId="26B5AFE0" w14:textId="77777777" w:rsidTr="003E52B0">
        <w:tc>
          <w:tcPr>
            <w:tcW w:w="0" w:type="auto"/>
          </w:tcPr>
          <w:p w14:paraId="520557D0" w14:textId="77777777" w:rsidR="00EC283A" w:rsidRPr="00880779" w:rsidRDefault="00EC283A" w:rsidP="003E52B0">
            <w:pPr>
              <w:spacing w:line="320" w:lineRule="exact"/>
              <w:rPr>
                <w:color w:val="000000"/>
                <w:sz w:val="28"/>
                <w:szCs w:val="28"/>
              </w:rPr>
            </w:pPr>
            <w:r w:rsidRPr="00880779">
              <w:rPr>
                <w:color w:val="000000"/>
                <w:sz w:val="28"/>
                <w:szCs w:val="28"/>
              </w:rPr>
              <w:t>1.6</w:t>
            </w:r>
          </w:p>
        </w:tc>
        <w:tc>
          <w:tcPr>
            <w:tcW w:w="3383" w:type="dxa"/>
          </w:tcPr>
          <w:p w14:paraId="3206B814" w14:textId="77777777" w:rsidR="00EC283A" w:rsidRPr="00880779" w:rsidRDefault="00EC283A" w:rsidP="003E52B0">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14:paraId="46D0B839" w14:textId="30C11A1B" w:rsidR="00EC283A" w:rsidRPr="00105517" w:rsidRDefault="00EC283A" w:rsidP="003E52B0">
            <w:pPr>
              <w:pStyle w:val="aff3"/>
              <w:jc w:val="both"/>
              <w:rPr>
                <w:rFonts w:ascii="Times New Roman" w:hAnsi="Times New Roman"/>
                <w:sz w:val="28"/>
                <w:szCs w:val="28"/>
              </w:rPr>
            </w:pPr>
            <w:r w:rsidRPr="00E87FF7">
              <w:rPr>
                <w:rFonts w:ascii="Times New Roman" w:hAnsi="Times New Roman"/>
                <w:sz w:val="28"/>
                <w:szCs w:val="28"/>
              </w:rPr>
              <w:t xml:space="preserve">Размер обеспечения </w:t>
            </w:r>
            <w:r w:rsidRPr="00105517">
              <w:rPr>
                <w:rFonts w:ascii="Times New Roman" w:hAnsi="Times New Roman"/>
                <w:sz w:val="28"/>
                <w:szCs w:val="28"/>
              </w:rPr>
              <w:t xml:space="preserve">исполнения договора составляет </w:t>
            </w:r>
            <w:r>
              <w:rPr>
                <w:rFonts w:ascii="Times New Roman" w:hAnsi="Times New Roman"/>
                <w:sz w:val="28"/>
                <w:szCs w:val="28"/>
              </w:rPr>
              <w:t>61 717,50</w:t>
            </w:r>
            <w:r w:rsidRPr="00105517">
              <w:rPr>
                <w:rFonts w:ascii="Times New Roman" w:hAnsi="Times New Roman"/>
                <w:sz w:val="28"/>
                <w:szCs w:val="28"/>
              </w:rPr>
              <w:t xml:space="preserve"> (</w:t>
            </w:r>
            <w:r>
              <w:rPr>
                <w:rFonts w:ascii="Times New Roman" w:hAnsi="Times New Roman"/>
                <w:sz w:val="28"/>
                <w:szCs w:val="28"/>
              </w:rPr>
              <w:t>шест</w:t>
            </w:r>
            <w:r w:rsidR="00A91E37">
              <w:rPr>
                <w:rFonts w:ascii="Times New Roman" w:hAnsi="Times New Roman"/>
                <w:sz w:val="28"/>
                <w:szCs w:val="28"/>
              </w:rPr>
              <w:t>ь</w:t>
            </w:r>
            <w:r>
              <w:rPr>
                <w:rFonts w:ascii="Times New Roman" w:hAnsi="Times New Roman"/>
                <w:sz w:val="28"/>
                <w:szCs w:val="28"/>
              </w:rPr>
              <w:t>десят одна тысяча семьсот семнадцать)</w:t>
            </w:r>
            <w:r w:rsidRPr="00105517">
              <w:rPr>
                <w:rFonts w:ascii="Times New Roman" w:hAnsi="Times New Roman"/>
                <w:sz w:val="28"/>
                <w:szCs w:val="28"/>
              </w:rPr>
              <w:t xml:space="preserve"> рубл</w:t>
            </w:r>
            <w:r>
              <w:rPr>
                <w:rFonts w:ascii="Times New Roman" w:hAnsi="Times New Roman"/>
                <w:sz w:val="28"/>
                <w:szCs w:val="28"/>
              </w:rPr>
              <w:t>ей</w:t>
            </w:r>
            <w:r w:rsidRPr="00105517">
              <w:rPr>
                <w:rFonts w:ascii="Times New Roman" w:hAnsi="Times New Roman"/>
                <w:sz w:val="28"/>
                <w:szCs w:val="28"/>
              </w:rPr>
              <w:t xml:space="preserve"> </w:t>
            </w:r>
            <w:r>
              <w:rPr>
                <w:rFonts w:ascii="Times New Roman" w:hAnsi="Times New Roman"/>
                <w:sz w:val="28"/>
                <w:szCs w:val="28"/>
              </w:rPr>
              <w:t>50</w:t>
            </w:r>
            <w:r w:rsidRPr="00105517">
              <w:rPr>
                <w:rFonts w:ascii="Times New Roman" w:hAnsi="Times New Roman"/>
                <w:sz w:val="28"/>
                <w:szCs w:val="28"/>
              </w:rPr>
              <w:t xml:space="preserve"> копе</w:t>
            </w:r>
            <w:r>
              <w:rPr>
                <w:rFonts w:ascii="Times New Roman" w:hAnsi="Times New Roman"/>
                <w:sz w:val="28"/>
                <w:szCs w:val="28"/>
              </w:rPr>
              <w:t>е</w:t>
            </w:r>
            <w:r w:rsidRPr="00105517">
              <w:rPr>
                <w:rFonts w:ascii="Times New Roman" w:hAnsi="Times New Roman"/>
                <w:sz w:val="28"/>
                <w:szCs w:val="28"/>
              </w:rPr>
              <w:t>к без учёта НДС.</w:t>
            </w:r>
          </w:p>
          <w:p w14:paraId="50383E32" w14:textId="77777777" w:rsidR="00EC283A" w:rsidRPr="00105517" w:rsidRDefault="00EC283A" w:rsidP="003E52B0">
            <w:pPr>
              <w:spacing w:line="300" w:lineRule="exact"/>
              <w:jc w:val="both"/>
              <w:rPr>
                <w:color w:val="000000"/>
                <w:sz w:val="28"/>
              </w:rPr>
            </w:pPr>
            <w:r w:rsidRPr="00105517">
              <w:rPr>
                <w:color w:val="000000"/>
                <w:sz w:val="28"/>
              </w:rPr>
              <w:t>Банковские реквизиты для внесения денежных средств:</w:t>
            </w:r>
          </w:p>
          <w:p w14:paraId="18B6D5B0" w14:textId="77777777" w:rsidR="00EC283A" w:rsidRPr="00105517" w:rsidRDefault="00EC283A" w:rsidP="003E52B0">
            <w:pPr>
              <w:spacing w:line="300" w:lineRule="exact"/>
              <w:jc w:val="both"/>
              <w:rPr>
                <w:color w:val="000000"/>
                <w:sz w:val="28"/>
              </w:rPr>
            </w:pPr>
            <w:r w:rsidRPr="00105517">
              <w:rPr>
                <w:color w:val="000000"/>
                <w:sz w:val="28"/>
              </w:rPr>
              <w:t>р/с 40702810908020008931</w:t>
            </w:r>
          </w:p>
          <w:p w14:paraId="39308C64" w14:textId="77777777" w:rsidR="00EC283A" w:rsidRPr="00880779" w:rsidRDefault="00EC283A" w:rsidP="003E52B0">
            <w:pPr>
              <w:spacing w:line="300" w:lineRule="exact"/>
              <w:jc w:val="both"/>
              <w:rPr>
                <w:color w:val="000000"/>
                <w:sz w:val="28"/>
              </w:rPr>
            </w:pPr>
            <w:r w:rsidRPr="00105517">
              <w:rPr>
                <w:color w:val="000000"/>
                <w:sz w:val="28"/>
              </w:rPr>
              <w:t>в филиале Банк ВТБ (ПАО) в г. Хабаровске</w:t>
            </w:r>
          </w:p>
          <w:p w14:paraId="1686AECC" w14:textId="77777777" w:rsidR="00EC283A" w:rsidRPr="00880779" w:rsidRDefault="00EC283A" w:rsidP="003E52B0">
            <w:pPr>
              <w:spacing w:line="300" w:lineRule="exact"/>
              <w:jc w:val="both"/>
              <w:rPr>
                <w:color w:val="000000"/>
                <w:sz w:val="28"/>
              </w:rPr>
            </w:pPr>
            <w:r w:rsidRPr="00880779">
              <w:rPr>
                <w:color w:val="000000"/>
                <w:sz w:val="28"/>
              </w:rPr>
              <w:t>БИК 040813727</w:t>
            </w:r>
          </w:p>
          <w:p w14:paraId="47EC931D" w14:textId="77777777" w:rsidR="00EC283A" w:rsidRPr="00880779" w:rsidRDefault="00EC283A" w:rsidP="003E52B0">
            <w:pPr>
              <w:spacing w:line="300" w:lineRule="exact"/>
              <w:jc w:val="both"/>
              <w:rPr>
                <w:color w:val="000000"/>
                <w:sz w:val="28"/>
              </w:rPr>
            </w:pPr>
            <w:r w:rsidRPr="00880779">
              <w:rPr>
                <w:color w:val="000000"/>
                <w:sz w:val="28"/>
              </w:rPr>
              <w:t>к/с № 30101810400000000727</w:t>
            </w:r>
          </w:p>
          <w:p w14:paraId="59D4928E" w14:textId="77777777" w:rsidR="00EC283A" w:rsidRPr="00880779" w:rsidRDefault="00EC283A" w:rsidP="003E52B0">
            <w:pPr>
              <w:spacing w:line="300" w:lineRule="exact"/>
              <w:jc w:val="both"/>
              <w:rPr>
                <w:color w:val="000000"/>
                <w:sz w:val="28"/>
              </w:rPr>
            </w:pPr>
            <w:r w:rsidRPr="00880779">
              <w:rPr>
                <w:color w:val="000000"/>
                <w:sz w:val="28"/>
              </w:rPr>
              <w:t>Наименование получателя денежных средств:</w:t>
            </w:r>
          </w:p>
          <w:p w14:paraId="4B073551" w14:textId="77777777" w:rsidR="00EC283A" w:rsidRPr="00880779" w:rsidRDefault="00EC283A" w:rsidP="003E52B0">
            <w:pPr>
              <w:spacing w:line="300" w:lineRule="exact"/>
              <w:jc w:val="both"/>
              <w:rPr>
                <w:color w:val="000000"/>
                <w:sz w:val="28"/>
              </w:rPr>
            </w:pPr>
            <w:r w:rsidRPr="00880779">
              <w:rPr>
                <w:color w:val="000000"/>
                <w:sz w:val="28"/>
              </w:rPr>
              <w:t>Акционерное общество «Пассажирская компания «Сахалин» (АО «ПКС»)</w:t>
            </w:r>
          </w:p>
          <w:p w14:paraId="6E953532" w14:textId="7A73EB6C" w:rsidR="00EC283A" w:rsidRPr="00880779" w:rsidRDefault="00EC283A" w:rsidP="003E52B0">
            <w:pPr>
              <w:spacing w:line="300" w:lineRule="exact"/>
              <w:jc w:val="both"/>
              <w:rPr>
                <w:color w:val="000000"/>
                <w:sz w:val="28"/>
              </w:rPr>
            </w:pPr>
            <w:r w:rsidRPr="00880779">
              <w:rPr>
                <w:color w:val="000000"/>
                <w:sz w:val="28"/>
              </w:rPr>
              <w:t>ИНН 6501</w:t>
            </w:r>
            <w:r w:rsidR="00DE61AA">
              <w:rPr>
                <w:color w:val="000000"/>
                <w:sz w:val="28"/>
              </w:rPr>
              <w:t>266</w:t>
            </w:r>
            <w:r w:rsidRPr="00880779">
              <w:rPr>
                <w:color w:val="000000"/>
                <w:sz w:val="28"/>
              </w:rPr>
              <w:t>453</w:t>
            </w:r>
          </w:p>
          <w:p w14:paraId="6D26B805" w14:textId="77777777" w:rsidR="00EC283A" w:rsidRPr="00880779" w:rsidRDefault="00EC283A" w:rsidP="003E52B0">
            <w:pPr>
              <w:spacing w:line="300" w:lineRule="exact"/>
              <w:jc w:val="both"/>
              <w:rPr>
                <w:color w:val="000000"/>
                <w:sz w:val="28"/>
              </w:rPr>
            </w:pPr>
            <w:r w:rsidRPr="00880779">
              <w:rPr>
                <w:color w:val="000000"/>
                <w:sz w:val="28"/>
              </w:rPr>
              <w:t>КПП 650101001</w:t>
            </w:r>
          </w:p>
          <w:p w14:paraId="016E9793" w14:textId="77777777" w:rsidR="00EC283A" w:rsidRPr="00880779" w:rsidRDefault="00EC283A" w:rsidP="003E52B0">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0AB98A58" w14:textId="77777777" w:rsidR="00EC283A" w:rsidRDefault="00EC283A" w:rsidP="003E52B0">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14:paraId="0AFCFE55" w14:textId="77777777" w:rsidR="00EC283A" w:rsidRPr="00880779" w:rsidRDefault="00EC283A" w:rsidP="003E52B0">
            <w:pPr>
              <w:spacing w:line="320" w:lineRule="exact"/>
              <w:jc w:val="both"/>
              <w:rPr>
                <w:bCs/>
                <w:color w:val="000000"/>
                <w:sz w:val="28"/>
                <w:szCs w:val="28"/>
              </w:rPr>
            </w:pPr>
            <w:r>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9" w:history="1">
              <w:proofErr w:type="gramStart"/>
              <w:r w:rsidRPr="006848EC">
                <w:rPr>
                  <w:rStyle w:val="a8"/>
                  <w:sz w:val="28"/>
                </w:rPr>
                <w:t>MitrofanovaMN@pk-sakhalin.ru</w:t>
              </w:r>
            </w:hyperlink>
            <w:r>
              <w:rPr>
                <w:sz w:val="28"/>
              </w:rPr>
              <w:t xml:space="preserve"> </w:t>
            </w:r>
            <w:r>
              <w:rPr>
                <w:bCs/>
                <w:sz w:val="28"/>
                <w:szCs w:val="28"/>
              </w:rPr>
              <w:t>,</w:t>
            </w:r>
            <w:proofErr w:type="gramEnd"/>
            <w:r>
              <w:rPr>
                <w:bCs/>
                <w:sz w:val="28"/>
                <w:szCs w:val="28"/>
              </w:rPr>
              <w:t xml:space="preserve"> </w:t>
            </w:r>
            <w:r>
              <w:rPr>
                <w:color w:val="000000"/>
                <w:sz w:val="28"/>
              </w:rPr>
              <w:t>на имя ведущего юрисконсульта сектора договорной работы и правового обеспечения Митрофановой Марины Николаевны, тел. 8 (4242) 71-45-55,</w:t>
            </w:r>
            <w:r>
              <w:rPr>
                <w:bCs/>
                <w:sz w:val="28"/>
                <w:szCs w:val="28"/>
              </w:rPr>
              <w:t xml:space="preserve"> 8 (4242) 71-45-54 (доб.129).</w:t>
            </w:r>
          </w:p>
        </w:tc>
      </w:tr>
      <w:tr w:rsidR="00EC283A" w:rsidRPr="00232DD3" w14:paraId="3BCE6FC8" w14:textId="77777777" w:rsidTr="003E52B0">
        <w:trPr>
          <w:trHeight w:val="834"/>
        </w:trPr>
        <w:tc>
          <w:tcPr>
            <w:tcW w:w="0" w:type="auto"/>
          </w:tcPr>
          <w:p w14:paraId="2328EDEB" w14:textId="77777777" w:rsidR="00EC283A" w:rsidRPr="00880779" w:rsidRDefault="00EC283A" w:rsidP="003E52B0">
            <w:pPr>
              <w:spacing w:line="320" w:lineRule="exact"/>
              <w:rPr>
                <w:color w:val="000000"/>
                <w:sz w:val="28"/>
                <w:szCs w:val="28"/>
              </w:rPr>
            </w:pPr>
            <w:r w:rsidRPr="00880779">
              <w:rPr>
                <w:color w:val="000000"/>
                <w:sz w:val="28"/>
                <w:szCs w:val="28"/>
              </w:rPr>
              <w:t>1.7</w:t>
            </w:r>
          </w:p>
        </w:tc>
        <w:tc>
          <w:tcPr>
            <w:tcW w:w="3383" w:type="dxa"/>
          </w:tcPr>
          <w:p w14:paraId="743C21C7" w14:textId="77777777" w:rsidR="00EC283A" w:rsidRPr="00A9381B" w:rsidRDefault="00EC283A" w:rsidP="003E52B0">
            <w:pPr>
              <w:spacing w:line="320" w:lineRule="exact"/>
              <w:rPr>
                <w:color w:val="000000"/>
                <w:sz w:val="28"/>
                <w:szCs w:val="28"/>
              </w:rPr>
            </w:pPr>
            <w:r w:rsidRPr="00A9381B">
              <w:rPr>
                <w:sz w:val="28"/>
                <w:szCs w:val="28"/>
              </w:rPr>
              <w:t>Предоставление национального режима при осуществлении закупки</w:t>
            </w:r>
            <w:r w:rsidRPr="00A9381B">
              <w:rPr>
                <w:color w:val="000000"/>
                <w:sz w:val="28"/>
                <w:szCs w:val="28"/>
              </w:rPr>
              <w:t xml:space="preserve"> </w:t>
            </w:r>
          </w:p>
        </w:tc>
        <w:tc>
          <w:tcPr>
            <w:tcW w:w="10641" w:type="dxa"/>
          </w:tcPr>
          <w:p w14:paraId="5FC553E5" w14:textId="77777777" w:rsidR="0088139F" w:rsidRDefault="0088139F" w:rsidP="0088139F">
            <w:pPr>
              <w:spacing w:line="320" w:lineRule="exact"/>
              <w:ind w:hanging="74"/>
              <w:jc w:val="both"/>
              <w:rPr>
                <w:sz w:val="28"/>
                <w:szCs w:val="28"/>
              </w:rPr>
            </w:pPr>
            <w:r>
              <w:rPr>
                <w:sz w:val="28"/>
                <w:szCs w:val="28"/>
              </w:rPr>
              <w:t xml:space="preserve">Установлены ограничение и преимущество в отношении товаров российского происхождения. </w:t>
            </w:r>
          </w:p>
          <w:p w14:paraId="1A94069D" w14:textId="453FFE42" w:rsidR="00EC283A" w:rsidRPr="00A9381B" w:rsidRDefault="0088139F" w:rsidP="0088139F">
            <w:pPr>
              <w:spacing w:line="320" w:lineRule="exact"/>
              <w:ind w:hanging="74"/>
              <w:jc w:val="both"/>
              <w:rPr>
                <w:color w:val="000000"/>
                <w:sz w:val="28"/>
                <w:szCs w:val="28"/>
              </w:rPr>
            </w:pPr>
            <w:r>
              <w:rPr>
                <w:sz w:val="28"/>
                <w:szCs w:val="28"/>
              </w:rPr>
              <w:t>Перечень позиций товаров, в отношении которых установлено ограничение и преимущество закупок товаров</w:t>
            </w:r>
            <w:r>
              <w:rPr>
                <w:bCs/>
                <w:sz w:val="28"/>
                <w:szCs w:val="28"/>
              </w:rPr>
              <w:t>,</w:t>
            </w:r>
            <w:r>
              <w:rPr>
                <w:sz w:val="28"/>
                <w:szCs w:val="28"/>
              </w:rPr>
              <w:t xml:space="preserve"> происходящих из иностранных государств, указан в техническом задании, являющемся приложением № 1.1 к документации о закупке.</w:t>
            </w:r>
          </w:p>
        </w:tc>
      </w:tr>
      <w:tr w:rsidR="00EC283A" w:rsidRPr="00232DD3" w14:paraId="1CBBB142" w14:textId="77777777" w:rsidTr="003E52B0">
        <w:tc>
          <w:tcPr>
            <w:tcW w:w="0" w:type="auto"/>
          </w:tcPr>
          <w:p w14:paraId="79A30EB7" w14:textId="77777777" w:rsidR="00EC283A" w:rsidRPr="00880779" w:rsidRDefault="00EC283A" w:rsidP="003E52B0">
            <w:pPr>
              <w:spacing w:line="320" w:lineRule="exact"/>
              <w:rPr>
                <w:color w:val="000000"/>
                <w:sz w:val="28"/>
                <w:szCs w:val="28"/>
              </w:rPr>
            </w:pPr>
            <w:r w:rsidRPr="00880779">
              <w:rPr>
                <w:color w:val="000000"/>
                <w:sz w:val="28"/>
                <w:szCs w:val="28"/>
              </w:rPr>
              <w:t>1.8</w:t>
            </w:r>
          </w:p>
        </w:tc>
        <w:tc>
          <w:tcPr>
            <w:tcW w:w="3383" w:type="dxa"/>
          </w:tcPr>
          <w:p w14:paraId="7F78721F" w14:textId="77777777" w:rsidR="00EC283A" w:rsidRPr="00880779" w:rsidRDefault="00EC283A" w:rsidP="003E52B0">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14:paraId="4ABF01FA" w14:textId="74608227" w:rsidR="00EC283A" w:rsidRPr="00880779" w:rsidRDefault="00EC283A" w:rsidP="003E52B0">
            <w:pPr>
              <w:spacing w:line="320" w:lineRule="exact"/>
              <w:rPr>
                <w:color w:val="000000"/>
                <w:sz w:val="28"/>
                <w:szCs w:val="28"/>
              </w:rPr>
            </w:pPr>
            <w:r w:rsidRPr="00880779">
              <w:rPr>
                <w:color w:val="000000"/>
                <w:sz w:val="28"/>
                <w:szCs w:val="28"/>
              </w:rPr>
              <w:t>Не предусмотрен</w:t>
            </w:r>
            <w:r w:rsidR="0088139F">
              <w:rPr>
                <w:color w:val="000000"/>
                <w:sz w:val="28"/>
                <w:szCs w:val="28"/>
              </w:rPr>
              <w:t>ы</w:t>
            </w:r>
            <w:r w:rsidRPr="00880779">
              <w:rPr>
                <w:color w:val="000000"/>
                <w:sz w:val="28"/>
                <w:szCs w:val="28"/>
              </w:rPr>
              <w:t>.</w:t>
            </w:r>
          </w:p>
        </w:tc>
      </w:tr>
      <w:tr w:rsidR="00EC283A" w:rsidRPr="00232DD3" w14:paraId="38347662" w14:textId="77777777" w:rsidTr="003E52B0">
        <w:tc>
          <w:tcPr>
            <w:tcW w:w="0" w:type="auto"/>
          </w:tcPr>
          <w:p w14:paraId="678BF7DB" w14:textId="77777777" w:rsidR="00EC283A" w:rsidRPr="00232DD3" w:rsidRDefault="00EC283A" w:rsidP="003E52B0">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14:paraId="7FB08650" w14:textId="77777777" w:rsidR="00EC283A" w:rsidRPr="00232DD3" w:rsidRDefault="00EC283A" w:rsidP="003E52B0">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14:paraId="321DB1A3" w14:textId="77777777" w:rsidR="00EC283A" w:rsidRPr="00B54208" w:rsidRDefault="00EC283A" w:rsidP="003E52B0">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EC283A" w:rsidRPr="00232DD3" w14:paraId="42C5AA01" w14:textId="77777777" w:rsidTr="003E52B0">
        <w:tc>
          <w:tcPr>
            <w:tcW w:w="0" w:type="auto"/>
          </w:tcPr>
          <w:p w14:paraId="4FAE61F8" w14:textId="77777777" w:rsidR="00EC283A" w:rsidRPr="00232DD3" w:rsidRDefault="00EC283A" w:rsidP="003E52B0">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14:paraId="6FF15529" w14:textId="77777777" w:rsidR="00EC283A" w:rsidRPr="00232DD3" w:rsidRDefault="00EC283A" w:rsidP="003E52B0">
            <w:pPr>
              <w:spacing w:line="320" w:lineRule="exact"/>
              <w:rPr>
                <w:color w:val="000000"/>
                <w:sz w:val="28"/>
                <w:szCs w:val="28"/>
              </w:rPr>
            </w:pPr>
            <w:r w:rsidRPr="00232DD3">
              <w:rPr>
                <w:color w:val="000000"/>
                <w:sz w:val="28"/>
                <w:szCs w:val="28"/>
              </w:rPr>
              <w:t>Выбор победителя</w:t>
            </w:r>
          </w:p>
        </w:tc>
        <w:tc>
          <w:tcPr>
            <w:tcW w:w="10641" w:type="dxa"/>
          </w:tcPr>
          <w:p w14:paraId="185CFF95" w14:textId="77777777" w:rsidR="00EC283A" w:rsidRPr="00B54208" w:rsidRDefault="00EC283A" w:rsidP="003E52B0">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EC283A" w:rsidRPr="00232DD3" w14:paraId="1F32394B" w14:textId="77777777" w:rsidTr="003E52B0">
        <w:tc>
          <w:tcPr>
            <w:tcW w:w="0" w:type="auto"/>
          </w:tcPr>
          <w:p w14:paraId="3417CF04" w14:textId="77777777" w:rsidR="00EC283A" w:rsidRPr="00232DD3" w:rsidRDefault="00EC283A" w:rsidP="003E52B0">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14:paraId="106DA073" w14:textId="77777777" w:rsidR="00EC283A" w:rsidRPr="00232DD3" w:rsidRDefault="00EC283A" w:rsidP="003E52B0">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14:paraId="58B12701" w14:textId="77777777" w:rsidR="00EC283A" w:rsidRPr="00232DD3" w:rsidRDefault="00EC283A" w:rsidP="003E52B0">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EC283A" w:rsidRPr="00232DD3" w14:paraId="0649A987" w14:textId="77777777" w:rsidTr="003E52B0">
        <w:tc>
          <w:tcPr>
            <w:tcW w:w="0" w:type="auto"/>
          </w:tcPr>
          <w:p w14:paraId="64CCA33F" w14:textId="77777777" w:rsidR="00EC283A" w:rsidRPr="00232DD3" w:rsidRDefault="00EC283A" w:rsidP="003E52B0">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14:paraId="199FA026" w14:textId="77777777" w:rsidR="00EC283A" w:rsidRPr="00232DD3" w:rsidRDefault="00EC283A" w:rsidP="003E52B0">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14:paraId="1BCF99BD" w14:textId="77777777" w:rsidR="00EC283A" w:rsidRPr="00232DD3" w:rsidRDefault="00EC283A" w:rsidP="003E52B0">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EC283A" w:rsidRPr="00232DD3" w14:paraId="725E86D2" w14:textId="77777777" w:rsidTr="003E52B0">
        <w:tc>
          <w:tcPr>
            <w:tcW w:w="0" w:type="auto"/>
          </w:tcPr>
          <w:p w14:paraId="52F9468E" w14:textId="77777777" w:rsidR="00EC283A" w:rsidRPr="00232DD3" w:rsidRDefault="00EC283A" w:rsidP="003E52B0">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14:paraId="40149D5D" w14:textId="77777777" w:rsidR="00EC283A" w:rsidRPr="00232DD3" w:rsidRDefault="00EC283A" w:rsidP="003E52B0">
            <w:pPr>
              <w:spacing w:line="320" w:lineRule="exact"/>
              <w:rPr>
                <w:color w:val="000000"/>
                <w:sz w:val="28"/>
                <w:szCs w:val="28"/>
              </w:rPr>
            </w:pPr>
            <w:r w:rsidRPr="00232DD3">
              <w:rPr>
                <w:color w:val="000000"/>
                <w:sz w:val="28"/>
                <w:szCs w:val="28"/>
              </w:rPr>
              <w:t>Приложения</w:t>
            </w:r>
          </w:p>
        </w:tc>
        <w:tc>
          <w:tcPr>
            <w:tcW w:w="10641" w:type="dxa"/>
          </w:tcPr>
          <w:p w14:paraId="71E5C236" w14:textId="77777777" w:rsidR="00EC283A" w:rsidRPr="00232DD3" w:rsidRDefault="00EC283A" w:rsidP="003E52B0">
            <w:pPr>
              <w:numPr>
                <w:ilvl w:val="1"/>
                <w:numId w:val="14"/>
              </w:numPr>
              <w:spacing w:line="360" w:lineRule="exact"/>
              <w:rPr>
                <w:color w:val="000000"/>
                <w:sz w:val="28"/>
                <w:szCs w:val="28"/>
              </w:rPr>
            </w:pPr>
            <w:r w:rsidRPr="00232DD3">
              <w:rPr>
                <w:color w:val="000000"/>
                <w:sz w:val="28"/>
                <w:szCs w:val="28"/>
              </w:rPr>
              <w:t>Техническое задание</w:t>
            </w:r>
          </w:p>
          <w:p w14:paraId="1658921F" w14:textId="77777777" w:rsidR="00EC283A" w:rsidRPr="00232DD3" w:rsidRDefault="00EC283A" w:rsidP="003E52B0">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14:paraId="5EEA7684" w14:textId="77777777" w:rsidR="00EC283A" w:rsidRDefault="00EC283A" w:rsidP="003E52B0">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14:paraId="63D19C30" w14:textId="77777777" w:rsidR="00EC283A" w:rsidRPr="00B54208" w:rsidRDefault="00EC283A" w:rsidP="003E52B0">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14:paraId="7B61CF66" w14:textId="77777777" w:rsidR="00EC283A" w:rsidRPr="00232DD3" w:rsidRDefault="00EC283A" w:rsidP="003E52B0">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14:paraId="2F670F6A" w14:textId="77777777" w:rsidR="00EC283A" w:rsidRDefault="00EC283A" w:rsidP="00EC283A">
      <w:pPr>
        <w:ind w:left="11057"/>
        <w:rPr>
          <w:color w:val="000000"/>
          <w:sz w:val="28"/>
          <w:szCs w:val="28"/>
        </w:rPr>
      </w:pPr>
    </w:p>
    <w:p w14:paraId="1FC7295B" w14:textId="77777777" w:rsidR="00EC283A" w:rsidRDefault="00EC283A" w:rsidP="00EC283A">
      <w:pPr>
        <w:ind w:left="11057"/>
        <w:rPr>
          <w:color w:val="000000"/>
          <w:sz w:val="28"/>
          <w:szCs w:val="28"/>
        </w:rPr>
      </w:pPr>
    </w:p>
    <w:p w14:paraId="368A455A" w14:textId="77777777" w:rsidR="00EC283A" w:rsidRDefault="00EC283A" w:rsidP="00EC283A">
      <w:pPr>
        <w:ind w:left="11057"/>
        <w:rPr>
          <w:color w:val="000000"/>
          <w:sz w:val="28"/>
          <w:szCs w:val="28"/>
        </w:rPr>
      </w:pPr>
    </w:p>
    <w:p w14:paraId="7193577F" w14:textId="77777777" w:rsidR="00EC283A" w:rsidRDefault="00EC283A" w:rsidP="00EC283A">
      <w:pPr>
        <w:spacing w:after="160" w:line="259" w:lineRule="auto"/>
        <w:rPr>
          <w:color w:val="000000"/>
          <w:sz w:val="28"/>
          <w:szCs w:val="28"/>
        </w:rPr>
      </w:pPr>
      <w:r>
        <w:rPr>
          <w:color w:val="000000"/>
          <w:sz w:val="28"/>
          <w:szCs w:val="28"/>
        </w:rPr>
        <w:br w:type="page"/>
      </w:r>
    </w:p>
    <w:p w14:paraId="3C90A01E" w14:textId="77777777" w:rsidR="00EC283A" w:rsidRPr="00232DD3" w:rsidRDefault="00EC283A" w:rsidP="00EC283A">
      <w:pPr>
        <w:ind w:left="11057"/>
        <w:rPr>
          <w:color w:val="000000"/>
          <w:sz w:val="28"/>
          <w:szCs w:val="28"/>
        </w:rPr>
      </w:pPr>
      <w:r w:rsidRPr="00232DD3">
        <w:rPr>
          <w:color w:val="000000"/>
          <w:sz w:val="28"/>
          <w:szCs w:val="28"/>
        </w:rPr>
        <w:t>Приложение 1.1.</w:t>
      </w:r>
    </w:p>
    <w:p w14:paraId="135B77D7" w14:textId="77777777" w:rsidR="00EC283A" w:rsidRPr="00232DD3" w:rsidRDefault="00EC283A" w:rsidP="00EC283A">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14:paraId="37113DE3" w14:textId="77777777" w:rsidR="00EC283A" w:rsidRPr="00232DD3" w:rsidRDefault="00EC283A" w:rsidP="00EC283A">
      <w:pPr>
        <w:rPr>
          <w:color w:val="000000"/>
        </w:rPr>
      </w:pPr>
    </w:p>
    <w:p w14:paraId="2B7FEB95" w14:textId="77777777" w:rsidR="00EC283A" w:rsidRPr="00FD5DA7" w:rsidRDefault="00EC283A" w:rsidP="00EC283A">
      <w:pPr>
        <w:jc w:val="center"/>
        <w:rPr>
          <w:b/>
          <w:bCs/>
          <w:color w:val="000000"/>
          <w:sz w:val="28"/>
          <w:szCs w:val="28"/>
        </w:rPr>
      </w:pPr>
      <w:r w:rsidRPr="00FD5DA7">
        <w:rPr>
          <w:b/>
          <w:bCs/>
          <w:color w:val="000000"/>
          <w:sz w:val="28"/>
          <w:szCs w:val="28"/>
        </w:rPr>
        <w:t>Техническое задание</w:t>
      </w:r>
    </w:p>
    <w:p w14:paraId="657D7CDB" w14:textId="77777777" w:rsidR="00EC283A" w:rsidRPr="00FD5DA7" w:rsidRDefault="00EC283A" w:rsidP="00EC283A">
      <w:pPr>
        <w:rPr>
          <w:color w:val="000000"/>
          <w:sz w:val="28"/>
          <w:szCs w:val="28"/>
        </w:rPr>
      </w:pPr>
    </w:p>
    <w:tbl>
      <w:tblPr>
        <w:tblW w:w="5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822"/>
        <w:gridCol w:w="353"/>
        <w:gridCol w:w="1635"/>
        <w:gridCol w:w="1850"/>
        <w:gridCol w:w="1560"/>
        <w:gridCol w:w="1136"/>
        <w:gridCol w:w="986"/>
        <w:gridCol w:w="1694"/>
        <w:gridCol w:w="1432"/>
        <w:gridCol w:w="1404"/>
        <w:gridCol w:w="12"/>
      </w:tblGrid>
      <w:tr w:rsidR="00EC283A" w:rsidRPr="00FD5DA7" w14:paraId="1E60651A" w14:textId="77777777" w:rsidTr="0038252A">
        <w:trPr>
          <w:jc w:val="center"/>
        </w:trPr>
        <w:tc>
          <w:tcPr>
            <w:tcW w:w="5000" w:type="pct"/>
            <w:gridSpan w:val="12"/>
          </w:tcPr>
          <w:p w14:paraId="1A2BD393" w14:textId="77777777" w:rsidR="00EC283A" w:rsidRPr="00FD5DA7" w:rsidRDefault="00EC283A" w:rsidP="003E52B0">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D41571" w:rsidRPr="00FD5DA7" w14:paraId="09E04E7A" w14:textId="77777777" w:rsidTr="0038252A">
        <w:trPr>
          <w:gridAfter w:val="1"/>
          <w:wAfter w:w="4" w:type="pct"/>
          <w:jc w:val="center"/>
        </w:trPr>
        <w:tc>
          <w:tcPr>
            <w:tcW w:w="1134" w:type="pct"/>
            <w:gridSpan w:val="2"/>
            <w:vAlign w:val="center"/>
          </w:tcPr>
          <w:p w14:paraId="731360D9" w14:textId="77777777" w:rsidR="00EC283A" w:rsidRPr="00FD5DA7" w:rsidRDefault="00EC283A" w:rsidP="003E52B0">
            <w:pPr>
              <w:jc w:val="center"/>
              <w:rPr>
                <w:b/>
                <w:color w:val="000000"/>
              </w:rPr>
            </w:pPr>
            <w:r w:rsidRPr="00FD5DA7">
              <w:rPr>
                <w:b/>
                <w:color w:val="000000"/>
              </w:rPr>
              <w:t>Наименование товара</w:t>
            </w:r>
          </w:p>
        </w:tc>
        <w:tc>
          <w:tcPr>
            <w:tcW w:w="637" w:type="pct"/>
            <w:gridSpan w:val="2"/>
          </w:tcPr>
          <w:p w14:paraId="49774CD5" w14:textId="77777777" w:rsidR="00EC283A" w:rsidRPr="005D7A01" w:rsidRDefault="00EC283A" w:rsidP="003E52B0">
            <w:pPr>
              <w:jc w:val="both"/>
              <w:rPr>
                <w:b/>
                <w:color w:val="000000"/>
                <w:sz w:val="20"/>
                <w:szCs w:val="20"/>
              </w:rPr>
            </w:pPr>
            <w:r w:rsidRPr="005D7A01">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593" w:type="pct"/>
          </w:tcPr>
          <w:p w14:paraId="00CB65B8" w14:textId="77777777" w:rsidR="00EC283A" w:rsidRPr="005D7A01" w:rsidRDefault="00EC283A" w:rsidP="003E52B0">
            <w:pPr>
              <w:jc w:val="both"/>
              <w:rPr>
                <w:b/>
                <w:color w:val="000000"/>
                <w:sz w:val="20"/>
                <w:szCs w:val="20"/>
              </w:rPr>
            </w:pPr>
            <w:r w:rsidRPr="005D7A01">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00" w:type="pct"/>
          </w:tcPr>
          <w:p w14:paraId="1609EB42" w14:textId="77777777" w:rsidR="00EC283A" w:rsidRPr="005D7A01" w:rsidRDefault="00EC283A" w:rsidP="003E52B0">
            <w:pPr>
              <w:jc w:val="center"/>
              <w:rPr>
                <w:b/>
                <w:color w:val="000000"/>
                <w:sz w:val="20"/>
                <w:szCs w:val="20"/>
              </w:rPr>
            </w:pPr>
            <w:r w:rsidRPr="005D7A01">
              <w:rPr>
                <w:b/>
                <w:sz w:val="20"/>
                <w:szCs w:val="20"/>
              </w:rPr>
              <w:t>Информация о способе подтверждения страны происхождения товаров</w:t>
            </w:r>
          </w:p>
        </w:tc>
        <w:tc>
          <w:tcPr>
            <w:tcW w:w="364" w:type="pct"/>
            <w:vAlign w:val="center"/>
          </w:tcPr>
          <w:p w14:paraId="15930B49" w14:textId="77777777" w:rsidR="00EC283A" w:rsidRPr="00FD5DA7" w:rsidRDefault="00EC283A" w:rsidP="003E52B0">
            <w:pPr>
              <w:jc w:val="center"/>
              <w:rPr>
                <w:b/>
                <w:color w:val="000000"/>
              </w:rPr>
            </w:pPr>
            <w:r w:rsidRPr="00FD5DA7">
              <w:rPr>
                <w:b/>
                <w:color w:val="000000"/>
              </w:rPr>
              <w:t>Ед. изм.</w:t>
            </w:r>
          </w:p>
        </w:tc>
        <w:tc>
          <w:tcPr>
            <w:tcW w:w="316" w:type="pct"/>
            <w:vAlign w:val="center"/>
          </w:tcPr>
          <w:p w14:paraId="4524B95D" w14:textId="77777777" w:rsidR="00EC283A" w:rsidRPr="00FD5DA7" w:rsidRDefault="00EC283A" w:rsidP="003E52B0">
            <w:pPr>
              <w:ind w:left="-108"/>
              <w:jc w:val="center"/>
              <w:rPr>
                <w:b/>
                <w:color w:val="000000"/>
              </w:rPr>
            </w:pPr>
            <w:r w:rsidRPr="00FD5DA7">
              <w:rPr>
                <w:b/>
                <w:color w:val="000000"/>
              </w:rPr>
              <w:t>Количество (объем)</w:t>
            </w:r>
          </w:p>
        </w:tc>
        <w:tc>
          <w:tcPr>
            <w:tcW w:w="543" w:type="pct"/>
            <w:vAlign w:val="center"/>
          </w:tcPr>
          <w:p w14:paraId="2CE7EBB5" w14:textId="77777777" w:rsidR="00EC283A" w:rsidRPr="008248F7" w:rsidRDefault="00EC283A" w:rsidP="003E52B0">
            <w:pPr>
              <w:jc w:val="center"/>
              <w:rPr>
                <w:b/>
                <w:color w:val="000000"/>
                <w:highlight w:val="yellow"/>
              </w:rPr>
            </w:pPr>
            <w:r w:rsidRPr="00FD5DA7">
              <w:rPr>
                <w:b/>
                <w:color w:val="000000"/>
              </w:rPr>
              <w:t>Цена за единицу без учета НДС, руб.</w:t>
            </w:r>
          </w:p>
        </w:tc>
        <w:tc>
          <w:tcPr>
            <w:tcW w:w="459" w:type="pct"/>
            <w:vAlign w:val="center"/>
          </w:tcPr>
          <w:p w14:paraId="584A427D" w14:textId="77777777" w:rsidR="00EC283A" w:rsidRPr="008248F7" w:rsidRDefault="00EC283A" w:rsidP="003E52B0">
            <w:pPr>
              <w:jc w:val="center"/>
              <w:rPr>
                <w:b/>
                <w:color w:val="000000"/>
                <w:highlight w:val="yellow"/>
              </w:rPr>
            </w:pPr>
            <w:r>
              <w:rPr>
                <w:b/>
                <w:color w:val="000000"/>
              </w:rPr>
              <w:t xml:space="preserve">Всего без учета </w:t>
            </w:r>
            <w:r w:rsidRPr="00FD5DA7">
              <w:rPr>
                <w:b/>
                <w:color w:val="000000"/>
              </w:rPr>
              <w:t>НДС, руб.</w:t>
            </w:r>
          </w:p>
        </w:tc>
        <w:tc>
          <w:tcPr>
            <w:tcW w:w="450" w:type="pct"/>
            <w:vAlign w:val="center"/>
          </w:tcPr>
          <w:p w14:paraId="33E5970B" w14:textId="77777777" w:rsidR="00EC283A" w:rsidRPr="00FD5DA7" w:rsidRDefault="00EC283A" w:rsidP="003E52B0">
            <w:pPr>
              <w:jc w:val="center"/>
              <w:rPr>
                <w:b/>
                <w:color w:val="000000"/>
              </w:rPr>
            </w:pPr>
            <w:r w:rsidRPr="00FD5DA7">
              <w:rPr>
                <w:b/>
                <w:color w:val="000000"/>
              </w:rPr>
              <w:t xml:space="preserve">Всего </w:t>
            </w:r>
            <w:r>
              <w:rPr>
                <w:b/>
                <w:color w:val="000000"/>
              </w:rPr>
              <w:t>с</w:t>
            </w:r>
            <w:r w:rsidRPr="00FD5DA7">
              <w:rPr>
                <w:b/>
                <w:color w:val="000000"/>
              </w:rPr>
              <w:t xml:space="preserve"> учет</w:t>
            </w:r>
            <w:r>
              <w:rPr>
                <w:b/>
                <w:color w:val="000000"/>
              </w:rPr>
              <w:t>ом</w:t>
            </w:r>
            <w:r w:rsidRPr="00FD5DA7">
              <w:rPr>
                <w:b/>
                <w:color w:val="000000"/>
              </w:rPr>
              <w:t xml:space="preserve"> НДС, руб.</w:t>
            </w:r>
          </w:p>
        </w:tc>
      </w:tr>
      <w:tr w:rsidR="00C001FA" w:rsidRPr="00FD5DA7" w14:paraId="14D42610" w14:textId="77777777" w:rsidTr="0038252A">
        <w:trPr>
          <w:gridAfter w:val="1"/>
          <w:wAfter w:w="4" w:type="pct"/>
          <w:jc w:val="center"/>
        </w:trPr>
        <w:tc>
          <w:tcPr>
            <w:tcW w:w="1134" w:type="pct"/>
            <w:gridSpan w:val="2"/>
            <w:vAlign w:val="center"/>
          </w:tcPr>
          <w:p w14:paraId="3639DF08" w14:textId="025BE312" w:rsidR="00C001FA" w:rsidRPr="00FD5DA7" w:rsidRDefault="00C001FA" w:rsidP="00C001FA">
            <w:pPr>
              <w:jc w:val="center"/>
              <w:rPr>
                <w:b/>
                <w:color w:val="000000"/>
              </w:rPr>
            </w:pPr>
            <w:r>
              <w:t>Худи (толстовка) с капюшоном</w:t>
            </w:r>
          </w:p>
        </w:tc>
        <w:tc>
          <w:tcPr>
            <w:tcW w:w="637" w:type="pct"/>
            <w:gridSpan w:val="2"/>
            <w:vAlign w:val="center"/>
          </w:tcPr>
          <w:p w14:paraId="652E0BD9" w14:textId="1A22E961" w:rsidR="00C001FA" w:rsidRPr="005D7A01" w:rsidRDefault="00C001FA" w:rsidP="00C001FA">
            <w:pPr>
              <w:jc w:val="both"/>
              <w:rPr>
                <w:b/>
                <w:color w:val="000000"/>
                <w:sz w:val="20"/>
                <w:szCs w:val="20"/>
              </w:rPr>
            </w:pPr>
            <w:r>
              <w:rPr>
                <w:color w:val="000000"/>
              </w:rPr>
              <w:t>14.39.10.000</w:t>
            </w:r>
          </w:p>
        </w:tc>
        <w:tc>
          <w:tcPr>
            <w:tcW w:w="593" w:type="pct"/>
          </w:tcPr>
          <w:p w14:paraId="32896AC9" w14:textId="64F618FB" w:rsidR="00C001FA" w:rsidRPr="00C001FA" w:rsidRDefault="00C001FA" w:rsidP="00C001FA">
            <w:pPr>
              <w:jc w:val="both"/>
              <w:rPr>
                <w:sz w:val="20"/>
                <w:szCs w:val="20"/>
              </w:rPr>
            </w:pPr>
            <w:r w:rsidRPr="00C001FA">
              <w:rPr>
                <w:sz w:val="20"/>
                <w:szCs w:val="20"/>
              </w:rPr>
              <w:t xml:space="preserve">Установлено преимущество в отношении товаров российского происхождения </w:t>
            </w:r>
          </w:p>
        </w:tc>
        <w:tc>
          <w:tcPr>
            <w:tcW w:w="500" w:type="pct"/>
          </w:tcPr>
          <w:p w14:paraId="5CD26A86" w14:textId="0AA3E7C3" w:rsidR="00C001FA" w:rsidRPr="00C001FA" w:rsidRDefault="00C001FA" w:rsidP="00C001FA">
            <w:pPr>
              <w:jc w:val="center"/>
              <w:rPr>
                <w:sz w:val="20"/>
                <w:szCs w:val="20"/>
              </w:rPr>
            </w:pPr>
            <w:r w:rsidRPr="00C001FA">
              <w:rPr>
                <w:sz w:val="20"/>
                <w:szCs w:val="20"/>
              </w:rPr>
              <w:t>Декларативно</w:t>
            </w:r>
          </w:p>
        </w:tc>
        <w:tc>
          <w:tcPr>
            <w:tcW w:w="364" w:type="pct"/>
            <w:vAlign w:val="center"/>
          </w:tcPr>
          <w:p w14:paraId="0F4D77CA" w14:textId="5E37DE4C" w:rsidR="00C001FA" w:rsidRPr="00FD5DA7" w:rsidRDefault="00C001FA" w:rsidP="00C001FA">
            <w:pPr>
              <w:jc w:val="center"/>
              <w:rPr>
                <w:b/>
                <w:color w:val="000000"/>
              </w:rPr>
            </w:pPr>
            <w:r w:rsidRPr="00654C10">
              <w:rPr>
                <w:sz w:val="20"/>
                <w:szCs w:val="20"/>
              </w:rPr>
              <w:t>шт.</w:t>
            </w:r>
          </w:p>
        </w:tc>
        <w:tc>
          <w:tcPr>
            <w:tcW w:w="316" w:type="pct"/>
            <w:vAlign w:val="center"/>
          </w:tcPr>
          <w:p w14:paraId="29F94372" w14:textId="2057E58C" w:rsidR="00C001FA" w:rsidRPr="00FD5DA7" w:rsidRDefault="00C001FA" w:rsidP="00C001FA">
            <w:pPr>
              <w:ind w:left="-108"/>
              <w:jc w:val="center"/>
              <w:rPr>
                <w:b/>
                <w:color w:val="000000"/>
              </w:rPr>
            </w:pPr>
            <w:r>
              <w:t>250</w:t>
            </w:r>
          </w:p>
        </w:tc>
        <w:tc>
          <w:tcPr>
            <w:tcW w:w="543" w:type="pct"/>
            <w:vAlign w:val="center"/>
          </w:tcPr>
          <w:p w14:paraId="5A9D35B1" w14:textId="670E00D3" w:rsidR="00C001FA" w:rsidRPr="00FD5DA7" w:rsidRDefault="00C001FA" w:rsidP="00C001FA">
            <w:pPr>
              <w:jc w:val="center"/>
              <w:rPr>
                <w:b/>
                <w:color w:val="000000"/>
              </w:rPr>
            </w:pPr>
            <w:r>
              <w:rPr>
                <w:color w:val="000000"/>
              </w:rPr>
              <w:t>4150,00</w:t>
            </w:r>
          </w:p>
        </w:tc>
        <w:tc>
          <w:tcPr>
            <w:tcW w:w="459" w:type="pct"/>
            <w:vAlign w:val="center"/>
          </w:tcPr>
          <w:p w14:paraId="5C21B9DD" w14:textId="1F429E1C" w:rsidR="00C001FA" w:rsidRDefault="00C001FA" w:rsidP="00C001FA">
            <w:pPr>
              <w:jc w:val="center"/>
              <w:rPr>
                <w:b/>
                <w:color w:val="000000"/>
              </w:rPr>
            </w:pPr>
            <w:r>
              <w:rPr>
                <w:color w:val="000000"/>
              </w:rPr>
              <w:t>1037500,00</w:t>
            </w:r>
          </w:p>
        </w:tc>
        <w:tc>
          <w:tcPr>
            <w:tcW w:w="450" w:type="pct"/>
            <w:vAlign w:val="center"/>
          </w:tcPr>
          <w:p w14:paraId="14E44913" w14:textId="59B84A86" w:rsidR="00C001FA" w:rsidRPr="00FD5DA7" w:rsidRDefault="00C001FA" w:rsidP="00C001FA">
            <w:pPr>
              <w:jc w:val="center"/>
              <w:rPr>
                <w:b/>
                <w:color w:val="000000"/>
              </w:rPr>
            </w:pPr>
            <w:r>
              <w:rPr>
                <w:color w:val="000000"/>
              </w:rPr>
              <w:t>1265750,00</w:t>
            </w:r>
          </w:p>
        </w:tc>
      </w:tr>
      <w:tr w:rsidR="00C001FA" w:rsidRPr="00FD5DA7" w14:paraId="10E336FC" w14:textId="77777777" w:rsidTr="0038252A">
        <w:trPr>
          <w:gridAfter w:val="1"/>
          <w:wAfter w:w="4" w:type="pct"/>
          <w:jc w:val="center"/>
        </w:trPr>
        <w:tc>
          <w:tcPr>
            <w:tcW w:w="1134" w:type="pct"/>
            <w:gridSpan w:val="2"/>
            <w:vAlign w:val="center"/>
          </w:tcPr>
          <w:p w14:paraId="24FEFFC2" w14:textId="68E3ECEA" w:rsidR="00C001FA" w:rsidRPr="00FD5DA7" w:rsidRDefault="00C001FA" w:rsidP="00C001FA">
            <w:pPr>
              <w:jc w:val="center"/>
              <w:rPr>
                <w:b/>
                <w:color w:val="000000"/>
              </w:rPr>
            </w:pPr>
            <w:r>
              <w:t>Бутылка для воды</w:t>
            </w:r>
          </w:p>
        </w:tc>
        <w:tc>
          <w:tcPr>
            <w:tcW w:w="637" w:type="pct"/>
            <w:gridSpan w:val="2"/>
            <w:vAlign w:val="center"/>
          </w:tcPr>
          <w:p w14:paraId="65A68127" w14:textId="068EAFEA" w:rsidR="00C001FA" w:rsidRPr="005D7A01" w:rsidRDefault="00C001FA" w:rsidP="00C001FA">
            <w:pPr>
              <w:jc w:val="both"/>
              <w:rPr>
                <w:b/>
                <w:color w:val="000000"/>
                <w:sz w:val="20"/>
                <w:szCs w:val="20"/>
              </w:rPr>
            </w:pPr>
            <w:r w:rsidRPr="00460D9D">
              <w:rPr>
                <w:color w:val="000000"/>
              </w:rPr>
              <w:t>22.22.14.130</w:t>
            </w:r>
          </w:p>
        </w:tc>
        <w:tc>
          <w:tcPr>
            <w:tcW w:w="593" w:type="pct"/>
            <w:vAlign w:val="center"/>
          </w:tcPr>
          <w:p w14:paraId="3FB5A08A" w14:textId="7B9B5EE6" w:rsidR="00C001FA" w:rsidRPr="00C001FA" w:rsidRDefault="00C001FA" w:rsidP="00C001FA">
            <w:pPr>
              <w:jc w:val="both"/>
              <w:rPr>
                <w:sz w:val="20"/>
                <w:szCs w:val="20"/>
              </w:rPr>
            </w:pPr>
            <w:r w:rsidRPr="00C001FA">
              <w:rPr>
                <w:iCs/>
                <w:sz w:val="20"/>
                <w:szCs w:val="20"/>
              </w:rPr>
              <w:t>Ограничение</w:t>
            </w:r>
          </w:p>
        </w:tc>
        <w:tc>
          <w:tcPr>
            <w:tcW w:w="500" w:type="pct"/>
            <w:vMerge w:val="restart"/>
          </w:tcPr>
          <w:p w14:paraId="35DCB323" w14:textId="2C8BCF1E" w:rsidR="00C001FA" w:rsidRPr="00C001FA" w:rsidRDefault="00C001FA" w:rsidP="00C001FA">
            <w:pPr>
              <w:jc w:val="center"/>
              <w:rPr>
                <w:sz w:val="20"/>
                <w:szCs w:val="20"/>
              </w:rPr>
            </w:pPr>
            <w:r w:rsidRPr="00C001FA">
              <w:rPr>
                <w:iCs/>
                <w:sz w:val="20"/>
                <w:szCs w:val="20"/>
              </w:rPr>
              <w:t>Способ подтверждения страны происхождения товара в Форме сведений о наименовании страны происхождения поставляемого товара, являющейся приложением № 1.3 к документации о закупке, по каждой позиции товаров.</w:t>
            </w:r>
          </w:p>
        </w:tc>
        <w:tc>
          <w:tcPr>
            <w:tcW w:w="364" w:type="pct"/>
            <w:vAlign w:val="center"/>
          </w:tcPr>
          <w:p w14:paraId="6ED119DB" w14:textId="0E0FD2EB" w:rsidR="00C001FA" w:rsidRPr="00FD5DA7" w:rsidRDefault="00C001FA" w:rsidP="00C001FA">
            <w:pPr>
              <w:jc w:val="center"/>
              <w:rPr>
                <w:b/>
                <w:color w:val="000000"/>
              </w:rPr>
            </w:pPr>
            <w:r w:rsidRPr="00654C10">
              <w:rPr>
                <w:sz w:val="20"/>
                <w:szCs w:val="20"/>
              </w:rPr>
              <w:t>шт.</w:t>
            </w:r>
          </w:p>
        </w:tc>
        <w:tc>
          <w:tcPr>
            <w:tcW w:w="316" w:type="pct"/>
            <w:vAlign w:val="center"/>
          </w:tcPr>
          <w:p w14:paraId="66D9E616" w14:textId="101B4BDA" w:rsidR="00C001FA" w:rsidRPr="00FD5DA7" w:rsidRDefault="00C001FA" w:rsidP="00C001FA">
            <w:pPr>
              <w:ind w:left="-108"/>
              <w:jc w:val="center"/>
              <w:rPr>
                <w:b/>
                <w:color w:val="000000"/>
              </w:rPr>
            </w:pPr>
            <w:r>
              <w:t>50</w:t>
            </w:r>
          </w:p>
        </w:tc>
        <w:tc>
          <w:tcPr>
            <w:tcW w:w="543" w:type="pct"/>
            <w:vAlign w:val="center"/>
          </w:tcPr>
          <w:p w14:paraId="505CB9D3" w14:textId="0239B2CE" w:rsidR="00C001FA" w:rsidRPr="00FD5DA7" w:rsidRDefault="00C001FA" w:rsidP="00C001FA">
            <w:pPr>
              <w:jc w:val="center"/>
              <w:rPr>
                <w:b/>
                <w:color w:val="000000"/>
              </w:rPr>
            </w:pPr>
            <w:r w:rsidRPr="00B47C24">
              <w:rPr>
                <w:color w:val="000000"/>
              </w:rPr>
              <w:t>985,00</w:t>
            </w:r>
          </w:p>
        </w:tc>
        <w:tc>
          <w:tcPr>
            <w:tcW w:w="459" w:type="pct"/>
            <w:vAlign w:val="center"/>
          </w:tcPr>
          <w:p w14:paraId="1051B9B5" w14:textId="7A8D3CAF" w:rsidR="00C001FA" w:rsidRDefault="00C001FA" w:rsidP="00C001FA">
            <w:pPr>
              <w:jc w:val="center"/>
              <w:rPr>
                <w:b/>
                <w:color w:val="000000"/>
              </w:rPr>
            </w:pPr>
            <w:r>
              <w:rPr>
                <w:color w:val="000000"/>
              </w:rPr>
              <w:t>49250,00</w:t>
            </w:r>
          </w:p>
        </w:tc>
        <w:tc>
          <w:tcPr>
            <w:tcW w:w="450" w:type="pct"/>
            <w:vAlign w:val="center"/>
          </w:tcPr>
          <w:p w14:paraId="2A4E175E" w14:textId="175DFA18" w:rsidR="00C001FA" w:rsidRPr="00FD5DA7" w:rsidRDefault="00C001FA" w:rsidP="00C001FA">
            <w:pPr>
              <w:jc w:val="center"/>
              <w:rPr>
                <w:b/>
                <w:color w:val="000000"/>
              </w:rPr>
            </w:pPr>
            <w:r>
              <w:rPr>
                <w:color w:val="000000"/>
              </w:rPr>
              <w:t>60085,00</w:t>
            </w:r>
          </w:p>
        </w:tc>
      </w:tr>
      <w:tr w:rsidR="00C001FA" w:rsidRPr="00FD5DA7" w14:paraId="71E5A47D" w14:textId="77777777" w:rsidTr="0038252A">
        <w:trPr>
          <w:gridAfter w:val="1"/>
          <w:wAfter w:w="4" w:type="pct"/>
          <w:jc w:val="center"/>
        </w:trPr>
        <w:tc>
          <w:tcPr>
            <w:tcW w:w="1134" w:type="pct"/>
            <w:gridSpan w:val="2"/>
            <w:vAlign w:val="center"/>
          </w:tcPr>
          <w:p w14:paraId="7869A5D1" w14:textId="0B04B9CF" w:rsidR="00C001FA" w:rsidRPr="00FD5DA7" w:rsidRDefault="00C001FA" w:rsidP="00C001FA">
            <w:pPr>
              <w:jc w:val="center"/>
              <w:rPr>
                <w:b/>
                <w:color w:val="000000"/>
              </w:rPr>
            </w:pPr>
            <w:r>
              <w:t>Блокнот в клетку, черный</w:t>
            </w:r>
          </w:p>
        </w:tc>
        <w:tc>
          <w:tcPr>
            <w:tcW w:w="637" w:type="pct"/>
            <w:gridSpan w:val="2"/>
            <w:vAlign w:val="center"/>
          </w:tcPr>
          <w:p w14:paraId="080B3B44" w14:textId="2AFF698B" w:rsidR="00C001FA" w:rsidRPr="005D7A01" w:rsidRDefault="00C001FA" w:rsidP="00C001FA">
            <w:pPr>
              <w:jc w:val="both"/>
              <w:rPr>
                <w:b/>
                <w:color w:val="000000"/>
                <w:sz w:val="20"/>
                <w:szCs w:val="20"/>
              </w:rPr>
            </w:pPr>
            <w:r w:rsidRPr="00460D9D">
              <w:rPr>
                <w:color w:val="000000"/>
              </w:rPr>
              <w:t>17.23.13.191</w:t>
            </w:r>
          </w:p>
        </w:tc>
        <w:tc>
          <w:tcPr>
            <w:tcW w:w="593" w:type="pct"/>
            <w:vAlign w:val="center"/>
          </w:tcPr>
          <w:p w14:paraId="31ED4864" w14:textId="1294A81A" w:rsidR="00C001FA" w:rsidRPr="00C001FA" w:rsidRDefault="00C001FA" w:rsidP="00C001FA">
            <w:pPr>
              <w:jc w:val="both"/>
              <w:rPr>
                <w:sz w:val="20"/>
                <w:szCs w:val="20"/>
              </w:rPr>
            </w:pPr>
            <w:r w:rsidRPr="00C001FA">
              <w:rPr>
                <w:iCs/>
                <w:sz w:val="20"/>
                <w:szCs w:val="20"/>
              </w:rPr>
              <w:t>Ограничение</w:t>
            </w:r>
          </w:p>
        </w:tc>
        <w:tc>
          <w:tcPr>
            <w:tcW w:w="500" w:type="pct"/>
            <w:vMerge/>
          </w:tcPr>
          <w:p w14:paraId="76FEF001" w14:textId="48C1451A" w:rsidR="00C001FA" w:rsidRPr="00C001FA" w:rsidRDefault="00C001FA" w:rsidP="00C001FA">
            <w:pPr>
              <w:jc w:val="center"/>
              <w:rPr>
                <w:sz w:val="20"/>
                <w:szCs w:val="20"/>
              </w:rPr>
            </w:pPr>
          </w:p>
        </w:tc>
        <w:tc>
          <w:tcPr>
            <w:tcW w:w="364" w:type="pct"/>
            <w:vAlign w:val="center"/>
          </w:tcPr>
          <w:p w14:paraId="2D4A41BD" w14:textId="0B502025" w:rsidR="00C001FA" w:rsidRPr="00FD5DA7" w:rsidRDefault="00C001FA" w:rsidP="00C001FA">
            <w:pPr>
              <w:jc w:val="center"/>
              <w:rPr>
                <w:b/>
                <w:color w:val="000000"/>
              </w:rPr>
            </w:pPr>
            <w:r w:rsidRPr="00654C10">
              <w:rPr>
                <w:sz w:val="20"/>
                <w:szCs w:val="20"/>
              </w:rPr>
              <w:t>шт.</w:t>
            </w:r>
          </w:p>
        </w:tc>
        <w:tc>
          <w:tcPr>
            <w:tcW w:w="316" w:type="pct"/>
            <w:vAlign w:val="center"/>
          </w:tcPr>
          <w:p w14:paraId="14C8AE61" w14:textId="1BEDF27A" w:rsidR="00C001FA" w:rsidRPr="00FD5DA7" w:rsidRDefault="00C001FA" w:rsidP="00C001FA">
            <w:pPr>
              <w:ind w:left="-108"/>
              <w:jc w:val="center"/>
              <w:rPr>
                <w:b/>
                <w:color w:val="000000"/>
              </w:rPr>
            </w:pPr>
            <w:r>
              <w:t>50</w:t>
            </w:r>
          </w:p>
        </w:tc>
        <w:tc>
          <w:tcPr>
            <w:tcW w:w="543" w:type="pct"/>
            <w:vAlign w:val="center"/>
          </w:tcPr>
          <w:p w14:paraId="71D673FC" w14:textId="127BED4B" w:rsidR="00C001FA" w:rsidRPr="00FD5DA7" w:rsidRDefault="00C001FA" w:rsidP="00C001FA">
            <w:pPr>
              <w:jc w:val="center"/>
              <w:rPr>
                <w:b/>
                <w:color w:val="000000"/>
              </w:rPr>
            </w:pPr>
            <w:r w:rsidRPr="00B47C24">
              <w:rPr>
                <w:color w:val="000000"/>
              </w:rPr>
              <w:t>850,00</w:t>
            </w:r>
          </w:p>
        </w:tc>
        <w:tc>
          <w:tcPr>
            <w:tcW w:w="459" w:type="pct"/>
            <w:vAlign w:val="center"/>
          </w:tcPr>
          <w:p w14:paraId="4B2C85F4" w14:textId="374B07D9" w:rsidR="00C001FA" w:rsidRDefault="00C001FA" w:rsidP="00C001FA">
            <w:pPr>
              <w:jc w:val="center"/>
              <w:rPr>
                <w:b/>
                <w:color w:val="000000"/>
              </w:rPr>
            </w:pPr>
            <w:r>
              <w:rPr>
                <w:color w:val="000000"/>
              </w:rPr>
              <w:t>42500,00</w:t>
            </w:r>
          </w:p>
        </w:tc>
        <w:tc>
          <w:tcPr>
            <w:tcW w:w="450" w:type="pct"/>
            <w:vAlign w:val="center"/>
          </w:tcPr>
          <w:p w14:paraId="061BC1C7" w14:textId="5478F31C" w:rsidR="00C001FA" w:rsidRPr="00FD5DA7" w:rsidRDefault="00C001FA" w:rsidP="00C001FA">
            <w:pPr>
              <w:jc w:val="center"/>
              <w:rPr>
                <w:b/>
                <w:color w:val="000000"/>
              </w:rPr>
            </w:pPr>
            <w:r>
              <w:rPr>
                <w:color w:val="000000"/>
              </w:rPr>
              <w:t>51850,00</w:t>
            </w:r>
          </w:p>
        </w:tc>
      </w:tr>
      <w:tr w:rsidR="00C001FA" w:rsidRPr="00FD5DA7" w14:paraId="64471FE8" w14:textId="77777777" w:rsidTr="0038252A">
        <w:trPr>
          <w:gridAfter w:val="1"/>
          <w:wAfter w:w="4" w:type="pct"/>
          <w:jc w:val="center"/>
        </w:trPr>
        <w:tc>
          <w:tcPr>
            <w:tcW w:w="1134" w:type="pct"/>
            <w:gridSpan w:val="2"/>
            <w:vAlign w:val="center"/>
          </w:tcPr>
          <w:p w14:paraId="6BE85D6D" w14:textId="4F58E3C9" w:rsidR="00C001FA" w:rsidRPr="00FD5DA7" w:rsidRDefault="00C001FA" w:rsidP="00C001FA">
            <w:pPr>
              <w:jc w:val="center"/>
              <w:rPr>
                <w:b/>
                <w:color w:val="000000"/>
              </w:rPr>
            </w:pPr>
            <w:r>
              <w:t>Обложка на паспорт, бордовый</w:t>
            </w:r>
          </w:p>
        </w:tc>
        <w:tc>
          <w:tcPr>
            <w:tcW w:w="637" w:type="pct"/>
            <w:gridSpan w:val="2"/>
            <w:vAlign w:val="center"/>
          </w:tcPr>
          <w:p w14:paraId="4C550121" w14:textId="2380C28E" w:rsidR="00C001FA" w:rsidRPr="005D7A01" w:rsidRDefault="00C001FA" w:rsidP="00C001FA">
            <w:pPr>
              <w:jc w:val="both"/>
              <w:rPr>
                <w:b/>
                <w:color w:val="000000"/>
                <w:sz w:val="20"/>
                <w:szCs w:val="20"/>
              </w:rPr>
            </w:pPr>
            <w:r w:rsidRPr="00460D9D">
              <w:rPr>
                <w:color w:val="000000"/>
              </w:rPr>
              <w:t>17.23.13.193</w:t>
            </w:r>
          </w:p>
        </w:tc>
        <w:tc>
          <w:tcPr>
            <w:tcW w:w="593" w:type="pct"/>
            <w:vAlign w:val="center"/>
          </w:tcPr>
          <w:p w14:paraId="7419236E" w14:textId="3982AB65" w:rsidR="00C001FA" w:rsidRPr="00C001FA" w:rsidRDefault="00C001FA" w:rsidP="00C001FA">
            <w:pPr>
              <w:jc w:val="both"/>
              <w:rPr>
                <w:sz w:val="20"/>
                <w:szCs w:val="20"/>
              </w:rPr>
            </w:pPr>
            <w:r w:rsidRPr="00C001FA">
              <w:rPr>
                <w:iCs/>
                <w:sz w:val="20"/>
                <w:szCs w:val="20"/>
              </w:rPr>
              <w:t>Ограничение</w:t>
            </w:r>
          </w:p>
        </w:tc>
        <w:tc>
          <w:tcPr>
            <w:tcW w:w="500" w:type="pct"/>
            <w:vMerge/>
          </w:tcPr>
          <w:p w14:paraId="03712801" w14:textId="3984CE56" w:rsidR="00C001FA" w:rsidRPr="00C001FA" w:rsidRDefault="00C001FA" w:rsidP="00C001FA">
            <w:pPr>
              <w:jc w:val="center"/>
              <w:rPr>
                <w:sz w:val="20"/>
                <w:szCs w:val="20"/>
              </w:rPr>
            </w:pPr>
          </w:p>
        </w:tc>
        <w:tc>
          <w:tcPr>
            <w:tcW w:w="364" w:type="pct"/>
            <w:vAlign w:val="center"/>
          </w:tcPr>
          <w:p w14:paraId="2718575A" w14:textId="3F136CDD" w:rsidR="00C001FA" w:rsidRPr="00FD5DA7" w:rsidRDefault="00C001FA" w:rsidP="00C001FA">
            <w:pPr>
              <w:jc w:val="center"/>
              <w:rPr>
                <w:b/>
                <w:color w:val="000000"/>
              </w:rPr>
            </w:pPr>
            <w:r w:rsidRPr="00654C10">
              <w:rPr>
                <w:sz w:val="20"/>
                <w:szCs w:val="20"/>
              </w:rPr>
              <w:t>шт.</w:t>
            </w:r>
          </w:p>
        </w:tc>
        <w:tc>
          <w:tcPr>
            <w:tcW w:w="316" w:type="pct"/>
            <w:vAlign w:val="center"/>
          </w:tcPr>
          <w:p w14:paraId="6BDBD8E1" w14:textId="67441F24" w:rsidR="00C001FA" w:rsidRPr="00FD5DA7" w:rsidRDefault="00C001FA" w:rsidP="00C001FA">
            <w:pPr>
              <w:ind w:left="-108"/>
              <w:jc w:val="center"/>
              <w:rPr>
                <w:b/>
                <w:color w:val="000000"/>
              </w:rPr>
            </w:pPr>
            <w:r>
              <w:t>50</w:t>
            </w:r>
          </w:p>
        </w:tc>
        <w:tc>
          <w:tcPr>
            <w:tcW w:w="543" w:type="pct"/>
            <w:vAlign w:val="center"/>
          </w:tcPr>
          <w:p w14:paraId="6C1C30FD" w14:textId="3B6BA582" w:rsidR="00C001FA" w:rsidRPr="00FD5DA7" w:rsidRDefault="00C001FA" w:rsidP="00C001FA">
            <w:pPr>
              <w:jc w:val="center"/>
              <w:rPr>
                <w:b/>
                <w:color w:val="000000"/>
              </w:rPr>
            </w:pPr>
            <w:r w:rsidRPr="00B47C24">
              <w:rPr>
                <w:color w:val="000000"/>
              </w:rPr>
              <w:t>952,00</w:t>
            </w:r>
          </w:p>
        </w:tc>
        <w:tc>
          <w:tcPr>
            <w:tcW w:w="459" w:type="pct"/>
            <w:vAlign w:val="center"/>
          </w:tcPr>
          <w:p w14:paraId="1090407D" w14:textId="2BB9489D" w:rsidR="00C001FA" w:rsidRDefault="00C001FA" w:rsidP="00C001FA">
            <w:pPr>
              <w:jc w:val="center"/>
              <w:rPr>
                <w:b/>
                <w:color w:val="000000"/>
              </w:rPr>
            </w:pPr>
            <w:r>
              <w:rPr>
                <w:color w:val="000000"/>
              </w:rPr>
              <w:t>47600,00</w:t>
            </w:r>
          </w:p>
        </w:tc>
        <w:tc>
          <w:tcPr>
            <w:tcW w:w="450" w:type="pct"/>
            <w:vAlign w:val="center"/>
          </w:tcPr>
          <w:p w14:paraId="0906C884" w14:textId="7E238772" w:rsidR="00C001FA" w:rsidRPr="00FD5DA7" w:rsidRDefault="00C001FA" w:rsidP="00C001FA">
            <w:pPr>
              <w:jc w:val="center"/>
              <w:rPr>
                <w:b/>
                <w:color w:val="000000"/>
              </w:rPr>
            </w:pPr>
            <w:r>
              <w:rPr>
                <w:color w:val="000000"/>
              </w:rPr>
              <w:t>58072,00</w:t>
            </w:r>
          </w:p>
        </w:tc>
      </w:tr>
      <w:tr w:rsidR="00C001FA" w:rsidRPr="00FD5DA7" w14:paraId="771C7B32" w14:textId="77777777" w:rsidTr="0038252A">
        <w:trPr>
          <w:gridAfter w:val="1"/>
          <w:wAfter w:w="4" w:type="pct"/>
          <w:jc w:val="center"/>
        </w:trPr>
        <w:tc>
          <w:tcPr>
            <w:tcW w:w="1134" w:type="pct"/>
            <w:gridSpan w:val="2"/>
            <w:vAlign w:val="center"/>
          </w:tcPr>
          <w:p w14:paraId="32BFD146" w14:textId="20276898" w:rsidR="00C001FA" w:rsidRPr="00FD5DA7" w:rsidRDefault="00C001FA" w:rsidP="00C001FA">
            <w:pPr>
              <w:jc w:val="center"/>
              <w:rPr>
                <w:b/>
                <w:color w:val="000000"/>
              </w:rPr>
            </w:pPr>
            <w:r>
              <w:t>Сумка для покупок (шоппер)</w:t>
            </w:r>
          </w:p>
        </w:tc>
        <w:tc>
          <w:tcPr>
            <w:tcW w:w="637" w:type="pct"/>
            <w:gridSpan w:val="2"/>
            <w:vAlign w:val="center"/>
          </w:tcPr>
          <w:p w14:paraId="03CC4BEA" w14:textId="1DB478E3" w:rsidR="00C001FA" w:rsidRPr="005D7A01" w:rsidRDefault="00C001FA" w:rsidP="00C001FA">
            <w:pPr>
              <w:jc w:val="both"/>
              <w:rPr>
                <w:b/>
                <w:color w:val="000000"/>
                <w:sz w:val="20"/>
                <w:szCs w:val="20"/>
              </w:rPr>
            </w:pPr>
            <w:r w:rsidRPr="00460D9D">
              <w:rPr>
                <w:color w:val="000000"/>
              </w:rPr>
              <w:t>15.12.12.192</w:t>
            </w:r>
          </w:p>
        </w:tc>
        <w:tc>
          <w:tcPr>
            <w:tcW w:w="593" w:type="pct"/>
          </w:tcPr>
          <w:p w14:paraId="4F890F8C" w14:textId="61FE4FD4" w:rsidR="00C001FA" w:rsidRPr="00C001FA" w:rsidRDefault="00C001FA" w:rsidP="00C001FA">
            <w:pPr>
              <w:jc w:val="both"/>
              <w:rPr>
                <w:sz w:val="20"/>
                <w:szCs w:val="20"/>
              </w:rPr>
            </w:pPr>
            <w:r w:rsidRPr="00C001FA">
              <w:rPr>
                <w:sz w:val="20"/>
                <w:szCs w:val="20"/>
              </w:rPr>
              <w:t xml:space="preserve">Установлено преимущество в отношении товаров российского происхождения </w:t>
            </w:r>
          </w:p>
        </w:tc>
        <w:tc>
          <w:tcPr>
            <w:tcW w:w="500" w:type="pct"/>
          </w:tcPr>
          <w:p w14:paraId="582648E5" w14:textId="16999E3E" w:rsidR="00C001FA" w:rsidRPr="00C001FA" w:rsidRDefault="00C001FA" w:rsidP="00C001FA">
            <w:pPr>
              <w:jc w:val="center"/>
              <w:rPr>
                <w:sz w:val="20"/>
                <w:szCs w:val="20"/>
              </w:rPr>
            </w:pPr>
            <w:r w:rsidRPr="00C001FA">
              <w:rPr>
                <w:sz w:val="20"/>
                <w:szCs w:val="20"/>
              </w:rPr>
              <w:t>Декларативно</w:t>
            </w:r>
          </w:p>
        </w:tc>
        <w:tc>
          <w:tcPr>
            <w:tcW w:w="364" w:type="pct"/>
            <w:vAlign w:val="center"/>
          </w:tcPr>
          <w:p w14:paraId="4FC76DA1" w14:textId="77777777" w:rsidR="00C001FA" w:rsidRPr="00FD5DA7" w:rsidRDefault="00C001FA" w:rsidP="00C001FA">
            <w:pPr>
              <w:jc w:val="center"/>
              <w:rPr>
                <w:b/>
                <w:color w:val="000000"/>
              </w:rPr>
            </w:pPr>
          </w:p>
        </w:tc>
        <w:tc>
          <w:tcPr>
            <w:tcW w:w="316" w:type="pct"/>
            <w:vAlign w:val="center"/>
          </w:tcPr>
          <w:p w14:paraId="30C59DAB" w14:textId="34102D81" w:rsidR="00C001FA" w:rsidRPr="00FD5DA7" w:rsidRDefault="00C001FA" w:rsidP="00C001FA">
            <w:pPr>
              <w:ind w:left="-108"/>
              <w:jc w:val="center"/>
              <w:rPr>
                <w:b/>
                <w:color w:val="000000"/>
              </w:rPr>
            </w:pPr>
            <w:r>
              <w:t>50</w:t>
            </w:r>
          </w:p>
        </w:tc>
        <w:tc>
          <w:tcPr>
            <w:tcW w:w="543" w:type="pct"/>
            <w:vAlign w:val="center"/>
          </w:tcPr>
          <w:p w14:paraId="283E7D58" w14:textId="6BAE88E6" w:rsidR="00C001FA" w:rsidRPr="00FD5DA7" w:rsidRDefault="00C001FA" w:rsidP="00C001FA">
            <w:pPr>
              <w:jc w:val="center"/>
              <w:rPr>
                <w:b/>
                <w:color w:val="000000"/>
              </w:rPr>
            </w:pPr>
            <w:r w:rsidRPr="00B47C24">
              <w:rPr>
                <w:color w:val="000000"/>
              </w:rPr>
              <w:t>1150,00</w:t>
            </w:r>
          </w:p>
        </w:tc>
        <w:tc>
          <w:tcPr>
            <w:tcW w:w="459" w:type="pct"/>
            <w:vAlign w:val="center"/>
          </w:tcPr>
          <w:p w14:paraId="005B52BE" w14:textId="21C6D3FF" w:rsidR="00C001FA" w:rsidRDefault="00C001FA" w:rsidP="00C001FA">
            <w:pPr>
              <w:jc w:val="center"/>
              <w:rPr>
                <w:b/>
                <w:color w:val="000000"/>
              </w:rPr>
            </w:pPr>
            <w:r>
              <w:rPr>
                <w:color w:val="000000"/>
              </w:rPr>
              <w:t>57500,00</w:t>
            </w:r>
          </w:p>
        </w:tc>
        <w:tc>
          <w:tcPr>
            <w:tcW w:w="450" w:type="pct"/>
            <w:vAlign w:val="center"/>
          </w:tcPr>
          <w:p w14:paraId="4A81F839" w14:textId="63BF9B9A" w:rsidR="00C001FA" w:rsidRPr="00FD5DA7" w:rsidRDefault="00C001FA" w:rsidP="00C001FA">
            <w:pPr>
              <w:jc w:val="center"/>
              <w:rPr>
                <w:b/>
                <w:color w:val="000000"/>
              </w:rPr>
            </w:pPr>
            <w:r>
              <w:rPr>
                <w:color w:val="000000"/>
              </w:rPr>
              <w:t>70150,00</w:t>
            </w:r>
          </w:p>
        </w:tc>
      </w:tr>
      <w:tr w:rsidR="00C001FA" w:rsidRPr="00FD5DA7" w14:paraId="23624A9D" w14:textId="77777777" w:rsidTr="0038252A">
        <w:trPr>
          <w:gridAfter w:val="1"/>
          <w:wAfter w:w="4" w:type="pct"/>
          <w:jc w:val="center"/>
        </w:trPr>
        <w:tc>
          <w:tcPr>
            <w:tcW w:w="1134" w:type="pct"/>
            <w:gridSpan w:val="2"/>
          </w:tcPr>
          <w:p w14:paraId="3A70120B" w14:textId="77777777" w:rsidR="00C001FA" w:rsidRDefault="00C001FA" w:rsidP="00C001FA">
            <w:r w:rsidRPr="00B125CF">
              <w:rPr>
                <w:b/>
                <w:color w:val="000000"/>
              </w:rPr>
              <w:t>Цена договора без учета НДС, руб.</w:t>
            </w:r>
          </w:p>
        </w:tc>
        <w:tc>
          <w:tcPr>
            <w:tcW w:w="3862" w:type="pct"/>
            <w:gridSpan w:val="9"/>
            <w:vAlign w:val="center"/>
          </w:tcPr>
          <w:p w14:paraId="7871088F" w14:textId="3185667E" w:rsidR="00C001FA" w:rsidRPr="00676A74" w:rsidRDefault="00C001FA" w:rsidP="00C001FA">
            <w:pPr>
              <w:jc w:val="center"/>
              <w:rPr>
                <w:b/>
                <w:color w:val="000000"/>
              </w:rPr>
            </w:pPr>
            <w:r>
              <w:rPr>
                <w:b/>
                <w:color w:val="000000"/>
              </w:rPr>
              <w:t>1 234 350,00 (один миллион двести тридцать четыре тысячи триста пятьдесят) рублей 00 копеек</w:t>
            </w:r>
          </w:p>
        </w:tc>
      </w:tr>
      <w:tr w:rsidR="00C001FA" w:rsidRPr="00FD5DA7" w14:paraId="22EA8D07" w14:textId="77777777" w:rsidTr="0038252A">
        <w:trPr>
          <w:gridAfter w:val="1"/>
          <w:wAfter w:w="4" w:type="pct"/>
          <w:jc w:val="center"/>
        </w:trPr>
        <w:tc>
          <w:tcPr>
            <w:tcW w:w="1134" w:type="pct"/>
            <w:gridSpan w:val="2"/>
          </w:tcPr>
          <w:p w14:paraId="0CD53BD6" w14:textId="77777777" w:rsidR="00C001FA" w:rsidRPr="00B125CF" w:rsidRDefault="00C001FA" w:rsidP="00C001FA">
            <w:pPr>
              <w:ind w:left="-108"/>
              <w:jc w:val="both"/>
              <w:rPr>
                <w:b/>
                <w:color w:val="000000"/>
              </w:rPr>
            </w:pPr>
            <w:r w:rsidRPr="00B125CF">
              <w:rPr>
                <w:b/>
                <w:color w:val="000000"/>
              </w:rPr>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3862" w:type="pct"/>
            <w:gridSpan w:val="9"/>
            <w:vAlign w:val="center"/>
          </w:tcPr>
          <w:p w14:paraId="6B652933" w14:textId="1DDE35D8" w:rsidR="00C001FA" w:rsidRPr="00FD5DA7" w:rsidRDefault="00C001FA" w:rsidP="00C001FA">
            <w:pPr>
              <w:jc w:val="center"/>
              <w:rPr>
                <w:b/>
                <w:color w:val="000000"/>
              </w:rPr>
            </w:pPr>
            <w:r>
              <w:rPr>
                <w:b/>
                <w:color w:val="000000"/>
              </w:rPr>
              <w:t>1 505 907,00 (один миллион пятьсот пять тысяч девятьсот семь) рублей 00 копеек</w:t>
            </w:r>
          </w:p>
        </w:tc>
      </w:tr>
      <w:tr w:rsidR="00C001FA" w:rsidRPr="00FD5DA7" w14:paraId="08E13712" w14:textId="77777777" w:rsidTr="0038252A">
        <w:trPr>
          <w:gridAfter w:val="1"/>
          <w:wAfter w:w="4" w:type="pct"/>
          <w:trHeight w:val="871"/>
          <w:jc w:val="center"/>
        </w:trPr>
        <w:tc>
          <w:tcPr>
            <w:tcW w:w="1134" w:type="pct"/>
            <w:gridSpan w:val="2"/>
          </w:tcPr>
          <w:p w14:paraId="1B3116FE" w14:textId="77777777" w:rsidR="00C001FA" w:rsidRPr="00B125CF" w:rsidRDefault="00C001FA" w:rsidP="00C001FA">
            <w:pPr>
              <w:ind w:left="-108"/>
              <w:jc w:val="both"/>
              <w:rPr>
                <w:b/>
              </w:rPr>
            </w:pPr>
            <w:r w:rsidRPr="00B125CF">
              <w:rPr>
                <w:b/>
                <w:bCs/>
              </w:rPr>
              <w:t xml:space="preserve">Обоснование начальной (максимальной) цены договора цены единицы услуги </w:t>
            </w:r>
            <w:r w:rsidRPr="00B125CF">
              <w:rPr>
                <w:b/>
              </w:rPr>
              <w:t>включая информацию о расходах на перевозку, страхование, уплату таможенных пошлин, налогов и других обязательных платежей</w:t>
            </w:r>
          </w:p>
        </w:tc>
        <w:tc>
          <w:tcPr>
            <w:tcW w:w="3862" w:type="pct"/>
            <w:gridSpan w:val="9"/>
          </w:tcPr>
          <w:p w14:paraId="454BD2C2" w14:textId="77777777" w:rsidR="00C001FA" w:rsidRPr="00FD5DA7" w:rsidRDefault="00C001FA" w:rsidP="00C001FA">
            <w:pPr>
              <w:jc w:val="both"/>
              <w:rPr>
                <w:bCs/>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Pr>
                <w:bCs/>
              </w:rPr>
              <w:t xml:space="preserve">в 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 xml:space="preserve">связанные с отгрузкой товара Покупателю, </w:t>
            </w:r>
            <w:r w:rsidRPr="00FD5DA7">
              <w:rPr>
                <w:color w:val="000000"/>
              </w:rPr>
              <w:t>в том числе, все вид</w:t>
            </w:r>
            <w:r>
              <w:rPr>
                <w:color w:val="000000"/>
              </w:rPr>
              <w:t>ы</w:t>
            </w:r>
            <w:r w:rsidRPr="00FD5DA7">
              <w:rPr>
                <w:color w:val="000000"/>
              </w:rPr>
              <w:t xml:space="preserve"> налогов.</w:t>
            </w:r>
          </w:p>
        </w:tc>
      </w:tr>
      <w:tr w:rsidR="00C001FA" w:rsidRPr="00FD5DA7" w14:paraId="26C0B536" w14:textId="77777777" w:rsidTr="0038252A">
        <w:trPr>
          <w:gridAfter w:val="1"/>
          <w:wAfter w:w="4" w:type="pct"/>
          <w:jc w:val="center"/>
        </w:trPr>
        <w:tc>
          <w:tcPr>
            <w:tcW w:w="1134" w:type="pct"/>
            <w:gridSpan w:val="2"/>
            <w:vAlign w:val="center"/>
          </w:tcPr>
          <w:p w14:paraId="430A51CE" w14:textId="77777777" w:rsidR="00C001FA" w:rsidRPr="00FD5DA7" w:rsidRDefault="00C001FA" w:rsidP="00C001FA">
            <w:pPr>
              <w:ind w:left="-108"/>
              <w:rPr>
                <w:b/>
                <w:bCs/>
                <w:color w:val="000000"/>
              </w:rPr>
            </w:pPr>
            <w:r w:rsidRPr="00FD5DA7">
              <w:rPr>
                <w:b/>
                <w:bCs/>
                <w:color w:val="000000"/>
              </w:rPr>
              <w:t>Применяемая при расчете начальной (максимальной) цены ставка НДС</w:t>
            </w:r>
          </w:p>
        </w:tc>
        <w:tc>
          <w:tcPr>
            <w:tcW w:w="3862" w:type="pct"/>
            <w:gridSpan w:val="9"/>
          </w:tcPr>
          <w:p w14:paraId="7DF12260" w14:textId="77777777" w:rsidR="00C001FA" w:rsidRPr="00FD5DA7" w:rsidRDefault="00C001FA" w:rsidP="00C001FA">
            <w:pPr>
              <w:rPr>
                <w:bCs/>
                <w:color w:val="000000"/>
              </w:rPr>
            </w:pPr>
            <w:r w:rsidRPr="00FD5DA7">
              <w:rPr>
                <w:bCs/>
                <w:color w:val="000000"/>
              </w:rPr>
              <w:t>2</w:t>
            </w:r>
            <w:r>
              <w:rPr>
                <w:bCs/>
                <w:color w:val="000000"/>
              </w:rPr>
              <w:t>2</w:t>
            </w:r>
            <w:r w:rsidRPr="00FD5DA7">
              <w:rPr>
                <w:bCs/>
                <w:color w:val="000000"/>
              </w:rPr>
              <w:t>%</w:t>
            </w:r>
          </w:p>
        </w:tc>
      </w:tr>
      <w:tr w:rsidR="00C001FA" w:rsidRPr="00FD5DA7" w14:paraId="49D116CC" w14:textId="77777777" w:rsidTr="0038252A">
        <w:trPr>
          <w:jc w:val="center"/>
        </w:trPr>
        <w:tc>
          <w:tcPr>
            <w:tcW w:w="5000" w:type="pct"/>
            <w:gridSpan w:val="12"/>
          </w:tcPr>
          <w:p w14:paraId="49F4A7AB" w14:textId="77777777" w:rsidR="00C001FA" w:rsidRPr="00FD5DA7" w:rsidRDefault="00C001FA" w:rsidP="00C001FA">
            <w:pPr>
              <w:rPr>
                <w:b/>
                <w:color w:val="000000"/>
              </w:rPr>
            </w:pPr>
            <w:r w:rsidRPr="00FD5DA7">
              <w:rPr>
                <w:b/>
                <w:color w:val="000000"/>
              </w:rPr>
              <w:t>2. Требования к товару</w:t>
            </w:r>
          </w:p>
        </w:tc>
      </w:tr>
      <w:tr w:rsidR="0038252A" w:rsidRPr="00FD5DA7" w14:paraId="2CC3A714" w14:textId="77777777" w:rsidTr="0038252A">
        <w:trPr>
          <w:gridAfter w:val="1"/>
          <w:wAfter w:w="4" w:type="pct"/>
          <w:trHeight w:val="430"/>
          <w:jc w:val="center"/>
        </w:trPr>
        <w:tc>
          <w:tcPr>
            <w:tcW w:w="550" w:type="pct"/>
            <w:vMerge w:val="restart"/>
          </w:tcPr>
          <w:p w14:paraId="75647B7B" w14:textId="57612C8F" w:rsidR="00C001FA" w:rsidRPr="00DA790C" w:rsidRDefault="00C001FA" w:rsidP="00C001FA">
            <w:pPr>
              <w:jc w:val="both"/>
              <w:rPr>
                <w:color w:val="000000"/>
              </w:rPr>
            </w:pPr>
            <w:r w:rsidRPr="00C85036">
              <w:rPr>
                <w:bCs/>
              </w:rPr>
              <w:t xml:space="preserve">Поставка </w:t>
            </w:r>
            <w:r w:rsidR="001565AE">
              <w:rPr>
                <w:bCs/>
              </w:rPr>
              <w:t>брендированной продукции</w:t>
            </w:r>
          </w:p>
        </w:tc>
        <w:tc>
          <w:tcPr>
            <w:tcW w:w="584" w:type="pct"/>
          </w:tcPr>
          <w:p w14:paraId="2AE202B0" w14:textId="77777777" w:rsidR="00C001FA" w:rsidRPr="00FD5DA7" w:rsidRDefault="00C001FA" w:rsidP="00C001FA">
            <w:pPr>
              <w:rPr>
                <w:color w:val="000000"/>
              </w:rPr>
            </w:pPr>
            <w:r w:rsidRPr="00FD5DA7">
              <w:rPr>
                <w:bCs/>
                <w:color w:val="000000"/>
              </w:rPr>
              <w:t>Нормативные документы, согласно которым установлены требования</w:t>
            </w:r>
          </w:p>
        </w:tc>
        <w:tc>
          <w:tcPr>
            <w:tcW w:w="3862" w:type="pct"/>
            <w:gridSpan w:val="9"/>
          </w:tcPr>
          <w:p w14:paraId="6CD46F6D" w14:textId="342A7A63" w:rsidR="00C001FA" w:rsidRPr="00FD5DA7" w:rsidRDefault="00C001FA" w:rsidP="00C001FA">
            <w:pPr>
              <w:jc w:val="both"/>
              <w:rPr>
                <w:color w:val="000000"/>
              </w:rPr>
            </w:pPr>
            <w:r>
              <w:rPr>
                <w:bCs/>
              </w:rPr>
              <w:t>Требования к товарам не установлены документами, применяемыми в национальной системе стандартизации.</w:t>
            </w:r>
          </w:p>
        </w:tc>
      </w:tr>
      <w:tr w:rsidR="0038252A" w:rsidRPr="00FD5DA7" w14:paraId="04A83FA7" w14:textId="77777777" w:rsidTr="0038252A">
        <w:trPr>
          <w:gridAfter w:val="1"/>
          <w:wAfter w:w="4" w:type="pct"/>
          <w:trHeight w:val="399"/>
          <w:jc w:val="center"/>
        </w:trPr>
        <w:tc>
          <w:tcPr>
            <w:tcW w:w="550" w:type="pct"/>
            <w:vMerge/>
            <w:vAlign w:val="center"/>
          </w:tcPr>
          <w:p w14:paraId="68ED751E" w14:textId="77777777" w:rsidR="00C001FA" w:rsidRPr="00FD5DA7" w:rsidRDefault="00C001FA" w:rsidP="00C001FA">
            <w:pPr>
              <w:jc w:val="center"/>
              <w:rPr>
                <w:i/>
                <w:color w:val="000000"/>
              </w:rPr>
            </w:pPr>
          </w:p>
        </w:tc>
        <w:tc>
          <w:tcPr>
            <w:tcW w:w="584" w:type="pct"/>
            <w:vMerge w:val="restart"/>
            <w:vAlign w:val="center"/>
          </w:tcPr>
          <w:p w14:paraId="78B2EB58" w14:textId="77777777" w:rsidR="00C001FA" w:rsidRPr="00FD5DA7" w:rsidRDefault="00C001FA" w:rsidP="00C001FA">
            <w:pPr>
              <w:rPr>
                <w:i/>
                <w:color w:val="000000"/>
              </w:rPr>
            </w:pPr>
            <w:r w:rsidRPr="00FD5DA7">
              <w:rPr>
                <w:bCs/>
                <w:color w:val="000000"/>
              </w:rPr>
              <w:t>Технические и функциональные характеристики товара</w:t>
            </w:r>
          </w:p>
        </w:tc>
        <w:tc>
          <w:tcPr>
            <w:tcW w:w="3862" w:type="pct"/>
            <w:gridSpan w:val="9"/>
          </w:tcPr>
          <w:p w14:paraId="7DA0C8DA" w14:textId="77777777" w:rsidR="00C001FA" w:rsidRPr="00460D9D" w:rsidRDefault="00C001FA" w:rsidP="00C001FA">
            <w:pPr>
              <w:shd w:val="clear" w:color="auto" w:fill="FFFFFF" w:themeFill="background1"/>
              <w:tabs>
                <w:tab w:val="left" w:pos="34"/>
                <w:tab w:val="left" w:pos="175"/>
              </w:tabs>
              <w:jc w:val="both"/>
              <w:rPr>
                <w:b/>
                <w:bCs/>
                <w:u w:val="single"/>
              </w:rPr>
            </w:pPr>
            <w:r w:rsidRPr="00460D9D">
              <w:rPr>
                <w:b/>
                <w:bCs/>
                <w:u w:val="single"/>
              </w:rPr>
              <w:t>Худи</w:t>
            </w:r>
          </w:p>
          <w:p w14:paraId="1C464996" w14:textId="77777777" w:rsidR="00C001FA" w:rsidRPr="001F4B03" w:rsidRDefault="00C001FA" w:rsidP="00C001FA">
            <w:pPr>
              <w:pStyle w:val="a6"/>
              <w:shd w:val="clear" w:color="auto" w:fill="FFFFFF" w:themeFill="background1"/>
              <w:tabs>
                <w:tab w:val="left" w:pos="34"/>
                <w:tab w:val="left" w:pos="175"/>
              </w:tabs>
              <w:ind w:left="175" w:hanging="140"/>
              <w:jc w:val="both"/>
              <w:rPr>
                <w:bCs/>
              </w:rPr>
            </w:pPr>
            <w:r>
              <w:rPr>
                <w:bCs/>
              </w:rPr>
              <w:t>Р</w:t>
            </w:r>
            <w:r w:rsidRPr="00AC403C">
              <w:rPr>
                <w:bCs/>
              </w:rPr>
              <w:t>азмеры</w:t>
            </w:r>
            <w:r>
              <w:rPr>
                <w:bCs/>
              </w:rPr>
              <w:t>:</w:t>
            </w:r>
            <w:r w:rsidRPr="00460D9D">
              <w:rPr>
                <w:bCs/>
              </w:rPr>
              <w:t xml:space="preserve"> </w:t>
            </w:r>
            <w:r>
              <w:rPr>
                <w:bCs/>
                <w:lang w:val="en-US"/>
              </w:rPr>
              <w:t>L</w:t>
            </w:r>
            <w:r>
              <w:rPr>
                <w:bCs/>
              </w:rPr>
              <w:t xml:space="preserve">, </w:t>
            </w:r>
            <w:r>
              <w:rPr>
                <w:bCs/>
                <w:lang w:val="en-US"/>
              </w:rPr>
              <w:t>XL</w:t>
            </w:r>
            <w:r>
              <w:rPr>
                <w:bCs/>
              </w:rPr>
              <w:t xml:space="preserve">, </w:t>
            </w:r>
            <w:r>
              <w:rPr>
                <w:bCs/>
                <w:lang w:val="en-US"/>
              </w:rPr>
              <w:t>XXL</w:t>
            </w:r>
            <w:r>
              <w:rPr>
                <w:bCs/>
              </w:rPr>
              <w:t xml:space="preserve"> (52-56)</w:t>
            </w:r>
          </w:p>
          <w:p w14:paraId="4F81B2AB" w14:textId="77777777" w:rsidR="00C001FA" w:rsidRPr="00AC403C" w:rsidRDefault="00C001FA" w:rsidP="00C001FA">
            <w:pPr>
              <w:pStyle w:val="a6"/>
              <w:shd w:val="clear" w:color="auto" w:fill="FFFFFF" w:themeFill="background1"/>
              <w:tabs>
                <w:tab w:val="left" w:pos="34"/>
                <w:tab w:val="left" w:pos="175"/>
              </w:tabs>
              <w:ind w:left="175" w:hanging="140"/>
              <w:jc w:val="both"/>
              <w:rPr>
                <w:bCs/>
              </w:rPr>
            </w:pPr>
            <w:r w:rsidRPr="00AC403C">
              <w:rPr>
                <w:bCs/>
              </w:rPr>
              <w:t>Материал</w:t>
            </w:r>
            <w:r>
              <w:rPr>
                <w:bCs/>
              </w:rPr>
              <w:t>:</w:t>
            </w:r>
          </w:p>
          <w:p w14:paraId="3DB02649" w14:textId="1CFE5AFA" w:rsidR="00C001FA" w:rsidRPr="00AC403C" w:rsidRDefault="00C001FA" w:rsidP="00C001FA">
            <w:pPr>
              <w:pStyle w:val="a6"/>
              <w:shd w:val="clear" w:color="auto" w:fill="FFFFFF" w:themeFill="background1"/>
              <w:tabs>
                <w:tab w:val="left" w:pos="34"/>
                <w:tab w:val="left" w:pos="175"/>
              </w:tabs>
              <w:ind w:left="175" w:hanging="140"/>
              <w:jc w:val="both"/>
              <w:rPr>
                <w:bCs/>
              </w:rPr>
            </w:pPr>
            <w:r w:rsidRPr="00AC403C">
              <w:rPr>
                <w:bCs/>
              </w:rPr>
              <w:t xml:space="preserve">хлопок </w:t>
            </w:r>
            <w:r>
              <w:rPr>
                <w:bCs/>
              </w:rPr>
              <w:t xml:space="preserve">100%, </w:t>
            </w:r>
            <w:r w:rsidRPr="00AC403C">
              <w:rPr>
                <w:bCs/>
              </w:rPr>
              <w:t>плотность</w:t>
            </w:r>
            <w:r w:rsidR="00D61F3E">
              <w:rPr>
                <w:bCs/>
              </w:rPr>
              <w:t xml:space="preserve"> не менее</w:t>
            </w:r>
            <w:r w:rsidRPr="00AC403C">
              <w:rPr>
                <w:bCs/>
              </w:rPr>
              <w:t xml:space="preserve"> </w:t>
            </w:r>
            <w:r>
              <w:rPr>
                <w:bCs/>
              </w:rPr>
              <w:t>23</w:t>
            </w:r>
            <w:r w:rsidRPr="00AC403C">
              <w:rPr>
                <w:bCs/>
              </w:rPr>
              <w:t>0 г/м²</w:t>
            </w:r>
            <w:r>
              <w:rPr>
                <w:bCs/>
              </w:rPr>
              <w:t>, футер двунитка</w:t>
            </w:r>
          </w:p>
          <w:p w14:paraId="4CBE39A2" w14:textId="77777777" w:rsidR="00C001FA" w:rsidRDefault="00C001FA" w:rsidP="00C001FA">
            <w:pPr>
              <w:pStyle w:val="a6"/>
              <w:shd w:val="clear" w:color="auto" w:fill="FFFFFF" w:themeFill="background1"/>
              <w:tabs>
                <w:tab w:val="left" w:pos="34"/>
                <w:tab w:val="left" w:pos="175"/>
              </w:tabs>
              <w:ind w:left="175" w:hanging="140"/>
              <w:jc w:val="both"/>
              <w:rPr>
                <w:bCs/>
              </w:rPr>
            </w:pPr>
            <w:r>
              <w:rPr>
                <w:bCs/>
              </w:rPr>
              <w:t>Базовое худи унисекс с капюшоном и карманом кенгуру</w:t>
            </w:r>
          </w:p>
          <w:p w14:paraId="38B5D5B1" w14:textId="77777777" w:rsidR="00C001FA" w:rsidRDefault="00C001FA" w:rsidP="00C001FA">
            <w:pPr>
              <w:pStyle w:val="a6"/>
              <w:shd w:val="clear" w:color="auto" w:fill="FFFFFF" w:themeFill="background1"/>
              <w:tabs>
                <w:tab w:val="left" w:pos="34"/>
                <w:tab w:val="left" w:pos="175"/>
              </w:tabs>
              <w:ind w:left="175" w:hanging="140"/>
              <w:jc w:val="both"/>
              <w:rPr>
                <w:bCs/>
              </w:rPr>
            </w:pPr>
            <w:r>
              <w:rPr>
                <w:bCs/>
              </w:rPr>
              <w:t>Капюшон на подкладке</w:t>
            </w:r>
          </w:p>
          <w:p w14:paraId="32D3B8F9" w14:textId="3746F5AC" w:rsidR="00C001FA" w:rsidRDefault="00C001FA" w:rsidP="00C001FA">
            <w:pPr>
              <w:pStyle w:val="a6"/>
              <w:shd w:val="clear" w:color="auto" w:fill="FFFFFF" w:themeFill="background1"/>
              <w:tabs>
                <w:tab w:val="left" w:pos="34"/>
                <w:tab w:val="left" w:pos="175"/>
              </w:tabs>
              <w:ind w:left="175" w:hanging="140"/>
              <w:jc w:val="both"/>
              <w:rPr>
                <w:bCs/>
              </w:rPr>
            </w:pPr>
            <w:r>
              <w:rPr>
                <w:bCs/>
              </w:rPr>
              <w:t>Манжеты и низ изделия выполнены резинкой 2</w:t>
            </w:r>
            <w:r>
              <w:rPr>
                <w:bCs/>
                <w:lang w:val="en-US"/>
              </w:rPr>
              <w:t>x</w:t>
            </w:r>
            <w:r w:rsidRPr="00EB3B8D">
              <w:rPr>
                <w:bCs/>
              </w:rPr>
              <w:t>2</w:t>
            </w:r>
            <w:r w:rsidR="00A91E37">
              <w:rPr>
                <w:bCs/>
              </w:rPr>
              <w:t xml:space="preserve"> см</w:t>
            </w:r>
          </w:p>
          <w:p w14:paraId="7F6C01D8" w14:textId="77777777" w:rsidR="00C001FA" w:rsidRDefault="00C001FA" w:rsidP="00C001FA">
            <w:pPr>
              <w:pStyle w:val="a6"/>
              <w:shd w:val="clear" w:color="auto" w:fill="FFFFFF" w:themeFill="background1"/>
              <w:tabs>
                <w:tab w:val="left" w:pos="34"/>
                <w:tab w:val="left" w:pos="175"/>
              </w:tabs>
              <w:ind w:left="175" w:hanging="140"/>
              <w:jc w:val="both"/>
              <w:rPr>
                <w:bCs/>
              </w:rPr>
            </w:pPr>
            <w:r>
              <w:rPr>
                <w:bCs/>
              </w:rPr>
              <w:t>Утягивающий шнур красного цвета в капюшоне</w:t>
            </w:r>
          </w:p>
          <w:p w14:paraId="6D8FB00E" w14:textId="77777777" w:rsidR="00C001FA" w:rsidRDefault="00C001FA" w:rsidP="00C001FA">
            <w:pPr>
              <w:pStyle w:val="a6"/>
              <w:shd w:val="clear" w:color="auto" w:fill="FFFFFF" w:themeFill="background1"/>
              <w:tabs>
                <w:tab w:val="left" w:pos="34"/>
                <w:tab w:val="left" w:pos="175"/>
              </w:tabs>
              <w:ind w:left="175" w:hanging="140"/>
              <w:jc w:val="both"/>
              <w:rPr>
                <w:bCs/>
              </w:rPr>
            </w:pPr>
            <w:r>
              <w:rPr>
                <w:bCs/>
              </w:rPr>
              <w:t>В шве горловины только бирка с размером</w:t>
            </w:r>
          </w:p>
          <w:p w14:paraId="3C61FB34" w14:textId="5413AE3A" w:rsidR="00C001FA" w:rsidRDefault="00C001FA" w:rsidP="00C001FA">
            <w:pPr>
              <w:pStyle w:val="a6"/>
              <w:shd w:val="clear" w:color="auto" w:fill="FFFFFF" w:themeFill="background1"/>
              <w:tabs>
                <w:tab w:val="left" w:pos="34"/>
                <w:tab w:val="left" w:pos="175"/>
              </w:tabs>
              <w:ind w:left="175" w:hanging="140"/>
              <w:jc w:val="both"/>
              <w:rPr>
                <w:bCs/>
              </w:rPr>
            </w:pPr>
            <w:r>
              <w:rPr>
                <w:bCs/>
              </w:rPr>
              <w:t>Внутренняя сторона без начеса</w:t>
            </w:r>
          </w:p>
          <w:p w14:paraId="2C7E16C0" w14:textId="77777777" w:rsidR="00D61F3E" w:rsidRPr="00D61F3E" w:rsidRDefault="00D61F3E" w:rsidP="00D61F3E">
            <w:pPr>
              <w:pStyle w:val="a6"/>
              <w:shd w:val="clear" w:color="auto" w:fill="FFFFFF" w:themeFill="background1"/>
              <w:tabs>
                <w:tab w:val="left" w:pos="34"/>
                <w:tab w:val="left" w:pos="175"/>
              </w:tabs>
              <w:ind w:left="175" w:hanging="140"/>
              <w:jc w:val="both"/>
              <w:rPr>
                <w:bCs/>
              </w:rPr>
            </w:pPr>
            <w:r w:rsidRPr="00D61F3E">
              <w:rPr>
                <w:bCs/>
              </w:rPr>
              <w:t>Каждое изделие упаковано в индивидуальную упаковку с маркировкой размера. </w:t>
            </w:r>
          </w:p>
          <w:p w14:paraId="15EEC5F2" w14:textId="77777777" w:rsidR="00C001FA" w:rsidRPr="001F4B03" w:rsidRDefault="00C001FA" w:rsidP="00C001FA">
            <w:pPr>
              <w:pStyle w:val="a6"/>
              <w:shd w:val="clear" w:color="auto" w:fill="FFFFFF" w:themeFill="background1"/>
              <w:tabs>
                <w:tab w:val="left" w:pos="34"/>
                <w:tab w:val="left" w:pos="175"/>
              </w:tabs>
              <w:ind w:left="175" w:hanging="140"/>
              <w:jc w:val="both"/>
              <w:rPr>
                <w:bCs/>
              </w:rPr>
            </w:pPr>
            <w:r>
              <w:rPr>
                <w:bCs/>
              </w:rPr>
              <w:t>Количество логотипов – 4</w:t>
            </w:r>
            <w:r w:rsidRPr="001F4B03">
              <w:rPr>
                <w:bCs/>
              </w:rPr>
              <w:t>:</w:t>
            </w:r>
          </w:p>
          <w:p w14:paraId="02FB7AF2" w14:textId="042C9668" w:rsidR="00C001FA" w:rsidRPr="003B512A" w:rsidRDefault="00C001FA" w:rsidP="00C001FA">
            <w:r w:rsidRPr="001F4B03">
              <w:rPr>
                <w:bCs/>
              </w:rPr>
              <w:t>С нанесением логотипов ОАО «РЖД» и компании АО «Пассажирская компания «Сахалин»</w:t>
            </w:r>
            <w:r>
              <w:rPr>
                <w:bCs/>
              </w:rPr>
              <w:t>, знак качества Сахалин, и на спине корпоративным шрифтом САХАЛИН, спина, грудь, рукава</w:t>
            </w:r>
          </w:p>
        </w:tc>
      </w:tr>
      <w:tr w:rsidR="0038252A" w:rsidRPr="00FD5DA7" w14:paraId="34B932B1" w14:textId="77777777" w:rsidTr="0038252A">
        <w:trPr>
          <w:gridAfter w:val="1"/>
          <w:wAfter w:w="4" w:type="pct"/>
          <w:trHeight w:val="420"/>
          <w:jc w:val="center"/>
        </w:trPr>
        <w:tc>
          <w:tcPr>
            <w:tcW w:w="550" w:type="pct"/>
            <w:vMerge/>
            <w:vAlign w:val="center"/>
          </w:tcPr>
          <w:p w14:paraId="459EA3D1" w14:textId="77777777" w:rsidR="00C001FA" w:rsidRPr="00FD5DA7" w:rsidRDefault="00C001FA" w:rsidP="00C001FA">
            <w:pPr>
              <w:jc w:val="center"/>
              <w:rPr>
                <w:i/>
                <w:color w:val="000000"/>
              </w:rPr>
            </w:pPr>
          </w:p>
        </w:tc>
        <w:tc>
          <w:tcPr>
            <w:tcW w:w="584" w:type="pct"/>
            <w:vMerge/>
            <w:vAlign w:val="center"/>
          </w:tcPr>
          <w:p w14:paraId="71FF5198" w14:textId="77777777" w:rsidR="00C001FA" w:rsidRPr="00FD5DA7" w:rsidRDefault="00C001FA" w:rsidP="00C001FA">
            <w:pPr>
              <w:rPr>
                <w:bCs/>
                <w:color w:val="000000"/>
              </w:rPr>
            </w:pPr>
          </w:p>
        </w:tc>
        <w:tc>
          <w:tcPr>
            <w:tcW w:w="3862" w:type="pct"/>
            <w:gridSpan w:val="9"/>
          </w:tcPr>
          <w:p w14:paraId="3D92BDD1" w14:textId="77777777" w:rsidR="00C001FA" w:rsidRPr="005E0E8A" w:rsidRDefault="00C001FA" w:rsidP="00C001FA">
            <w:pPr>
              <w:pStyle w:val="a6"/>
              <w:shd w:val="clear" w:color="auto" w:fill="FFFFFF" w:themeFill="background1"/>
              <w:tabs>
                <w:tab w:val="left" w:pos="34"/>
                <w:tab w:val="left" w:pos="175"/>
              </w:tabs>
              <w:ind w:left="175" w:hanging="140"/>
              <w:jc w:val="both"/>
              <w:rPr>
                <w:b/>
                <w:bCs/>
                <w:u w:val="single"/>
              </w:rPr>
            </w:pPr>
            <w:r w:rsidRPr="005E0E8A">
              <w:rPr>
                <w:b/>
                <w:bCs/>
                <w:u w:val="single"/>
              </w:rPr>
              <w:t>Бутылка для воды</w:t>
            </w:r>
          </w:p>
          <w:p w14:paraId="4188D0F2" w14:textId="77777777" w:rsidR="00C001FA" w:rsidRPr="005E0E8A" w:rsidRDefault="00C001FA" w:rsidP="00C001FA">
            <w:pPr>
              <w:pStyle w:val="a6"/>
              <w:shd w:val="clear" w:color="auto" w:fill="FFFFFF" w:themeFill="background1"/>
              <w:tabs>
                <w:tab w:val="left" w:pos="35"/>
              </w:tabs>
              <w:ind w:left="35" w:hanging="35"/>
              <w:jc w:val="both"/>
              <w:rPr>
                <w:bCs/>
              </w:rPr>
            </w:pPr>
            <w:r>
              <w:rPr>
                <w:bCs/>
              </w:rPr>
              <w:t xml:space="preserve"> </w:t>
            </w:r>
            <w:r w:rsidRPr="005E0E8A">
              <w:rPr>
                <w:bCs/>
              </w:rPr>
              <w:t>Бутылка для воды классической формы с удобной петлей для переноски и широкими возможностями по нанесению: помимо круговой УФ-печати доступны гравировка крыш</w:t>
            </w:r>
            <w:r>
              <w:rPr>
                <w:bCs/>
              </w:rPr>
              <w:t xml:space="preserve">ки или полноцветный трансфер на </w:t>
            </w:r>
            <w:r w:rsidRPr="005E0E8A">
              <w:rPr>
                <w:bCs/>
              </w:rPr>
              <w:t>ремешке</w:t>
            </w:r>
          </w:p>
          <w:p w14:paraId="38C49B79" w14:textId="0148220B" w:rsidR="00C001FA" w:rsidRPr="005E0E8A" w:rsidRDefault="00C001FA" w:rsidP="00C001FA">
            <w:pPr>
              <w:pStyle w:val="a6"/>
              <w:shd w:val="clear" w:color="auto" w:fill="FFFFFF" w:themeFill="background1"/>
              <w:tabs>
                <w:tab w:val="left" w:pos="34"/>
                <w:tab w:val="left" w:pos="175"/>
              </w:tabs>
              <w:ind w:left="175" w:hanging="140"/>
              <w:jc w:val="both"/>
              <w:rPr>
                <w:bCs/>
              </w:rPr>
            </w:pPr>
            <w:r w:rsidRPr="005E0E8A">
              <w:rPr>
                <w:bCs/>
              </w:rPr>
              <w:t>Емкость:</w:t>
            </w:r>
            <w:r>
              <w:rPr>
                <w:bCs/>
              </w:rPr>
              <w:t xml:space="preserve"> </w:t>
            </w:r>
            <w:r w:rsidRPr="005E0E8A">
              <w:rPr>
                <w:bCs/>
              </w:rPr>
              <w:t>500 мл</w:t>
            </w:r>
            <w:r>
              <w:rPr>
                <w:bCs/>
              </w:rPr>
              <w:t>±10мл</w:t>
            </w:r>
          </w:p>
          <w:p w14:paraId="698D3657" w14:textId="77777777" w:rsidR="00C001FA" w:rsidRPr="005E0E8A" w:rsidRDefault="00C001FA" w:rsidP="00C001FA">
            <w:pPr>
              <w:pStyle w:val="a6"/>
              <w:shd w:val="clear" w:color="auto" w:fill="FFFFFF" w:themeFill="background1"/>
              <w:tabs>
                <w:tab w:val="left" w:pos="34"/>
                <w:tab w:val="left" w:pos="175"/>
              </w:tabs>
              <w:ind w:left="175" w:hanging="140"/>
              <w:jc w:val="both"/>
              <w:rPr>
                <w:bCs/>
              </w:rPr>
            </w:pPr>
            <w:r w:rsidRPr="005E0E8A">
              <w:rPr>
                <w:bCs/>
              </w:rPr>
              <w:t>Петля для переноски красного цвета</w:t>
            </w:r>
          </w:p>
          <w:p w14:paraId="696A8916" w14:textId="77777777" w:rsidR="00C001FA" w:rsidRPr="005E0E8A" w:rsidRDefault="00C001FA" w:rsidP="00C001FA">
            <w:pPr>
              <w:pStyle w:val="a6"/>
              <w:shd w:val="clear" w:color="auto" w:fill="FFFFFF" w:themeFill="background1"/>
              <w:tabs>
                <w:tab w:val="left" w:pos="34"/>
                <w:tab w:val="left" w:pos="175"/>
              </w:tabs>
              <w:ind w:left="175" w:hanging="140"/>
              <w:jc w:val="both"/>
              <w:rPr>
                <w:bCs/>
              </w:rPr>
            </w:pPr>
            <w:r w:rsidRPr="005E0E8A">
              <w:rPr>
                <w:bCs/>
              </w:rPr>
              <w:t>Подходит для напитков с температурой до 40 С</w:t>
            </w:r>
          </w:p>
          <w:p w14:paraId="3719F6E5" w14:textId="77777777" w:rsidR="00C001FA" w:rsidRPr="005E0E8A" w:rsidRDefault="00C001FA" w:rsidP="00C001FA">
            <w:pPr>
              <w:pStyle w:val="a6"/>
              <w:shd w:val="clear" w:color="auto" w:fill="FFFFFF" w:themeFill="background1"/>
              <w:tabs>
                <w:tab w:val="left" w:pos="34"/>
                <w:tab w:val="left" w:pos="175"/>
              </w:tabs>
              <w:ind w:left="175" w:hanging="140"/>
              <w:jc w:val="both"/>
              <w:rPr>
                <w:bCs/>
              </w:rPr>
            </w:pPr>
            <w:r w:rsidRPr="005E0E8A">
              <w:rPr>
                <w:bCs/>
              </w:rPr>
              <w:t xml:space="preserve">Не содержит </w:t>
            </w:r>
            <w:proofErr w:type="spellStart"/>
            <w:r w:rsidRPr="005E0E8A">
              <w:rPr>
                <w:bCs/>
              </w:rPr>
              <w:t>бисфенол</w:t>
            </w:r>
            <w:proofErr w:type="spellEnd"/>
            <w:r w:rsidRPr="005E0E8A">
              <w:rPr>
                <w:bCs/>
              </w:rPr>
              <w:t xml:space="preserve"> А+</w:t>
            </w:r>
          </w:p>
          <w:p w14:paraId="7A218A3A" w14:textId="77777777" w:rsidR="00C001FA" w:rsidRPr="005E0E8A" w:rsidRDefault="00C001FA" w:rsidP="00C001FA">
            <w:pPr>
              <w:pStyle w:val="a6"/>
              <w:shd w:val="clear" w:color="auto" w:fill="FFFFFF" w:themeFill="background1"/>
              <w:tabs>
                <w:tab w:val="left" w:pos="34"/>
                <w:tab w:val="left" w:pos="175"/>
              </w:tabs>
              <w:ind w:left="175" w:hanging="140"/>
              <w:jc w:val="both"/>
              <w:rPr>
                <w:bCs/>
              </w:rPr>
            </w:pPr>
            <w:proofErr w:type="gramStart"/>
            <w:r w:rsidRPr="005E0E8A">
              <w:rPr>
                <w:bCs/>
              </w:rPr>
              <w:t>Материал :</w:t>
            </w:r>
            <w:proofErr w:type="gramEnd"/>
            <w:r w:rsidRPr="005E0E8A">
              <w:rPr>
                <w:bCs/>
              </w:rPr>
              <w:t xml:space="preserve"> корпус-пластик, пищевой; крышка- металл, пластик</w:t>
            </w:r>
          </w:p>
          <w:p w14:paraId="73C0C782" w14:textId="4510419E" w:rsidR="00C001FA" w:rsidRPr="005E0E8A" w:rsidRDefault="00C001FA" w:rsidP="00C001FA">
            <w:pPr>
              <w:pStyle w:val="a6"/>
              <w:shd w:val="clear" w:color="auto" w:fill="FFFFFF" w:themeFill="background1"/>
              <w:tabs>
                <w:tab w:val="left" w:pos="34"/>
                <w:tab w:val="left" w:pos="175"/>
              </w:tabs>
              <w:ind w:left="175" w:hanging="140"/>
              <w:jc w:val="both"/>
              <w:rPr>
                <w:bCs/>
              </w:rPr>
            </w:pPr>
            <w:proofErr w:type="gramStart"/>
            <w:r w:rsidRPr="005E0E8A">
              <w:rPr>
                <w:bCs/>
              </w:rPr>
              <w:t>Размеры :</w:t>
            </w:r>
            <w:proofErr w:type="gramEnd"/>
            <w:r w:rsidRPr="005E0E8A">
              <w:rPr>
                <w:bCs/>
              </w:rPr>
              <w:t xml:space="preserve"> диаметр </w:t>
            </w:r>
            <w:r>
              <w:rPr>
                <w:bCs/>
              </w:rPr>
              <w:t xml:space="preserve">не более </w:t>
            </w:r>
            <w:r w:rsidRPr="005E0E8A">
              <w:rPr>
                <w:bCs/>
              </w:rPr>
              <w:t xml:space="preserve">6,7 см; высота </w:t>
            </w:r>
            <w:r>
              <w:rPr>
                <w:bCs/>
              </w:rPr>
              <w:t xml:space="preserve">не более </w:t>
            </w:r>
            <w:r w:rsidRPr="005E0E8A">
              <w:rPr>
                <w:bCs/>
              </w:rPr>
              <w:t>21,2 см</w:t>
            </w:r>
          </w:p>
          <w:p w14:paraId="45B2AA8E" w14:textId="77777777" w:rsidR="00C001FA" w:rsidRPr="005E0E8A" w:rsidRDefault="00C001FA" w:rsidP="00C001FA">
            <w:pPr>
              <w:pStyle w:val="a6"/>
              <w:shd w:val="clear" w:color="auto" w:fill="FFFFFF" w:themeFill="background1"/>
              <w:tabs>
                <w:tab w:val="left" w:pos="34"/>
                <w:tab w:val="left" w:pos="175"/>
              </w:tabs>
              <w:ind w:left="175" w:hanging="140"/>
              <w:jc w:val="both"/>
              <w:rPr>
                <w:bCs/>
              </w:rPr>
            </w:pPr>
            <w:r w:rsidRPr="005E0E8A">
              <w:rPr>
                <w:bCs/>
              </w:rPr>
              <w:t>Количество логотипов – 2:</w:t>
            </w:r>
          </w:p>
          <w:p w14:paraId="6AEA2C7A" w14:textId="2083D01F" w:rsidR="00C001FA" w:rsidRPr="00321AE8" w:rsidRDefault="00C001FA" w:rsidP="00C001FA">
            <w:pPr>
              <w:pStyle w:val="a6"/>
              <w:shd w:val="clear" w:color="auto" w:fill="FFFFFF" w:themeFill="background1"/>
              <w:tabs>
                <w:tab w:val="left" w:pos="34"/>
              </w:tabs>
              <w:ind w:left="34" w:hanging="140"/>
              <w:jc w:val="both"/>
            </w:pPr>
            <w:r>
              <w:rPr>
                <w:bCs/>
              </w:rPr>
              <w:t xml:space="preserve">  </w:t>
            </w:r>
            <w:r w:rsidRPr="005E0E8A">
              <w:rPr>
                <w:bCs/>
              </w:rPr>
              <w:t>С нанесением логотипов ОАО «РЖД» и компании АО «Пассажирская компания «Сахалин»</w:t>
            </w:r>
          </w:p>
        </w:tc>
      </w:tr>
      <w:tr w:rsidR="0038252A" w:rsidRPr="00FD5DA7" w14:paraId="73AB407A" w14:textId="77777777" w:rsidTr="0038252A">
        <w:trPr>
          <w:gridAfter w:val="1"/>
          <w:wAfter w:w="4" w:type="pct"/>
          <w:trHeight w:val="681"/>
          <w:jc w:val="center"/>
        </w:trPr>
        <w:tc>
          <w:tcPr>
            <w:tcW w:w="550" w:type="pct"/>
            <w:vMerge/>
            <w:vAlign w:val="center"/>
          </w:tcPr>
          <w:p w14:paraId="3FDA7935" w14:textId="77777777" w:rsidR="00C001FA" w:rsidRPr="00FD5DA7" w:rsidRDefault="00C001FA" w:rsidP="00C001FA">
            <w:pPr>
              <w:jc w:val="center"/>
              <w:rPr>
                <w:i/>
                <w:color w:val="000000"/>
              </w:rPr>
            </w:pPr>
          </w:p>
        </w:tc>
        <w:tc>
          <w:tcPr>
            <w:tcW w:w="584" w:type="pct"/>
            <w:vMerge/>
            <w:vAlign w:val="center"/>
          </w:tcPr>
          <w:p w14:paraId="3B68B5FA" w14:textId="77777777" w:rsidR="00C001FA" w:rsidRPr="00FD5DA7" w:rsidRDefault="00C001FA" w:rsidP="00C001FA">
            <w:pPr>
              <w:rPr>
                <w:bCs/>
                <w:color w:val="000000"/>
              </w:rPr>
            </w:pPr>
          </w:p>
        </w:tc>
        <w:tc>
          <w:tcPr>
            <w:tcW w:w="3862" w:type="pct"/>
            <w:gridSpan w:val="9"/>
          </w:tcPr>
          <w:p w14:paraId="140E0812" w14:textId="77777777" w:rsidR="00C001FA" w:rsidRPr="001F4F60" w:rsidRDefault="00C001FA" w:rsidP="00C001FA">
            <w:pPr>
              <w:pStyle w:val="a6"/>
              <w:shd w:val="clear" w:color="auto" w:fill="FFFFFF" w:themeFill="background1"/>
              <w:tabs>
                <w:tab w:val="left" w:pos="34"/>
                <w:tab w:val="left" w:pos="333"/>
              </w:tabs>
              <w:ind w:left="34"/>
              <w:jc w:val="both"/>
              <w:rPr>
                <w:b/>
                <w:bCs/>
                <w:u w:val="single"/>
              </w:rPr>
            </w:pPr>
            <w:r>
              <w:rPr>
                <w:b/>
                <w:bCs/>
                <w:u w:val="single"/>
              </w:rPr>
              <w:t xml:space="preserve">Блокнот в клетку, черный </w:t>
            </w:r>
          </w:p>
          <w:p w14:paraId="79585AD3" w14:textId="6AF326EE" w:rsidR="00C001FA" w:rsidRPr="003B6BD7" w:rsidRDefault="00C001FA" w:rsidP="00C001FA">
            <w:pPr>
              <w:pStyle w:val="a6"/>
              <w:shd w:val="clear" w:color="auto" w:fill="FFFFFF" w:themeFill="background1"/>
              <w:tabs>
                <w:tab w:val="left" w:pos="34"/>
                <w:tab w:val="left" w:pos="333"/>
              </w:tabs>
              <w:ind w:left="34"/>
              <w:jc w:val="both"/>
              <w:rPr>
                <w:bCs/>
              </w:rPr>
            </w:pPr>
            <w:r>
              <w:rPr>
                <w:bCs/>
              </w:rPr>
              <w:t xml:space="preserve">Блокнот формат </w:t>
            </w:r>
            <w:r>
              <w:rPr>
                <w:bCs/>
                <w:lang w:val="en-US"/>
              </w:rPr>
              <w:t>A</w:t>
            </w:r>
            <w:r w:rsidRPr="005E0E8A">
              <w:rPr>
                <w:bCs/>
              </w:rPr>
              <w:t xml:space="preserve">5 </w:t>
            </w:r>
            <w:r>
              <w:rPr>
                <w:bCs/>
              </w:rPr>
              <w:t>на пружине с цветной обложкой, обложка должна быть выполнена из дизайнерского картона</w:t>
            </w:r>
            <w:r w:rsidRPr="00C12491">
              <w:rPr>
                <w:bCs/>
              </w:rPr>
              <w:t xml:space="preserve"> </w:t>
            </w:r>
            <w:r>
              <w:rPr>
                <w:bCs/>
                <w:lang w:val="en-US"/>
              </w:rPr>
              <w:t>TOUCH</w:t>
            </w:r>
            <w:r w:rsidRPr="00C12491">
              <w:rPr>
                <w:bCs/>
              </w:rPr>
              <w:t xml:space="preserve"> </w:t>
            </w:r>
            <w:r>
              <w:rPr>
                <w:bCs/>
                <w:lang w:val="en-US"/>
              </w:rPr>
              <w:t>PAPER</w:t>
            </w:r>
            <w:r>
              <w:rPr>
                <w:bCs/>
              </w:rPr>
              <w:t xml:space="preserve"> (или аналог)</w:t>
            </w:r>
            <w:r w:rsidRPr="00C12491">
              <w:rPr>
                <w:bCs/>
              </w:rPr>
              <w:t xml:space="preserve"> </w:t>
            </w:r>
            <w:r>
              <w:rPr>
                <w:bCs/>
              </w:rPr>
              <w:t xml:space="preserve">черный плотностью 285 </w:t>
            </w:r>
            <w:r w:rsidRPr="00AC403C">
              <w:rPr>
                <w:bCs/>
              </w:rPr>
              <w:t>г/м²</w:t>
            </w:r>
            <w:r>
              <w:rPr>
                <w:bCs/>
              </w:rPr>
              <w:t xml:space="preserve"> (±10 г/м</w:t>
            </w:r>
            <w:r>
              <w:rPr>
                <w:bCs/>
                <w:vertAlign w:val="superscript"/>
              </w:rPr>
              <w:t>2</w:t>
            </w:r>
            <w:r>
              <w:rPr>
                <w:bCs/>
              </w:rPr>
              <w:t>)</w:t>
            </w:r>
          </w:p>
          <w:p w14:paraId="4DA14B02" w14:textId="77777777" w:rsidR="00C001FA" w:rsidRDefault="00C001FA" w:rsidP="00C001FA">
            <w:pPr>
              <w:pStyle w:val="a6"/>
              <w:shd w:val="clear" w:color="auto" w:fill="FFFFFF" w:themeFill="background1"/>
              <w:tabs>
                <w:tab w:val="left" w:pos="34"/>
                <w:tab w:val="left" w:pos="333"/>
              </w:tabs>
              <w:ind w:left="34"/>
              <w:jc w:val="both"/>
              <w:rPr>
                <w:bCs/>
              </w:rPr>
            </w:pPr>
            <w:r>
              <w:rPr>
                <w:bCs/>
              </w:rPr>
              <w:t xml:space="preserve">Блок из белой бумаги в красную клетку плотностью 80-100 </w:t>
            </w:r>
            <w:r w:rsidRPr="00AC403C">
              <w:rPr>
                <w:bCs/>
              </w:rPr>
              <w:t>г/м²</w:t>
            </w:r>
          </w:p>
          <w:p w14:paraId="3FC77D65" w14:textId="77777777" w:rsidR="00C001FA" w:rsidRPr="00C12491" w:rsidRDefault="00C001FA" w:rsidP="00C001FA">
            <w:pPr>
              <w:pStyle w:val="a6"/>
              <w:shd w:val="clear" w:color="auto" w:fill="FFFFFF" w:themeFill="background1"/>
              <w:tabs>
                <w:tab w:val="left" w:pos="34"/>
                <w:tab w:val="left" w:pos="333"/>
              </w:tabs>
              <w:ind w:left="34"/>
              <w:jc w:val="both"/>
              <w:rPr>
                <w:bCs/>
              </w:rPr>
            </w:pPr>
            <w:r>
              <w:rPr>
                <w:bCs/>
              </w:rPr>
              <w:t>50 листов в клетку</w:t>
            </w:r>
          </w:p>
          <w:p w14:paraId="63225438" w14:textId="77777777" w:rsidR="00C001FA" w:rsidRPr="00AC403C" w:rsidRDefault="00C001FA" w:rsidP="00C001FA">
            <w:pPr>
              <w:pStyle w:val="a6"/>
              <w:shd w:val="clear" w:color="auto" w:fill="FFFFFF" w:themeFill="background1"/>
              <w:tabs>
                <w:tab w:val="left" w:pos="34"/>
                <w:tab w:val="left" w:pos="333"/>
              </w:tabs>
              <w:ind w:left="34"/>
              <w:jc w:val="both"/>
              <w:rPr>
                <w:bCs/>
              </w:rPr>
            </w:pPr>
            <w:r w:rsidRPr="00AC403C">
              <w:rPr>
                <w:bCs/>
              </w:rPr>
              <w:t xml:space="preserve">Количество логотипов – </w:t>
            </w:r>
            <w:r>
              <w:rPr>
                <w:bCs/>
              </w:rPr>
              <w:t>3</w:t>
            </w:r>
            <w:r w:rsidRPr="00AC403C">
              <w:rPr>
                <w:bCs/>
              </w:rPr>
              <w:t>:</w:t>
            </w:r>
          </w:p>
          <w:p w14:paraId="3B1A1BDA" w14:textId="3705E1F4" w:rsidR="00C001FA" w:rsidRPr="0079657E" w:rsidRDefault="00C001FA" w:rsidP="00C001FA">
            <w:r w:rsidRPr="00AC403C">
              <w:rPr>
                <w:bCs/>
              </w:rPr>
              <w:t>С нанесением логотипов ОАО «РЖД» и компании АО «Пассажирская компания «Сахалин»</w:t>
            </w:r>
            <w:r>
              <w:rPr>
                <w:bCs/>
              </w:rPr>
              <w:t>, рельсы белого цвета</w:t>
            </w:r>
          </w:p>
        </w:tc>
      </w:tr>
      <w:tr w:rsidR="00C001FA" w:rsidRPr="00FD5DA7" w14:paraId="51D0D673" w14:textId="77777777" w:rsidTr="0038252A">
        <w:trPr>
          <w:gridAfter w:val="1"/>
          <w:wAfter w:w="4" w:type="pct"/>
          <w:trHeight w:val="681"/>
          <w:jc w:val="center"/>
        </w:trPr>
        <w:tc>
          <w:tcPr>
            <w:tcW w:w="550" w:type="pct"/>
            <w:vMerge/>
            <w:vAlign w:val="center"/>
          </w:tcPr>
          <w:p w14:paraId="3C795EDC" w14:textId="77777777" w:rsidR="00C001FA" w:rsidRPr="00FD5DA7" w:rsidRDefault="00C001FA" w:rsidP="00C001FA">
            <w:pPr>
              <w:jc w:val="center"/>
              <w:rPr>
                <w:i/>
                <w:color w:val="000000"/>
              </w:rPr>
            </w:pPr>
          </w:p>
        </w:tc>
        <w:tc>
          <w:tcPr>
            <w:tcW w:w="584" w:type="pct"/>
            <w:vMerge/>
            <w:vAlign w:val="center"/>
          </w:tcPr>
          <w:p w14:paraId="1738F8D0" w14:textId="77777777" w:rsidR="00C001FA" w:rsidRPr="00FD5DA7" w:rsidRDefault="00C001FA" w:rsidP="00C001FA">
            <w:pPr>
              <w:rPr>
                <w:bCs/>
                <w:color w:val="000000"/>
              </w:rPr>
            </w:pPr>
          </w:p>
        </w:tc>
        <w:tc>
          <w:tcPr>
            <w:tcW w:w="3862" w:type="pct"/>
            <w:gridSpan w:val="9"/>
          </w:tcPr>
          <w:p w14:paraId="77BA1FE9" w14:textId="77777777" w:rsidR="00C001FA" w:rsidRPr="001F4F60" w:rsidRDefault="00C001FA" w:rsidP="00C001FA">
            <w:pPr>
              <w:pStyle w:val="a6"/>
              <w:shd w:val="clear" w:color="auto" w:fill="FFFFFF" w:themeFill="background1"/>
              <w:tabs>
                <w:tab w:val="left" w:pos="34"/>
              </w:tabs>
              <w:ind w:left="34"/>
              <w:jc w:val="both"/>
              <w:rPr>
                <w:b/>
                <w:bCs/>
                <w:u w:val="single"/>
              </w:rPr>
            </w:pPr>
            <w:r>
              <w:rPr>
                <w:b/>
                <w:bCs/>
                <w:u w:val="single"/>
              </w:rPr>
              <w:t>Обложка на паспорт, бордовый</w:t>
            </w:r>
          </w:p>
          <w:p w14:paraId="3A67186B" w14:textId="6F20D34A" w:rsidR="00C001FA" w:rsidRPr="001F4B03" w:rsidRDefault="00C001FA" w:rsidP="00C001FA">
            <w:pPr>
              <w:pStyle w:val="a6"/>
              <w:shd w:val="clear" w:color="auto" w:fill="FFFFFF" w:themeFill="background1"/>
              <w:tabs>
                <w:tab w:val="left" w:pos="34"/>
              </w:tabs>
              <w:ind w:left="34"/>
              <w:jc w:val="both"/>
              <w:rPr>
                <w:bCs/>
              </w:rPr>
            </w:pPr>
            <w:r w:rsidRPr="001F4B03">
              <w:rPr>
                <w:bCs/>
              </w:rPr>
              <w:t xml:space="preserve">Материал: </w:t>
            </w:r>
            <w:r>
              <w:rPr>
                <w:bCs/>
              </w:rPr>
              <w:t xml:space="preserve">искусственная кожа, </w:t>
            </w:r>
            <w:r w:rsidRPr="001F4B03">
              <w:rPr>
                <w:bCs/>
              </w:rPr>
              <w:t xml:space="preserve">покрытие </w:t>
            </w:r>
            <w:r>
              <w:rPr>
                <w:bCs/>
                <w:lang w:val="en-US"/>
              </w:rPr>
              <w:t>Soft</w:t>
            </w:r>
            <w:r w:rsidRPr="00E44359">
              <w:rPr>
                <w:bCs/>
              </w:rPr>
              <w:t xml:space="preserve"> </w:t>
            </w:r>
            <w:r>
              <w:rPr>
                <w:bCs/>
                <w:lang w:val="en-US"/>
              </w:rPr>
              <w:t>Touch</w:t>
            </w:r>
            <w:r>
              <w:rPr>
                <w:bCs/>
              </w:rPr>
              <w:t xml:space="preserve"> в лаконичном, функциональном дизайне</w:t>
            </w:r>
          </w:p>
          <w:p w14:paraId="20209491" w14:textId="5956C294" w:rsidR="00C001FA" w:rsidRPr="00E44359" w:rsidRDefault="00C001FA" w:rsidP="00C001FA">
            <w:pPr>
              <w:pStyle w:val="a6"/>
              <w:shd w:val="clear" w:color="auto" w:fill="FFFFFF" w:themeFill="background1"/>
              <w:tabs>
                <w:tab w:val="left" w:pos="34"/>
              </w:tabs>
              <w:ind w:left="34"/>
              <w:jc w:val="both"/>
              <w:rPr>
                <w:bCs/>
              </w:rPr>
            </w:pPr>
            <w:r w:rsidRPr="001F4B03">
              <w:rPr>
                <w:bCs/>
              </w:rPr>
              <w:t xml:space="preserve">Отделка: </w:t>
            </w:r>
            <w:r>
              <w:rPr>
                <w:bCs/>
              </w:rPr>
              <w:t xml:space="preserve">обложка выполнена из материала </w:t>
            </w:r>
            <w:r>
              <w:rPr>
                <w:bCs/>
                <w:lang w:val="en-US"/>
              </w:rPr>
              <w:t>Soft</w:t>
            </w:r>
            <w:r w:rsidRPr="00E44359">
              <w:rPr>
                <w:bCs/>
              </w:rPr>
              <w:t xml:space="preserve"> </w:t>
            </w:r>
            <w:r>
              <w:rPr>
                <w:bCs/>
                <w:lang w:val="en-US"/>
              </w:rPr>
              <w:t>Touch</w:t>
            </w:r>
            <w:r>
              <w:rPr>
                <w:bCs/>
              </w:rPr>
              <w:t>, бордовый, пластик</w:t>
            </w:r>
          </w:p>
          <w:p w14:paraId="1CF05465" w14:textId="34D22CA5" w:rsidR="00C001FA" w:rsidRPr="00E44359" w:rsidRDefault="00C001FA" w:rsidP="00C001FA">
            <w:pPr>
              <w:pStyle w:val="a6"/>
              <w:shd w:val="clear" w:color="auto" w:fill="FFFFFF" w:themeFill="background1"/>
              <w:tabs>
                <w:tab w:val="left" w:pos="34"/>
              </w:tabs>
              <w:ind w:left="34"/>
              <w:jc w:val="both"/>
              <w:rPr>
                <w:bCs/>
              </w:rPr>
            </w:pPr>
            <w:r>
              <w:rPr>
                <w:bCs/>
              </w:rPr>
              <w:t>Размер: 10</w:t>
            </w:r>
            <w:r>
              <w:rPr>
                <w:bCs/>
                <w:lang w:val="en-US"/>
              </w:rPr>
              <w:t>x</w:t>
            </w:r>
            <w:r w:rsidRPr="001D3D78">
              <w:rPr>
                <w:bCs/>
              </w:rPr>
              <w:t xml:space="preserve">14 </w:t>
            </w:r>
            <w:r>
              <w:rPr>
                <w:bCs/>
              </w:rPr>
              <w:t xml:space="preserve">см </w:t>
            </w:r>
          </w:p>
          <w:p w14:paraId="4AE278BD" w14:textId="77777777" w:rsidR="00C001FA" w:rsidRPr="001F4B03" w:rsidRDefault="00C001FA" w:rsidP="00C001FA">
            <w:pPr>
              <w:pStyle w:val="a6"/>
              <w:shd w:val="clear" w:color="auto" w:fill="FFFFFF" w:themeFill="background1"/>
              <w:tabs>
                <w:tab w:val="left" w:pos="34"/>
              </w:tabs>
              <w:ind w:left="34"/>
              <w:jc w:val="both"/>
              <w:rPr>
                <w:bCs/>
              </w:rPr>
            </w:pPr>
            <w:r w:rsidRPr="001F4B03">
              <w:rPr>
                <w:bCs/>
              </w:rPr>
              <w:t>Количество логотипов – 2:</w:t>
            </w:r>
          </w:p>
          <w:p w14:paraId="7FAE03B3" w14:textId="6D3EC087" w:rsidR="00C001FA" w:rsidRPr="0079657E" w:rsidRDefault="00C001FA" w:rsidP="00C001FA">
            <w:r w:rsidRPr="001F4B03">
              <w:rPr>
                <w:bCs/>
              </w:rPr>
              <w:t>С нанесением логотипов ОАО «РЖД» и компании АО «Пассажирская компания «Сахалин»</w:t>
            </w:r>
          </w:p>
        </w:tc>
      </w:tr>
      <w:tr w:rsidR="0038252A" w:rsidRPr="00BF5BDB" w14:paraId="07EE5FA2" w14:textId="77777777" w:rsidTr="0038252A">
        <w:trPr>
          <w:gridAfter w:val="1"/>
          <w:wAfter w:w="4" w:type="pct"/>
          <w:trHeight w:val="421"/>
          <w:jc w:val="center"/>
        </w:trPr>
        <w:tc>
          <w:tcPr>
            <w:tcW w:w="550" w:type="pct"/>
            <w:vMerge/>
            <w:vAlign w:val="center"/>
          </w:tcPr>
          <w:p w14:paraId="0BD570B3" w14:textId="77777777" w:rsidR="00C001FA" w:rsidRPr="00FD5DA7" w:rsidRDefault="00C001FA" w:rsidP="00C001FA">
            <w:pPr>
              <w:jc w:val="center"/>
              <w:rPr>
                <w:i/>
                <w:color w:val="000000"/>
              </w:rPr>
            </w:pPr>
          </w:p>
        </w:tc>
        <w:tc>
          <w:tcPr>
            <w:tcW w:w="584" w:type="pct"/>
            <w:vMerge/>
            <w:vAlign w:val="center"/>
          </w:tcPr>
          <w:p w14:paraId="1651378E" w14:textId="77777777" w:rsidR="00C001FA" w:rsidRPr="00FD5DA7" w:rsidRDefault="00C001FA" w:rsidP="00C001FA">
            <w:pPr>
              <w:rPr>
                <w:bCs/>
                <w:color w:val="000000"/>
              </w:rPr>
            </w:pPr>
          </w:p>
        </w:tc>
        <w:tc>
          <w:tcPr>
            <w:tcW w:w="3862" w:type="pct"/>
            <w:gridSpan w:val="9"/>
          </w:tcPr>
          <w:p w14:paraId="1B6CDB07" w14:textId="77777777" w:rsidR="00C001FA" w:rsidRPr="003D2B49" w:rsidRDefault="00C001FA" w:rsidP="00C001FA">
            <w:pPr>
              <w:shd w:val="clear" w:color="auto" w:fill="FFFFFF" w:themeFill="background1"/>
              <w:tabs>
                <w:tab w:val="left" w:pos="175"/>
              </w:tabs>
              <w:jc w:val="both"/>
              <w:rPr>
                <w:b/>
                <w:bCs/>
                <w:u w:val="single"/>
              </w:rPr>
            </w:pPr>
            <w:r w:rsidRPr="003D2B49">
              <w:rPr>
                <w:b/>
                <w:bCs/>
                <w:u w:val="single"/>
              </w:rPr>
              <w:t>Сумка для покупок (шоппер черная)</w:t>
            </w:r>
          </w:p>
          <w:p w14:paraId="3A1B693F" w14:textId="73993297" w:rsidR="00C001FA" w:rsidRPr="001F4B03" w:rsidRDefault="00C001FA" w:rsidP="00C001FA">
            <w:pPr>
              <w:pStyle w:val="a6"/>
              <w:shd w:val="clear" w:color="auto" w:fill="FFFFFF" w:themeFill="background1"/>
              <w:ind w:left="35"/>
              <w:jc w:val="both"/>
              <w:rPr>
                <w:bCs/>
              </w:rPr>
            </w:pPr>
            <w:r w:rsidRPr="001F4B03">
              <w:rPr>
                <w:bCs/>
              </w:rPr>
              <w:t>Размер</w:t>
            </w:r>
            <w:r>
              <w:rPr>
                <w:bCs/>
              </w:rPr>
              <w:t xml:space="preserve"> 37</w:t>
            </w:r>
            <w:r>
              <w:rPr>
                <w:bCs/>
                <w:lang w:val="en-US"/>
              </w:rPr>
              <w:t>x</w:t>
            </w:r>
            <w:r w:rsidRPr="005A4BAE">
              <w:rPr>
                <w:bCs/>
              </w:rPr>
              <w:t>41</w:t>
            </w:r>
            <w:r w:rsidRPr="001F4B03">
              <w:rPr>
                <w:bCs/>
              </w:rPr>
              <w:t xml:space="preserve"> см</w:t>
            </w:r>
            <w:r>
              <w:rPr>
                <w:bCs/>
              </w:rPr>
              <w:t xml:space="preserve"> (± 0,5 см)</w:t>
            </w:r>
            <w:r w:rsidRPr="001F4B03">
              <w:rPr>
                <w:bCs/>
              </w:rPr>
              <w:t xml:space="preserve">; </w:t>
            </w:r>
            <w:r>
              <w:rPr>
                <w:bCs/>
              </w:rPr>
              <w:t>ручки красного цвета: 2</w:t>
            </w:r>
            <w:r>
              <w:rPr>
                <w:bCs/>
                <w:lang w:val="en-US"/>
              </w:rPr>
              <w:t>x</w:t>
            </w:r>
            <w:r>
              <w:rPr>
                <w:bCs/>
              </w:rPr>
              <w:t>7</w:t>
            </w:r>
            <w:r w:rsidRPr="001F4B03">
              <w:rPr>
                <w:bCs/>
              </w:rPr>
              <w:t>5 см</w:t>
            </w:r>
            <w:r>
              <w:rPr>
                <w:bCs/>
              </w:rPr>
              <w:t xml:space="preserve"> (±0,5 см)</w:t>
            </w:r>
          </w:p>
          <w:p w14:paraId="48A15739" w14:textId="6F9F32D0" w:rsidR="00C001FA" w:rsidRPr="001F4B03" w:rsidRDefault="00C001FA" w:rsidP="00C001FA">
            <w:pPr>
              <w:pStyle w:val="a6"/>
              <w:shd w:val="clear" w:color="auto" w:fill="FFFFFF" w:themeFill="background1"/>
              <w:ind w:left="35"/>
              <w:jc w:val="both"/>
              <w:rPr>
                <w:bCs/>
              </w:rPr>
            </w:pPr>
            <w:r w:rsidRPr="001F4B03">
              <w:rPr>
                <w:bCs/>
              </w:rPr>
              <w:t>Материал</w:t>
            </w:r>
            <w:r>
              <w:rPr>
                <w:bCs/>
              </w:rPr>
              <w:t>: хлопок 100%, плотность 100 г/</w:t>
            </w:r>
            <w:r w:rsidRPr="00AC403C">
              <w:rPr>
                <w:bCs/>
              </w:rPr>
              <w:t xml:space="preserve"> м²</w:t>
            </w:r>
          </w:p>
          <w:p w14:paraId="709C0E87" w14:textId="6146AE72" w:rsidR="00C001FA" w:rsidRPr="001F4B03" w:rsidRDefault="00C001FA" w:rsidP="00C001FA">
            <w:pPr>
              <w:pStyle w:val="a6"/>
              <w:shd w:val="clear" w:color="auto" w:fill="FFFFFF" w:themeFill="background1"/>
              <w:ind w:left="35"/>
              <w:jc w:val="both"/>
              <w:rPr>
                <w:bCs/>
              </w:rPr>
            </w:pPr>
            <w:r w:rsidRPr="001F4B03">
              <w:rPr>
                <w:bCs/>
              </w:rPr>
              <w:t>Вес брутто (1 шт.)</w:t>
            </w:r>
            <w:r>
              <w:rPr>
                <w:bCs/>
              </w:rPr>
              <w:t xml:space="preserve"> 50 г (±5 г)</w:t>
            </w:r>
          </w:p>
          <w:p w14:paraId="2DE655AB" w14:textId="77777777" w:rsidR="00C001FA" w:rsidRPr="001F4B03" w:rsidRDefault="00C001FA" w:rsidP="00C001FA">
            <w:pPr>
              <w:pStyle w:val="a6"/>
              <w:shd w:val="clear" w:color="auto" w:fill="FFFFFF" w:themeFill="background1"/>
              <w:ind w:left="35"/>
              <w:jc w:val="both"/>
              <w:rPr>
                <w:bCs/>
              </w:rPr>
            </w:pPr>
            <w:r>
              <w:rPr>
                <w:bCs/>
              </w:rPr>
              <w:t>Выдерживает нагрузку до 6 кг</w:t>
            </w:r>
          </w:p>
          <w:p w14:paraId="78714813" w14:textId="0091A833" w:rsidR="00C001FA" w:rsidRPr="001F4B03" w:rsidRDefault="00C001FA" w:rsidP="00C001FA">
            <w:pPr>
              <w:pStyle w:val="a6"/>
              <w:shd w:val="clear" w:color="auto" w:fill="FFFFFF" w:themeFill="background1"/>
              <w:ind w:left="35"/>
              <w:jc w:val="both"/>
              <w:rPr>
                <w:bCs/>
              </w:rPr>
            </w:pPr>
            <w:r>
              <w:rPr>
                <w:bCs/>
              </w:rPr>
              <w:t>Способ обработки внутреннего шва: без обработки</w:t>
            </w:r>
          </w:p>
          <w:p w14:paraId="2CE701A1" w14:textId="77777777" w:rsidR="00C001FA" w:rsidRPr="001F4B03" w:rsidRDefault="00C001FA" w:rsidP="00C001FA">
            <w:pPr>
              <w:pStyle w:val="a6"/>
              <w:shd w:val="clear" w:color="auto" w:fill="FFFFFF" w:themeFill="background1"/>
              <w:ind w:left="35"/>
              <w:jc w:val="both"/>
              <w:rPr>
                <w:bCs/>
              </w:rPr>
            </w:pPr>
            <w:r w:rsidRPr="001F4B03">
              <w:rPr>
                <w:bCs/>
              </w:rPr>
              <w:t>Количество логотипов – 2:</w:t>
            </w:r>
          </w:p>
          <w:p w14:paraId="44CD02B9" w14:textId="353659BA" w:rsidR="00C001FA" w:rsidRPr="00BF5BDB" w:rsidRDefault="00C001FA" w:rsidP="00C001FA">
            <w:r w:rsidRPr="001F4B03">
              <w:rPr>
                <w:bCs/>
              </w:rPr>
              <w:t>С нанесением логотипов ОАО «РЖД» и компании АО «Пассажирская компания «Сахалин»</w:t>
            </w:r>
          </w:p>
        </w:tc>
      </w:tr>
      <w:tr w:rsidR="0038252A" w:rsidRPr="00FD5DA7" w14:paraId="2E31AD02" w14:textId="77777777" w:rsidTr="0038252A">
        <w:trPr>
          <w:gridAfter w:val="1"/>
          <w:wAfter w:w="4" w:type="pct"/>
          <w:jc w:val="center"/>
        </w:trPr>
        <w:tc>
          <w:tcPr>
            <w:tcW w:w="550" w:type="pct"/>
            <w:vMerge/>
            <w:vAlign w:val="center"/>
          </w:tcPr>
          <w:p w14:paraId="5ED776F5" w14:textId="77777777" w:rsidR="00C001FA" w:rsidRPr="00FD5DA7" w:rsidRDefault="00C001FA" w:rsidP="00C001FA">
            <w:pPr>
              <w:jc w:val="center"/>
              <w:rPr>
                <w:i/>
                <w:color w:val="000000"/>
              </w:rPr>
            </w:pPr>
          </w:p>
        </w:tc>
        <w:tc>
          <w:tcPr>
            <w:tcW w:w="584" w:type="pct"/>
          </w:tcPr>
          <w:p w14:paraId="0AFB7C2F" w14:textId="77777777" w:rsidR="00C001FA" w:rsidRPr="00FD5DA7" w:rsidRDefault="00C001FA" w:rsidP="00C001FA">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862" w:type="pct"/>
            <w:gridSpan w:val="9"/>
            <w:vAlign w:val="center"/>
          </w:tcPr>
          <w:p w14:paraId="6CD7CF1E" w14:textId="2A5A4666" w:rsidR="00C001FA" w:rsidRPr="0061229D" w:rsidRDefault="00C001FA" w:rsidP="00C001FA">
            <w:pPr>
              <w:spacing w:line="276" w:lineRule="auto"/>
              <w:ind w:firstLine="19"/>
              <w:jc w:val="both"/>
              <w:rPr>
                <w:lang w:eastAsia="en-US"/>
              </w:rPr>
            </w:pPr>
            <w:r w:rsidRPr="00626BED">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38252A" w:rsidRPr="00FD5DA7" w14:paraId="56624709" w14:textId="77777777" w:rsidTr="0038252A">
        <w:trPr>
          <w:gridAfter w:val="1"/>
          <w:wAfter w:w="4" w:type="pct"/>
          <w:jc w:val="center"/>
        </w:trPr>
        <w:tc>
          <w:tcPr>
            <w:tcW w:w="550" w:type="pct"/>
            <w:vMerge/>
            <w:vAlign w:val="center"/>
          </w:tcPr>
          <w:p w14:paraId="42C6E9FD" w14:textId="77777777" w:rsidR="00C001FA" w:rsidRPr="00FD5DA7" w:rsidRDefault="00C001FA" w:rsidP="00C001FA">
            <w:pPr>
              <w:jc w:val="center"/>
              <w:rPr>
                <w:i/>
                <w:color w:val="000000"/>
              </w:rPr>
            </w:pPr>
          </w:p>
        </w:tc>
        <w:tc>
          <w:tcPr>
            <w:tcW w:w="584" w:type="pct"/>
          </w:tcPr>
          <w:p w14:paraId="640B5497" w14:textId="77777777" w:rsidR="00C001FA" w:rsidRPr="00FD5DA7" w:rsidRDefault="00C001FA" w:rsidP="00C001FA">
            <w:pPr>
              <w:rPr>
                <w:i/>
                <w:color w:val="000000"/>
              </w:rPr>
            </w:pPr>
            <w:r w:rsidRPr="00FD5DA7">
              <w:rPr>
                <w:bCs/>
                <w:color w:val="000000"/>
              </w:rPr>
              <w:t xml:space="preserve">Требования к качеству товара </w:t>
            </w:r>
          </w:p>
        </w:tc>
        <w:tc>
          <w:tcPr>
            <w:tcW w:w="3862" w:type="pct"/>
            <w:gridSpan w:val="9"/>
            <w:vAlign w:val="center"/>
          </w:tcPr>
          <w:p w14:paraId="21B92236" w14:textId="3D5F53C7" w:rsidR="00C001FA" w:rsidRPr="0061229D" w:rsidRDefault="00C001FA" w:rsidP="00C001FA">
            <w:pPr>
              <w:jc w:val="both"/>
            </w:pPr>
            <w:r w:rsidRPr="00FD5DA7">
              <w:t xml:space="preserve">Товар должен быть новым, не бывшим в употреблении, не восстановленным, не контрафактным, не допускается поставка продукции, изготовленной из материалов, бывших в употреблении. </w:t>
            </w:r>
          </w:p>
        </w:tc>
      </w:tr>
      <w:tr w:rsidR="0038252A" w:rsidRPr="00FD5DA7" w14:paraId="7ACAFAEE" w14:textId="77777777" w:rsidTr="0038252A">
        <w:trPr>
          <w:gridAfter w:val="1"/>
          <w:wAfter w:w="4" w:type="pct"/>
          <w:jc w:val="center"/>
        </w:trPr>
        <w:tc>
          <w:tcPr>
            <w:tcW w:w="550" w:type="pct"/>
            <w:vMerge/>
            <w:vAlign w:val="center"/>
          </w:tcPr>
          <w:p w14:paraId="134C00CF" w14:textId="77777777" w:rsidR="00C001FA" w:rsidRPr="00FD5DA7" w:rsidRDefault="00C001FA" w:rsidP="00C001FA">
            <w:pPr>
              <w:jc w:val="center"/>
              <w:rPr>
                <w:i/>
                <w:color w:val="000000"/>
              </w:rPr>
            </w:pPr>
          </w:p>
        </w:tc>
        <w:tc>
          <w:tcPr>
            <w:tcW w:w="584" w:type="pct"/>
          </w:tcPr>
          <w:p w14:paraId="65C7C530" w14:textId="77777777" w:rsidR="00C001FA" w:rsidRPr="00B369F3" w:rsidRDefault="00C001FA" w:rsidP="00C001FA">
            <w:pPr>
              <w:rPr>
                <w:bCs/>
                <w:color w:val="000000"/>
              </w:rPr>
            </w:pPr>
            <w:r w:rsidRPr="00FD5DA7">
              <w:rPr>
                <w:bCs/>
                <w:color w:val="000000"/>
              </w:rPr>
              <w:t>Требования к упаковке, отгрузке товара</w:t>
            </w:r>
          </w:p>
        </w:tc>
        <w:tc>
          <w:tcPr>
            <w:tcW w:w="3862" w:type="pct"/>
            <w:gridSpan w:val="9"/>
            <w:vAlign w:val="center"/>
          </w:tcPr>
          <w:p w14:paraId="702C9E8A" w14:textId="4AB5827B" w:rsidR="00C001FA" w:rsidRPr="0061229D" w:rsidRDefault="00C001FA" w:rsidP="00C001FA">
            <w:pPr>
              <w:jc w:val="both"/>
            </w:pPr>
            <w:r>
              <w:t>Товар должен быть</w:t>
            </w:r>
            <w:r w:rsidRPr="00AC40A1">
              <w:t xml:space="preserve">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C001FA" w:rsidRPr="00FD5DA7" w14:paraId="20532A73" w14:textId="77777777" w:rsidTr="0038252A">
        <w:trPr>
          <w:jc w:val="center"/>
        </w:trPr>
        <w:tc>
          <w:tcPr>
            <w:tcW w:w="5000" w:type="pct"/>
            <w:gridSpan w:val="12"/>
          </w:tcPr>
          <w:p w14:paraId="4F2A2ED3" w14:textId="77777777" w:rsidR="00C001FA" w:rsidRPr="00FD5DA7" w:rsidRDefault="00C001FA" w:rsidP="00C001FA">
            <w:pPr>
              <w:rPr>
                <w:b/>
                <w:color w:val="000000"/>
              </w:rPr>
            </w:pPr>
            <w:r w:rsidRPr="00FD5DA7">
              <w:rPr>
                <w:b/>
                <w:color w:val="000000"/>
              </w:rPr>
              <w:t>3. Требования к результатам</w:t>
            </w:r>
          </w:p>
        </w:tc>
      </w:tr>
      <w:tr w:rsidR="00C001FA" w:rsidRPr="00FD5DA7" w14:paraId="039EBDB6" w14:textId="77777777" w:rsidTr="0038252A">
        <w:trPr>
          <w:jc w:val="center"/>
        </w:trPr>
        <w:tc>
          <w:tcPr>
            <w:tcW w:w="5000" w:type="pct"/>
            <w:gridSpan w:val="12"/>
          </w:tcPr>
          <w:p w14:paraId="3190306E" w14:textId="77777777" w:rsidR="00C001FA" w:rsidRPr="00FD5DA7" w:rsidRDefault="00C001FA" w:rsidP="00C001FA">
            <w:pPr>
              <w:jc w:val="both"/>
              <w:rPr>
                <w:bCs/>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C001FA" w:rsidRPr="00FD5DA7" w14:paraId="74C487A3" w14:textId="77777777" w:rsidTr="0038252A">
        <w:trPr>
          <w:jc w:val="center"/>
        </w:trPr>
        <w:tc>
          <w:tcPr>
            <w:tcW w:w="5000" w:type="pct"/>
            <w:gridSpan w:val="12"/>
          </w:tcPr>
          <w:p w14:paraId="7BE0A91C" w14:textId="77777777" w:rsidR="00C001FA" w:rsidRPr="00FD5DA7" w:rsidRDefault="00C001FA" w:rsidP="00C001FA">
            <w:pPr>
              <w:rPr>
                <w:b/>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C001FA" w:rsidRPr="00FD5DA7" w14:paraId="3216AFA8" w14:textId="77777777" w:rsidTr="0038252A">
        <w:trPr>
          <w:trHeight w:val="540"/>
          <w:jc w:val="center"/>
        </w:trPr>
        <w:tc>
          <w:tcPr>
            <w:tcW w:w="1247" w:type="pct"/>
            <w:gridSpan w:val="3"/>
          </w:tcPr>
          <w:p w14:paraId="32946AC8" w14:textId="77777777" w:rsidR="00C001FA" w:rsidRPr="00FD5DA7" w:rsidRDefault="00C001FA" w:rsidP="00C001FA">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753" w:type="pct"/>
            <w:gridSpan w:val="9"/>
          </w:tcPr>
          <w:p w14:paraId="02D14A29" w14:textId="77777777" w:rsidR="00C001FA" w:rsidRPr="00FD5DA7" w:rsidRDefault="00C001FA" w:rsidP="00C001FA">
            <w:pPr>
              <w:jc w:val="both"/>
              <w:rPr>
                <w:bCs/>
              </w:rPr>
            </w:pPr>
            <w:r w:rsidRPr="008C63A2">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C001FA" w:rsidRPr="00FD5DA7" w14:paraId="17D75DED" w14:textId="77777777" w:rsidTr="0038252A">
        <w:trPr>
          <w:trHeight w:val="485"/>
          <w:jc w:val="center"/>
        </w:trPr>
        <w:tc>
          <w:tcPr>
            <w:tcW w:w="1247" w:type="pct"/>
            <w:gridSpan w:val="3"/>
          </w:tcPr>
          <w:p w14:paraId="2B5D92AE" w14:textId="77777777" w:rsidR="00C001FA" w:rsidRPr="00FD5DA7" w:rsidRDefault="00C001FA" w:rsidP="00C001FA">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753" w:type="pct"/>
            <w:gridSpan w:val="9"/>
          </w:tcPr>
          <w:p w14:paraId="61228A90" w14:textId="2D3D7BE8" w:rsidR="00C001FA" w:rsidRPr="00B37B7B" w:rsidRDefault="00C001FA" w:rsidP="00C001FA">
            <w:pPr>
              <w:shd w:val="clear" w:color="auto" w:fill="FFFFFF" w:themeFill="background1"/>
              <w:tabs>
                <w:tab w:val="left" w:pos="333"/>
              </w:tabs>
              <w:jc w:val="both"/>
              <w:rPr>
                <w:bCs/>
              </w:rPr>
            </w:pPr>
            <w:r>
              <w:rPr>
                <w:bCs/>
              </w:rPr>
              <w:t xml:space="preserve">В течение 7 (семи) рабочих дней с даты заключения договора </w:t>
            </w:r>
            <w:r w:rsidR="001565AE">
              <w:rPr>
                <w:bCs/>
              </w:rPr>
              <w:t>Поставщик</w:t>
            </w:r>
            <w:r>
              <w:rPr>
                <w:bCs/>
              </w:rPr>
              <w:t xml:space="preserve"> обязан представить </w:t>
            </w:r>
            <w:r w:rsidR="001565AE">
              <w:rPr>
                <w:bCs/>
              </w:rPr>
              <w:t>Покупателю</w:t>
            </w:r>
            <w:r>
              <w:rPr>
                <w:bCs/>
              </w:rPr>
              <w:t xml:space="preserve"> дизайн-макеты поставляемого товара для согласования. </w:t>
            </w:r>
            <w:r w:rsidR="001565AE">
              <w:rPr>
                <w:bCs/>
              </w:rPr>
              <w:t>Покупатель</w:t>
            </w:r>
            <w:r>
              <w:rPr>
                <w:bCs/>
              </w:rPr>
              <w:t xml:space="preserve"> в течение 1 (одного) календарного дня предоставляет ответ по согласованию дизайн-макетов.</w:t>
            </w:r>
          </w:p>
          <w:p w14:paraId="4E57C2C2" w14:textId="2CAA02AD" w:rsidR="00C001FA" w:rsidRPr="0001136B" w:rsidRDefault="00C001FA" w:rsidP="00C001FA">
            <w:pPr>
              <w:shd w:val="clear" w:color="auto" w:fill="FFFFFF"/>
              <w:tabs>
                <w:tab w:val="left" w:pos="1272"/>
              </w:tabs>
              <w:jc w:val="both"/>
              <w:rPr>
                <w:bCs/>
              </w:rPr>
            </w:pPr>
            <w:r w:rsidRPr="00B37B7B">
              <w:rPr>
                <w:bCs/>
              </w:rPr>
              <w:t>Товар</w:t>
            </w:r>
            <w:r>
              <w:rPr>
                <w:bCs/>
              </w:rPr>
              <w:t xml:space="preserve"> изготавливается и поставляется </w:t>
            </w:r>
            <w:r w:rsidR="001565AE">
              <w:rPr>
                <w:bCs/>
              </w:rPr>
              <w:t>Поставщиком</w:t>
            </w:r>
            <w:r>
              <w:rPr>
                <w:bCs/>
              </w:rPr>
              <w:t xml:space="preserve"> исключительно после согласования</w:t>
            </w:r>
            <w:r w:rsidRPr="00B37B7B">
              <w:rPr>
                <w:bCs/>
              </w:rPr>
              <w:t xml:space="preserve"> с </w:t>
            </w:r>
            <w:r w:rsidR="001565AE">
              <w:rPr>
                <w:bCs/>
              </w:rPr>
              <w:t>Покупателем</w:t>
            </w:r>
            <w:r>
              <w:rPr>
                <w:bCs/>
              </w:rPr>
              <w:t xml:space="preserve"> дизайн-макетов</w:t>
            </w:r>
            <w:r w:rsidRPr="00B37B7B">
              <w:rPr>
                <w:bCs/>
              </w:rPr>
              <w:t>.</w:t>
            </w:r>
          </w:p>
        </w:tc>
      </w:tr>
      <w:tr w:rsidR="00C001FA" w:rsidRPr="00FD5DA7" w14:paraId="44B16C79" w14:textId="77777777" w:rsidTr="0038252A">
        <w:trPr>
          <w:trHeight w:val="312"/>
          <w:jc w:val="center"/>
        </w:trPr>
        <w:tc>
          <w:tcPr>
            <w:tcW w:w="1247" w:type="pct"/>
            <w:gridSpan w:val="3"/>
          </w:tcPr>
          <w:p w14:paraId="3C3B1195" w14:textId="77777777" w:rsidR="00C001FA" w:rsidRPr="009F58CF" w:rsidRDefault="00C001FA" w:rsidP="00C001FA">
            <w:pPr>
              <w:rPr>
                <w:color w:val="000000"/>
              </w:rPr>
            </w:pPr>
            <w:r w:rsidRPr="00FD5DA7">
              <w:rPr>
                <w:color w:val="000000"/>
              </w:rPr>
              <w:t xml:space="preserve">Сроки </w:t>
            </w:r>
            <w:r w:rsidRPr="00FD5DA7">
              <w:rPr>
                <w:bCs/>
                <w:color w:val="000000"/>
              </w:rPr>
              <w:t>поставки товаров</w:t>
            </w:r>
          </w:p>
        </w:tc>
        <w:tc>
          <w:tcPr>
            <w:tcW w:w="3753" w:type="pct"/>
            <w:gridSpan w:val="9"/>
          </w:tcPr>
          <w:p w14:paraId="411E5BB8" w14:textId="1046FD1F" w:rsidR="00C001FA" w:rsidRPr="00FD5DA7" w:rsidRDefault="00C001FA" w:rsidP="00C001FA">
            <w:pPr>
              <w:rPr>
                <w:iCs/>
              </w:rPr>
            </w:pPr>
            <w:r w:rsidRPr="0001136B">
              <w:rPr>
                <w:bCs/>
              </w:rPr>
              <w:t xml:space="preserve">Товар поставляется </w:t>
            </w:r>
            <w:r>
              <w:rPr>
                <w:bCs/>
              </w:rPr>
              <w:t xml:space="preserve">в течении 30 календарных дней с даты </w:t>
            </w:r>
            <w:r w:rsidR="001565AE">
              <w:rPr>
                <w:bCs/>
              </w:rPr>
              <w:t>согласования макетов продукции Покупателем</w:t>
            </w:r>
            <w:r w:rsidRPr="0001136B">
              <w:rPr>
                <w:bCs/>
              </w:rPr>
              <w:t>.</w:t>
            </w:r>
          </w:p>
        </w:tc>
      </w:tr>
      <w:tr w:rsidR="00C001FA" w:rsidRPr="00FD5DA7" w14:paraId="0E39E47A" w14:textId="77777777" w:rsidTr="0038252A">
        <w:trPr>
          <w:jc w:val="center"/>
        </w:trPr>
        <w:tc>
          <w:tcPr>
            <w:tcW w:w="5000" w:type="pct"/>
            <w:gridSpan w:val="12"/>
          </w:tcPr>
          <w:p w14:paraId="659B347F" w14:textId="77777777" w:rsidR="00C001FA" w:rsidRPr="00FD5DA7" w:rsidRDefault="00C001FA" w:rsidP="00C001FA">
            <w:pPr>
              <w:rPr>
                <w:b/>
                <w:bCs/>
                <w:color w:val="000000"/>
              </w:rPr>
            </w:pPr>
            <w:r w:rsidRPr="00FD5DA7">
              <w:rPr>
                <w:b/>
                <w:bCs/>
                <w:color w:val="000000"/>
              </w:rPr>
              <w:t>5. Форма, сроки и порядок оплаты</w:t>
            </w:r>
          </w:p>
        </w:tc>
      </w:tr>
      <w:tr w:rsidR="00C001FA" w:rsidRPr="00FD5DA7" w14:paraId="635AEC02" w14:textId="77777777" w:rsidTr="0038252A">
        <w:trPr>
          <w:jc w:val="center"/>
        </w:trPr>
        <w:tc>
          <w:tcPr>
            <w:tcW w:w="1247" w:type="pct"/>
            <w:gridSpan w:val="3"/>
          </w:tcPr>
          <w:p w14:paraId="5DFEC4DB" w14:textId="77777777" w:rsidR="00C001FA" w:rsidRPr="00FD5DA7" w:rsidRDefault="00C001FA" w:rsidP="00C001FA">
            <w:pPr>
              <w:rPr>
                <w:color w:val="000000"/>
              </w:rPr>
            </w:pPr>
            <w:r w:rsidRPr="00FD5DA7">
              <w:rPr>
                <w:bCs/>
                <w:color w:val="000000"/>
              </w:rPr>
              <w:t>Форма оплаты</w:t>
            </w:r>
          </w:p>
        </w:tc>
        <w:tc>
          <w:tcPr>
            <w:tcW w:w="3753" w:type="pct"/>
            <w:gridSpan w:val="9"/>
          </w:tcPr>
          <w:p w14:paraId="11D2E9AA" w14:textId="77777777" w:rsidR="00C001FA" w:rsidRPr="00FD5DA7" w:rsidRDefault="00C001FA" w:rsidP="00C001FA">
            <w:pPr>
              <w:jc w:val="both"/>
              <w:rPr>
                <w:bCs/>
              </w:rPr>
            </w:pPr>
            <w:r w:rsidRPr="00FD5DA7">
              <w:rPr>
                <w:bCs/>
              </w:rPr>
              <w:t>Оплата осуществляется в безналичной форме путем перечисления денежных средств на счет контрагента.</w:t>
            </w:r>
          </w:p>
        </w:tc>
      </w:tr>
      <w:tr w:rsidR="00C001FA" w:rsidRPr="00FD5DA7" w14:paraId="4131FC86" w14:textId="77777777" w:rsidTr="0038252A">
        <w:trPr>
          <w:jc w:val="center"/>
        </w:trPr>
        <w:tc>
          <w:tcPr>
            <w:tcW w:w="1247" w:type="pct"/>
            <w:gridSpan w:val="3"/>
          </w:tcPr>
          <w:p w14:paraId="321CECFB" w14:textId="77777777" w:rsidR="00C001FA" w:rsidRPr="00FD5DA7" w:rsidRDefault="00C001FA" w:rsidP="00C001FA">
            <w:pPr>
              <w:rPr>
                <w:color w:val="000000"/>
              </w:rPr>
            </w:pPr>
            <w:r w:rsidRPr="00FD5DA7">
              <w:rPr>
                <w:bCs/>
                <w:color w:val="000000"/>
              </w:rPr>
              <w:t>Авансирование</w:t>
            </w:r>
          </w:p>
        </w:tc>
        <w:tc>
          <w:tcPr>
            <w:tcW w:w="3753" w:type="pct"/>
            <w:gridSpan w:val="9"/>
          </w:tcPr>
          <w:p w14:paraId="1ABC3460" w14:textId="77777777" w:rsidR="00C001FA" w:rsidRPr="00FD5DA7" w:rsidRDefault="00C001FA" w:rsidP="00C001FA">
            <w:pPr>
              <w:rPr>
                <w:bCs/>
                <w:color w:val="000000"/>
              </w:rPr>
            </w:pPr>
            <w:r w:rsidRPr="00FD5DA7">
              <w:rPr>
                <w:bCs/>
                <w:color w:val="000000"/>
              </w:rPr>
              <w:t>Авансирование не предусмотрено</w:t>
            </w:r>
            <w:r w:rsidRPr="00FD5DA7">
              <w:t>.</w:t>
            </w:r>
          </w:p>
        </w:tc>
      </w:tr>
      <w:tr w:rsidR="00C001FA" w:rsidRPr="00FD5DA7" w14:paraId="233F467C" w14:textId="77777777" w:rsidTr="0038252A">
        <w:trPr>
          <w:jc w:val="center"/>
        </w:trPr>
        <w:tc>
          <w:tcPr>
            <w:tcW w:w="1247" w:type="pct"/>
            <w:gridSpan w:val="3"/>
          </w:tcPr>
          <w:p w14:paraId="35B17C9E" w14:textId="77777777" w:rsidR="00C001FA" w:rsidRPr="00FD5DA7" w:rsidRDefault="00C001FA" w:rsidP="00C001FA">
            <w:pPr>
              <w:rPr>
                <w:color w:val="000000"/>
              </w:rPr>
            </w:pPr>
            <w:r w:rsidRPr="00FD5DA7">
              <w:rPr>
                <w:bCs/>
                <w:color w:val="000000"/>
              </w:rPr>
              <w:t>Срок и порядок оплаты</w:t>
            </w:r>
          </w:p>
        </w:tc>
        <w:tc>
          <w:tcPr>
            <w:tcW w:w="3753" w:type="pct"/>
            <w:gridSpan w:val="9"/>
          </w:tcPr>
          <w:p w14:paraId="75068E5D" w14:textId="77777777" w:rsidR="00C001FA" w:rsidRPr="00823BFD" w:rsidRDefault="00C001FA" w:rsidP="00C001FA">
            <w:pPr>
              <w:shd w:val="clear" w:color="auto" w:fill="FFFFFF"/>
              <w:jc w:val="both"/>
              <w:rPr>
                <w:rFonts w:eastAsia="Calibri"/>
                <w:color w:val="000000"/>
                <w:lang w:eastAsia="en-US"/>
              </w:rPr>
            </w:pPr>
            <w:r w:rsidRPr="00823BFD">
              <w:rPr>
                <w:rFonts w:eastAsia="Calibri"/>
                <w:color w:val="000000"/>
                <w:lang w:eastAsia="en-US"/>
              </w:rPr>
              <w:t xml:space="preserve">Оплата поставленного Товара производится Покупателем 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14:paraId="1790853E" w14:textId="77777777" w:rsidR="00C001FA" w:rsidRPr="00823BFD" w:rsidRDefault="00C001FA" w:rsidP="00C001FA">
            <w:pPr>
              <w:shd w:val="clear" w:color="auto" w:fill="FFFFFF"/>
              <w:jc w:val="both"/>
              <w:rPr>
                <w:rFonts w:eastAsia="Calibri"/>
                <w:color w:val="000000"/>
                <w:lang w:eastAsia="en-US"/>
              </w:rPr>
            </w:pPr>
            <w:r w:rsidRPr="00823BFD">
              <w:rPr>
                <w:rFonts w:eastAsia="Calibri"/>
                <w:color w:val="000000"/>
                <w:lang w:eastAsia="en-US"/>
              </w:rPr>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товара  по договору (отдельному этапу договора).</w:t>
            </w:r>
          </w:p>
          <w:p w14:paraId="1E544DF4" w14:textId="77777777" w:rsidR="00C001FA" w:rsidRPr="00823BFD" w:rsidRDefault="00C001FA" w:rsidP="00C001FA">
            <w:pPr>
              <w:shd w:val="clear" w:color="auto" w:fill="FFFFFF"/>
              <w:jc w:val="both"/>
              <w:rPr>
                <w:rFonts w:eastAsia="Calibri"/>
                <w:color w:val="000000"/>
                <w:lang w:eastAsia="en-US"/>
              </w:rPr>
            </w:pPr>
            <w:r w:rsidRPr="00823BFD">
              <w:rPr>
                <w:rFonts w:eastAsia="Calibri"/>
                <w:color w:val="000000"/>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C001FA" w:rsidRPr="00FD5DA7" w14:paraId="3A5E63C3" w14:textId="77777777" w:rsidTr="0038252A">
        <w:trPr>
          <w:jc w:val="center"/>
        </w:trPr>
        <w:tc>
          <w:tcPr>
            <w:tcW w:w="5000" w:type="pct"/>
            <w:gridSpan w:val="12"/>
          </w:tcPr>
          <w:p w14:paraId="4D7FC967" w14:textId="77777777" w:rsidR="00C001FA" w:rsidRPr="00FD5DA7" w:rsidRDefault="00C001FA" w:rsidP="00C001FA">
            <w:pPr>
              <w:rPr>
                <w:b/>
                <w:bCs/>
                <w:color w:val="000000"/>
              </w:rPr>
            </w:pPr>
            <w:r w:rsidRPr="00FD5DA7">
              <w:rPr>
                <w:b/>
                <w:bCs/>
                <w:color w:val="000000"/>
              </w:rPr>
              <w:t>6. Иные требования</w:t>
            </w:r>
          </w:p>
        </w:tc>
      </w:tr>
      <w:tr w:rsidR="00C001FA" w:rsidRPr="00FD5DA7" w14:paraId="17D56F51" w14:textId="77777777" w:rsidTr="0038252A">
        <w:trPr>
          <w:jc w:val="center"/>
        </w:trPr>
        <w:tc>
          <w:tcPr>
            <w:tcW w:w="5000" w:type="pct"/>
            <w:gridSpan w:val="12"/>
          </w:tcPr>
          <w:p w14:paraId="52260688" w14:textId="77777777" w:rsidR="00C001FA" w:rsidRPr="00FD5DA7" w:rsidRDefault="00C001FA" w:rsidP="00C001FA">
            <w:pPr>
              <w:rPr>
                <w:bCs/>
                <w:color w:val="000000"/>
              </w:rPr>
            </w:pPr>
            <w:r w:rsidRPr="00FD5DA7">
              <w:rPr>
                <w:bCs/>
                <w:color w:val="000000"/>
              </w:rPr>
              <w:t>Не предусмотрены.</w:t>
            </w:r>
          </w:p>
        </w:tc>
      </w:tr>
      <w:tr w:rsidR="00C001FA" w:rsidRPr="00FD5DA7" w14:paraId="4060337C" w14:textId="77777777" w:rsidTr="0038252A">
        <w:trPr>
          <w:jc w:val="center"/>
        </w:trPr>
        <w:tc>
          <w:tcPr>
            <w:tcW w:w="5000" w:type="pct"/>
            <w:gridSpan w:val="12"/>
          </w:tcPr>
          <w:p w14:paraId="721C3D15" w14:textId="77777777" w:rsidR="00C001FA" w:rsidRPr="00FD5DA7" w:rsidRDefault="00C001FA" w:rsidP="00C001FA">
            <w:pPr>
              <w:rPr>
                <w:b/>
                <w:color w:val="000000"/>
              </w:rPr>
            </w:pPr>
            <w:r w:rsidRPr="00FD5DA7">
              <w:rPr>
                <w:b/>
                <w:color w:val="000000"/>
              </w:rPr>
              <w:t>7. Расчет стоимости товаров за единицу</w:t>
            </w:r>
          </w:p>
        </w:tc>
      </w:tr>
      <w:tr w:rsidR="00C001FA" w:rsidRPr="00FD5DA7" w14:paraId="3B3178C3" w14:textId="77777777" w:rsidTr="0038252A">
        <w:trPr>
          <w:jc w:val="center"/>
        </w:trPr>
        <w:tc>
          <w:tcPr>
            <w:tcW w:w="5000" w:type="pct"/>
            <w:gridSpan w:val="12"/>
          </w:tcPr>
          <w:p w14:paraId="45A3E268" w14:textId="77777777" w:rsidR="00C001FA" w:rsidRPr="00FD5DA7" w:rsidRDefault="00C001FA" w:rsidP="00C001FA">
            <w:pPr>
              <w:jc w:val="both"/>
              <w:rPr>
                <w:bCs/>
                <w:color w:val="00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73F2A787" w14:textId="77777777" w:rsidR="00EC283A" w:rsidRDefault="00EC283A" w:rsidP="00EC283A"/>
    <w:p w14:paraId="3F11EC51" w14:textId="77777777" w:rsidR="00EC283A" w:rsidRPr="00232DD3" w:rsidRDefault="00EC283A" w:rsidP="00EC283A">
      <w:pPr>
        <w:rPr>
          <w:color w:val="000000"/>
        </w:rPr>
      </w:pPr>
    </w:p>
    <w:p w14:paraId="2DA3A616" w14:textId="77777777" w:rsidR="00EC283A" w:rsidRDefault="00EC283A" w:rsidP="00EC283A">
      <w:pPr>
        <w:rPr>
          <w:color w:val="000000"/>
        </w:rPr>
      </w:pPr>
    </w:p>
    <w:p w14:paraId="7A27587B" w14:textId="77777777" w:rsidR="00EC283A" w:rsidRPr="00232DD3" w:rsidRDefault="00EC283A" w:rsidP="00EC283A">
      <w:pPr>
        <w:rPr>
          <w:color w:val="000000"/>
        </w:rPr>
        <w:sectPr w:rsidR="00EC283A" w:rsidRPr="00232DD3" w:rsidSect="005F3587">
          <w:pgSz w:w="16838" w:h="11906" w:orient="landscape"/>
          <w:pgMar w:top="1134" w:right="1134" w:bottom="850" w:left="1134" w:header="708" w:footer="708" w:gutter="0"/>
          <w:cols w:space="708"/>
          <w:docGrid w:linePitch="360"/>
        </w:sectPr>
      </w:pPr>
    </w:p>
    <w:p w14:paraId="527A5341" w14:textId="77777777" w:rsidR="00EC283A" w:rsidRPr="008C59DD" w:rsidRDefault="00EC283A" w:rsidP="00EC283A">
      <w:pPr>
        <w:pStyle w:val="a6"/>
        <w:ind w:left="5670"/>
        <w:jc w:val="both"/>
        <w:rPr>
          <w:color w:val="000000"/>
          <w:sz w:val="26"/>
          <w:szCs w:val="26"/>
        </w:rPr>
      </w:pPr>
      <w:bookmarkStart w:id="0" w:name="_Hlk70424970"/>
      <w:r w:rsidRPr="008C59DD">
        <w:rPr>
          <w:color w:val="000000"/>
          <w:sz w:val="26"/>
          <w:szCs w:val="26"/>
        </w:rPr>
        <w:t>Приложение № 1.2</w:t>
      </w:r>
    </w:p>
    <w:p w14:paraId="39D8C618" w14:textId="77777777" w:rsidR="00EC283A" w:rsidRPr="008C59DD" w:rsidRDefault="00EC283A" w:rsidP="00EC283A">
      <w:pPr>
        <w:pStyle w:val="a6"/>
        <w:ind w:left="5670"/>
        <w:jc w:val="both"/>
        <w:rPr>
          <w:color w:val="000000"/>
          <w:sz w:val="26"/>
          <w:szCs w:val="26"/>
        </w:rPr>
      </w:pPr>
      <w:r w:rsidRPr="008C59DD">
        <w:rPr>
          <w:color w:val="000000"/>
          <w:sz w:val="26"/>
          <w:szCs w:val="26"/>
        </w:rPr>
        <w:t>к документации</w:t>
      </w:r>
      <w:r>
        <w:rPr>
          <w:color w:val="000000"/>
          <w:sz w:val="26"/>
          <w:szCs w:val="26"/>
        </w:rPr>
        <w:t xml:space="preserve"> о закупке</w:t>
      </w:r>
    </w:p>
    <w:p w14:paraId="4C346C9F" w14:textId="77777777" w:rsidR="00EC283A" w:rsidRPr="008C59DD" w:rsidRDefault="00EC283A" w:rsidP="00EC283A">
      <w:pPr>
        <w:pStyle w:val="11"/>
        <w:ind w:left="5670" w:firstLine="0"/>
        <w:rPr>
          <w:rFonts w:eastAsia="MS Mincho"/>
          <w:color w:val="000000"/>
          <w:szCs w:val="28"/>
        </w:rPr>
      </w:pPr>
    </w:p>
    <w:bookmarkEnd w:id="0"/>
    <w:p w14:paraId="1237EACD" w14:textId="77777777" w:rsidR="00EC283A" w:rsidRPr="0060722F" w:rsidRDefault="00EC283A" w:rsidP="00EC283A">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14:paraId="0637888D" w14:textId="77777777" w:rsidR="00EC283A" w:rsidRPr="0060722F" w:rsidRDefault="00EC283A" w:rsidP="00EC283A">
      <w:pPr>
        <w:tabs>
          <w:tab w:val="left" w:pos="567"/>
        </w:tabs>
        <w:jc w:val="both"/>
      </w:pPr>
    </w:p>
    <w:p w14:paraId="1B7E470B" w14:textId="77777777" w:rsidR="00EC283A" w:rsidRPr="0060722F" w:rsidRDefault="00EC283A" w:rsidP="00EC283A">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proofErr w:type="gramStart"/>
      <w:r>
        <w:t xml:space="preserve">   </w:t>
      </w:r>
      <w:r w:rsidRPr="0060722F">
        <w:t>«</w:t>
      </w:r>
      <w:proofErr w:type="gramEnd"/>
      <w:r w:rsidRPr="0060722F">
        <w:t xml:space="preserve">___» ___________ </w:t>
      </w:r>
      <w:r>
        <w:t>2026</w:t>
      </w:r>
      <w:r w:rsidRPr="0060722F">
        <w:t xml:space="preserve"> г.</w:t>
      </w:r>
    </w:p>
    <w:p w14:paraId="56781EDA" w14:textId="77777777" w:rsidR="00EC283A" w:rsidRPr="0060722F" w:rsidRDefault="00EC283A" w:rsidP="00EC283A">
      <w:pPr>
        <w:ind w:firstLine="540"/>
        <w:jc w:val="both"/>
        <w:rPr>
          <w:sz w:val="20"/>
          <w:szCs w:val="20"/>
        </w:rPr>
      </w:pPr>
    </w:p>
    <w:p w14:paraId="59447154" w14:textId="77777777" w:rsidR="00EC283A" w:rsidRPr="0060722F" w:rsidRDefault="00EC283A" w:rsidP="00EC283A">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14:paraId="31BC7F14" w14:textId="77777777" w:rsidR="00EC283A" w:rsidRPr="0060722F" w:rsidRDefault="00EC283A" w:rsidP="00EC283A">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14:paraId="2763FAC2" w14:textId="77777777" w:rsidR="00EC283A" w:rsidRPr="0060722F" w:rsidRDefault="00EC283A" w:rsidP="00EC283A">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w:t>
      </w:r>
      <w:r>
        <w:rPr>
          <w:rFonts w:eastAsia="Calibri"/>
          <w:lang w:eastAsia="en-US"/>
        </w:rPr>
        <w:t>аукциона</w:t>
      </w:r>
      <w:r w:rsidRPr="0060722F">
        <w:rPr>
          <w:rFonts w:eastAsia="Calibri"/>
          <w:lang w:eastAsia="en-US"/>
        </w:rPr>
        <w:br/>
        <w:t>№ ________________________ (протокол от «___» _________________г. № _______________).</w:t>
      </w:r>
    </w:p>
    <w:p w14:paraId="4197ABCF" w14:textId="423901A3" w:rsidR="00EC283A" w:rsidRPr="0060722F" w:rsidRDefault="00EC283A" w:rsidP="00EC283A">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w:t>
      </w:r>
      <w:r w:rsidR="00C001FA">
        <w:rPr>
          <w:rFonts w:eastAsia="Calibri"/>
          <w:lang w:eastAsia="en-US"/>
        </w:rPr>
        <w:t>брендированную продукцию</w:t>
      </w:r>
      <w:r>
        <w:rPr>
          <w:rFonts w:eastAsia="Calibri"/>
          <w:lang w:eastAsia="en-US"/>
        </w:rPr>
        <w:t xml:space="preserve">, </w:t>
      </w:r>
      <w:r w:rsidRPr="0060722F">
        <w:rPr>
          <w:rFonts w:eastAsia="Calibri"/>
          <w:lang w:eastAsia="en-US"/>
        </w:rPr>
        <w:t>именуем</w:t>
      </w:r>
      <w:r>
        <w:rPr>
          <w:rFonts w:eastAsia="Calibri"/>
          <w:lang w:eastAsia="en-US"/>
        </w:rPr>
        <w:t>ы</w:t>
      </w:r>
      <w:r w:rsidRPr="0060722F">
        <w:rPr>
          <w:rFonts w:eastAsia="Calibri"/>
          <w:lang w:eastAsia="en-US"/>
        </w:rPr>
        <w:t>е в дальнейшем – Товар.</w:t>
      </w:r>
    </w:p>
    <w:p w14:paraId="72A6FB0A" w14:textId="77777777" w:rsidR="00EC283A" w:rsidRDefault="00EC283A" w:rsidP="00EC283A">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14:paraId="0AF99C7B" w14:textId="77777777" w:rsidR="00EC283A" w:rsidRPr="0060722F" w:rsidRDefault="00EC283A" w:rsidP="00EC283A">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14:paraId="24F4D940" w14:textId="77777777" w:rsidR="00EC283A" w:rsidRPr="0060722F" w:rsidRDefault="00EC283A" w:rsidP="00EC283A">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14:paraId="603F396D" w14:textId="77777777" w:rsidR="00EC283A" w:rsidRPr="0060722F" w:rsidRDefault="00EC283A" w:rsidP="00EC283A">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14:paraId="748AE7E1" w14:textId="77777777" w:rsidR="00EC283A" w:rsidRPr="0060722F" w:rsidRDefault="00EC283A" w:rsidP="00EC283A">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 xml:space="preserve">включает в себя </w:t>
      </w:r>
      <w:r>
        <w:rPr>
          <w:color w:val="000000"/>
        </w:rPr>
        <w:t xml:space="preserve">товара, упаковки, </w:t>
      </w:r>
      <w:r w:rsidRPr="00FD5DA7">
        <w:rPr>
          <w:color w:val="000000"/>
        </w:rPr>
        <w:t xml:space="preserve">всех возможных расходов Поставщика, </w:t>
      </w:r>
      <w:r>
        <w:rPr>
          <w:color w:val="000000"/>
        </w:rPr>
        <w:t xml:space="preserve">связанных с отгрузкой товара Покупателю, </w:t>
      </w:r>
      <w:r w:rsidRPr="00FD5DA7">
        <w:rPr>
          <w:color w:val="000000"/>
        </w:rPr>
        <w:t>в том числе, всех видов налогов.</w:t>
      </w:r>
      <w:r>
        <w:rPr>
          <w:color w:val="000000"/>
        </w:rPr>
        <w:t xml:space="preserve"> </w:t>
      </w:r>
    </w:p>
    <w:p w14:paraId="0FEEA86A" w14:textId="77777777" w:rsidR="00EC283A" w:rsidRPr="00823BFD" w:rsidRDefault="00EC283A" w:rsidP="00EC283A">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w:t>
      </w:r>
      <w:r w:rsidRPr="00823BFD">
        <w:rPr>
          <w:rFonts w:eastAsia="Calibri"/>
          <w:color w:val="000000"/>
          <w:lang w:eastAsia="en-US"/>
        </w:rPr>
        <w:t xml:space="preserve">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14:paraId="51BF9FC8" w14:textId="77777777" w:rsidR="00EC283A" w:rsidRPr="0060722F"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14:paraId="3F619B1E" w14:textId="77777777" w:rsidR="00EC283A"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1E88911D" w14:textId="77777777" w:rsidR="00EC283A" w:rsidRPr="00A5561A" w:rsidRDefault="00EC283A" w:rsidP="00EC283A">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14:paraId="7833B663" w14:textId="77777777" w:rsidR="00EC283A" w:rsidRPr="0060722F"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72E8DE49" w14:textId="77777777" w:rsidR="00EC283A" w:rsidRDefault="00EC283A" w:rsidP="00EC283A">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14:paraId="6AA48D21" w14:textId="77777777" w:rsidR="00EC283A" w:rsidRPr="0060722F" w:rsidRDefault="00EC283A" w:rsidP="00EC283A">
      <w:pPr>
        <w:shd w:val="clear" w:color="auto" w:fill="FFFFFF"/>
        <w:ind w:firstLine="567"/>
        <w:jc w:val="both"/>
        <w:rPr>
          <w:rFonts w:eastAsia="Calibri"/>
          <w:color w:val="000000"/>
          <w:lang w:eastAsia="en-US"/>
        </w:rPr>
      </w:pPr>
    </w:p>
    <w:p w14:paraId="45C71982" w14:textId="77777777" w:rsidR="00EC283A" w:rsidRPr="0060722F" w:rsidRDefault="00EC283A" w:rsidP="00EC283A">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14:paraId="022A66FF" w14:textId="77777777" w:rsidR="00EC283A" w:rsidRPr="006E4188"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3.1. Поставщик обязан:</w:t>
      </w:r>
    </w:p>
    <w:p w14:paraId="2FBE0527" w14:textId="77777777" w:rsidR="00EC283A" w:rsidRPr="006E4188" w:rsidRDefault="00EC283A" w:rsidP="006E4188">
      <w:pPr>
        <w:shd w:val="clear" w:color="auto" w:fill="FFFFFF"/>
        <w:ind w:firstLine="567"/>
        <w:jc w:val="both"/>
        <w:rPr>
          <w:rFonts w:eastAsia="Calibri"/>
          <w:color w:val="000000"/>
          <w:lang w:eastAsia="en-US"/>
        </w:rPr>
      </w:pPr>
      <w:r w:rsidRPr="006E4188">
        <w:rPr>
          <w:rFonts w:eastAsia="Calibri"/>
          <w:color w:val="000000"/>
          <w:lang w:eastAsia="en-US"/>
        </w:rPr>
        <w:t>3.1.1. Поставить Покупателю Товар в порядке, количестве, комплектности и сроки, предусмотренные условиями настоящего Договора.</w:t>
      </w:r>
    </w:p>
    <w:p w14:paraId="42B10E95" w14:textId="1B7B77AE" w:rsidR="006E4188" w:rsidRPr="006E4188" w:rsidRDefault="006E4188" w:rsidP="006E4188">
      <w:pPr>
        <w:shd w:val="clear" w:color="auto" w:fill="FFFFFF"/>
        <w:ind w:firstLine="567"/>
        <w:jc w:val="both"/>
        <w:rPr>
          <w:rFonts w:eastAsia="Calibri"/>
          <w:color w:val="000000"/>
          <w:lang w:eastAsia="en-US"/>
        </w:rPr>
      </w:pPr>
      <w:r>
        <w:rPr>
          <w:rFonts w:eastAsia="Calibri"/>
          <w:color w:val="000000"/>
          <w:lang w:eastAsia="en-US"/>
        </w:rPr>
        <w:t>3.1.2. П</w:t>
      </w:r>
      <w:r w:rsidRPr="006E4188">
        <w:rPr>
          <w:rFonts w:eastAsia="Calibri"/>
          <w:color w:val="000000"/>
          <w:lang w:eastAsia="en-US"/>
        </w:rPr>
        <w:t xml:space="preserve">редоставить Покупателю дизайн-макеты поставляемого товара для согласования </w:t>
      </w:r>
      <w:r>
        <w:rPr>
          <w:rFonts w:eastAsia="Calibri"/>
          <w:color w:val="000000"/>
          <w:lang w:eastAsia="en-US"/>
        </w:rPr>
        <w:t>в</w:t>
      </w:r>
      <w:r w:rsidRPr="006E4188">
        <w:rPr>
          <w:rFonts w:eastAsia="Calibri"/>
          <w:color w:val="000000"/>
          <w:lang w:eastAsia="en-US"/>
        </w:rPr>
        <w:t xml:space="preserve"> течение 7 (семи) рабочих дней с даты заключения договора. </w:t>
      </w:r>
    </w:p>
    <w:p w14:paraId="27D86BB5" w14:textId="2206239A" w:rsidR="00EC283A" w:rsidRPr="0060722F"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3.1.</w:t>
      </w:r>
      <w:r w:rsidR="006E4188">
        <w:rPr>
          <w:rFonts w:eastAsia="Calibri"/>
          <w:color w:val="000000"/>
          <w:lang w:eastAsia="en-US"/>
        </w:rPr>
        <w:t>3</w:t>
      </w:r>
      <w:r w:rsidRPr="0060722F">
        <w:rPr>
          <w:rFonts w:eastAsia="Calibri"/>
          <w:color w:val="000000"/>
          <w:lang w:eastAsia="en-US"/>
        </w:rPr>
        <w:t xml:space="preserve">.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14:paraId="34A8D49F" w14:textId="77777777" w:rsidR="00EC283A" w:rsidRPr="0060722F"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4BF1B7BF" w14:textId="77777777" w:rsidR="00EC283A" w:rsidRPr="0060722F"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14:paraId="1322E804" w14:textId="77777777" w:rsidR="00EC283A" w:rsidRPr="006D7873" w:rsidRDefault="00EC283A" w:rsidP="00EC283A">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последнее число отчетного квартала</w:t>
      </w:r>
      <w:r w:rsidRPr="006D7873">
        <w:rPr>
          <w:rFonts w:eastAsia="Calibri"/>
          <w:lang w:eastAsia="en-US"/>
        </w:rPr>
        <w:t xml:space="preserve">. </w:t>
      </w:r>
    </w:p>
    <w:p w14:paraId="3D2B9BD3" w14:textId="77777777" w:rsidR="00EC283A" w:rsidRPr="0060722F"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14:paraId="79B4945B" w14:textId="0B26B576" w:rsidR="006E4188" w:rsidRPr="006E4188" w:rsidRDefault="006E4188" w:rsidP="006E4188">
      <w:pPr>
        <w:shd w:val="clear" w:color="auto" w:fill="FFFFFF"/>
        <w:ind w:firstLine="567"/>
        <w:jc w:val="both"/>
        <w:rPr>
          <w:rFonts w:eastAsia="Calibri"/>
          <w:color w:val="000000"/>
          <w:lang w:eastAsia="en-US"/>
        </w:rPr>
      </w:pPr>
      <w:r>
        <w:rPr>
          <w:rFonts w:eastAsia="Calibri"/>
          <w:color w:val="000000"/>
          <w:lang w:eastAsia="en-US"/>
        </w:rPr>
        <w:t>3.2.1. П</w:t>
      </w:r>
      <w:r w:rsidRPr="006E4188">
        <w:rPr>
          <w:rFonts w:eastAsia="Calibri"/>
          <w:color w:val="000000"/>
          <w:lang w:eastAsia="en-US"/>
        </w:rPr>
        <w:t>редостав</w:t>
      </w:r>
      <w:r>
        <w:rPr>
          <w:rFonts w:eastAsia="Calibri"/>
          <w:color w:val="000000"/>
          <w:lang w:eastAsia="en-US"/>
        </w:rPr>
        <w:t>ить</w:t>
      </w:r>
      <w:r w:rsidRPr="006E4188">
        <w:rPr>
          <w:rFonts w:eastAsia="Calibri"/>
          <w:color w:val="000000"/>
          <w:lang w:eastAsia="en-US"/>
        </w:rPr>
        <w:t xml:space="preserve"> ответ по согласованию дизайн-макетов </w:t>
      </w:r>
      <w:r w:rsidR="001565AE" w:rsidRPr="006E4188">
        <w:rPr>
          <w:rFonts w:eastAsia="Calibri"/>
          <w:color w:val="000000"/>
          <w:lang w:eastAsia="en-US"/>
        </w:rPr>
        <w:t xml:space="preserve">в течение 1 (одного) календарного дня </w:t>
      </w:r>
      <w:r w:rsidR="001565AE">
        <w:rPr>
          <w:rFonts w:eastAsia="Calibri"/>
          <w:color w:val="000000"/>
          <w:lang w:eastAsia="en-US"/>
        </w:rPr>
        <w:t>со дня поступления макетов в адрес Покупателя</w:t>
      </w:r>
      <w:r w:rsidRPr="006E4188">
        <w:rPr>
          <w:rFonts w:eastAsia="Calibri"/>
          <w:color w:val="000000"/>
          <w:lang w:eastAsia="en-US"/>
        </w:rPr>
        <w:t xml:space="preserve">. </w:t>
      </w:r>
    </w:p>
    <w:p w14:paraId="4D05B43C" w14:textId="77777777" w:rsidR="00EC283A" w:rsidRPr="0060722F"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14:paraId="6EE03FAE" w14:textId="3780A8AD" w:rsidR="00EC283A" w:rsidRDefault="00EC283A" w:rsidP="00EC283A">
      <w:pPr>
        <w:shd w:val="clear" w:color="auto" w:fill="FFFFFF"/>
        <w:ind w:firstLine="567"/>
        <w:jc w:val="both"/>
        <w:rPr>
          <w:rFonts w:eastAsia="Calibri"/>
          <w:color w:val="000000"/>
          <w:lang w:eastAsia="en-US"/>
        </w:rPr>
      </w:pPr>
      <w:r w:rsidRPr="0060722F">
        <w:rPr>
          <w:rFonts w:eastAsia="Calibri"/>
          <w:color w:val="000000"/>
          <w:lang w:eastAsia="en-US"/>
        </w:rPr>
        <w:t>3.2.</w:t>
      </w:r>
      <w:r w:rsidR="006E4188">
        <w:rPr>
          <w:rFonts w:eastAsia="Calibri"/>
          <w:color w:val="000000"/>
          <w:lang w:eastAsia="en-US"/>
        </w:rPr>
        <w:t>3</w:t>
      </w:r>
      <w:r w:rsidRPr="0060722F">
        <w:rPr>
          <w:rFonts w:eastAsia="Calibri"/>
          <w:color w:val="000000"/>
          <w:lang w:eastAsia="en-US"/>
        </w:rPr>
        <w:t>. Произвести приемку Товара по количеству и качеству поступившего в его адрес от Поставщика.</w:t>
      </w:r>
    </w:p>
    <w:p w14:paraId="2BF7E6E8" w14:textId="77777777" w:rsidR="00EC283A" w:rsidRPr="0060722F" w:rsidRDefault="00EC283A" w:rsidP="00EC283A">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14:paraId="36A479B0" w14:textId="328CF436" w:rsidR="00C001FA" w:rsidRPr="00763552" w:rsidRDefault="00C001FA" w:rsidP="00C001FA">
      <w:pPr>
        <w:shd w:val="clear" w:color="auto" w:fill="FFFFFF"/>
        <w:tabs>
          <w:tab w:val="left" w:pos="1450"/>
        </w:tabs>
        <w:ind w:firstLine="567"/>
        <w:jc w:val="both"/>
        <w:rPr>
          <w:bCs/>
          <w:color w:val="000000"/>
          <w:spacing w:val="-5"/>
        </w:rPr>
      </w:pPr>
      <w:r w:rsidRPr="00763552">
        <w:rPr>
          <w:rFonts w:eastAsia="Calibri"/>
          <w:color w:val="000000"/>
          <w:lang w:eastAsia="en-US"/>
        </w:rPr>
        <w:t>4.1.</w:t>
      </w:r>
      <w:r w:rsidRPr="00763552">
        <w:rPr>
          <w:color w:val="000000"/>
          <w:spacing w:val="5"/>
        </w:rPr>
        <w:t xml:space="preserve"> </w:t>
      </w:r>
      <w:r w:rsidRPr="00763552">
        <w:rPr>
          <w:bCs/>
          <w:color w:val="000000"/>
          <w:spacing w:val="-5"/>
        </w:rPr>
        <w:t>Товар подлежит поставке в сроки, указанные в пункте 1.</w:t>
      </w:r>
      <w:r>
        <w:rPr>
          <w:bCs/>
          <w:color w:val="000000"/>
          <w:spacing w:val="-5"/>
        </w:rPr>
        <w:t>3</w:t>
      </w:r>
      <w:r w:rsidRPr="00763552">
        <w:rPr>
          <w:bCs/>
          <w:color w:val="000000"/>
          <w:spacing w:val="-5"/>
        </w:rPr>
        <w:t xml:space="preserve"> настоящего Договора по адресу: </w:t>
      </w:r>
      <w:r w:rsidRPr="00763552">
        <w:rPr>
          <w:bCs/>
          <w:color w:val="000000"/>
          <w:spacing w:val="-5"/>
        </w:rPr>
        <w:br/>
        <w:t xml:space="preserve">г. Южно-Сахалинск, ул. Вокзальная, 54А. </w:t>
      </w:r>
    </w:p>
    <w:p w14:paraId="5EDD245C" w14:textId="77777777" w:rsidR="00C001FA" w:rsidRPr="00763552" w:rsidRDefault="00C001FA" w:rsidP="00C001FA">
      <w:pPr>
        <w:shd w:val="clear" w:color="auto" w:fill="FFFFFF"/>
        <w:ind w:firstLine="567"/>
        <w:jc w:val="both"/>
        <w:rPr>
          <w:rFonts w:eastAsia="Calibri"/>
          <w:color w:val="000000"/>
          <w:lang w:eastAsia="en-US"/>
        </w:rPr>
      </w:pPr>
      <w:r w:rsidRPr="00763552">
        <w:rPr>
          <w:rFonts w:eastAsia="Calibri"/>
          <w:color w:val="000000"/>
          <w:lang w:eastAsia="en-US"/>
        </w:rPr>
        <w:t xml:space="preserve">4.2. Выгрузка Товара с транспорта Поставщика осуществляется силами и за счет Поставщика. </w:t>
      </w:r>
    </w:p>
    <w:p w14:paraId="64C8CBF0" w14:textId="77777777" w:rsidR="00C001FA" w:rsidRPr="00763552" w:rsidRDefault="00C001FA" w:rsidP="00C001FA">
      <w:pPr>
        <w:shd w:val="clear" w:color="auto" w:fill="FFFFFF"/>
        <w:ind w:firstLine="567"/>
        <w:jc w:val="both"/>
        <w:rPr>
          <w:rFonts w:eastAsia="Calibri"/>
          <w:color w:val="000000"/>
          <w:lang w:eastAsia="en-US"/>
        </w:rPr>
      </w:pPr>
      <w:r w:rsidRPr="00763552">
        <w:rPr>
          <w:rFonts w:eastAsia="Calibri"/>
          <w:color w:val="000000"/>
          <w:lang w:eastAsia="en-US"/>
        </w:rPr>
        <w:t>4.3. Поставщик обязан в течение одного рабочего дня с даты сдачи Товара перевозчику предоставить Покупателю информацию об отгрузке Товара.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14:paraId="0644B352" w14:textId="77777777" w:rsidR="00C001FA" w:rsidRPr="00763552" w:rsidRDefault="00C001FA" w:rsidP="00C001FA">
      <w:pPr>
        <w:shd w:val="clear" w:color="auto" w:fill="FFFFFF"/>
        <w:ind w:firstLine="567"/>
        <w:jc w:val="both"/>
        <w:rPr>
          <w:color w:val="000000"/>
          <w:spacing w:val="-2"/>
        </w:rPr>
      </w:pPr>
      <w:r w:rsidRPr="00763552">
        <w:rPr>
          <w:rFonts w:eastAsia="Calibri"/>
          <w:color w:val="000000"/>
          <w:lang w:eastAsia="en-US"/>
        </w:rPr>
        <w:t>4.4. Покупатель вправе, уведомив Поставщика, отказаться от принятия Товаров, поставка которых просрочена</w:t>
      </w:r>
      <w:r w:rsidRPr="00763552">
        <w:rPr>
          <w:color w:val="000000"/>
          <w:spacing w:val="-2"/>
        </w:rPr>
        <w:t>.</w:t>
      </w:r>
    </w:p>
    <w:p w14:paraId="668AD89F" w14:textId="77777777" w:rsidR="00EC283A" w:rsidRPr="00E50CBF" w:rsidRDefault="00EC283A" w:rsidP="00EC283A">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14:paraId="56EFE645" w14:textId="77777777" w:rsidR="00C001FA" w:rsidRDefault="00C001FA" w:rsidP="00C001FA">
      <w:pPr>
        <w:shd w:val="clear" w:color="auto" w:fill="FFFFFF"/>
        <w:ind w:firstLine="567"/>
        <w:jc w:val="both"/>
        <w:rPr>
          <w:rFonts w:eastAsia="Calibri"/>
          <w:color w:val="000000"/>
          <w:lang w:eastAsia="en-US"/>
        </w:rPr>
      </w:pPr>
      <w:r>
        <w:rPr>
          <w:rFonts w:eastAsia="Calibri"/>
          <w:color w:val="000000"/>
          <w:lang w:eastAsia="en-US"/>
        </w:rPr>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14:paraId="4C61CBB8" w14:textId="77777777" w:rsidR="00C001FA" w:rsidRDefault="00C001FA" w:rsidP="00C001FA">
      <w:pPr>
        <w:shd w:val="clear" w:color="auto" w:fill="FFFFFF"/>
        <w:ind w:firstLine="567"/>
        <w:jc w:val="both"/>
        <w:rPr>
          <w:rFonts w:eastAsia="Calibri"/>
          <w:color w:val="000000"/>
          <w:lang w:eastAsia="en-US"/>
        </w:rPr>
      </w:pPr>
      <w:r>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14:paraId="5ED125D6" w14:textId="77777777" w:rsidR="00C001FA" w:rsidRDefault="00C001FA" w:rsidP="00C001FA">
      <w:pPr>
        <w:shd w:val="clear" w:color="auto" w:fill="FFFFFF"/>
        <w:ind w:firstLine="567"/>
        <w:jc w:val="both"/>
        <w:rPr>
          <w:rFonts w:eastAsia="Calibri"/>
          <w:color w:val="000000"/>
          <w:lang w:eastAsia="en-US"/>
        </w:rPr>
      </w:pPr>
      <w:r>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14:paraId="620AC2C9" w14:textId="77777777" w:rsidR="00C001FA" w:rsidRDefault="00C001FA" w:rsidP="00EC283A">
      <w:pPr>
        <w:shd w:val="clear" w:color="auto" w:fill="FFFFFF"/>
        <w:jc w:val="center"/>
        <w:rPr>
          <w:b/>
          <w:bCs/>
          <w:spacing w:val="-2"/>
        </w:rPr>
      </w:pPr>
    </w:p>
    <w:p w14:paraId="5DC036A3" w14:textId="4E605E34" w:rsidR="00EC283A" w:rsidRPr="00E50CBF" w:rsidRDefault="00EC283A" w:rsidP="00EC283A">
      <w:pPr>
        <w:shd w:val="clear" w:color="auto" w:fill="FFFFFF"/>
        <w:jc w:val="center"/>
        <w:rPr>
          <w:b/>
          <w:bCs/>
          <w:spacing w:val="-2"/>
        </w:rPr>
      </w:pPr>
      <w:r w:rsidRPr="00E50CBF">
        <w:rPr>
          <w:b/>
          <w:bCs/>
          <w:spacing w:val="-2"/>
        </w:rPr>
        <w:t>6. Упаковка и маркировка</w:t>
      </w:r>
    </w:p>
    <w:p w14:paraId="31FD0127" w14:textId="77777777" w:rsidR="00EC283A" w:rsidRPr="00E50CBF" w:rsidRDefault="00EC283A" w:rsidP="00EC283A">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14:paraId="52220B43" w14:textId="77777777" w:rsidR="00EC283A" w:rsidRPr="00E50CBF" w:rsidRDefault="00EC283A" w:rsidP="00EC283A">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14:paraId="7F16D7DC" w14:textId="77777777" w:rsidR="00EC283A" w:rsidRPr="00E50CBF" w:rsidRDefault="00EC283A" w:rsidP="00EC283A">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14:paraId="2A6420EA" w14:textId="77777777" w:rsidR="00EC283A" w:rsidRPr="00E50CBF" w:rsidRDefault="00EC283A" w:rsidP="00EC283A">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14:paraId="5E4F6C93" w14:textId="77777777" w:rsidR="00EC283A" w:rsidRPr="00E50CBF" w:rsidRDefault="00EC283A" w:rsidP="00EC283A">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14:paraId="28052CC1" w14:textId="77777777" w:rsidR="00EC283A" w:rsidRPr="00E50CBF" w:rsidRDefault="00EC283A" w:rsidP="00EC283A">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14:paraId="6992AA6C" w14:textId="77777777" w:rsidR="00EC283A" w:rsidRPr="00E50CBF" w:rsidRDefault="00EC283A" w:rsidP="00EC283A">
      <w:pPr>
        <w:shd w:val="clear" w:color="auto" w:fill="FFFFFF"/>
        <w:jc w:val="both"/>
        <w:rPr>
          <w:rFonts w:eastAsia="Calibri"/>
          <w:color w:val="000000"/>
          <w:lang w:eastAsia="en-US"/>
        </w:rPr>
      </w:pPr>
    </w:p>
    <w:p w14:paraId="3AA0E7EC" w14:textId="77777777" w:rsidR="00EC283A" w:rsidRPr="0060722F" w:rsidRDefault="00EC283A" w:rsidP="00EC283A">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14:paraId="64283422" w14:textId="4A56BD99" w:rsidR="00C001FA" w:rsidRDefault="00C001FA" w:rsidP="00C001FA">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(УПД).</w:t>
      </w:r>
    </w:p>
    <w:p w14:paraId="4E1345B2" w14:textId="77777777" w:rsidR="00EC283A" w:rsidRPr="0060722F" w:rsidRDefault="00EC283A" w:rsidP="00EC283A">
      <w:pPr>
        <w:shd w:val="clear" w:color="auto" w:fill="FFFFFF"/>
        <w:tabs>
          <w:tab w:val="left" w:pos="709"/>
        </w:tabs>
        <w:ind w:left="24" w:right="10" w:firstLine="543"/>
        <w:jc w:val="both"/>
        <w:rPr>
          <w:rFonts w:eastAsia="Calibri"/>
          <w:color w:val="000000"/>
          <w:lang w:eastAsia="en-US"/>
        </w:rPr>
      </w:pPr>
    </w:p>
    <w:p w14:paraId="5465A909" w14:textId="77777777" w:rsidR="00EC283A" w:rsidRPr="0060722F" w:rsidRDefault="00EC283A" w:rsidP="00EC283A">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14:paraId="5B12A346" w14:textId="77777777" w:rsidR="00EC283A" w:rsidRPr="0060722F" w:rsidRDefault="00EC283A" w:rsidP="00EC283A">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750E8892" w14:textId="77777777" w:rsidR="00EC283A" w:rsidRPr="0060722F" w:rsidRDefault="00EC283A" w:rsidP="00EC283A">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499A4891" w14:textId="77777777" w:rsidR="00EC283A" w:rsidRPr="0060722F" w:rsidRDefault="00EC283A" w:rsidP="00EC283A">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3EDEC282" w14:textId="77777777" w:rsidR="00EC283A" w:rsidRPr="0060722F" w:rsidRDefault="00EC283A" w:rsidP="00EC283A">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02D8DB48" w14:textId="77777777" w:rsidR="00EC283A" w:rsidRPr="0060722F" w:rsidRDefault="00EC283A" w:rsidP="00EC283A">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14:paraId="54611BC4" w14:textId="77777777" w:rsidR="00EC283A" w:rsidRPr="0060722F" w:rsidRDefault="00EC283A" w:rsidP="00EC283A">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2C731A67" w14:textId="77777777" w:rsidR="00EC283A" w:rsidRPr="0060722F" w:rsidRDefault="00EC283A" w:rsidP="00EC283A">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14:paraId="56C8B6FC" w14:textId="77777777" w:rsidR="00EC283A" w:rsidRPr="00E50CBF" w:rsidRDefault="00EC283A" w:rsidP="00EC283A">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14:paraId="6D20CC04" w14:textId="77777777" w:rsidR="00EC283A" w:rsidRPr="00E50CBF" w:rsidRDefault="00EC283A" w:rsidP="00EC283A">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14:paraId="1E3FB9EE" w14:textId="77777777" w:rsidR="00EC283A" w:rsidRPr="00E50CBF" w:rsidRDefault="00EC283A" w:rsidP="00EC283A">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14:paraId="0DCC9856" w14:textId="77777777" w:rsidR="00EC283A" w:rsidRPr="00E50CBF" w:rsidRDefault="00EC283A" w:rsidP="00EC283A">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14:paraId="7CFCC98B" w14:textId="77777777" w:rsidR="00EC283A" w:rsidRPr="00E50CBF" w:rsidRDefault="00EC283A" w:rsidP="00EC283A">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14:paraId="08CCE371" w14:textId="77777777" w:rsidR="00EC283A" w:rsidRPr="00E50CBF" w:rsidRDefault="00EC283A" w:rsidP="00EC283A">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373E28F6" w14:textId="77777777" w:rsidR="00EC283A" w:rsidRPr="00E50CBF" w:rsidRDefault="00EC283A" w:rsidP="00EC283A">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14:paraId="66B64712" w14:textId="77777777" w:rsidR="00EC283A" w:rsidRPr="00E50CBF" w:rsidRDefault="00EC283A" w:rsidP="00EC283A">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14:paraId="79D17858" w14:textId="77777777" w:rsidR="00EC283A" w:rsidRPr="00E50CBF" w:rsidRDefault="00EC283A" w:rsidP="00EC283A">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14:paraId="7402BD01" w14:textId="77777777" w:rsidR="00EC283A" w:rsidRPr="00E50CBF" w:rsidRDefault="00EC283A" w:rsidP="00EC283A">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14:paraId="2819C514" w14:textId="77777777" w:rsidR="00EC283A" w:rsidRPr="00E50CBF" w:rsidRDefault="00EC283A" w:rsidP="00EC283A">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14:paraId="397A935C" w14:textId="77777777" w:rsidR="001565AE" w:rsidRDefault="001565AE" w:rsidP="00EC283A">
      <w:pPr>
        <w:keepNext/>
        <w:keepLines/>
        <w:tabs>
          <w:tab w:val="left" w:pos="3251"/>
        </w:tabs>
        <w:jc w:val="center"/>
        <w:outlineLvl w:val="4"/>
        <w:rPr>
          <w:b/>
          <w:bCs/>
        </w:rPr>
      </w:pPr>
    </w:p>
    <w:p w14:paraId="7FAA5186" w14:textId="45F740B7" w:rsidR="00EC283A" w:rsidRPr="00D45CC8" w:rsidRDefault="00EC283A" w:rsidP="00EC283A">
      <w:pPr>
        <w:keepNext/>
        <w:keepLines/>
        <w:tabs>
          <w:tab w:val="left" w:pos="3251"/>
        </w:tabs>
        <w:jc w:val="center"/>
        <w:outlineLvl w:val="4"/>
        <w:rPr>
          <w:b/>
          <w:bCs/>
        </w:rPr>
      </w:pPr>
      <w:r>
        <w:rPr>
          <w:b/>
          <w:bCs/>
        </w:rPr>
        <w:t>10</w:t>
      </w:r>
      <w:r w:rsidRPr="00D45CC8">
        <w:rPr>
          <w:b/>
          <w:bCs/>
        </w:rPr>
        <w:t xml:space="preserve">. </w:t>
      </w:r>
      <w:r>
        <w:rPr>
          <w:b/>
          <w:bCs/>
        </w:rPr>
        <w:t>Антикоррупционная оговорка</w:t>
      </w:r>
    </w:p>
    <w:p w14:paraId="440689E6" w14:textId="77777777" w:rsidR="00EC283A" w:rsidRPr="003161D2" w:rsidRDefault="00EC283A" w:rsidP="00EC283A">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9E51F16" w14:textId="77777777" w:rsidR="00EC283A" w:rsidRPr="003161D2" w:rsidRDefault="00EC283A" w:rsidP="00EC283A">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5E6635C" w14:textId="77777777" w:rsidR="00EC283A" w:rsidRPr="003161D2" w:rsidRDefault="00EC283A" w:rsidP="00EC283A">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14:paraId="227EAE7E" w14:textId="77777777" w:rsidR="00EC283A" w:rsidRPr="003161D2" w:rsidRDefault="00EC283A" w:rsidP="00EC283A">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0"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14:paraId="70F8EB2A" w14:textId="77777777" w:rsidR="00EC283A" w:rsidRPr="003161D2" w:rsidRDefault="00EC283A" w:rsidP="00EC283A">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14:paraId="1862B0D5" w14:textId="77777777" w:rsidR="00EC283A" w:rsidRPr="003161D2" w:rsidRDefault="00EC283A" w:rsidP="00EC283A">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1D26978C" w14:textId="77777777" w:rsidR="00EC283A" w:rsidRPr="003161D2" w:rsidRDefault="00EC283A" w:rsidP="00EC283A">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6C90AA3A" w14:textId="77777777" w:rsidR="00EC283A" w:rsidRPr="003161D2" w:rsidRDefault="00EC283A" w:rsidP="00EC283A">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14:paraId="04DF6125" w14:textId="77777777" w:rsidR="00EC283A" w:rsidRPr="003161D2" w:rsidRDefault="00EC283A" w:rsidP="00EC283A">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89E757A" w14:textId="77777777" w:rsidR="00EC283A" w:rsidRDefault="00EC283A" w:rsidP="00EC283A">
      <w:pPr>
        <w:shd w:val="clear" w:color="auto" w:fill="FFFFFF"/>
        <w:tabs>
          <w:tab w:val="left" w:pos="1531"/>
        </w:tabs>
        <w:ind w:left="10" w:hanging="10"/>
        <w:jc w:val="center"/>
        <w:rPr>
          <w:rFonts w:eastAsia="Calibri"/>
          <w:b/>
          <w:bCs/>
          <w:color w:val="000000"/>
          <w:lang w:eastAsia="en-US"/>
        </w:rPr>
      </w:pPr>
    </w:p>
    <w:p w14:paraId="420D832A" w14:textId="77777777" w:rsidR="00EC283A" w:rsidRPr="0060722F" w:rsidRDefault="00EC283A" w:rsidP="00EC283A">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Обстоятельства непреодолимой силы</w:t>
      </w:r>
    </w:p>
    <w:p w14:paraId="1B6DC4CB" w14:textId="77777777" w:rsidR="00EC283A" w:rsidRPr="0060722F" w:rsidRDefault="00EC283A" w:rsidP="00EC283A">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D234DC0" w14:textId="77777777" w:rsidR="00EC283A" w:rsidRPr="0060722F" w:rsidRDefault="00EC283A" w:rsidP="00EC283A">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Разрешение споров</w:t>
      </w:r>
    </w:p>
    <w:p w14:paraId="2E6AACD2" w14:textId="77777777" w:rsidR="00EC283A" w:rsidRPr="0060722F" w:rsidRDefault="00EC283A" w:rsidP="00EC283A">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14:paraId="4D74C79C" w14:textId="77777777" w:rsidR="00EC283A" w:rsidRPr="0060722F" w:rsidRDefault="00EC283A" w:rsidP="00EC283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14:paraId="141A84EA" w14:textId="77777777" w:rsidR="00EC283A" w:rsidRPr="0060722F" w:rsidRDefault="00EC283A" w:rsidP="00EC283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5869C54C" w14:textId="77777777" w:rsidR="00EC283A" w:rsidRPr="0060722F" w:rsidRDefault="00EC283A" w:rsidP="00EC283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60722F">
        <w:rPr>
          <w:rFonts w:eastAsia="Calibri"/>
          <w:color w:val="000000"/>
          <w:lang w:eastAsia="en-US"/>
        </w:rPr>
        <w:t>или)  условий</w:t>
      </w:r>
      <w:proofErr w:type="gramEnd"/>
      <w:r w:rsidRPr="0060722F">
        <w:rPr>
          <w:rFonts w:eastAsia="Calibri"/>
          <w:color w:val="000000"/>
          <w:lang w:eastAsia="en-US"/>
        </w:rPr>
        <w:t xml:space="preserve"> договора. К претензии должны быть приложены копии документов, подтверждающие изложенные в ней обстоятельства.     </w:t>
      </w:r>
    </w:p>
    <w:p w14:paraId="6CC2C89A" w14:textId="77777777" w:rsidR="00EC283A" w:rsidRPr="0060722F" w:rsidRDefault="00EC283A" w:rsidP="00EC283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0796AD8A" w14:textId="77777777" w:rsidR="00EC283A" w:rsidRPr="0060722F" w:rsidRDefault="00EC283A" w:rsidP="00EC283A">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14:paraId="3A8C48B2" w14:textId="77777777" w:rsidR="00EC283A" w:rsidRDefault="00EC283A" w:rsidP="00EC283A">
      <w:pPr>
        <w:shd w:val="clear" w:color="auto" w:fill="FFFFFF"/>
        <w:tabs>
          <w:tab w:val="left" w:pos="9922"/>
        </w:tabs>
        <w:ind w:left="142" w:right="-1"/>
        <w:jc w:val="center"/>
        <w:rPr>
          <w:rFonts w:eastAsia="Calibri"/>
          <w:b/>
          <w:bCs/>
          <w:color w:val="000000"/>
          <w:lang w:eastAsia="en-US"/>
        </w:rPr>
      </w:pPr>
    </w:p>
    <w:p w14:paraId="32CDAC08" w14:textId="77777777" w:rsidR="00EC283A" w:rsidRPr="0060722F" w:rsidRDefault="00EC283A" w:rsidP="00EC283A">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14:paraId="174D80CE" w14:textId="77777777" w:rsidR="00EC283A" w:rsidRPr="0060722F" w:rsidRDefault="00EC283A" w:rsidP="00EC283A">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135326C5" w14:textId="77777777" w:rsidR="00EC283A" w:rsidRPr="0060722F" w:rsidRDefault="00EC283A" w:rsidP="00EC283A">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14:paraId="7803156D" w14:textId="77777777" w:rsidR="00EC283A" w:rsidRPr="0060722F" w:rsidRDefault="00EC283A" w:rsidP="00EC283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2959E9D7" w14:textId="77777777" w:rsidR="00EC283A" w:rsidRPr="0060722F" w:rsidRDefault="00EC283A" w:rsidP="00EC283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796C9EAA" w14:textId="77777777" w:rsidR="00EC283A" w:rsidRPr="0060722F" w:rsidRDefault="00EC283A" w:rsidP="00EC283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14:paraId="570FDD7D" w14:textId="77777777" w:rsidR="00EC283A" w:rsidRPr="0060722F" w:rsidRDefault="00EC283A" w:rsidP="00EC283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16B0D676" w14:textId="77777777" w:rsidR="00EC283A" w:rsidRPr="0060722F" w:rsidRDefault="00EC283A" w:rsidP="00EC283A">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48256293" w14:textId="77777777" w:rsidR="00A91E37" w:rsidRDefault="00A91E37" w:rsidP="00EC283A">
      <w:pPr>
        <w:shd w:val="clear" w:color="auto" w:fill="FFFFFF"/>
        <w:tabs>
          <w:tab w:val="left" w:pos="1512"/>
        </w:tabs>
        <w:ind w:firstLine="6"/>
        <w:jc w:val="center"/>
        <w:rPr>
          <w:rFonts w:eastAsia="Calibri"/>
          <w:b/>
          <w:bCs/>
          <w:color w:val="000000"/>
          <w:lang w:eastAsia="en-US"/>
        </w:rPr>
      </w:pPr>
    </w:p>
    <w:p w14:paraId="19201C60" w14:textId="384B9F27" w:rsidR="00EC283A" w:rsidRPr="00A11622" w:rsidRDefault="00EC283A" w:rsidP="00EC283A">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14:paraId="7FED487E" w14:textId="77777777" w:rsidR="00EC283A" w:rsidRPr="00A11622" w:rsidRDefault="00EC283A" w:rsidP="00EC283A">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30</w:t>
      </w:r>
      <w:r w:rsidRPr="004F29BB">
        <w:rPr>
          <w:rFonts w:eastAsia="Calibri"/>
          <w:color w:val="000000"/>
          <w:lang w:eastAsia="en-US"/>
        </w:rPr>
        <w:t xml:space="preserve"> декабря </w:t>
      </w:r>
      <w:r>
        <w:rPr>
          <w:rFonts w:eastAsia="Calibri"/>
          <w:color w:val="000000"/>
          <w:lang w:eastAsia="en-US"/>
        </w:rPr>
        <w:t>2026</w:t>
      </w:r>
      <w:r w:rsidRPr="004F29BB">
        <w:rPr>
          <w:rFonts w:eastAsia="Calibri"/>
          <w:color w:val="000000"/>
          <w:lang w:eastAsia="en-US"/>
        </w:rPr>
        <w:t xml:space="preserve"> года, а в части взаиморасчетов – до полного выполнения обязательств Сторон.</w:t>
      </w:r>
    </w:p>
    <w:p w14:paraId="313C863C" w14:textId="77777777" w:rsidR="001565AE" w:rsidRDefault="001565AE" w:rsidP="00EC283A">
      <w:pPr>
        <w:jc w:val="center"/>
        <w:rPr>
          <w:rFonts w:eastAsia="Calibri"/>
          <w:b/>
          <w:bCs/>
          <w:color w:val="000000"/>
          <w:lang w:eastAsia="en-US"/>
        </w:rPr>
      </w:pPr>
    </w:p>
    <w:p w14:paraId="4D02FDC3" w14:textId="2E73F2F6" w:rsidR="00EC283A" w:rsidRPr="0060722F" w:rsidRDefault="00EC283A" w:rsidP="00EC283A">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Прочие условия</w:t>
      </w:r>
    </w:p>
    <w:p w14:paraId="06CE0293" w14:textId="77777777" w:rsidR="00EC283A" w:rsidRPr="0060722F" w:rsidRDefault="00EC283A" w:rsidP="00EC283A">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284587FD" w14:textId="77777777" w:rsidR="00EC283A" w:rsidRPr="0060722F" w:rsidRDefault="00EC283A" w:rsidP="00EC283A">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0E7EAC6F" w14:textId="77777777" w:rsidR="00EC283A" w:rsidRPr="0060722F" w:rsidRDefault="00EC283A" w:rsidP="00EC283A">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14:paraId="2CA9E8A8" w14:textId="77777777" w:rsidR="00EC283A" w:rsidRPr="0060722F" w:rsidRDefault="00EC283A" w:rsidP="00EC283A">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0D4F2FB4" w14:textId="77777777" w:rsidR="00EC283A" w:rsidRDefault="00EC283A" w:rsidP="00EC283A">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31E5C87C" w14:textId="77777777" w:rsidR="00EC283A" w:rsidRPr="009A7F3A" w:rsidRDefault="00EC283A" w:rsidP="00EC283A">
      <w:pPr>
        <w:shd w:val="clear" w:color="auto" w:fill="FFFFFF"/>
        <w:ind w:right="43" w:firstLine="567"/>
        <w:jc w:val="both"/>
        <w:rPr>
          <w:rFonts w:eastAsia="Calibri"/>
          <w:color w:val="000000"/>
          <w:lang w:eastAsia="en-US"/>
        </w:rPr>
      </w:pPr>
      <w:r>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14:paraId="57490A72" w14:textId="77777777" w:rsidR="00EC283A" w:rsidRPr="0060722F" w:rsidRDefault="00EC283A" w:rsidP="00EC283A">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2822A99B" w14:textId="77777777" w:rsidR="00EC283A" w:rsidRDefault="00EC283A" w:rsidP="00EC283A">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14:paraId="54D17241" w14:textId="77777777" w:rsidR="00EC283A" w:rsidRDefault="00EC283A" w:rsidP="00EC283A">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 </w:t>
      </w:r>
      <w:r w:rsidRPr="0060722F">
        <w:t>К настоящему Договору прилагаются:</w:t>
      </w:r>
    </w:p>
    <w:p w14:paraId="02190461" w14:textId="77777777" w:rsidR="00EC283A" w:rsidRDefault="00EC283A" w:rsidP="00EC283A">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15.7.1. </w:t>
      </w:r>
      <w:r w:rsidRPr="0060722F">
        <w:t>Техническое задание (спецификация) (приложение № 1)</w:t>
      </w:r>
      <w:r>
        <w:t>;</w:t>
      </w:r>
    </w:p>
    <w:p w14:paraId="14C9ABC6" w14:textId="77777777" w:rsidR="00EC283A" w:rsidRDefault="00EC283A" w:rsidP="00EC283A">
      <w:pPr>
        <w:shd w:val="clear" w:color="auto" w:fill="FFFFFF"/>
        <w:tabs>
          <w:tab w:val="left" w:pos="1469"/>
        </w:tabs>
        <w:ind w:firstLine="567"/>
        <w:jc w:val="both"/>
      </w:pPr>
      <w:r>
        <w:rPr>
          <w:rFonts w:eastAsia="Calibri"/>
          <w:color w:val="000000"/>
          <w:lang w:eastAsia="en-US"/>
        </w:rPr>
        <w:t xml:space="preserve">15.7.2. </w:t>
      </w:r>
      <w:r>
        <w:rPr>
          <w:bCs/>
        </w:rPr>
        <w:t>Порядок использования электронных документов</w:t>
      </w:r>
      <w:r>
        <w:t xml:space="preserve"> (приложение № 2);</w:t>
      </w:r>
    </w:p>
    <w:p w14:paraId="17CF76B1" w14:textId="77777777" w:rsidR="00EC283A" w:rsidRPr="009A7F3A" w:rsidRDefault="00EC283A" w:rsidP="00EC283A">
      <w:pPr>
        <w:shd w:val="clear" w:color="auto" w:fill="FFFFFF"/>
        <w:tabs>
          <w:tab w:val="left" w:pos="1469"/>
        </w:tabs>
        <w:ind w:firstLine="567"/>
        <w:jc w:val="both"/>
        <w:rPr>
          <w:rFonts w:eastAsia="Calibri"/>
          <w:color w:val="000000"/>
          <w:lang w:eastAsia="en-US"/>
        </w:rPr>
      </w:pPr>
      <w:r>
        <w:t>15.7.3. Налоговая оговорка (приложение № 3).</w:t>
      </w:r>
    </w:p>
    <w:p w14:paraId="01742458" w14:textId="77777777" w:rsidR="00A91E37" w:rsidRDefault="00A91E37" w:rsidP="00EC283A">
      <w:pPr>
        <w:ind w:firstLine="6"/>
        <w:jc w:val="center"/>
        <w:rPr>
          <w:b/>
          <w:bCs/>
          <w:color w:val="000000"/>
          <w:spacing w:val="-6"/>
          <w:sz w:val="22"/>
          <w:szCs w:val="22"/>
        </w:rPr>
      </w:pPr>
    </w:p>
    <w:p w14:paraId="0D0931C8" w14:textId="5D437F36" w:rsidR="00EC283A" w:rsidRPr="00105517" w:rsidRDefault="00EC283A" w:rsidP="00EC283A">
      <w:pPr>
        <w:ind w:firstLine="6"/>
        <w:jc w:val="center"/>
        <w:rPr>
          <w:b/>
          <w:bCs/>
          <w:color w:val="000000"/>
          <w:spacing w:val="-6"/>
          <w:sz w:val="22"/>
          <w:szCs w:val="22"/>
        </w:rPr>
      </w:pPr>
      <w:r w:rsidRPr="00105517">
        <w:rPr>
          <w:b/>
          <w:bCs/>
          <w:color w:val="000000"/>
          <w:spacing w:val="-6"/>
          <w:sz w:val="22"/>
          <w:szCs w:val="22"/>
        </w:rPr>
        <w:t>16. Юридические адреса и платежные реквизиты Сторон</w:t>
      </w:r>
    </w:p>
    <w:tbl>
      <w:tblPr>
        <w:tblW w:w="9930" w:type="dxa"/>
        <w:tblInd w:w="-106" w:type="dxa"/>
        <w:tblLayout w:type="fixed"/>
        <w:tblLook w:val="00A0" w:firstRow="1" w:lastRow="0" w:firstColumn="1" w:lastColumn="0" w:noHBand="0" w:noVBand="0"/>
      </w:tblPr>
      <w:tblGrid>
        <w:gridCol w:w="4823"/>
        <w:gridCol w:w="5107"/>
      </w:tblGrid>
      <w:tr w:rsidR="00EC283A" w:rsidRPr="00105517" w14:paraId="47CF00BA" w14:textId="77777777" w:rsidTr="003E52B0">
        <w:trPr>
          <w:trHeight w:val="3925"/>
        </w:trPr>
        <w:tc>
          <w:tcPr>
            <w:tcW w:w="4823" w:type="dxa"/>
          </w:tcPr>
          <w:p w14:paraId="34C77217" w14:textId="77777777" w:rsidR="00EC283A" w:rsidRPr="00105517" w:rsidRDefault="00EC283A" w:rsidP="003E52B0">
            <w:pPr>
              <w:ind w:left="106"/>
              <w:jc w:val="center"/>
              <w:rPr>
                <w:b/>
                <w:bCs/>
              </w:rPr>
            </w:pPr>
            <w:r w:rsidRPr="00105517">
              <w:rPr>
                <w:b/>
                <w:bCs/>
                <w:sz w:val="22"/>
                <w:szCs w:val="22"/>
              </w:rPr>
              <w:t>«Покупатель»</w:t>
            </w:r>
          </w:p>
          <w:p w14:paraId="6270AB2E" w14:textId="77777777" w:rsidR="00EC283A" w:rsidRPr="00105517" w:rsidRDefault="00EC283A" w:rsidP="003E52B0">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14:paraId="1763E0D9" w14:textId="77777777" w:rsidR="00EC283A" w:rsidRPr="00105517" w:rsidRDefault="00EC283A" w:rsidP="003E52B0">
            <w:pPr>
              <w:snapToGrid w:val="0"/>
              <w:ind w:left="106"/>
              <w:jc w:val="both"/>
              <w:rPr>
                <w:rFonts w:eastAsia="Calibri"/>
              </w:rPr>
            </w:pPr>
            <w:r w:rsidRPr="00105517">
              <w:rPr>
                <w:rFonts w:eastAsia="Calibri"/>
                <w:sz w:val="22"/>
                <w:szCs w:val="22"/>
              </w:rPr>
              <w:t>Юридический и фактический адрес:</w:t>
            </w:r>
          </w:p>
          <w:p w14:paraId="6DB5B634" w14:textId="77777777" w:rsidR="00EC283A" w:rsidRPr="00105517" w:rsidRDefault="00EC283A" w:rsidP="003E52B0">
            <w:pPr>
              <w:snapToGrid w:val="0"/>
              <w:ind w:left="106"/>
              <w:jc w:val="both"/>
              <w:rPr>
                <w:rFonts w:eastAsia="Calibri"/>
              </w:rPr>
            </w:pPr>
            <w:proofErr w:type="gramStart"/>
            <w:r w:rsidRPr="00105517">
              <w:rPr>
                <w:rFonts w:eastAsia="Calibri"/>
                <w:sz w:val="22"/>
                <w:szCs w:val="22"/>
              </w:rPr>
              <w:t>693000,г.</w:t>
            </w:r>
            <w:proofErr w:type="gramEnd"/>
            <w:r w:rsidRPr="00105517">
              <w:rPr>
                <w:rFonts w:eastAsia="Calibri"/>
                <w:sz w:val="22"/>
                <w:szCs w:val="22"/>
              </w:rPr>
              <w:t xml:space="preserve"> Южно-Сахалинск, </w:t>
            </w:r>
          </w:p>
          <w:p w14:paraId="6F1BCCC4" w14:textId="77777777" w:rsidR="00EC283A" w:rsidRPr="00105517" w:rsidRDefault="00EC283A" w:rsidP="003E52B0">
            <w:pPr>
              <w:snapToGrid w:val="0"/>
              <w:ind w:left="106"/>
              <w:jc w:val="both"/>
              <w:rPr>
                <w:rFonts w:eastAsia="Calibri"/>
              </w:rPr>
            </w:pPr>
            <w:r w:rsidRPr="00105517">
              <w:rPr>
                <w:rFonts w:eastAsia="Calibri"/>
                <w:sz w:val="22"/>
                <w:szCs w:val="22"/>
              </w:rPr>
              <w:t>ул. Вокзальная, 54-А</w:t>
            </w:r>
          </w:p>
          <w:p w14:paraId="188B805A" w14:textId="051690FE" w:rsidR="00EC283A" w:rsidRPr="00105517" w:rsidRDefault="00EC283A" w:rsidP="003E52B0">
            <w:pPr>
              <w:snapToGrid w:val="0"/>
              <w:ind w:left="106"/>
              <w:jc w:val="both"/>
              <w:rPr>
                <w:rFonts w:eastAsia="Calibri"/>
                <w:bCs/>
              </w:rPr>
            </w:pPr>
            <w:r w:rsidRPr="00105517">
              <w:rPr>
                <w:rFonts w:eastAsia="Calibri"/>
                <w:bCs/>
                <w:sz w:val="22"/>
                <w:szCs w:val="22"/>
              </w:rPr>
              <w:t>ИНН/КПП 6501</w:t>
            </w:r>
            <w:r w:rsidR="00DE61AA">
              <w:rPr>
                <w:rFonts w:eastAsia="Calibri"/>
                <w:bCs/>
                <w:sz w:val="22"/>
                <w:szCs w:val="22"/>
              </w:rPr>
              <w:t>266</w:t>
            </w:r>
            <w:r w:rsidRPr="00105517">
              <w:rPr>
                <w:rFonts w:eastAsia="Calibri"/>
                <w:bCs/>
                <w:sz w:val="22"/>
                <w:szCs w:val="22"/>
              </w:rPr>
              <w:t>453/650101001</w:t>
            </w:r>
          </w:p>
          <w:p w14:paraId="3AC7CDFE" w14:textId="77777777" w:rsidR="00EC283A" w:rsidRPr="00105517" w:rsidRDefault="00EC283A" w:rsidP="003E52B0">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14:paraId="1E366630" w14:textId="77777777" w:rsidR="00EC283A" w:rsidRPr="00105517" w:rsidRDefault="00EC283A" w:rsidP="003E52B0">
            <w:pPr>
              <w:snapToGrid w:val="0"/>
              <w:ind w:left="106"/>
              <w:jc w:val="both"/>
              <w:rPr>
                <w:rFonts w:eastAsia="Calibri"/>
                <w:bCs/>
              </w:rPr>
            </w:pPr>
            <w:r w:rsidRPr="00105517">
              <w:rPr>
                <w:rFonts w:eastAsia="Calibri"/>
                <w:bCs/>
                <w:sz w:val="22"/>
                <w:szCs w:val="22"/>
              </w:rPr>
              <w:t>в г. Хабаровске</w:t>
            </w:r>
          </w:p>
          <w:p w14:paraId="27FAFBE8" w14:textId="77777777" w:rsidR="00EC283A" w:rsidRPr="00105517" w:rsidRDefault="00EC283A" w:rsidP="003E52B0">
            <w:pPr>
              <w:snapToGrid w:val="0"/>
              <w:ind w:left="106"/>
              <w:jc w:val="both"/>
              <w:rPr>
                <w:rFonts w:eastAsia="Calibri"/>
                <w:bCs/>
              </w:rPr>
            </w:pPr>
            <w:r w:rsidRPr="00105517">
              <w:rPr>
                <w:rFonts w:eastAsia="Calibri"/>
                <w:bCs/>
                <w:sz w:val="22"/>
                <w:szCs w:val="22"/>
              </w:rPr>
              <w:t xml:space="preserve">Корреспондентский счет </w:t>
            </w:r>
          </w:p>
          <w:p w14:paraId="629EBD29" w14:textId="77777777" w:rsidR="00EC283A" w:rsidRPr="00105517" w:rsidRDefault="00EC283A" w:rsidP="003E52B0">
            <w:pPr>
              <w:snapToGrid w:val="0"/>
              <w:ind w:left="106"/>
              <w:jc w:val="both"/>
              <w:rPr>
                <w:rFonts w:eastAsia="Calibri"/>
                <w:bCs/>
              </w:rPr>
            </w:pPr>
            <w:r w:rsidRPr="00105517">
              <w:rPr>
                <w:rFonts w:eastAsia="Calibri"/>
                <w:bCs/>
                <w:sz w:val="22"/>
                <w:szCs w:val="22"/>
              </w:rPr>
              <w:t>№ 30101810400000000727</w:t>
            </w:r>
          </w:p>
          <w:p w14:paraId="7ECBAB7A" w14:textId="77777777" w:rsidR="00EC283A" w:rsidRPr="00105517" w:rsidRDefault="00EC283A" w:rsidP="003E52B0">
            <w:pPr>
              <w:snapToGrid w:val="0"/>
              <w:ind w:left="106"/>
              <w:jc w:val="both"/>
              <w:rPr>
                <w:rFonts w:eastAsia="Calibri"/>
                <w:bCs/>
              </w:rPr>
            </w:pPr>
            <w:proofErr w:type="gramStart"/>
            <w:r w:rsidRPr="00105517">
              <w:rPr>
                <w:rFonts w:eastAsia="Calibri"/>
                <w:bCs/>
                <w:sz w:val="22"/>
                <w:szCs w:val="22"/>
              </w:rPr>
              <w:t>БИК  040813727</w:t>
            </w:r>
            <w:proofErr w:type="gramEnd"/>
          </w:p>
          <w:p w14:paraId="667E6280" w14:textId="77777777" w:rsidR="00EC283A" w:rsidRPr="00105517" w:rsidRDefault="00EC283A" w:rsidP="003E52B0">
            <w:pPr>
              <w:snapToGrid w:val="0"/>
              <w:ind w:left="106"/>
              <w:jc w:val="both"/>
              <w:rPr>
                <w:rFonts w:eastAsia="Calibri"/>
                <w:bCs/>
              </w:rPr>
            </w:pPr>
            <w:r w:rsidRPr="00105517">
              <w:rPr>
                <w:rFonts w:eastAsia="Calibri"/>
                <w:bCs/>
                <w:sz w:val="22"/>
                <w:szCs w:val="22"/>
              </w:rPr>
              <w:t>Тел. (4242) 71-31-99, 71-22-59</w:t>
            </w:r>
          </w:p>
          <w:p w14:paraId="1995BA05" w14:textId="77777777" w:rsidR="00EC283A" w:rsidRPr="00105517" w:rsidRDefault="00EC283A" w:rsidP="003E52B0">
            <w:pPr>
              <w:snapToGrid w:val="0"/>
              <w:ind w:left="106"/>
              <w:jc w:val="both"/>
              <w:rPr>
                <w:rFonts w:eastAsia="Calibri"/>
                <w:bCs/>
              </w:rPr>
            </w:pPr>
            <w:r w:rsidRPr="00105517">
              <w:rPr>
                <w:rFonts w:eastAsia="Calibri"/>
                <w:bCs/>
                <w:sz w:val="22"/>
                <w:szCs w:val="22"/>
              </w:rPr>
              <w:t>Факс (4242) 71-30-89</w:t>
            </w:r>
          </w:p>
          <w:p w14:paraId="200E0C6A" w14:textId="77777777" w:rsidR="00EC283A" w:rsidRPr="00105517" w:rsidRDefault="00EC283A" w:rsidP="003E52B0">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1" w:history="1">
              <w:r w:rsidRPr="00105517">
                <w:rPr>
                  <w:rFonts w:eastAsia="Calibri"/>
                  <w:color w:val="0000FF"/>
                  <w:sz w:val="22"/>
                  <w:szCs w:val="22"/>
                  <w:u w:val="single"/>
                  <w:lang w:val="en-US"/>
                </w:rPr>
                <w:t>Dialog</w:t>
              </w:r>
              <w:r w:rsidRPr="00105517">
                <w:rPr>
                  <w:rFonts w:eastAsia="Calibri"/>
                  <w:color w:val="0000FF"/>
                  <w:sz w:val="22"/>
                  <w:szCs w:val="22"/>
                  <w:u w:val="single"/>
                </w:rPr>
                <w:t>@</w:t>
              </w:r>
              <w:proofErr w:type="spellStart"/>
              <w:r w:rsidRPr="00105517">
                <w:rPr>
                  <w:rFonts w:eastAsia="Calibri"/>
                  <w:color w:val="0000FF"/>
                  <w:sz w:val="22"/>
                  <w:szCs w:val="22"/>
                  <w:u w:val="single"/>
                  <w:lang w:val="en-US"/>
                </w:rPr>
                <w:t>pk</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sakhalin</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ru</w:t>
              </w:r>
              <w:proofErr w:type="spellEnd"/>
            </w:hyperlink>
            <w:r w:rsidRPr="00105517">
              <w:rPr>
                <w:rFonts w:eastAsia="Calibri"/>
                <w:bCs/>
                <w:sz w:val="22"/>
                <w:szCs w:val="22"/>
              </w:rPr>
              <w:t xml:space="preserve"> </w:t>
            </w:r>
          </w:p>
          <w:p w14:paraId="55FEF3A2" w14:textId="77777777" w:rsidR="00EC283A" w:rsidRPr="00105517" w:rsidRDefault="00EC283A" w:rsidP="003E52B0">
            <w:pPr>
              <w:snapToGrid w:val="0"/>
              <w:ind w:left="106"/>
              <w:jc w:val="both"/>
              <w:rPr>
                <w:rFonts w:eastAsia="Calibri"/>
              </w:rPr>
            </w:pPr>
          </w:p>
          <w:p w14:paraId="30D55F60" w14:textId="77777777" w:rsidR="00EC283A" w:rsidRPr="00105517" w:rsidRDefault="00EC283A" w:rsidP="003E52B0">
            <w:pPr>
              <w:tabs>
                <w:tab w:val="left" w:pos="1418"/>
              </w:tabs>
              <w:ind w:left="106"/>
              <w:jc w:val="both"/>
              <w:rPr>
                <w:b/>
                <w:bCs/>
              </w:rPr>
            </w:pPr>
            <w:r w:rsidRPr="00105517">
              <w:rPr>
                <w:sz w:val="22"/>
                <w:szCs w:val="22"/>
              </w:rPr>
              <w:t>_________________/____________/</w:t>
            </w:r>
          </w:p>
        </w:tc>
        <w:tc>
          <w:tcPr>
            <w:tcW w:w="5107" w:type="dxa"/>
          </w:tcPr>
          <w:p w14:paraId="04B8B155" w14:textId="77777777" w:rsidR="00EC283A" w:rsidRPr="00105517" w:rsidRDefault="00EC283A" w:rsidP="003E52B0">
            <w:pPr>
              <w:ind w:left="290" w:hanging="284"/>
              <w:jc w:val="center"/>
              <w:rPr>
                <w:b/>
                <w:bCs/>
              </w:rPr>
            </w:pPr>
            <w:r w:rsidRPr="00105517">
              <w:rPr>
                <w:b/>
                <w:bCs/>
                <w:sz w:val="22"/>
                <w:szCs w:val="22"/>
              </w:rPr>
              <w:t>«Поставщик»</w:t>
            </w:r>
          </w:p>
          <w:p w14:paraId="3C77B9FC" w14:textId="77777777" w:rsidR="00EC283A" w:rsidRPr="00105517" w:rsidRDefault="00EC283A" w:rsidP="003E52B0">
            <w:pPr>
              <w:jc w:val="both"/>
            </w:pPr>
          </w:p>
          <w:p w14:paraId="5826C38D" w14:textId="77777777" w:rsidR="00EC283A" w:rsidRPr="00105517" w:rsidRDefault="00EC283A" w:rsidP="003E52B0">
            <w:pPr>
              <w:jc w:val="both"/>
            </w:pPr>
          </w:p>
          <w:p w14:paraId="6228CB3E" w14:textId="77777777" w:rsidR="00EC283A" w:rsidRPr="00105517" w:rsidRDefault="00EC283A" w:rsidP="003E52B0">
            <w:pPr>
              <w:jc w:val="both"/>
            </w:pPr>
          </w:p>
          <w:p w14:paraId="5209ED41" w14:textId="77777777" w:rsidR="00EC283A" w:rsidRPr="00105517" w:rsidRDefault="00EC283A" w:rsidP="003E52B0">
            <w:pPr>
              <w:jc w:val="both"/>
            </w:pPr>
          </w:p>
          <w:p w14:paraId="61DFA762" w14:textId="77777777" w:rsidR="00EC283A" w:rsidRPr="00105517" w:rsidRDefault="00EC283A" w:rsidP="003E52B0">
            <w:pPr>
              <w:jc w:val="both"/>
            </w:pPr>
          </w:p>
          <w:p w14:paraId="5C255376" w14:textId="77777777" w:rsidR="00EC283A" w:rsidRPr="00105517" w:rsidRDefault="00EC283A" w:rsidP="003E52B0">
            <w:pPr>
              <w:jc w:val="both"/>
            </w:pPr>
          </w:p>
          <w:p w14:paraId="1EFFAF2F" w14:textId="77777777" w:rsidR="00EC283A" w:rsidRPr="00105517" w:rsidRDefault="00EC283A" w:rsidP="003E52B0">
            <w:pPr>
              <w:jc w:val="both"/>
            </w:pPr>
          </w:p>
          <w:p w14:paraId="51F06555" w14:textId="77777777" w:rsidR="00EC283A" w:rsidRPr="00105517" w:rsidRDefault="00EC283A" w:rsidP="003E52B0">
            <w:pPr>
              <w:jc w:val="both"/>
            </w:pPr>
          </w:p>
          <w:p w14:paraId="0E6C3DC1" w14:textId="77777777" w:rsidR="00EC283A" w:rsidRDefault="00EC283A" w:rsidP="003E52B0">
            <w:pPr>
              <w:jc w:val="both"/>
            </w:pPr>
          </w:p>
          <w:p w14:paraId="6989E0B7" w14:textId="77777777" w:rsidR="00EC283A" w:rsidRDefault="00EC283A" w:rsidP="003E52B0">
            <w:pPr>
              <w:jc w:val="both"/>
            </w:pPr>
          </w:p>
          <w:p w14:paraId="697EB0E2" w14:textId="77777777" w:rsidR="00EC283A" w:rsidRPr="00105517" w:rsidRDefault="00EC283A" w:rsidP="003E52B0">
            <w:pPr>
              <w:jc w:val="both"/>
            </w:pPr>
          </w:p>
          <w:p w14:paraId="3C54B73A" w14:textId="77777777" w:rsidR="00EC283A" w:rsidRPr="00105517" w:rsidRDefault="00EC283A" w:rsidP="003E52B0">
            <w:pPr>
              <w:jc w:val="both"/>
            </w:pPr>
          </w:p>
          <w:p w14:paraId="1905FFD8" w14:textId="77777777" w:rsidR="00EC283A" w:rsidRPr="00105517" w:rsidRDefault="00EC283A" w:rsidP="003E52B0">
            <w:pPr>
              <w:jc w:val="both"/>
            </w:pPr>
          </w:p>
          <w:p w14:paraId="1634B7CB" w14:textId="77777777" w:rsidR="00EC283A" w:rsidRPr="00105517" w:rsidRDefault="00EC283A" w:rsidP="003E52B0">
            <w:pPr>
              <w:jc w:val="both"/>
            </w:pPr>
          </w:p>
          <w:p w14:paraId="7F7BB4AB" w14:textId="77777777" w:rsidR="00EC283A" w:rsidRPr="00105517" w:rsidRDefault="00EC283A" w:rsidP="003E52B0">
            <w:pPr>
              <w:jc w:val="both"/>
            </w:pPr>
            <w:r w:rsidRPr="00105517">
              <w:rPr>
                <w:sz w:val="22"/>
                <w:szCs w:val="22"/>
              </w:rPr>
              <w:t>______________________/</w:t>
            </w:r>
          </w:p>
        </w:tc>
      </w:tr>
    </w:tbl>
    <w:p w14:paraId="6B5BBC1B" w14:textId="77777777" w:rsidR="00EC283A" w:rsidRDefault="00EC283A" w:rsidP="00EC283A">
      <w:pPr>
        <w:ind w:left="4956" w:firstLine="708"/>
        <w:rPr>
          <w:color w:val="000000"/>
        </w:rPr>
        <w:sectPr w:rsidR="00EC283A" w:rsidSect="005F3587">
          <w:pgSz w:w="11906" w:h="16838"/>
          <w:pgMar w:top="1134" w:right="566" w:bottom="1134" w:left="1134" w:header="708" w:footer="708" w:gutter="0"/>
          <w:cols w:space="708"/>
          <w:docGrid w:linePitch="360"/>
        </w:sectPr>
      </w:pPr>
    </w:p>
    <w:p w14:paraId="394C3E29" w14:textId="77777777" w:rsidR="00EC283A" w:rsidRDefault="00EC283A" w:rsidP="00EC283A">
      <w:pPr>
        <w:ind w:left="4956" w:firstLine="708"/>
        <w:jc w:val="right"/>
        <w:rPr>
          <w:color w:val="000000"/>
        </w:rPr>
      </w:pPr>
      <w:r>
        <w:rPr>
          <w:color w:val="000000"/>
        </w:rPr>
        <w:t>Приложение № 1 к договору поставки</w:t>
      </w:r>
    </w:p>
    <w:p w14:paraId="3CF98988" w14:textId="77777777" w:rsidR="00EC283A" w:rsidRPr="00232DD3" w:rsidRDefault="00EC283A" w:rsidP="00EC283A">
      <w:pPr>
        <w:ind w:left="4956" w:firstLine="708"/>
        <w:jc w:val="right"/>
        <w:rPr>
          <w:color w:val="000000"/>
        </w:rPr>
      </w:pPr>
      <w:r>
        <w:rPr>
          <w:color w:val="000000"/>
        </w:rPr>
        <w:t>от «___» _______ 2026 № _____</w:t>
      </w:r>
    </w:p>
    <w:p w14:paraId="4C1DE9B1" w14:textId="77777777" w:rsidR="00EC283A" w:rsidRPr="00232DD3" w:rsidRDefault="00EC283A" w:rsidP="00EC283A">
      <w:pPr>
        <w:rPr>
          <w:color w:val="000000"/>
        </w:rPr>
      </w:pPr>
    </w:p>
    <w:p w14:paraId="329B097D" w14:textId="77777777" w:rsidR="00EC283A" w:rsidRPr="00FD5DA7" w:rsidRDefault="00EC283A" w:rsidP="00EC283A">
      <w:pPr>
        <w:jc w:val="center"/>
        <w:rPr>
          <w:b/>
          <w:bCs/>
          <w:color w:val="000000"/>
          <w:sz w:val="28"/>
          <w:szCs w:val="28"/>
        </w:rPr>
      </w:pPr>
      <w:r w:rsidRPr="00FD5DA7">
        <w:rPr>
          <w:b/>
          <w:bCs/>
          <w:color w:val="000000"/>
          <w:sz w:val="28"/>
          <w:szCs w:val="28"/>
        </w:rPr>
        <w:t>Техническое задание</w:t>
      </w:r>
    </w:p>
    <w:p w14:paraId="00C7C041" w14:textId="77777777" w:rsidR="00EC283A" w:rsidRPr="00E379C0" w:rsidRDefault="00EC283A" w:rsidP="00EC283A">
      <w:pPr>
        <w:jc w:val="center"/>
        <w:rPr>
          <w:bCs/>
          <w:i/>
          <w:color w:val="000000"/>
        </w:rPr>
      </w:pPr>
      <w:r w:rsidRPr="00E379C0">
        <w:rPr>
          <w:bCs/>
          <w:i/>
          <w:color w:val="000000"/>
        </w:rPr>
        <w:t>(Приложение заполняется при заключении договора)</w:t>
      </w:r>
    </w:p>
    <w:p w14:paraId="0A2727CD" w14:textId="77777777" w:rsidR="00EC283A" w:rsidRDefault="00EC283A" w:rsidP="00EC283A">
      <w:pPr>
        <w:jc w:val="center"/>
        <w:rPr>
          <w:b/>
          <w:bCs/>
          <w:color w:val="000000"/>
          <w:sz w:val="28"/>
          <w:szCs w:val="28"/>
        </w:rPr>
      </w:pPr>
    </w:p>
    <w:p w14:paraId="1B2EA111" w14:textId="77777777" w:rsidR="00EC283A" w:rsidRPr="00232DD3" w:rsidRDefault="00EC283A" w:rsidP="00EC283A">
      <w:pPr>
        <w:rPr>
          <w:color w:val="000000"/>
          <w:sz w:val="28"/>
          <w:szCs w:val="28"/>
        </w:rPr>
      </w:pPr>
    </w:p>
    <w:tbl>
      <w:tblPr>
        <w:tblW w:w="5000" w:type="pct"/>
        <w:tblLook w:val="04A0" w:firstRow="1" w:lastRow="0" w:firstColumn="1" w:lastColumn="0" w:noHBand="0" w:noVBand="1"/>
      </w:tblPr>
      <w:tblGrid>
        <w:gridCol w:w="5154"/>
        <w:gridCol w:w="5051"/>
      </w:tblGrid>
      <w:tr w:rsidR="00EC283A" w14:paraId="6EC3CFE6" w14:textId="77777777" w:rsidTr="003E52B0">
        <w:tc>
          <w:tcPr>
            <w:tcW w:w="2525" w:type="pct"/>
          </w:tcPr>
          <w:p w14:paraId="66E5D3FD" w14:textId="77777777" w:rsidR="00EC283A" w:rsidRDefault="00EC283A" w:rsidP="003E52B0">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14:paraId="1A028C0F" w14:textId="77777777" w:rsidR="00EC283A" w:rsidRDefault="00EC283A" w:rsidP="003E52B0">
            <w:pPr>
              <w:pStyle w:val="Normalunindented"/>
              <w:keepNext/>
              <w:spacing w:before="0" w:after="0" w:line="240" w:lineRule="auto"/>
              <w:jc w:val="center"/>
              <w:rPr>
                <w:sz w:val="24"/>
                <w:szCs w:val="24"/>
              </w:rPr>
            </w:pPr>
            <w:r>
              <w:rPr>
                <w:b/>
                <w:sz w:val="24"/>
                <w:szCs w:val="24"/>
              </w:rPr>
              <w:t>Поставщик_______________/_____________/</w:t>
            </w:r>
          </w:p>
        </w:tc>
      </w:tr>
    </w:tbl>
    <w:p w14:paraId="690B8A16" w14:textId="77777777" w:rsidR="00EC283A" w:rsidRDefault="00EC283A" w:rsidP="00EC283A">
      <w:pPr>
        <w:pStyle w:val="111"/>
        <w:ind w:left="5670" w:firstLine="0"/>
        <w:rPr>
          <w:rFonts w:eastAsia="MS Mincho"/>
          <w:color w:val="000000"/>
          <w:szCs w:val="28"/>
        </w:rPr>
      </w:pPr>
    </w:p>
    <w:p w14:paraId="7ABD5E9B" w14:textId="77777777" w:rsidR="00EC283A" w:rsidRDefault="00EC283A" w:rsidP="00EC283A">
      <w:pPr>
        <w:ind w:left="4956" w:firstLine="708"/>
        <w:jc w:val="right"/>
        <w:rPr>
          <w:color w:val="000000"/>
        </w:rPr>
        <w:sectPr w:rsidR="00EC283A" w:rsidSect="005F3587">
          <w:pgSz w:w="11906" w:h="16838"/>
          <w:pgMar w:top="1134" w:right="567" w:bottom="1134" w:left="1134" w:header="708" w:footer="708" w:gutter="0"/>
          <w:cols w:space="708"/>
          <w:docGrid w:linePitch="360"/>
        </w:sectPr>
      </w:pPr>
    </w:p>
    <w:p w14:paraId="4DE360BC" w14:textId="77777777" w:rsidR="00EC283A" w:rsidRDefault="00EC283A" w:rsidP="00EC283A">
      <w:pPr>
        <w:ind w:left="4956" w:firstLine="708"/>
        <w:jc w:val="right"/>
        <w:rPr>
          <w:color w:val="000000"/>
        </w:rPr>
      </w:pPr>
      <w:r>
        <w:rPr>
          <w:color w:val="000000"/>
        </w:rPr>
        <w:t>Приложение № 2 к договору поставки</w:t>
      </w:r>
    </w:p>
    <w:p w14:paraId="2702F307" w14:textId="77777777" w:rsidR="00EC283A" w:rsidRDefault="00EC283A" w:rsidP="00EC283A">
      <w:pPr>
        <w:ind w:left="4956" w:firstLine="708"/>
        <w:jc w:val="right"/>
        <w:rPr>
          <w:color w:val="000000"/>
        </w:rPr>
      </w:pPr>
      <w:r>
        <w:rPr>
          <w:color w:val="000000"/>
        </w:rPr>
        <w:t>от «___» _______ 2026 № _____</w:t>
      </w:r>
    </w:p>
    <w:p w14:paraId="37320825" w14:textId="77777777" w:rsidR="00EC283A" w:rsidRDefault="00EC283A" w:rsidP="00EC283A">
      <w:pPr>
        <w:ind w:left="4956" w:firstLine="708"/>
      </w:pPr>
    </w:p>
    <w:p w14:paraId="156F3A8D" w14:textId="77777777" w:rsidR="00EC283A" w:rsidRPr="006652FC" w:rsidRDefault="00EC283A" w:rsidP="00EC283A">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14:paraId="6725F528" w14:textId="77777777" w:rsidR="00EC283A" w:rsidRPr="006652FC" w:rsidRDefault="00EC283A" w:rsidP="00EC283A">
      <w:pPr>
        <w:widowControl w:val="0"/>
        <w:numPr>
          <w:ilvl w:val="0"/>
          <w:numId w:val="4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14:paraId="363AF9BD" w14:textId="77777777" w:rsidR="00EC283A" w:rsidRPr="006652FC" w:rsidRDefault="00EC283A" w:rsidP="00EC283A">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14:paraId="0F8BAB51" w14:textId="77777777" w:rsidR="00EC283A" w:rsidRPr="006652FC" w:rsidRDefault="00EC283A" w:rsidP="00EC283A">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C380C3A" w14:textId="77777777" w:rsidR="00EC283A" w:rsidRPr="006652FC" w:rsidRDefault="00EC283A" w:rsidP="00EC283A">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14:paraId="0D3A0A0E" w14:textId="77777777" w:rsidR="00EC283A" w:rsidRPr="006652FC" w:rsidRDefault="00EC283A" w:rsidP="00EC283A">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w:t>
      </w:r>
      <w:proofErr w:type="gramStart"/>
      <w:r w:rsidRPr="006652FC">
        <w:rPr>
          <w:rFonts w:eastAsia="Calibri"/>
        </w:rPr>
        <w:t>созданный  аккредитованным</w:t>
      </w:r>
      <w:proofErr w:type="gramEnd"/>
      <w:r w:rsidRPr="006652FC">
        <w:rPr>
          <w:rFonts w:eastAsia="Calibri"/>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14:paraId="06A06DAB" w14:textId="77777777" w:rsidR="00EC283A" w:rsidRPr="006652FC" w:rsidRDefault="00EC283A" w:rsidP="00EC283A">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xml:space="preserve">, осуществляющий функции по созданию и выдаче сертификатов ключей проверки электронных подписей, а также </w:t>
      </w:r>
      <w:proofErr w:type="gramStart"/>
      <w:r w:rsidRPr="006652FC">
        <w:rPr>
          <w:rFonts w:eastAsia="Calibri"/>
          <w:color w:val="000000"/>
        </w:rPr>
        <w:t>иные функции</w:t>
      </w:r>
      <w:proofErr w:type="gramEnd"/>
      <w:r w:rsidRPr="006652FC">
        <w:rPr>
          <w:rFonts w:eastAsia="Calibri"/>
          <w:color w:val="000000"/>
        </w:rPr>
        <w:t xml:space="preserve"> возложенные на него законодательством;</w:t>
      </w:r>
    </w:p>
    <w:p w14:paraId="539BDD89" w14:textId="77777777" w:rsidR="00EC283A" w:rsidRPr="006652FC" w:rsidRDefault="00EC283A" w:rsidP="00EC283A">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1D8EB540" w14:textId="77777777" w:rsidR="00EC283A" w:rsidRPr="006652FC" w:rsidRDefault="00EC283A" w:rsidP="00EC283A">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06CC21FC" w14:textId="77777777" w:rsidR="00EC283A" w:rsidRPr="006652FC" w:rsidRDefault="00EC283A" w:rsidP="00EC283A">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04069D5" w14:textId="77777777" w:rsidR="00EC283A" w:rsidRPr="006652FC" w:rsidRDefault="00EC283A" w:rsidP="00EC283A">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2228ED71" w14:textId="77777777" w:rsidR="00EC283A" w:rsidRPr="006652FC" w:rsidRDefault="00EC283A" w:rsidP="00EC283A">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3"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14:paraId="1729D275" w14:textId="77777777" w:rsidR="00EC283A" w:rsidRPr="006652FC" w:rsidRDefault="00EC283A" w:rsidP="00EC283A">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3A7B9424" w14:textId="77777777" w:rsidR="00EC283A" w:rsidRPr="006652FC" w:rsidRDefault="00EC283A" w:rsidP="00EC283A">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14:paraId="31EF076A" w14:textId="77777777" w:rsidR="00EC283A" w:rsidRPr="006652FC" w:rsidRDefault="00EC283A" w:rsidP="00EC283A">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14:paraId="39FC3B49" w14:textId="77777777" w:rsidR="00EC283A" w:rsidRPr="006652FC" w:rsidRDefault="00990280" w:rsidP="00EC283A">
      <w:pPr>
        <w:widowControl w:val="0"/>
        <w:autoSpaceDE w:val="0"/>
        <w:autoSpaceDN w:val="0"/>
        <w:adjustRightInd w:val="0"/>
        <w:ind w:firstLine="540"/>
        <w:contextualSpacing/>
        <w:jc w:val="both"/>
        <w:rPr>
          <w:rFonts w:eastAsia="Calibri"/>
        </w:rPr>
      </w:pPr>
      <w:hyperlink r:id="rId14" w:history="1">
        <w:r w:rsidR="00EC283A" w:rsidRPr="006652FC">
          <w:rPr>
            <w:rFonts w:eastAsia="Calibri"/>
          </w:rPr>
          <w:t>Гражданским кодексом</w:t>
        </w:r>
      </w:hyperlink>
      <w:r w:rsidR="00EC283A" w:rsidRPr="006652FC">
        <w:rPr>
          <w:rFonts w:eastAsia="Calibri"/>
        </w:rPr>
        <w:t xml:space="preserve"> Российской Федерации;</w:t>
      </w:r>
    </w:p>
    <w:p w14:paraId="1C7B27D4" w14:textId="77777777" w:rsidR="00EC283A" w:rsidRPr="006652FC" w:rsidRDefault="00990280" w:rsidP="00EC283A">
      <w:pPr>
        <w:widowControl w:val="0"/>
        <w:autoSpaceDE w:val="0"/>
        <w:autoSpaceDN w:val="0"/>
        <w:adjustRightInd w:val="0"/>
        <w:ind w:firstLine="540"/>
        <w:contextualSpacing/>
        <w:jc w:val="both"/>
        <w:rPr>
          <w:rFonts w:eastAsia="Calibri"/>
        </w:rPr>
      </w:pPr>
      <w:hyperlink r:id="rId15" w:history="1">
        <w:r w:rsidR="00EC283A" w:rsidRPr="006652FC">
          <w:rPr>
            <w:rFonts w:eastAsia="Calibri"/>
          </w:rPr>
          <w:t>Налоговым кодексом</w:t>
        </w:r>
      </w:hyperlink>
      <w:r w:rsidR="00EC283A" w:rsidRPr="006652FC">
        <w:rPr>
          <w:rFonts w:eastAsia="Calibri"/>
        </w:rPr>
        <w:t xml:space="preserve"> Российской Федерации;</w:t>
      </w:r>
    </w:p>
    <w:p w14:paraId="3BB3AE5B" w14:textId="77777777" w:rsidR="00EC283A" w:rsidRPr="006652FC" w:rsidRDefault="00990280" w:rsidP="00EC283A">
      <w:pPr>
        <w:widowControl w:val="0"/>
        <w:autoSpaceDE w:val="0"/>
        <w:autoSpaceDN w:val="0"/>
        <w:adjustRightInd w:val="0"/>
        <w:ind w:firstLine="540"/>
        <w:contextualSpacing/>
        <w:jc w:val="both"/>
        <w:rPr>
          <w:rFonts w:eastAsia="Calibri"/>
        </w:rPr>
      </w:pPr>
      <w:hyperlink r:id="rId16" w:history="1">
        <w:r w:rsidR="00EC283A" w:rsidRPr="006652FC">
          <w:rPr>
            <w:rFonts w:eastAsia="Calibri"/>
          </w:rPr>
          <w:t>Федеральным законом</w:t>
        </w:r>
      </w:hyperlink>
      <w:r w:rsidR="00EC283A" w:rsidRPr="006652FC">
        <w:rPr>
          <w:rFonts w:eastAsia="Calibri"/>
        </w:rPr>
        <w:t xml:space="preserve"> от 6 апреля 2011 г. № 63-ФЗ «Об электронной подписи»;</w:t>
      </w:r>
    </w:p>
    <w:p w14:paraId="7734B7B1" w14:textId="77777777" w:rsidR="00EC283A" w:rsidRPr="006652FC" w:rsidRDefault="00990280" w:rsidP="00EC283A">
      <w:pPr>
        <w:widowControl w:val="0"/>
        <w:autoSpaceDE w:val="0"/>
        <w:autoSpaceDN w:val="0"/>
        <w:adjustRightInd w:val="0"/>
        <w:ind w:firstLine="540"/>
        <w:contextualSpacing/>
        <w:jc w:val="both"/>
        <w:rPr>
          <w:rFonts w:eastAsia="Calibri"/>
        </w:rPr>
      </w:pPr>
      <w:hyperlink r:id="rId17" w:history="1">
        <w:r w:rsidR="00EC283A" w:rsidRPr="006652FC">
          <w:rPr>
            <w:rFonts w:eastAsia="Calibri"/>
          </w:rPr>
          <w:t>Федеральным законом</w:t>
        </w:r>
      </w:hyperlink>
      <w:r w:rsidR="00EC283A" w:rsidRPr="006652FC">
        <w:rPr>
          <w:rFonts w:eastAsia="Calibri"/>
        </w:rPr>
        <w:t xml:space="preserve"> от 6 декабря 2011 г. № 402-ФЗ «О бухгалтерском учете»;</w:t>
      </w:r>
    </w:p>
    <w:p w14:paraId="3C77EAF3" w14:textId="77777777" w:rsidR="00EC283A" w:rsidRPr="006652FC" w:rsidRDefault="00EC283A" w:rsidP="00EC283A">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5F7D4A9C" w14:textId="77777777" w:rsidR="00EC283A" w:rsidRPr="006652FC" w:rsidRDefault="00EC283A" w:rsidP="00EC283A">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14:paraId="64A436CF" w14:textId="77777777" w:rsidR="00EC283A" w:rsidRPr="006652FC" w:rsidRDefault="00EC283A" w:rsidP="00EC283A">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14:paraId="0AD791DF" w14:textId="77777777" w:rsidR="00EC283A" w:rsidRDefault="00EC283A" w:rsidP="00EC283A">
      <w:pPr>
        <w:widowControl w:val="0"/>
        <w:autoSpaceDE w:val="0"/>
        <w:autoSpaceDN w:val="0"/>
        <w:adjustRightInd w:val="0"/>
        <w:ind w:firstLine="540"/>
        <w:contextualSpacing/>
        <w:jc w:val="both"/>
        <w:rPr>
          <w:rFonts w:eastAsia="Calibri"/>
        </w:rPr>
      </w:pPr>
      <w:r w:rsidRPr="006652FC">
        <w:rPr>
          <w:rFonts w:eastAsia="Calibri"/>
        </w:rPr>
        <w:t>-счет-фактура;</w:t>
      </w:r>
    </w:p>
    <w:p w14:paraId="0B03D65B" w14:textId="77777777" w:rsidR="00EC283A" w:rsidRDefault="00EC283A" w:rsidP="00EC283A">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14:paraId="2D431955" w14:textId="77777777" w:rsidR="00EC283A" w:rsidRDefault="00EC283A" w:rsidP="00EC283A">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14:paraId="022F952B" w14:textId="77777777" w:rsidR="00EC283A" w:rsidRDefault="00EC283A" w:rsidP="00EC283A">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14:paraId="767A4A71" w14:textId="77777777" w:rsidR="00EC283A" w:rsidRPr="006652FC" w:rsidRDefault="00EC283A" w:rsidP="00EC283A">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1"/>
      </w:r>
      <w:r w:rsidRPr="006652FC">
        <w:rPr>
          <w:rFonts w:eastAsia="Calibri"/>
          <w:i/>
        </w:rPr>
        <w:t>.</w:t>
      </w:r>
    </w:p>
    <w:p w14:paraId="4C86B741" w14:textId="77777777" w:rsidR="00EC283A" w:rsidRPr="006652FC" w:rsidRDefault="00EC283A" w:rsidP="00EC283A">
      <w:pPr>
        <w:widowControl w:val="0"/>
        <w:autoSpaceDE w:val="0"/>
        <w:autoSpaceDN w:val="0"/>
        <w:adjustRightInd w:val="0"/>
        <w:jc w:val="both"/>
        <w:rPr>
          <w:rFonts w:eastAsia="Calibri"/>
        </w:rPr>
      </w:pPr>
    </w:p>
    <w:p w14:paraId="6731203D" w14:textId="77777777" w:rsidR="00EC283A" w:rsidRPr="006652FC" w:rsidRDefault="00EC283A" w:rsidP="00EC283A">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14:paraId="62AEA604" w14:textId="77777777" w:rsidR="00EC283A" w:rsidRPr="006652FC" w:rsidRDefault="00EC283A" w:rsidP="00EC283A">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6123C9D5" w14:textId="77777777" w:rsidR="00EC283A" w:rsidRPr="006652FC" w:rsidRDefault="00EC283A" w:rsidP="00EC283A">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14:paraId="3502DD2D" w14:textId="77777777" w:rsidR="00EC283A" w:rsidRPr="006652FC" w:rsidRDefault="00EC283A" w:rsidP="00EC283A">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14:paraId="49EBD74C" w14:textId="77777777" w:rsidR="00EC283A" w:rsidRPr="006652FC" w:rsidRDefault="00EC283A" w:rsidP="00EC283A">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14:paraId="77AF512D" w14:textId="77777777" w:rsidR="00EC283A" w:rsidRPr="006652FC" w:rsidRDefault="00EC283A" w:rsidP="00EC283A">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14:paraId="1BCA31FF" w14:textId="77777777" w:rsidR="00EC283A" w:rsidRPr="006652FC" w:rsidRDefault="00EC283A" w:rsidP="00EC283A">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единоразовую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xml:space="preserve">, и файла открепленной подписи доверенности в </w:t>
      </w:r>
      <w:proofErr w:type="gramStart"/>
      <w:r w:rsidRPr="006652FC">
        <w:rPr>
          <w:rFonts w:eastAsia="Calibri"/>
          <w:color w:val="000000"/>
        </w:rPr>
        <w:t>формате .</w:t>
      </w:r>
      <w:proofErr w:type="spellStart"/>
      <w:proofErr w:type="gramEnd"/>
      <w:r w:rsidRPr="006652FC">
        <w:rPr>
          <w:rFonts w:eastAsia="Calibri"/>
          <w:color w:val="000000"/>
        </w:rPr>
        <w:t>sig</w:t>
      </w:r>
      <w:proofErr w:type="spellEnd"/>
      <w:r w:rsidRPr="006652FC">
        <w:rPr>
          <w:rFonts w:eastAsia="Calibri"/>
          <w:color w:val="000000"/>
        </w:rPr>
        <w:t xml:space="preserve">. </w:t>
      </w:r>
    </w:p>
    <w:p w14:paraId="36ECC6D9" w14:textId="77777777" w:rsidR="00EC283A" w:rsidRPr="006652FC" w:rsidRDefault="00EC283A" w:rsidP="00EC283A">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34954A0D" w14:textId="77777777" w:rsidR="00EC283A" w:rsidRPr="006652FC" w:rsidRDefault="00EC283A" w:rsidP="00EC283A">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w:t>
      </w:r>
      <w:proofErr w:type="gramStart"/>
      <w:r w:rsidRPr="006652FC">
        <w:rPr>
          <w:rFonts w:eastAsia="Calibri"/>
          <w:color w:val="000000"/>
          <w:shd w:val="clear" w:color="auto" w:fill="FFFFFF"/>
        </w:rPr>
        <w:t>формате .</w:t>
      </w:r>
      <w:proofErr w:type="spellStart"/>
      <w:r w:rsidRPr="006652FC">
        <w:rPr>
          <w:rFonts w:eastAsia="Calibri"/>
          <w:color w:val="000000"/>
          <w:shd w:val="clear" w:color="auto" w:fill="FFFFFF"/>
        </w:rPr>
        <w:t>sig</w:t>
      </w:r>
      <w:proofErr w:type="spellEnd"/>
      <w:proofErr w:type="gramEnd"/>
      <w:r w:rsidRPr="006652FC">
        <w:rPr>
          <w:rFonts w:eastAsia="Calibri"/>
          <w:color w:val="000000"/>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14:paraId="5E4698AE" w14:textId="77777777"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555C41BF" w14:textId="77777777"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4F5323DD" w14:textId="77777777"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4393A934" w14:textId="77777777"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12CF1A84" w14:textId="77777777" w:rsidR="00EC283A" w:rsidRPr="006652FC" w:rsidRDefault="00EC283A" w:rsidP="00EC283A">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2E38FFA3" w14:textId="77777777"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14:paraId="5BB3E735" w14:textId="77777777"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1FB9B1AD" w14:textId="11B128F1"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31E1F006" w14:textId="77777777"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43C1D62B" w14:textId="77777777" w:rsidR="00EC283A" w:rsidRPr="006652FC" w:rsidRDefault="00EC283A" w:rsidP="00EC283A">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7E420E1A" w14:textId="77777777" w:rsidR="00EC283A" w:rsidRPr="006652FC" w:rsidRDefault="00EC283A" w:rsidP="00EC283A">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14:paraId="4723FD85" w14:textId="77777777" w:rsidR="00EC283A" w:rsidRPr="006652FC" w:rsidRDefault="00EC283A" w:rsidP="00EC283A">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4AC1BDBE" w14:textId="77777777" w:rsidR="00EC283A" w:rsidRPr="006652FC" w:rsidRDefault="00EC283A" w:rsidP="00EC283A">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0599077B" w14:textId="77777777" w:rsidR="00EC283A" w:rsidRDefault="00EC283A" w:rsidP="00EC283A">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5AC0AAE9" w14:textId="77777777" w:rsidR="00EC283A" w:rsidRPr="00564D58" w:rsidRDefault="00EC283A" w:rsidP="00EC283A">
      <w:pPr>
        <w:rPr>
          <w:color w:val="000000"/>
          <w:sz w:val="22"/>
          <w:szCs w:val="22"/>
        </w:rPr>
      </w:pPr>
    </w:p>
    <w:tbl>
      <w:tblPr>
        <w:tblW w:w="10279" w:type="dxa"/>
        <w:tblInd w:w="-106" w:type="dxa"/>
        <w:tblLayout w:type="fixed"/>
        <w:tblLook w:val="00A0" w:firstRow="1" w:lastRow="0" w:firstColumn="1" w:lastColumn="0" w:noHBand="0" w:noVBand="0"/>
      </w:tblPr>
      <w:tblGrid>
        <w:gridCol w:w="4823"/>
        <w:gridCol w:w="5456"/>
      </w:tblGrid>
      <w:tr w:rsidR="00EC283A" w:rsidRPr="00564D58" w14:paraId="6BD156DD" w14:textId="77777777" w:rsidTr="003E52B0">
        <w:trPr>
          <w:trHeight w:val="2368"/>
        </w:trPr>
        <w:tc>
          <w:tcPr>
            <w:tcW w:w="4823" w:type="dxa"/>
          </w:tcPr>
          <w:p w14:paraId="2C699373" w14:textId="77777777" w:rsidR="00EC283A" w:rsidRPr="00564D58" w:rsidRDefault="00EC283A" w:rsidP="003E52B0">
            <w:pPr>
              <w:tabs>
                <w:tab w:val="left" w:pos="1418"/>
              </w:tabs>
              <w:ind w:left="106"/>
              <w:jc w:val="both"/>
              <w:rPr>
                <w:b/>
                <w:bCs/>
              </w:rPr>
            </w:pPr>
            <w:r w:rsidRPr="00564D58">
              <w:rPr>
                <w:b/>
                <w:bCs/>
                <w:sz w:val="22"/>
                <w:szCs w:val="22"/>
              </w:rPr>
              <w:t>«Покупатель»</w:t>
            </w:r>
          </w:p>
          <w:p w14:paraId="694A5E58" w14:textId="77777777" w:rsidR="00EC283A" w:rsidRPr="00564D58" w:rsidRDefault="00EC283A" w:rsidP="003E52B0">
            <w:pPr>
              <w:tabs>
                <w:tab w:val="left" w:pos="1418"/>
              </w:tabs>
              <w:ind w:left="106"/>
              <w:jc w:val="both"/>
              <w:rPr>
                <w:b/>
                <w:bCs/>
              </w:rPr>
            </w:pPr>
            <w:r w:rsidRPr="00564D58">
              <w:rPr>
                <w:b/>
                <w:bCs/>
                <w:sz w:val="22"/>
                <w:szCs w:val="22"/>
              </w:rPr>
              <w:t>Акционерное общество</w:t>
            </w:r>
          </w:p>
          <w:p w14:paraId="65123F51" w14:textId="77777777" w:rsidR="00EC283A" w:rsidRPr="00564D58" w:rsidRDefault="00EC283A" w:rsidP="003E52B0">
            <w:pPr>
              <w:tabs>
                <w:tab w:val="left" w:pos="1418"/>
              </w:tabs>
              <w:ind w:left="106"/>
              <w:jc w:val="both"/>
              <w:rPr>
                <w:b/>
                <w:bCs/>
              </w:rPr>
            </w:pPr>
            <w:r w:rsidRPr="00564D58">
              <w:rPr>
                <w:b/>
                <w:bCs/>
                <w:sz w:val="22"/>
                <w:szCs w:val="22"/>
              </w:rPr>
              <w:t xml:space="preserve">«Пассажирская компания «Сахалин» </w:t>
            </w:r>
          </w:p>
          <w:p w14:paraId="0813EF1B" w14:textId="77777777" w:rsidR="00EC283A" w:rsidRPr="00564D58" w:rsidRDefault="00EC283A" w:rsidP="003E52B0">
            <w:pPr>
              <w:tabs>
                <w:tab w:val="left" w:pos="1418"/>
              </w:tabs>
              <w:ind w:left="106"/>
              <w:jc w:val="both"/>
              <w:rPr>
                <w:bCs/>
              </w:rPr>
            </w:pPr>
          </w:p>
          <w:p w14:paraId="7FC888C4" w14:textId="77777777" w:rsidR="00EC283A" w:rsidRPr="00564D58" w:rsidRDefault="00EC283A" w:rsidP="003E52B0">
            <w:pPr>
              <w:snapToGrid w:val="0"/>
              <w:ind w:left="106"/>
              <w:jc w:val="both"/>
              <w:rPr>
                <w:rFonts w:eastAsia="Calibri"/>
                <w:b/>
              </w:rPr>
            </w:pPr>
            <w:r w:rsidRPr="00564D58">
              <w:rPr>
                <w:rFonts w:eastAsia="Calibri"/>
                <w:b/>
                <w:sz w:val="22"/>
                <w:szCs w:val="22"/>
              </w:rPr>
              <w:t>Генеральный директор</w:t>
            </w:r>
          </w:p>
          <w:p w14:paraId="4B33BC9E" w14:textId="77777777" w:rsidR="00EC283A" w:rsidRPr="00564D58" w:rsidRDefault="00EC283A" w:rsidP="003E52B0">
            <w:pPr>
              <w:snapToGrid w:val="0"/>
              <w:ind w:left="106"/>
              <w:jc w:val="both"/>
              <w:rPr>
                <w:rFonts w:eastAsia="Calibri"/>
                <w:b/>
              </w:rPr>
            </w:pPr>
          </w:p>
          <w:p w14:paraId="1AD7C527" w14:textId="77777777" w:rsidR="00EC283A" w:rsidRPr="00564D58" w:rsidRDefault="00EC283A" w:rsidP="003E52B0">
            <w:pPr>
              <w:tabs>
                <w:tab w:val="left" w:pos="1418"/>
              </w:tabs>
              <w:ind w:left="106"/>
              <w:jc w:val="both"/>
              <w:rPr>
                <w:b/>
                <w:bCs/>
              </w:rPr>
            </w:pPr>
            <w:r w:rsidRPr="00564D58">
              <w:rPr>
                <w:b/>
                <w:sz w:val="22"/>
                <w:szCs w:val="22"/>
              </w:rPr>
              <w:t xml:space="preserve">_________________/ Д.А. </w:t>
            </w:r>
            <w:proofErr w:type="spellStart"/>
            <w:r w:rsidRPr="00564D58">
              <w:rPr>
                <w:b/>
                <w:sz w:val="22"/>
                <w:szCs w:val="22"/>
              </w:rPr>
              <w:t>Костыренко</w:t>
            </w:r>
            <w:proofErr w:type="spellEnd"/>
          </w:p>
        </w:tc>
        <w:tc>
          <w:tcPr>
            <w:tcW w:w="5456" w:type="dxa"/>
          </w:tcPr>
          <w:p w14:paraId="62B33525" w14:textId="77777777" w:rsidR="00EC283A" w:rsidRPr="00564D58" w:rsidRDefault="00EC283A" w:rsidP="003E52B0">
            <w:pPr>
              <w:jc w:val="both"/>
              <w:rPr>
                <w:b/>
                <w:color w:val="000000"/>
              </w:rPr>
            </w:pPr>
            <w:r w:rsidRPr="00564D58">
              <w:rPr>
                <w:b/>
                <w:color w:val="000000"/>
                <w:sz w:val="22"/>
                <w:szCs w:val="22"/>
              </w:rPr>
              <w:t>«Поставщик»</w:t>
            </w:r>
          </w:p>
          <w:p w14:paraId="100AAD54" w14:textId="77777777" w:rsidR="00EC283A" w:rsidRDefault="00EC283A" w:rsidP="003E52B0">
            <w:pPr>
              <w:snapToGrid w:val="0"/>
              <w:ind w:left="106"/>
              <w:jc w:val="both"/>
              <w:rPr>
                <w:rFonts w:eastAsia="Calibri"/>
                <w:b/>
              </w:rPr>
            </w:pPr>
          </w:p>
          <w:p w14:paraId="04A81DAD" w14:textId="77777777" w:rsidR="00EC283A" w:rsidRPr="00564D58" w:rsidRDefault="00EC283A" w:rsidP="003E52B0">
            <w:pPr>
              <w:snapToGrid w:val="0"/>
              <w:ind w:left="106"/>
              <w:jc w:val="both"/>
              <w:rPr>
                <w:rFonts w:eastAsia="Calibri"/>
                <w:b/>
              </w:rPr>
            </w:pPr>
          </w:p>
          <w:p w14:paraId="40872521" w14:textId="77777777" w:rsidR="00EC283A" w:rsidRDefault="00EC283A" w:rsidP="003E52B0">
            <w:pPr>
              <w:snapToGrid w:val="0"/>
              <w:ind w:left="106"/>
              <w:jc w:val="both"/>
              <w:rPr>
                <w:rFonts w:eastAsia="Calibri"/>
                <w:b/>
              </w:rPr>
            </w:pPr>
          </w:p>
          <w:p w14:paraId="1BA82E12" w14:textId="77777777" w:rsidR="00EC283A" w:rsidRPr="00564D58" w:rsidRDefault="00EC283A" w:rsidP="003E52B0">
            <w:pPr>
              <w:snapToGrid w:val="0"/>
              <w:ind w:left="106"/>
              <w:jc w:val="both"/>
              <w:rPr>
                <w:rFonts w:eastAsia="Calibri"/>
                <w:b/>
              </w:rPr>
            </w:pPr>
          </w:p>
          <w:p w14:paraId="1DFC1C2B" w14:textId="77777777" w:rsidR="00EC283A" w:rsidRPr="00564D58" w:rsidRDefault="00EC283A" w:rsidP="003E52B0">
            <w:pPr>
              <w:tabs>
                <w:tab w:val="left" w:pos="1418"/>
              </w:tabs>
              <w:ind w:left="106"/>
              <w:jc w:val="both"/>
            </w:pPr>
            <w:r w:rsidRPr="00564D58">
              <w:rPr>
                <w:b/>
                <w:sz w:val="22"/>
                <w:szCs w:val="22"/>
              </w:rPr>
              <w:t xml:space="preserve">_________________/ </w:t>
            </w:r>
            <w:r>
              <w:rPr>
                <w:b/>
                <w:sz w:val="22"/>
                <w:szCs w:val="22"/>
              </w:rPr>
              <w:t>___________________</w:t>
            </w:r>
          </w:p>
        </w:tc>
      </w:tr>
    </w:tbl>
    <w:p w14:paraId="58FE53CB" w14:textId="77777777" w:rsidR="00EC283A" w:rsidRPr="00564D58" w:rsidRDefault="00EC283A" w:rsidP="00EC283A">
      <w:pPr>
        <w:rPr>
          <w:color w:val="000000"/>
          <w:sz w:val="22"/>
          <w:szCs w:val="22"/>
        </w:rPr>
      </w:pPr>
    </w:p>
    <w:p w14:paraId="2FE18829" w14:textId="77777777" w:rsidR="00EC283A" w:rsidRPr="00564D58" w:rsidRDefault="00EC283A" w:rsidP="00EC283A">
      <w:pPr>
        <w:rPr>
          <w:sz w:val="22"/>
          <w:szCs w:val="22"/>
        </w:rPr>
      </w:pPr>
    </w:p>
    <w:p w14:paraId="7A315892" w14:textId="77777777" w:rsidR="00EC283A" w:rsidRDefault="00EC283A" w:rsidP="00EC283A">
      <w:pPr>
        <w:spacing w:after="160" w:line="259" w:lineRule="auto"/>
      </w:pPr>
      <w:r>
        <w:br w:type="page"/>
      </w:r>
    </w:p>
    <w:p w14:paraId="521FC469" w14:textId="77777777" w:rsidR="00EC283A" w:rsidRPr="00FC1BBC" w:rsidRDefault="00EC283A" w:rsidP="00EC283A">
      <w:pPr>
        <w:autoSpaceDE w:val="0"/>
        <w:autoSpaceDN w:val="0"/>
        <w:adjustRightInd w:val="0"/>
        <w:ind w:left="6108" w:hanging="12"/>
        <w:rPr>
          <w:sz w:val="22"/>
          <w:szCs w:val="22"/>
        </w:rPr>
      </w:pPr>
      <w:r w:rsidRPr="00FC1BBC">
        <w:rPr>
          <w:sz w:val="22"/>
          <w:szCs w:val="22"/>
        </w:rPr>
        <w:t>Приложение № 3 к договору поставки</w:t>
      </w:r>
    </w:p>
    <w:p w14:paraId="27BED539" w14:textId="77777777" w:rsidR="00EC283A" w:rsidRPr="00FC1BBC" w:rsidRDefault="00EC283A" w:rsidP="00EC283A">
      <w:pPr>
        <w:autoSpaceDE w:val="0"/>
        <w:autoSpaceDN w:val="0"/>
        <w:adjustRightInd w:val="0"/>
        <w:ind w:left="6108" w:hanging="12"/>
        <w:rPr>
          <w:sz w:val="22"/>
          <w:szCs w:val="22"/>
        </w:rPr>
      </w:pPr>
      <w:r w:rsidRPr="00FC1BBC">
        <w:rPr>
          <w:sz w:val="22"/>
          <w:szCs w:val="22"/>
        </w:rPr>
        <w:t xml:space="preserve">№____ от «_____» __________ </w:t>
      </w:r>
      <w:r>
        <w:rPr>
          <w:sz w:val="22"/>
          <w:szCs w:val="22"/>
        </w:rPr>
        <w:t>2026</w:t>
      </w:r>
      <w:r w:rsidRPr="00FC1BBC">
        <w:rPr>
          <w:sz w:val="22"/>
          <w:szCs w:val="22"/>
        </w:rPr>
        <w:t xml:space="preserve"> г.</w:t>
      </w:r>
    </w:p>
    <w:p w14:paraId="5F06C6D1" w14:textId="77777777" w:rsidR="00EC283A" w:rsidRDefault="00EC283A" w:rsidP="00EC283A">
      <w:pPr>
        <w:autoSpaceDE w:val="0"/>
        <w:autoSpaceDN w:val="0"/>
        <w:adjustRightInd w:val="0"/>
        <w:ind w:left="5400" w:firstLine="264"/>
      </w:pPr>
    </w:p>
    <w:p w14:paraId="22063B56" w14:textId="77777777" w:rsidR="00EC283A" w:rsidRDefault="00EC283A" w:rsidP="00EC283A">
      <w:pPr>
        <w:spacing w:line="280" w:lineRule="exact"/>
        <w:jc w:val="center"/>
        <w:rPr>
          <w:b/>
          <w:sz w:val="22"/>
          <w:szCs w:val="22"/>
        </w:rPr>
      </w:pPr>
      <w:r w:rsidRPr="009A0536">
        <w:rPr>
          <w:b/>
          <w:sz w:val="22"/>
          <w:szCs w:val="22"/>
        </w:rPr>
        <w:t>НАЛОГОВАЯ ОГОВОРКА</w:t>
      </w:r>
    </w:p>
    <w:p w14:paraId="641F0BEF" w14:textId="77777777" w:rsidR="00EC283A" w:rsidRPr="009A0536" w:rsidRDefault="00EC283A" w:rsidP="00EC283A">
      <w:pPr>
        <w:spacing w:line="280" w:lineRule="exact"/>
        <w:jc w:val="center"/>
        <w:rPr>
          <w:b/>
          <w:sz w:val="22"/>
          <w:szCs w:val="22"/>
        </w:rPr>
      </w:pPr>
    </w:p>
    <w:p w14:paraId="1619CAC9" w14:textId="77777777" w:rsidR="00EC283A" w:rsidRDefault="00EC283A" w:rsidP="00EC283A">
      <w:pPr>
        <w:pStyle w:val="Style3"/>
        <w:tabs>
          <w:tab w:val="left" w:pos="1701"/>
        </w:tabs>
        <w:spacing w:line="280" w:lineRule="exact"/>
        <w:ind w:firstLine="709"/>
        <w:contextualSpacing/>
        <w:rPr>
          <w:rStyle w:val="FontStyle33"/>
          <w:sz w:val="22"/>
          <w:szCs w:val="22"/>
        </w:rPr>
      </w:pPr>
      <w:r w:rsidRPr="00A47D9F">
        <w:rPr>
          <w:rStyle w:val="FontStyle33"/>
          <w:sz w:val="22"/>
          <w:szCs w:val="22"/>
        </w:rPr>
        <w:t xml:space="preserve">Для целей настоящей Налоговой оговорки под термином «Контрагент» понимается </w:t>
      </w:r>
      <w:r>
        <w:t xml:space="preserve">_________________________, </w:t>
      </w:r>
      <w:r w:rsidRPr="00A47D9F">
        <w:rPr>
          <w:rStyle w:val="FontStyle33"/>
          <w:sz w:val="22"/>
          <w:szCs w:val="22"/>
        </w:rPr>
        <w:t xml:space="preserve">являющийся </w:t>
      </w:r>
      <w:r>
        <w:rPr>
          <w:rStyle w:val="FontStyle33"/>
          <w:sz w:val="22"/>
          <w:szCs w:val="22"/>
        </w:rPr>
        <w:t>Поставщиком</w:t>
      </w:r>
      <w:r w:rsidRPr="00A47D9F">
        <w:rPr>
          <w:rStyle w:val="FontStyle33"/>
          <w:sz w:val="22"/>
          <w:szCs w:val="22"/>
        </w:rPr>
        <w:t xml:space="preserve"> по </w:t>
      </w:r>
      <w:r>
        <w:rPr>
          <w:rStyle w:val="FontStyle33"/>
          <w:sz w:val="22"/>
          <w:szCs w:val="22"/>
        </w:rPr>
        <w:t>настоящему договору.</w:t>
      </w:r>
    </w:p>
    <w:p w14:paraId="76853744" w14:textId="77777777" w:rsidR="00EC283A" w:rsidRPr="00A47D9F" w:rsidRDefault="00EC283A" w:rsidP="00EC283A">
      <w:pPr>
        <w:pStyle w:val="Style3"/>
        <w:tabs>
          <w:tab w:val="left" w:pos="1701"/>
        </w:tabs>
        <w:spacing w:line="280" w:lineRule="exact"/>
        <w:ind w:firstLine="709"/>
        <w:contextualSpacing/>
        <w:rPr>
          <w:rStyle w:val="FontStyle33"/>
          <w:sz w:val="22"/>
          <w:szCs w:val="22"/>
        </w:rPr>
      </w:pPr>
    </w:p>
    <w:p w14:paraId="6FA61905" w14:textId="77777777" w:rsidR="00EC283A" w:rsidRPr="009A0536" w:rsidRDefault="00EC283A" w:rsidP="00EC283A">
      <w:pPr>
        <w:pStyle w:val="Style2"/>
        <w:widowControl/>
        <w:spacing w:line="280" w:lineRule="exact"/>
        <w:ind w:firstLine="709"/>
        <w:contextualSpacing/>
        <w:rPr>
          <w:rStyle w:val="FontStyle33"/>
          <w:sz w:val="22"/>
          <w:szCs w:val="22"/>
        </w:rPr>
      </w:pPr>
      <w:r w:rsidRPr="009A0536">
        <w:rPr>
          <w:sz w:val="22"/>
          <w:szCs w:val="22"/>
        </w:rPr>
        <w:t>1. В</w:t>
      </w:r>
      <w:r w:rsidRPr="009A0536">
        <w:rPr>
          <w:rStyle w:val="FontStyle17"/>
          <w:sz w:val="22"/>
          <w:szCs w:val="22"/>
        </w:rPr>
        <w:t xml:space="preserve"> </w:t>
      </w:r>
      <w:r w:rsidRPr="009A0536">
        <w:rPr>
          <w:rStyle w:val="FontStyle33"/>
          <w:sz w:val="22"/>
          <w:szCs w:val="22"/>
        </w:rPr>
        <w:t>соответствии со статьей 431.2</w:t>
      </w:r>
      <w:r w:rsidRPr="009A0536">
        <w:rPr>
          <w:rStyle w:val="FontStyle17"/>
          <w:sz w:val="22"/>
          <w:szCs w:val="22"/>
        </w:rPr>
        <w:t xml:space="preserve"> </w:t>
      </w:r>
      <w:r w:rsidRPr="009A0536">
        <w:rPr>
          <w:rStyle w:val="FontStyle33"/>
          <w:sz w:val="22"/>
          <w:szCs w:val="22"/>
        </w:rPr>
        <w:t>Гражданского кодекса Российской Федерации:</w:t>
      </w:r>
    </w:p>
    <w:p w14:paraId="521AD59E" w14:textId="77777777" w:rsidR="00EC283A" w:rsidRPr="009A0536" w:rsidRDefault="00EC283A" w:rsidP="00EC283A">
      <w:pPr>
        <w:pStyle w:val="Style2"/>
        <w:widowControl/>
        <w:spacing w:line="280" w:lineRule="exact"/>
        <w:ind w:firstLine="709"/>
        <w:contextualSpacing/>
        <w:rPr>
          <w:rStyle w:val="FontStyle33"/>
          <w:sz w:val="22"/>
          <w:szCs w:val="22"/>
        </w:rPr>
      </w:pPr>
      <w:r w:rsidRPr="009A053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6A81F187" w14:textId="77777777" w:rsidR="00EC283A" w:rsidRPr="009A0536" w:rsidRDefault="00EC283A" w:rsidP="00EC283A">
      <w:pPr>
        <w:pStyle w:val="Style3"/>
        <w:tabs>
          <w:tab w:val="left" w:pos="1701"/>
        </w:tabs>
        <w:spacing w:line="280" w:lineRule="exact"/>
        <w:ind w:firstLine="709"/>
        <w:contextualSpacing/>
        <w:rPr>
          <w:rStyle w:val="FontStyle33"/>
          <w:sz w:val="22"/>
          <w:szCs w:val="22"/>
        </w:rPr>
      </w:pPr>
      <w:r w:rsidRPr="009A0536">
        <w:rPr>
          <w:rStyle w:val="FontStyle33"/>
          <w:sz w:val="22"/>
          <w:szCs w:val="22"/>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9A0536">
        <w:rPr>
          <w:rStyle w:val="FontStyle33"/>
          <w:i/>
          <w:sz w:val="22"/>
          <w:szCs w:val="22"/>
        </w:rPr>
        <w:t xml:space="preserve">, </w:t>
      </w:r>
      <w:r w:rsidRPr="009A0536">
        <w:rPr>
          <w:rStyle w:val="FontStyle33"/>
          <w:sz w:val="22"/>
          <w:szCs w:val="22"/>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161BADCC" w14:textId="77777777" w:rsidR="00EC283A" w:rsidRPr="009A0536" w:rsidRDefault="00EC283A" w:rsidP="00EC283A">
      <w:pPr>
        <w:pStyle w:val="ConsPlusNormal"/>
        <w:spacing w:line="280" w:lineRule="exact"/>
        <w:ind w:firstLine="709"/>
        <w:jc w:val="both"/>
        <w:rPr>
          <w:sz w:val="22"/>
          <w:szCs w:val="22"/>
        </w:rPr>
      </w:pPr>
      <w:r w:rsidRPr="009A0536">
        <w:rPr>
          <w:sz w:val="22"/>
          <w:szCs w:val="22"/>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3EE73836" w14:textId="77777777" w:rsidR="00EC283A" w:rsidRPr="009A0536" w:rsidRDefault="00EC283A" w:rsidP="00EC283A">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476445EF" w14:textId="77777777" w:rsidR="00EC283A" w:rsidRPr="009A0536" w:rsidRDefault="00EC283A" w:rsidP="00EC283A">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6CDBC540" w14:textId="77777777" w:rsidR="00EC283A" w:rsidRPr="009A0536" w:rsidRDefault="00EC283A" w:rsidP="00EC283A">
      <w:pPr>
        <w:pStyle w:val="Style3"/>
        <w:widowControl/>
        <w:spacing w:line="280" w:lineRule="exact"/>
        <w:ind w:firstLine="709"/>
        <w:contextualSpacing/>
        <w:rPr>
          <w:rStyle w:val="FontStyle33"/>
          <w:sz w:val="22"/>
          <w:szCs w:val="22"/>
        </w:rPr>
      </w:pPr>
      <w:r w:rsidRPr="009A053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462B29E0" w14:textId="77777777" w:rsidR="00EC283A" w:rsidRPr="009A0536" w:rsidRDefault="00EC283A" w:rsidP="00EC283A">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00F25982" w14:textId="77777777" w:rsidR="00EC283A" w:rsidRPr="009A0536" w:rsidRDefault="00EC283A" w:rsidP="00EC283A">
      <w:pPr>
        <w:pStyle w:val="Style3"/>
        <w:widowControl/>
        <w:tabs>
          <w:tab w:val="left" w:pos="490"/>
          <w:tab w:val="left" w:pos="1418"/>
        </w:tabs>
        <w:spacing w:line="280" w:lineRule="exact"/>
        <w:ind w:firstLine="709"/>
        <w:contextualSpacing/>
        <w:rPr>
          <w:rStyle w:val="FontStyle33"/>
          <w:sz w:val="22"/>
          <w:szCs w:val="22"/>
        </w:rPr>
      </w:pPr>
      <w:r w:rsidRPr="009A053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9A0536">
        <w:rPr>
          <w:rStyle w:val="FontStyle33"/>
          <w:smallCaps/>
          <w:sz w:val="22"/>
          <w:szCs w:val="22"/>
        </w:rPr>
        <w:t xml:space="preserve"> </w:t>
      </w:r>
      <w:r w:rsidRPr="009A053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6C608F9D" w14:textId="77777777" w:rsidR="00EC283A" w:rsidRPr="009A0536" w:rsidRDefault="00EC283A" w:rsidP="00EC283A">
      <w:pPr>
        <w:pStyle w:val="Style3"/>
        <w:widowControl/>
        <w:tabs>
          <w:tab w:val="left" w:pos="1418"/>
        </w:tabs>
        <w:spacing w:line="280" w:lineRule="exact"/>
        <w:ind w:firstLine="709"/>
        <w:contextualSpacing/>
        <w:rPr>
          <w:sz w:val="22"/>
          <w:szCs w:val="22"/>
        </w:rPr>
      </w:pPr>
      <w:r w:rsidRPr="009A053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4F726D80" w14:textId="77777777" w:rsidR="00EC283A" w:rsidRPr="009A0536" w:rsidRDefault="00EC283A" w:rsidP="00EC283A">
      <w:pPr>
        <w:pStyle w:val="Style3"/>
        <w:widowControl/>
        <w:tabs>
          <w:tab w:val="left" w:pos="1418"/>
        </w:tabs>
        <w:spacing w:line="280" w:lineRule="exact"/>
        <w:ind w:firstLine="709"/>
        <w:contextualSpacing/>
        <w:rPr>
          <w:sz w:val="22"/>
          <w:szCs w:val="22"/>
        </w:rPr>
      </w:pPr>
      <w:r w:rsidRPr="009A053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73DFA96E" w14:textId="77777777" w:rsidR="00EC283A" w:rsidRPr="009A0536" w:rsidRDefault="00EC283A" w:rsidP="00EC283A">
      <w:pPr>
        <w:pStyle w:val="Style3"/>
        <w:widowControl/>
        <w:tabs>
          <w:tab w:val="left" w:pos="1418"/>
        </w:tabs>
        <w:spacing w:line="280" w:lineRule="exact"/>
        <w:ind w:firstLine="709"/>
        <w:contextualSpacing/>
        <w:rPr>
          <w:sz w:val="22"/>
          <w:szCs w:val="22"/>
        </w:rPr>
      </w:pPr>
      <w:r w:rsidRPr="009A053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6673CA4F" w14:textId="77777777" w:rsidR="00EC283A" w:rsidRPr="009A0536" w:rsidRDefault="00EC283A" w:rsidP="00EC283A">
      <w:pPr>
        <w:pStyle w:val="Style3"/>
        <w:widowControl/>
        <w:tabs>
          <w:tab w:val="left" w:pos="1418"/>
        </w:tabs>
        <w:spacing w:line="280" w:lineRule="exact"/>
        <w:ind w:firstLine="709"/>
        <w:contextualSpacing/>
        <w:rPr>
          <w:rStyle w:val="FontStyle28"/>
          <w:spacing w:val="10"/>
          <w:sz w:val="22"/>
          <w:szCs w:val="22"/>
        </w:rPr>
      </w:pPr>
      <w:r w:rsidRPr="009A0536">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14:paraId="03252187" w14:textId="77777777" w:rsidR="00EC283A" w:rsidRPr="009A0536" w:rsidRDefault="00EC283A" w:rsidP="00EC283A">
      <w:pPr>
        <w:pStyle w:val="Style3"/>
        <w:widowControl/>
        <w:spacing w:line="280" w:lineRule="exact"/>
        <w:ind w:firstLine="709"/>
        <w:contextualSpacing/>
        <w:rPr>
          <w:sz w:val="22"/>
          <w:szCs w:val="22"/>
        </w:rPr>
      </w:pPr>
      <w:r w:rsidRPr="009A0536">
        <w:rPr>
          <w:bCs/>
          <w:iCs/>
          <w:sz w:val="22"/>
          <w:szCs w:val="22"/>
        </w:rPr>
        <w:t>1.2. Контрагент</w:t>
      </w:r>
      <w:r w:rsidRPr="009A053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4283EFF1" w14:textId="77777777" w:rsidR="00EC283A" w:rsidRPr="009A0536" w:rsidRDefault="00EC283A" w:rsidP="00EC283A">
      <w:pPr>
        <w:pStyle w:val="ConsPlusNormal"/>
        <w:spacing w:line="280" w:lineRule="exact"/>
        <w:ind w:firstLine="709"/>
        <w:jc w:val="both"/>
        <w:rPr>
          <w:sz w:val="22"/>
          <w:szCs w:val="22"/>
        </w:rPr>
      </w:pPr>
      <w:r w:rsidRPr="009A0536">
        <w:rPr>
          <w:rStyle w:val="FontStyle33"/>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5A98B75C" w14:textId="77777777" w:rsidR="00EC283A" w:rsidRPr="009A0536" w:rsidRDefault="00EC283A" w:rsidP="00EC283A">
      <w:pPr>
        <w:pStyle w:val="ConsPlusNormal"/>
        <w:spacing w:line="280" w:lineRule="exact"/>
        <w:ind w:firstLine="709"/>
        <w:jc w:val="both"/>
        <w:rPr>
          <w:rStyle w:val="FontStyle33"/>
          <w:sz w:val="22"/>
          <w:szCs w:val="22"/>
        </w:rPr>
      </w:pPr>
      <w:r w:rsidRPr="009A0536">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9A0536">
        <w:rPr>
          <w:rStyle w:val="FontStyle33"/>
          <w:sz w:val="22"/>
          <w:szCs w:val="22"/>
        </w:rPr>
        <w:t xml:space="preserve">все действия по их привлечению будут оформлены Контрагентом документально; </w:t>
      </w:r>
    </w:p>
    <w:p w14:paraId="2FBF27DA" w14:textId="77777777" w:rsidR="00EC283A" w:rsidRPr="009A0536" w:rsidRDefault="00EC283A" w:rsidP="00EC283A">
      <w:pPr>
        <w:pStyle w:val="ConsPlusNormal"/>
        <w:spacing w:line="280" w:lineRule="exact"/>
        <w:ind w:firstLine="709"/>
        <w:jc w:val="both"/>
        <w:rPr>
          <w:sz w:val="22"/>
          <w:szCs w:val="22"/>
        </w:rPr>
      </w:pPr>
      <w:r w:rsidRPr="009A053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5368B175" w14:textId="77777777" w:rsidR="00EC283A" w:rsidRPr="009A0536" w:rsidRDefault="00EC283A" w:rsidP="00EC283A">
      <w:pPr>
        <w:pStyle w:val="ConsPlusNormal"/>
        <w:spacing w:line="280" w:lineRule="exact"/>
        <w:ind w:firstLine="709"/>
        <w:jc w:val="both"/>
        <w:rPr>
          <w:sz w:val="22"/>
          <w:szCs w:val="22"/>
        </w:rPr>
      </w:pPr>
      <w:r w:rsidRPr="009A0536">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726CB87B" w14:textId="77777777" w:rsidR="00EC283A" w:rsidRPr="009A0536" w:rsidRDefault="00EC283A" w:rsidP="00EC283A">
      <w:pPr>
        <w:pStyle w:val="ConsPlusNormal"/>
        <w:spacing w:line="280" w:lineRule="exact"/>
        <w:ind w:firstLine="709"/>
        <w:jc w:val="both"/>
        <w:rPr>
          <w:sz w:val="22"/>
          <w:szCs w:val="22"/>
        </w:rPr>
      </w:pPr>
      <w:r w:rsidRPr="009A053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4FEE44DD" w14:textId="77777777" w:rsidR="00EC283A" w:rsidRPr="009A0536" w:rsidRDefault="00EC283A" w:rsidP="00EC283A">
      <w:pPr>
        <w:pStyle w:val="ConsPlusNormal"/>
        <w:spacing w:line="280" w:lineRule="exact"/>
        <w:ind w:firstLine="709"/>
        <w:jc w:val="both"/>
        <w:rPr>
          <w:sz w:val="22"/>
          <w:szCs w:val="22"/>
        </w:rPr>
      </w:pPr>
      <w:r w:rsidRPr="009A0536">
        <w:rPr>
          <w:sz w:val="22"/>
          <w:szCs w:val="22"/>
        </w:rPr>
        <w:t>при исполнении обязательств</w:t>
      </w:r>
      <w:r w:rsidRPr="009A0536">
        <w:rPr>
          <w:rStyle w:val="aff5"/>
          <w:rFonts w:eastAsia="Calibri"/>
          <w:sz w:val="22"/>
          <w:szCs w:val="22"/>
          <w:lang w:eastAsia="en-US"/>
        </w:rPr>
        <w:t xml:space="preserve"> </w:t>
      </w:r>
      <w:r w:rsidRPr="009A0536">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02D4A7A2" w14:textId="77777777" w:rsidR="00EC283A" w:rsidRPr="009A0536" w:rsidRDefault="00EC283A" w:rsidP="00EC283A">
      <w:pPr>
        <w:pStyle w:val="ConsPlusNormal"/>
        <w:spacing w:line="280" w:lineRule="exact"/>
        <w:ind w:firstLine="709"/>
        <w:jc w:val="both"/>
        <w:rPr>
          <w:sz w:val="22"/>
          <w:szCs w:val="22"/>
        </w:rPr>
      </w:pPr>
      <w:r w:rsidRPr="009A053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14:paraId="332FA10F" w14:textId="77777777" w:rsidR="00EC283A" w:rsidRPr="009A0536" w:rsidRDefault="00EC283A" w:rsidP="00EC283A">
      <w:pPr>
        <w:pStyle w:val="Style3"/>
        <w:widowControl/>
        <w:tabs>
          <w:tab w:val="left" w:pos="499"/>
          <w:tab w:val="left" w:pos="1276"/>
        </w:tabs>
        <w:spacing w:line="280" w:lineRule="exact"/>
        <w:ind w:firstLine="709"/>
        <w:contextualSpacing/>
        <w:rPr>
          <w:rStyle w:val="FontStyle33"/>
          <w:sz w:val="22"/>
          <w:szCs w:val="22"/>
        </w:rPr>
      </w:pPr>
      <w:r w:rsidRPr="009A0536">
        <w:rPr>
          <w:rStyle w:val="FontStyle33"/>
          <w:sz w:val="22"/>
          <w:szCs w:val="22"/>
        </w:rPr>
        <w:t xml:space="preserve">все обязательства, исполненные </w:t>
      </w:r>
      <w:r w:rsidRPr="009A0536">
        <w:rPr>
          <w:rStyle w:val="FontStyle28"/>
          <w:sz w:val="22"/>
          <w:szCs w:val="22"/>
        </w:rPr>
        <w:t xml:space="preserve">в </w:t>
      </w:r>
      <w:r w:rsidRPr="009A053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45428090" w14:textId="77777777" w:rsidR="00EC283A" w:rsidRPr="009A0536" w:rsidRDefault="00EC283A" w:rsidP="00EC283A">
      <w:pPr>
        <w:spacing w:line="280" w:lineRule="exact"/>
        <w:ind w:firstLine="709"/>
        <w:jc w:val="both"/>
        <w:rPr>
          <w:rStyle w:val="FontStyle33"/>
          <w:sz w:val="22"/>
          <w:szCs w:val="22"/>
        </w:rPr>
      </w:pPr>
      <w:r w:rsidRPr="009A0536">
        <w:rPr>
          <w:sz w:val="22"/>
          <w:szCs w:val="22"/>
        </w:rPr>
        <w:t>2. </w:t>
      </w:r>
      <w:r w:rsidRPr="009A0536">
        <w:rPr>
          <w:rStyle w:val="FontStyle33"/>
          <w:sz w:val="22"/>
          <w:szCs w:val="22"/>
        </w:rPr>
        <w:t>Указанные в пункте 1 выше заверения об обстоятельствах имеют существенное</w:t>
      </w:r>
      <w:r w:rsidRPr="009A0536">
        <w:rPr>
          <w:rStyle w:val="FontStyle24"/>
          <w:sz w:val="22"/>
          <w:szCs w:val="22"/>
        </w:rPr>
        <w:t xml:space="preserve"> </w:t>
      </w:r>
      <w:r w:rsidRPr="009A053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234AE310" w14:textId="77777777" w:rsidR="00EC283A" w:rsidRPr="009A0536" w:rsidRDefault="00EC283A" w:rsidP="00EC283A">
      <w:pPr>
        <w:spacing w:line="280" w:lineRule="exact"/>
        <w:ind w:firstLine="709"/>
        <w:jc w:val="both"/>
        <w:rPr>
          <w:rStyle w:val="FontStyle33"/>
          <w:sz w:val="22"/>
          <w:szCs w:val="22"/>
        </w:rPr>
      </w:pPr>
      <w:r w:rsidRPr="009A0536">
        <w:rPr>
          <w:rStyle w:val="FontStyle33"/>
          <w:sz w:val="22"/>
          <w:szCs w:val="22"/>
        </w:rPr>
        <w:t>3.</w:t>
      </w:r>
      <w:bookmarkStart w:id="1" w:name="Par38"/>
      <w:bookmarkEnd w:id="1"/>
      <w:r w:rsidRPr="009A053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0AF5B2FC" w14:textId="77777777" w:rsidR="00EC283A" w:rsidRPr="009A0536" w:rsidRDefault="00EC283A" w:rsidP="00EC283A">
      <w:pPr>
        <w:spacing w:line="280" w:lineRule="exact"/>
        <w:ind w:firstLine="709"/>
        <w:jc w:val="both"/>
        <w:rPr>
          <w:sz w:val="22"/>
          <w:szCs w:val="22"/>
        </w:rPr>
      </w:pPr>
      <w:r w:rsidRPr="009A0536">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0EE01CAE" w14:textId="77777777" w:rsidR="00EC283A" w:rsidRPr="009A0536" w:rsidRDefault="00EC283A" w:rsidP="00EC283A">
      <w:pPr>
        <w:spacing w:line="280" w:lineRule="exact"/>
        <w:ind w:firstLine="709"/>
        <w:jc w:val="both"/>
        <w:rPr>
          <w:sz w:val="22"/>
          <w:szCs w:val="22"/>
        </w:rPr>
      </w:pPr>
      <w:r w:rsidRPr="009A0536">
        <w:rPr>
          <w:sz w:val="22"/>
          <w:szCs w:val="22"/>
        </w:rPr>
        <w:t>налогов, пеней, процентов, штрафов, подлежащих уплате (доплате) АО «ПКС» по требованиям налоговых органов;</w:t>
      </w:r>
    </w:p>
    <w:p w14:paraId="46B8FC5A" w14:textId="77777777" w:rsidR="00EC283A" w:rsidRPr="009A0536" w:rsidRDefault="00EC283A" w:rsidP="00EC283A">
      <w:pPr>
        <w:spacing w:line="280" w:lineRule="exact"/>
        <w:ind w:firstLine="709"/>
        <w:jc w:val="both"/>
        <w:rPr>
          <w:sz w:val="22"/>
          <w:szCs w:val="22"/>
        </w:rPr>
      </w:pPr>
      <w:r w:rsidRPr="009A0536">
        <w:rPr>
          <w:sz w:val="22"/>
          <w:szCs w:val="22"/>
        </w:rPr>
        <w:t xml:space="preserve">НДС, по которым АО «ПКС» отказано в возмещении в результате </w:t>
      </w:r>
      <w:proofErr w:type="spellStart"/>
      <w:r w:rsidRPr="009A0536">
        <w:rPr>
          <w:sz w:val="22"/>
          <w:szCs w:val="22"/>
        </w:rPr>
        <w:t>неподтверждения</w:t>
      </w:r>
      <w:proofErr w:type="spellEnd"/>
      <w:r w:rsidRPr="009A0536">
        <w:rPr>
          <w:sz w:val="22"/>
          <w:szCs w:val="22"/>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41B5EAED" w14:textId="77777777" w:rsidR="00EC283A" w:rsidRPr="009A0536" w:rsidRDefault="00EC283A" w:rsidP="00EC283A">
      <w:pPr>
        <w:spacing w:line="280" w:lineRule="exact"/>
        <w:ind w:firstLine="709"/>
        <w:jc w:val="both"/>
        <w:rPr>
          <w:sz w:val="22"/>
          <w:szCs w:val="22"/>
        </w:rPr>
      </w:pPr>
      <w:r w:rsidRPr="009A0536">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7B0264F4" w14:textId="77777777" w:rsidR="00EC283A" w:rsidRPr="009A0536" w:rsidRDefault="00EC283A" w:rsidP="00EC283A">
      <w:pPr>
        <w:spacing w:line="280" w:lineRule="exact"/>
        <w:ind w:firstLine="709"/>
        <w:jc w:val="both"/>
        <w:rPr>
          <w:sz w:val="22"/>
          <w:szCs w:val="22"/>
        </w:rPr>
      </w:pPr>
      <w:r w:rsidRPr="009A0536">
        <w:rPr>
          <w:sz w:val="22"/>
          <w:szCs w:val="22"/>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9A0536">
        <w:rPr>
          <w:sz w:val="22"/>
          <w:szCs w:val="22"/>
        </w:rPr>
        <w:t>неоспаривания</w:t>
      </w:r>
      <w:proofErr w:type="spellEnd"/>
      <w:r w:rsidRPr="009A0536">
        <w:rPr>
          <w:sz w:val="22"/>
          <w:szCs w:val="22"/>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25E7E332" w14:textId="77777777" w:rsidR="00EC283A" w:rsidRPr="009A0536" w:rsidRDefault="00EC283A" w:rsidP="00EC283A">
      <w:pPr>
        <w:spacing w:line="280" w:lineRule="exact"/>
        <w:ind w:firstLine="709"/>
        <w:jc w:val="both"/>
        <w:rPr>
          <w:sz w:val="22"/>
          <w:szCs w:val="22"/>
        </w:rPr>
      </w:pPr>
      <w:r w:rsidRPr="009A0536">
        <w:rPr>
          <w:sz w:val="22"/>
          <w:szCs w:val="22"/>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9A0536">
        <w:rPr>
          <w:sz w:val="22"/>
          <w:szCs w:val="22"/>
        </w:rPr>
        <w:t>суммой</w:t>
      </w:r>
      <w:proofErr w:type="gramEnd"/>
      <w:r w:rsidRPr="009A0536">
        <w:rPr>
          <w:sz w:val="22"/>
          <w:szCs w:val="22"/>
        </w:rPr>
        <w:t xml:space="preserve"> фактически полученной АО «ПКС» неустойки.</w:t>
      </w:r>
    </w:p>
    <w:p w14:paraId="4C03C70F" w14:textId="77777777" w:rsidR="00EC283A" w:rsidRPr="009A0536" w:rsidRDefault="00EC283A" w:rsidP="00EC283A">
      <w:pPr>
        <w:spacing w:line="280" w:lineRule="exact"/>
        <w:ind w:firstLine="709"/>
        <w:jc w:val="both"/>
        <w:rPr>
          <w:sz w:val="22"/>
          <w:szCs w:val="22"/>
        </w:rPr>
      </w:pPr>
      <w:r w:rsidRPr="009A0536">
        <w:rPr>
          <w:sz w:val="22"/>
          <w:szCs w:val="22"/>
        </w:rPr>
        <w:t xml:space="preserve">6. АО «ПКС» до обращения за выплатой неустойки обязуется уведомить Контрагента о фактах </w:t>
      </w:r>
      <w:proofErr w:type="gramStart"/>
      <w:r w:rsidRPr="009A0536">
        <w:rPr>
          <w:sz w:val="22"/>
          <w:szCs w:val="22"/>
        </w:rPr>
        <w:t>получения</w:t>
      </w:r>
      <w:proofErr w:type="gramEnd"/>
      <w:r w:rsidRPr="009A0536">
        <w:rPr>
          <w:sz w:val="22"/>
          <w:szCs w:val="22"/>
        </w:rPr>
        <w:t xml:space="preserve"> указанных в пункте 4 выше требований/отказов налоговых органов с приложением копии полученного от налогового органа документа. </w:t>
      </w:r>
    </w:p>
    <w:p w14:paraId="47F878BE" w14:textId="77777777" w:rsidR="00EC283A" w:rsidRPr="009A0536" w:rsidRDefault="00EC283A" w:rsidP="00EC283A">
      <w:pPr>
        <w:spacing w:line="280" w:lineRule="exact"/>
        <w:ind w:firstLine="709"/>
        <w:jc w:val="both"/>
        <w:rPr>
          <w:sz w:val="22"/>
          <w:szCs w:val="22"/>
        </w:rPr>
      </w:pPr>
      <w:r w:rsidRPr="009A053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223CF940" w14:textId="77777777" w:rsidR="00EC283A" w:rsidRDefault="00EC283A" w:rsidP="00EC283A">
      <w:pPr>
        <w:spacing w:line="280" w:lineRule="exact"/>
        <w:ind w:firstLine="709"/>
        <w:jc w:val="both"/>
        <w:rPr>
          <w:sz w:val="22"/>
          <w:szCs w:val="22"/>
        </w:rPr>
      </w:pPr>
      <w:r w:rsidRPr="009A0536">
        <w:rPr>
          <w:sz w:val="22"/>
          <w:szCs w:val="22"/>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9A0536">
        <w:rPr>
          <w:sz w:val="22"/>
          <w:szCs w:val="22"/>
        </w:rPr>
        <w:t>заключенности</w:t>
      </w:r>
      <w:proofErr w:type="spellEnd"/>
      <w:r w:rsidRPr="009A0536">
        <w:rPr>
          <w:sz w:val="22"/>
          <w:szCs w:val="22"/>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71C08866" w14:textId="77777777" w:rsidR="00EC283A" w:rsidRPr="009A0536" w:rsidRDefault="00EC283A" w:rsidP="00EC283A">
      <w:pPr>
        <w:spacing w:line="280" w:lineRule="exact"/>
        <w:ind w:firstLine="709"/>
        <w:jc w:val="both"/>
        <w:rPr>
          <w:sz w:val="22"/>
          <w:szCs w:val="22"/>
        </w:rPr>
      </w:pPr>
    </w:p>
    <w:tbl>
      <w:tblPr>
        <w:tblW w:w="10205" w:type="dxa"/>
        <w:tblLayout w:type="fixed"/>
        <w:tblLook w:val="04A0" w:firstRow="1" w:lastRow="0" w:firstColumn="1" w:lastColumn="0" w:noHBand="0" w:noVBand="1"/>
      </w:tblPr>
      <w:tblGrid>
        <w:gridCol w:w="5154"/>
        <w:gridCol w:w="5051"/>
      </w:tblGrid>
      <w:tr w:rsidR="00EC283A" w14:paraId="181DCE12" w14:textId="77777777" w:rsidTr="003E52B0">
        <w:tc>
          <w:tcPr>
            <w:tcW w:w="5154" w:type="dxa"/>
          </w:tcPr>
          <w:p w14:paraId="023DA0DA" w14:textId="77777777" w:rsidR="00EC283A" w:rsidRDefault="00EC283A" w:rsidP="003E52B0">
            <w:pPr>
              <w:pStyle w:val="Normalunindented"/>
              <w:keepNext/>
              <w:spacing w:before="0" w:after="0" w:line="240" w:lineRule="auto"/>
              <w:jc w:val="center"/>
              <w:rPr>
                <w:b/>
                <w:sz w:val="24"/>
                <w:szCs w:val="24"/>
              </w:rPr>
            </w:pPr>
          </w:p>
          <w:p w14:paraId="11507EF9" w14:textId="77777777" w:rsidR="00EC283A" w:rsidRDefault="00EC283A" w:rsidP="003E52B0">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5051" w:type="dxa"/>
          </w:tcPr>
          <w:p w14:paraId="5823DDA4" w14:textId="77777777" w:rsidR="00EC283A" w:rsidRDefault="00EC283A" w:rsidP="003E52B0">
            <w:pPr>
              <w:pStyle w:val="Normalunindented"/>
              <w:keepNext/>
              <w:spacing w:before="0" w:after="0" w:line="240" w:lineRule="auto"/>
              <w:jc w:val="center"/>
              <w:rPr>
                <w:b/>
                <w:sz w:val="24"/>
                <w:szCs w:val="24"/>
              </w:rPr>
            </w:pPr>
          </w:p>
          <w:p w14:paraId="72FABC7C" w14:textId="77777777" w:rsidR="00EC283A" w:rsidRDefault="00EC283A" w:rsidP="003E52B0">
            <w:pPr>
              <w:pStyle w:val="Normalunindented"/>
              <w:keepNext/>
              <w:spacing w:before="0" w:after="0" w:line="240" w:lineRule="auto"/>
              <w:jc w:val="center"/>
              <w:rPr>
                <w:sz w:val="24"/>
                <w:szCs w:val="24"/>
              </w:rPr>
            </w:pPr>
            <w:r>
              <w:rPr>
                <w:b/>
                <w:sz w:val="24"/>
                <w:szCs w:val="24"/>
              </w:rPr>
              <w:t>Поставщик_______________/_____________/</w:t>
            </w:r>
          </w:p>
        </w:tc>
      </w:tr>
    </w:tbl>
    <w:p w14:paraId="4A77471B" w14:textId="77777777" w:rsidR="00EC283A" w:rsidRDefault="00EC283A" w:rsidP="00EC283A">
      <w:pPr>
        <w:pStyle w:val="111"/>
        <w:ind w:left="5670" w:firstLine="0"/>
        <w:rPr>
          <w:rFonts w:eastAsia="MS Mincho"/>
          <w:color w:val="000000"/>
          <w:szCs w:val="28"/>
        </w:rPr>
      </w:pPr>
    </w:p>
    <w:p w14:paraId="5CEFA3FC" w14:textId="77777777" w:rsidR="00EC283A" w:rsidRDefault="00EC283A" w:rsidP="00EC283A">
      <w:pPr>
        <w:pStyle w:val="111"/>
        <w:ind w:left="5670" w:firstLine="0"/>
        <w:rPr>
          <w:rFonts w:eastAsia="MS Mincho"/>
          <w:color w:val="000000"/>
          <w:szCs w:val="28"/>
        </w:rPr>
      </w:pPr>
    </w:p>
    <w:p w14:paraId="7072D7D4" w14:textId="77777777" w:rsidR="00EC283A" w:rsidRDefault="00EC283A" w:rsidP="00EC283A">
      <w:pPr>
        <w:pStyle w:val="111"/>
        <w:ind w:left="5670" w:firstLine="0"/>
        <w:rPr>
          <w:rFonts w:eastAsia="MS Mincho"/>
          <w:color w:val="000000"/>
          <w:szCs w:val="28"/>
        </w:rPr>
      </w:pPr>
    </w:p>
    <w:p w14:paraId="00CEE5B1" w14:textId="77777777" w:rsidR="00EC283A" w:rsidRDefault="00EC283A" w:rsidP="00EC283A">
      <w:pPr>
        <w:pStyle w:val="111"/>
        <w:ind w:left="5670" w:firstLine="0"/>
        <w:rPr>
          <w:rFonts w:eastAsia="MS Mincho"/>
          <w:color w:val="000000"/>
          <w:szCs w:val="28"/>
        </w:rPr>
      </w:pPr>
    </w:p>
    <w:p w14:paraId="1C4E6C94" w14:textId="77777777" w:rsidR="00EC283A" w:rsidRDefault="00EC283A" w:rsidP="00EC283A">
      <w:pPr>
        <w:pStyle w:val="111"/>
        <w:ind w:left="5670" w:firstLine="0"/>
        <w:rPr>
          <w:rFonts w:eastAsia="MS Mincho"/>
          <w:color w:val="000000"/>
          <w:szCs w:val="28"/>
        </w:rPr>
      </w:pPr>
    </w:p>
    <w:p w14:paraId="07A822DE" w14:textId="77777777" w:rsidR="00EC283A" w:rsidRDefault="00EC283A" w:rsidP="00EC283A">
      <w:pPr>
        <w:pStyle w:val="111"/>
        <w:ind w:left="5670" w:firstLine="0"/>
        <w:rPr>
          <w:rFonts w:eastAsia="MS Mincho"/>
          <w:color w:val="000000"/>
          <w:szCs w:val="28"/>
        </w:rPr>
      </w:pPr>
    </w:p>
    <w:p w14:paraId="584E46FF" w14:textId="77777777" w:rsidR="00EC283A" w:rsidRDefault="00EC283A" w:rsidP="00EC283A">
      <w:pPr>
        <w:pStyle w:val="111"/>
        <w:ind w:left="5670" w:firstLine="0"/>
        <w:rPr>
          <w:rFonts w:eastAsia="MS Mincho"/>
          <w:color w:val="000000"/>
          <w:szCs w:val="28"/>
        </w:rPr>
      </w:pPr>
    </w:p>
    <w:p w14:paraId="4E068A80" w14:textId="77777777" w:rsidR="00EC283A" w:rsidRDefault="00EC283A" w:rsidP="00EC283A">
      <w:pPr>
        <w:pStyle w:val="111"/>
        <w:ind w:left="5670" w:firstLine="0"/>
        <w:rPr>
          <w:rFonts w:eastAsia="MS Mincho"/>
          <w:color w:val="000000"/>
          <w:szCs w:val="28"/>
        </w:rPr>
      </w:pPr>
    </w:p>
    <w:p w14:paraId="6BFC3B32" w14:textId="77777777" w:rsidR="00EC283A" w:rsidRDefault="00EC283A" w:rsidP="00EC283A">
      <w:pPr>
        <w:pStyle w:val="111"/>
        <w:ind w:left="5670" w:firstLine="0"/>
        <w:rPr>
          <w:rFonts w:eastAsia="MS Mincho"/>
          <w:color w:val="000000"/>
          <w:szCs w:val="28"/>
        </w:rPr>
      </w:pPr>
    </w:p>
    <w:p w14:paraId="4677E02E" w14:textId="77777777" w:rsidR="00EC283A" w:rsidRDefault="00EC283A" w:rsidP="00EC283A">
      <w:pPr>
        <w:pStyle w:val="111"/>
        <w:ind w:left="5670" w:firstLine="0"/>
        <w:rPr>
          <w:rFonts w:eastAsia="MS Mincho"/>
          <w:color w:val="000000"/>
          <w:szCs w:val="28"/>
        </w:rPr>
      </w:pPr>
    </w:p>
    <w:p w14:paraId="7FE017A7" w14:textId="77777777" w:rsidR="00EC283A" w:rsidRDefault="00EC283A" w:rsidP="00EC283A">
      <w:pPr>
        <w:pStyle w:val="111"/>
        <w:ind w:left="5670" w:firstLine="0"/>
        <w:jc w:val="right"/>
        <w:rPr>
          <w:rFonts w:eastAsia="MS Mincho"/>
          <w:color w:val="000000"/>
          <w:szCs w:val="28"/>
        </w:rPr>
        <w:sectPr w:rsidR="00EC283A" w:rsidSect="005F3587">
          <w:pgSz w:w="11906" w:h="16838"/>
          <w:pgMar w:top="1134" w:right="567" w:bottom="1134" w:left="1134" w:header="708" w:footer="708" w:gutter="0"/>
          <w:cols w:space="708"/>
          <w:docGrid w:linePitch="360"/>
        </w:sectPr>
      </w:pPr>
    </w:p>
    <w:p w14:paraId="52F864CB" w14:textId="77777777" w:rsidR="00EC283A" w:rsidRDefault="00EC283A" w:rsidP="00EC283A">
      <w:pPr>
        <w:pStyle w:val="111"/>
        <w:ind w:left="5670" w:firstLine="0"/>
        <w:jc w:val="right"/>
        <w:rPr>
          <w:rFonts w:eastAsia="MS Mincho"/>
          <w:color w:val="000000"/>
          <w:szCs w:val="28"/>
        </w:rPr>
      </w:pPr>
      <w:r>
        <w:rPr>
          <w:rFonts w:eastAsia="MS Mincho"/>
          <w:color w:val="000000"/>
          <w:szCs w:val="28"/>
        </w:rPr>
        <w:t>Приложение № 1.3</w:t>
      </w:r>
    </w:p>
    <w:p w14:paraId="1E3F94CB" w14:textId="53D3F784" w:rsidR="00EC283A" w:rsidRDefault="00EC283A" w:rsidP="00EC283A">
      <w:pPr>
        <w:ind w:left="5670"/>
        <w:jc w:val="right"/>
        <w:rPr>
          <w:color w:val="000000"/>
          <w:sz w:val="28"/>
          <w:szCs w:val="28"/>
        </w:rPr>
      </w:pPr>
      <w:r>
        <w:rPr>
          <w:noProof/>
        </w:rPr>
        <mc:AlternateContent>
          <mc:Choice Requires="wps">
            <w:drawing>
              <wp:anchor distT="0" distB="0" distL="114300" distR="114300" simplePos="0" relativeHeight="251659264" behindDoc="1" locked="0" layoutInCell="1" allowOverlap="1" wp14:anchorId="1DF2C33A" wp14:editId="05384584">
                <wp:simplePos x="0" y="0"/>
                <wp:positionH relativeFrom="column">
                  <wp:posOffset>1529715</wp:posOffset>
                </wp:positionH>
                <wp:positionV relativeFrom="paragraph">
                  <wp:posOffset>1470025</wp:posOffset>
                </wp:positionV>
                <wp:extent cx="3406775"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14:paraId="5634A495" w14:textId="77777777" w:rsidR="00EC283A" w:rsidRDefault="00EC283A" w:rsidP="00EC283A">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F2C33A"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" filled="f" stroked="f">
                <o:lock v:ext="edit" shapetype="t"/>
                <v:textbox style="mso-fit-shape-to-text:t">
                  <w:txbxContent>
                    <w:p w14:paraId="5634A495" w14:textId="77777777" w:rsidR="00EC283A" w:rsidRDefault="00EC283A" w:rsidP="00EC283A">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Pr>
          <w:color w:val="000000"/>
          <w:sz w:val="28"/>
          <w:szCs w:val="28"/>
        </w:rPr>
        <w:t>к документации</w:t>
      </w:r>
      <w:r w:rsidR="001565AE">
        <w:rPr>
          <w:color w:val="000000"/>
          <w:sz w:val="28"/>
          <w:szCs w:val="28"/>
        </w:rPr>
        <w:t xml:space="preserve"> о закупке</w:t>
      </w:r>
    </w:p>
    <w:p w14:paraId="083BE972" w14:textId="77777777" w:rsidR="00EC283A" w:rsidRDefault="00EC283A" w:rsidP="00EC283A">
      <w:pPr>
        <w:jc w:val="center"/>
        <w:rPr>
          <w:b/>
          <w:color w:val="000000"/>
          <w:sz w:val="28"/>
          <w:szCs w:val="28"/>
        </w:rPr>
      </w:pPr>
    </w:p>
    <w:p w14:paraId="7D7768A4" w14:textId="77777777" w:rsidR="00EC283A" w:rsidRDefault="00EC283A" w:rsidP="00EC283A">
      <w:pPr>
        <w:jc w:val="center"/>
        <w:rPr>
          <w:b/>
          <w:color w:val="000000"/>
          <w:sz w:val="28"/>
          <w:szCs w:val="28"/>
        </w:rPr>
      </w:pPr>
      <w:r>
        <w:rPr>
          <w:b/>
          <w:color w:val="000000"/>
          <w:sz w:val="28"/>
          <w:szCs w:val="28"/>
        </w:rPr>
        <w:t>Формы документов, предоставляемых в составе заявки участника</w:t>
      </w:r>
    </w:p>
    <w:p w14:paraId="68F65E8D" w14:textId="77777777" w:rsidR="00EC283A" w:rsidRDefault="00EC283A" w:rsidP="00EC283A">
      <w:pPr>
        <w:pStyle w:val="11"/>
        <w:ind w:firstLine="709"/>
        <w:rPr>
          <w:bCs/>
          <w:szCs w:val="28"/>
        </w:rPr>
      </w:pPr>
    </w:p>
    <w:p w14:paraId="4E96348B" w14:textId="77777777" w:rsidR="00EC283A" w:rsidRDefault="00EC283A" w:rsidP="00EC283A">
      <w:pPr>
        <w:jc w:val="center"/>
        <w:rPr>
          <w:b/>
          <w:sz w:val="28"/>
          <w:szCs w:val="28"/>
        </w:rPr>
      </w:pPr>
      <w:r>
        <w:rPr>
          <w:b/>
          <w:sz w:val="28"/>
          <w:szCs w:val="28"/>
        </w:rPr>
        <w:t>Форма заявки участника</w:t>
      </w:r>
    </w:p>
    <w:p w14:paraId="736A92DB" w14:textId="77777777" w:rsidR="00EC283A" w:rsidRDefault="00EC283A" w:rsidP="00EC283A"/>
    <w:p w14:paraId="5A90DE02" w14:textId="77777777" w:rsidR="00EC283A" w:rsidRDefault="00EC283A" w:rsidP="00EC283A">
      <w:pPr>
        <w:jc w:val="center"/>
        <w:rPr>
          <w:i/>
          <w:sz w:val="28"/>
          <w:szCs w:val="28"/>
        </w:rPr>
      </w:pPr>
      <w:r>
        <w:rPr>
          <w:i/>
          <w:sz w:val="28"/>
          <w:szCs w:val="28"/>
        </w:rPr>
        <w:t>На бланке участника</w:t>
      </w:r>
    </w:p>
    <w:p w14:paraId="02A1D5B6" w14:textId="77777777" w:rsidR="00EC283A" w:rsidRDefault="00EC283A" w:rsidP="00EC283A">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14:paraId="15905893" w14:textId="77777777" w:rsidR="00EC283A" w:rsidRDefault="00EC283A" w:rsidP="00EC283A">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EC283A" w14:paraId="3A1BB243" w14:textId="77777777" w:rsidTr="003E52B0">
        <w:tc>
          <w:tcPr>
            <w:tcW w:w="711" w:type="dxa"/>
            <w:tcBorders>
              <w:top w:val="single" w:sz="4" w:space="0" w:color="auto"/>
              <w:left w:val="single" w:sz="4" w:space="0" w:color="auto"/>
              <w:bottom w:val="single" w:sz="4" w:space="0" w:color="auto"/>
              <w:right w:val="single" w:sz="4" w:space="0" w:color="auto"/>
            </w:tcBorders>
            <w:hideMark/>
          </w:tcPr>
          <w:p w14:paraId="5DA2AE62" w14:textId="77777777" w:rsidR="00EC283A" w:rsidRDefault="00EC283A" w:rsidP="003E52B0">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14:paraId="4508D22C" w14:textId="77777777" w:rsidR="00EC283A" w:rsidRDefault="00EC283A" w:rsidP="003E52B0">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14:paraId="7E73C363" w14:textId="77777777" w:rsidR="00EC283A" w:rsidRDefault="00EC283A" w:rsidP="003E52B0">
            <w:pPr>
              <w:jc w:val="both"/>
              <w:rPr>
                <w:rFonts w:eastAsia="MS Mincho"/>
                <w:sz w:val="28"/>
                <w:szCs w:val="28"/>
              </w:rPr>
            </w:pPr>
            <w:r>
              <w:rPr>
                <w:rFonts w:eastAsia="MS Mincho"/>
                <w:sz w:val="28"/>
                <w:szCs w:val="28"/>
              </w:rPr>
              <w:t>Сведения об участнике</w:t>
            </w:r>
          </w:p>
        </w:tc>
      </w:tr>
      <w:tr w:rsidR="00EC283A" w14:paraId="7D153E6D" w14:textId="77777777" w:rsidTr="003E52B0">
        <w:tc>
          <w:tcPr>
            <w:tcW w:w="711" w:type="dxa"/>
            <w:tcBorders>
              <w:top w:val="single" w:sz="4" w:space="0" w:color="auto"/>
              <w:left w:val="single" w:sz="4" w:space="0" w:color="auto"/>
              <w:bottom w:val="single" w:sz="4" w:space="0" w:color="auto"/>
              <w:right w:val="single" w:sz="4" w:space="0" w:color="auto"/>
            </w:tcBorders>
          </w:tcPr>
          <w:p w14:paraId="53929393" w14:textId="77777777" w:rsidR="00EC283A" w:rsidRDefault="00EC283A" w:rsidP="003E52B0">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39344312" w14:textId="77777777" w:rsidR="00EC283A" w:rsidRDefault="00EC283A" w:rsidP="003E52B0">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14:paraId="24FDED1F" w14:textId="77777777" w:rsidR="00EC283A" w:rsidRDefault="00EC283A" w:rsidP="003E52B0">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14:paraId="3C7E8119" w14:textId="77777777" w:rsidR="00EC283A" w:rsidRDefault="00EC283A" w:rsidP="003E52B0">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14:paraId="5C2B76D2" w14:textId="77777777" w:rsidR="00EC283A" w:rsidRDefault="00EC283A" w:rsidP="003E52B0">
            <w:pPr>
              <w:rPr>
                <w:sz w:val="28"/>
                <w:szCs w:val="28"/>
              </w:rPr>
            </w:pPr>
            <w:r>
              <w:rPr>
                <w:sz w:val="28"/>
                <w:szCs w:val="28"/>
              </w:rPr>
              <w:t>Адрес: __________________________ Фактическое местонахождение: _____________</w:t>
            </w:r>
          </w:p>
          <w:p w14:paraId="0A7A2EDC" w14:textId="77777777" w:rsidR="00EC283A" w:rsidRDefault="00EC283A" w:rsidP="003E52B0">
            <w:pPr>
              <w:rPr>
                <w:sz w:val="28"/>
                <w:szCs w:val="28"/>
              </w:rPr>
            </w:pPr>
            <w:r>
              <w:rPr>
                <w:sz w:val="28"/>
                <w:szCs w:val="28"/>
              </w:rPr>
              <w:t>Адрес электронной почты: ________________ Телефон: _______________________</w:t>
            </w:r>
          </w:p>
          <w:p w14:paraId="0C6455DD" w14:textId="77777777" w:rsidR="00EC283A" w:rsidRDefault="00EC283A" w:rsidP="003E52B0">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 xml:space="preserve">(заполняется в случае, если требование об обеспечении исполнения договора установлено </w:t>
            </w:r>
            <w:proofErr w:type="gramStart"/>
            <w:r>
              <w:rPr>
                <w:i/>
                <w:sz w:val="28"/>
                <w:szCs w:val="28"/>
              </w:rPr>
              <w:t>в документации</w:t>
            </w:r>
            <w:proofErr w:type="gramEnd"/>
            <w:r>
              <w:rPr>
                <w:i/>
                <w:sz w:val="28"/>
                <w:szCs w:val="28"/>
              </w:rPr>
              <w:t xml:space="preserve"> и участник предоставляет обеспечение в форме банковской гарантии) _____________________________________</w:t>
            </w:r>
          </w:p>
          <w:p w14:paraId="003EABA6" w14:textId="77777777" w:rsidR="00EC283A" w:rsidRDefault="00EC283A" w:rsidP="003E52B0">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14:paraId="7F4BA0CB" w14:textId="77777777" w:rsidR="00EC283A" w:rsidRDefault="00EC283A" w:rsidP="003E52B0">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990280">
              <w:rPr>
                <w:rFonts w:eastAsia="MS Mincho"/>
                <w:sz w:val="28"/>
                <w:szCs w:val="28"/>
              </w:rPr>
            </w:r>
            <w:r w:rsidR="00990280">
              <w:rPr>
                <w:rFonts w:eastAsia="MS Mincho"/>
                <w:sz w:val="28"/>
                <w:szCs w:val="28"/>
              </w:rPr>
              <w:fldChar w:fldCharType="separate"/>
            </w:r>
            <w:r>
              <w:rPr>
                <w:rFonts w:eastAsia="MS Mincho"/>
                <w:sz w:val="28"/>
                <w:szCs w:val="28"/>
              </w:rPr>
              <w:fldChar w:fldCharType="end"/>
            </w:r>
            <w:r>
              <w:rPr>
                <w:rFonts w:eastAsia="MS Mincho"/>
                <w:sz w:val="28"/>
                <w:szCs w:val="28"/>
              </w:rPr>
              <w:t xml:space="preserve"> Микропредприятие</w:t>
            </w:r>
          </w:p>
          <w:p w14:paraId="1364935F" w14:textId="77777777" w:rsidR="00EC283A" w:rsidRDefault="00EC283A" w:rsidP="003E52B0">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990280">
              <w:rPr>
                <w:rFonts w:eastAsia="MS Mincho"/>
                <w:sz w:val="28"/>
                <w:szCs w:val="28"/>
              </w:rPr>
            </w:r>
            <w:r w:rsidR="00990280">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14:paraId="14765C89" w14:textId="77777777" w:rsidR="00EC283A" w:rsidRDefault="00EC283A" w:rsidP="003E52B0">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990280">
              <w:rPr>
                <w:rFonts w:eastAsia="MS Mincho"/>
                <w:sz w:val="28"/>
                <w:szCs w:val="28"/>
              </w:rPr>
            </w:r>
            <w:r w:rsidR="00990280">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14:paraId="1BC8B004" w14:textId="77777777" w:rsidR="00EC283A" w:rsidRDefault="00EC283A" w:rsidP="003E52B0">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990280">
              <w:rPr>
                <w:rFonts w:eastAsia="MS Mincho"/>
                <w:sz w:val="28"/>
                <w:szCs w:val="28"/>
              </w:rPr>
            </w:r>
            <w:r w:rsidR="00990280">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r w:rsidR="00EC283A" w14:paraId="147CBDBA" w14:textId="77777777" w:rsidTr="003E52B0">
        <w:tc>
          <w:tcPr>
            <w:tcW w:w="711" w:type="dxa"/>
            <w:tcBorders>
              <w:top w:val="single" w:sz="4" w:space="0" w:color="auto"/>
              <w:left w:val="single" w:sz="4" w:space="0" w:color="auto"/>
              <w:bottom w:val="single" w:sz="4" w:space="0" w:color="auto"/>
              <w:right w:val="single" w:sz="4" w:space="0" w:color="auto"/>
            </w:tcBorders>
          </w:tcPr>
          <w:p w14:paraId="3308C58C" w14:textId="77777777" w:rsidR="00EC283A" w:rsidRDefault="00EC283A" w:rsidP="003E52B0">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728F5FB4" w14:textId="77777777" w:rsidR="00EC283A" w:rsidRDefault="00EC283A" w:rsidP="003E52B0">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14:paraId="0157600D" w14:textId="77777777" w:rsidR="00EC283A" w:rsidRDefault="00EC283A" w:rsidP="003E52B0">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14:paraId="100C7651" w14:textId="77777777" w:rsidR="00EC283A" w:rsidRDefault="00EC283A" w:rsidP="003E52B0">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14:paraId="4923BF9E" w14:textId="77777777" w:rsidR="00EC283A" w:rsidRDefault="00EC283A" w:rsidP="003E52B0">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14:paraId="7B7AEC98" w14:textId="77777777" w:rsidR="00EC283A" w:rsidRDefault="00EC283A" w:rsidP="003E52B0">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990280">
              <w:rPr>
                <w:rFonts w:eastAsia="MS Mincho"/>
                <w:sz w:val="28"/>
                <w:szCs w:val="28"/>
              </w:rPr>
            </w:r>
            <w:r w:rsidR="00990280">
              <w:rPr>
                <w:rFonts w:eastAsia="MS Mincho"/>
                <w:sz w:val="28"/>
                <w:szCs w:val="28"/>
              </w:rPr>
              <w:fldChar w:fldCharType="separate"/>
            </w:r>
            <w:r>
              <w:rPr>
                <w:rFonts w:eastAsia="MS Mincho"/>
                <w:sz w:val="28"/>
                <w:szCs w:val="28"/>
              </w:rPr>
              <w:fldChar w:fldCharType="end"/>
            </w:r>
            <w:r>
              <w:rPr>
                <w:rFonts w:eastAsia="MS Mincho"/>
                <w:sz w:val="28"/>
                <w:szCs w:val="28"/>
              </w:rPr>
              <w:t xml:space="preserve"> Микропредприятие</w:t>
            </w:r>
          </w:p>
          <w:p w14:paraId="35D383CC" w14:textId="77777777" w:rsidR="00EC283A" w:rsidRDefault="00EC283A" w:rsidP="003E52B0">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990280">
              <w:rPr>
                <w:rFonts w:eastAsia="MS Mincho"/>
                <w:sz w:val="28"/>
                <w:szCs w:val="28"/>
              </w:rPr>
            </w:r>
            <w:r w:rsidR="00990280">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14:paraId="0E73F743" w14:textId="77777777" w:rsidR="00EC283A" w:rsidRDefault="00EC283A" w:rsidP="003E52B0">
            <w:pPr>
              <w:jc w:val="both"/>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990280">
              <w:rPr>
                <w:rFonts w:eastAsia="MS Mincho"/>
                <w:sz w:val="28"/>
                <w:szCs w:val="28"/>
              </w:rPr>
            </w:r>
            <w:r w:rsidR="00990280">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14:paraId="11E18A21" w14:textId="77777777" w:rsidR="00EC283A" w:rsidRDefault="00EC283A" w:rsidP="003E52B0">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990280">
              <w:rPr>
                <w:rFonts w:eastAsia="MS Mincho"/>
                <w:sz w:val="28"/>
                <w:szCs w:val="28"/>
              </w:rPr>
            </w:r>
            <w:r w:rsidR="00990280">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bl>
    <w:p w14:paraId="108742B8" w14:textId="77777777" w:rsidR="00EC283A" w:rsidRDefault="00EC283A" w:rsidP="00EC283A">
      <w:pPr>
        <w:pStyle w:val="11"/>
        <w:ind w:firstLine="709"/>
        <w:rPr>
          <w:bCs/>
          <w:szCs w:val="28"/>
        </w:rPr>
      </w:pPr>
    </w:p>
    <w:p w14:paraId="30173E86" w14:textId="77777777" w:rsidR="00EC283A" w:rsidRDefault="00EC283A" w:rsidP="00EC283A">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7801"/>
      </w:tblGrid>
      <w:tr w:rsidR="00EC283A" w14:paraId="025C9ECB" w14:textId="77777777" w:rsidTr="003E52B0">
        <w:tc>
          <w:tcPr>
            <w:tcW w:w="1451" w:type="pct"/>
            <w:vMerge w:val="restart"/>
            <w:tcBorders>
              <w:top w:val="single" w:sz="4" w:space="0" w:color="auto"/>
              <w:left w:val="single" w:sz="4" w:space="0" w:color="auto"/>
              <w:bottom w:val="single" w:sz="4" w:space="0" w:color="auto"/>
              <w:right w:val="single" w:sz="4" w:space="0" w:color="auto"/>
            </w:tcBorders>
            <w:hideMark/>
          </w:tcPr>
          <w:p w14:paraId="06C65E92" w14:textId="77777777" w:rsidR="00EC283A" w:rsidRDefault="00EC283A" w:rsidP="003E52B0">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14:paraId="0326A9E2" w14:textId="77777777" w:rsidR="00EC283A" w:rsidRDefault="00EC283A" w:rsidP="003E52B0">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14:paraId="7D500855" w14:textId="77777777" w:rsidR="00EC283A" w:rsidRDefault="00EC283A" w:rsidP="003E52B0">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EC283A" w14:paraId="44B2838B" w14:textId="77777777" w:rsidTr="003E52B0">
        <w:tc>
          <w:tcPr>
            <w:tcW w:w="1451" w:type="pct"/>
            <w:vMerge/>
            <w:tcBorders>
              <w:top w:val="single" w:sz="4" w:space="0" w:color="auto"/>
              <w:left w:val="single" w:sz="4" w:space="0" w:color="auto"/>
              <w:bottom w:val="single" w:sz="4" w:space="0" w:color="auto"/>
              <w:right w:val="single" w:sz="4" w:space="0" w:color="auto"/>
            </w:tcBorders>
            <w:vAlign w:val="center"/>
            <w:hideMark/>
          </w:tcPr>
          <w:p w14:paraId="36448A2B" w14:textId="77777777" w:rsidR="00EC283A" w:rsidRDefault="00EC283A" w:rsidP="003E52B0">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564D8" w14:textId="77777777" w:rsidR="00EC283A" w:rsidRDefault="00EC283A" w:rsidP="003E52B0">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14:paraId="78AA9F69" w14:textId="4C85BE52" w:rsidR="00EC283A" w:rsidRDefault="00EC283A" w:rsidP="003E52B0">
            <w:pPr>
              <w:jc w:val="both"/>
              <w:rPr>
                <w:sz w:val="28"/>
                <w:szCs w:val="28"/>
                <w:highlight w:val="yellow"/>
              </w:rPr>
            </w:pPr>
            <w:r>
              <w:rPr>
                <w:sz w:val="22"/>
                <w:szCs w:val="22"/>
              </w:rPr>
              <w:t>на 20</w:t>
            </w:r>
            <w:r w:rsidR="0038252A">
              <w:rPr>
                <w:sz w:val="22"/>
                <w:szCs w:val="22"/>
              </w:rPr>
              <w:t>26</w:t>
            </w:r>
            <w:r>
              <w:rPr>
                <w:sz w:val="22"/>
                <w:szCs w:val="22"/>
              </w:rPr>
              <w:t xml:space="preserve"> г.</w:t>
            </w:r>
          </w:p>
        </w:tc>
      </w:tr>
      <w:tr w:rsidR="00EC283A" w14:paraId="6D66824C" w14:textId="77777777" w:rsidTr="003E52B0">
        <w:tc>
          <w:tcPr>
            <w:tcW w:w="1451" w:type="pct"/>
            <w:tcBorders>
              <w:top w:val="single" w:sz="4" w:space="0" w:color="auto"/>
              <w:left w:val="single" w:sz="4" w:space="0" w:color="auto"/>
              <w:bottom w:val="single" w:sz="4" w:space="0" w:color="auto"/>
              <w:right w:val="single" w:sz="4" w:space="0" w:color="auto"/>
            </w:tcBorders>
            <w:hideMark/>
          </w:tcPr>
          <w:p w14:paraId="0F6D43D7" w14:textId="77777777" w:rsidR="00EC283A" w:rsidRDefault="00EC283A" w:rsidP="003E52B0">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14:paraId="6DD04880" w14:textId="77777777" w:rsidR="00EC283A" w:rsidRDefault="00EC283A" w:rsidP="003E52B0">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6A7A3595" w14:textId="77777777" w:rsidR="00EC283A" w:rsidRDefault="00EC283A" w:rsidP="003E52B0">
            <w:pPr>
              <w:jc w:val="both"/>
              <w:rPr>
                <w:sz w:val="28"/>
                <w:szCs w:val="28"/>
                <w:highlight w:val="yellow"/>
              </w:rPr>
            </w:pPr>
            <w:r>
              <w:rPr>
                <w:i/>
                <w:sz w:val="22"/>
                <w:szCs w:val="22"/>
              </w:rPr>
              <w:t>Указать долю в %</w:t>
            </w:r>
          </w:p>
        </w:tc>
      </w:tr>
      <w:tr w:rsidR="00EC283A" w14:paraId="70B3BC5D" w14:textId="77777777" w:rsidTr="003E52B0">
        <w:tc>
          <w:tcPr>
            <w:tcW w:w="1451" w:type="pct"/>
            <w:tcBorders>
              <w:top w:val="single" w:sz="4" w:space="0" w:color="auto"/>
              <w:left w:val="single" w:sz="4" w:space="0" w:color="auto"/>
              <w:bottom w:val="single" w:sz="4" w:space="0" w:color="auto"/>
              <w:right w:val="single" w:sz="4" w:space="0" w:color="auto"/>
            </w:tcBorders>
            <w:hideMark/>
          </w:tcPr>
          <w:p w14:paraId="10A19067" w14:textId="77777777" w:rsidR="00EC283A" w:rsidRDefault="00EC283A" w:rsidP="003E52B0">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14:paraId="212D7D63" w14:textId="77777777" w:rsidR="00EC283A" w:rsidRDefault="00EC283A" w:rsidP="003E52B0">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692FFAC1" w14:textId="77777777" w:rsidR="00EC283A" w:rsidRDefault="00EC283A" w:rsidP="003E52B0">
            <w:pPr>
              <w:jc w:val="both"/>
              <w:rPr>
                <w:sz w:val="28"/>
                <w:szCs w:val="28"/>
                <w:highlight w:val="yellow"/>
              </w:rPr>
            </w:pPr>
            <w:r>
              <w:rPr>
                <w:i/>
                <w:sz w:val="22"/>
                <w:szCs w:val="22"/>
              </w:rPr>
              <w:t>Указать долю в %</w:t>
            </w:r>
          </w:p>
        </w:tc>
      </w:tr>
      <w:tr w:rsidR="00EC283A" w14:paraId="52EF663B" w14:textId="77777777" w:rsidTr="003E52B0">
        <w:tc>
          <w:tcPr>
            <w:tcW w:w="1451" w:type="pct"/>
            <w:tcBorders>
              <w:top w:val="single" w:sz="4" w:space="0" w:color="auto"/>
              <w:left w:val="single" w:sz="4" w:space="0" w:color="auto"/>
              <w:bottom w:val="single" w:sz="4" w:space="0" w:color="auto"/>
              <w:right w:val="single" w:sz="4" w:space="0" w:color="auto"/>
            </w:tcBorders>
            <w:hideMark/>
          </w:tcPr>
          <w:p w14:paraId="3A4E3E76" w14:textId="77777777" w:rsidR="00EC283A" w:rsidRDefault="00EC283A" w:rsidP="003E52B0">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14:paraId="66BF0650" w14:textId="77777777" w:rsidR="00EC283A" w:rsidRDefault="00EC283A" w:rsidP="003E52B0">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496215E9" w14:textId="77777777" w:rsidR="00EC283A" w:rsidRDefault="00EC283A" w:rsidP="003E52B0">
            <w:pPr>
              <w:jc w:val="both"/>
              <w:rPr>
                <w:sz w:val="28"/>
                <w:szCs w:val="28"/>
                <w:highlight w:val="yellow"/>
              </w:rPr>
            </w:pPr>
            <w:r>
              <w:rPr>
                <w:i/>
                <w:sz w:val="22"/>
                <w:szCs w:val="22"/>
              </w:rPr>
              <w:t>Указать долю в %</w:t>
            </w:r>
          </w:p>
        </w:tc>
      </w:tr>
    </w:tbl>
    <w:p w14:paraId="4531D66D" w14:textId="77777777" w:rsidR="00EC283A" w:rsidRDefault="00EC283A" w:rsidP="00EC283A">
      <w:pPr>
        <w:pStyle w:val="11"/>
        <w:ind w:firstLine="709"/>
      </w:pPr>
    </w:p>
    <w:p w14:paraId="23FBEA24" w14:textId="77777777" w:rsidR="00EC283A" w:rsidRDefault="00EC283A" w:rsidP="00EC283A">
      <w:pPr>
        <w:rPr>
          <w:color w:val="000000"/>
        </w:rPr>
      </w:pPr>
    </w:p>
    <w:p w14:paraId="1252390E" w14:textId="77777777" w:rsidR="00EC283A" w:rsidRPr="00232DD3" w:rsidRDefault="00EC283A" w:rsidP="00EC283A">
      <w:pPr>
        <w:rPr>
          <w:color w:val="000000"/>
        </w:rPr>
        <w:sectPr w:rsidR="00EC283A" w:rsidRPr="00232DD3" w:rsidSect="005F3587">
          <w:pgSz w:w="16838" w:h="11906" w:orient="landscape"/>
          <w:pgMar w:top="1134" w:right="1134" w:bottom="567" w:left="1134" w:header="709" w:footer="709" w:gutter="0"/>
          <w:cols w:space="708"/>
          <w:docGrid w:linePitch="360"/>
        </w:sectPr>
      </w:pPr>
    </w:p>
    <w:p w14:paraId="7763769E" w14:textId="77777777" w:rsidR="00EC283A" w:rsidRPr="00232DD3" w:rsidRDefault="00EC283A" w:rsidP="00EC283A">
      <w:pPr>
        <w:jc w:val="center"/>
        <w:rPr>
          <w:b/>
          <w:color w:val="000000"/>
        </w:rPr>
      </w:pPr>
      <w:r w:rsidRPr="00232DD3">
        <w:rPr>
          <w:b/>
          <w:color w:val="000000"/>
          <w:sz w:val="28"/>
          <w:szCs w:val="28"/>
        </w:rPr>
        <w:t>Форма технического предложения участника</w:t>
      </w:r>
    </w:p>
    <w:p w14:paraId="3DCA95DE" w14:textId="77777777" w:rsidR="00EC283A" w:rsidRPr="00232DD3" w:rsidRDefault="00EC283A" w:rsidP="00EC283A">
      <w:pPr>
        <w:rPr>
          <w:color w:val="000000"/>
        </w:rPr>
      </w:pPr>
    </w:p>
    <w:p w14:paraId="1FE432E7" w14:textId="77777777" w:rsidR="00EC283A" w:rsidRPr="002A11E2" w:rsidRDefault="00EC283A" w:rsidP="00EC283A">
      <w:pPr>
        <w:jc w:val="both"/>
        <w:rPr>
          <w:bCs/>
          <w:i/>
          <w:sz w:val="28"/>
          <w:szCs w:val="28"/>
          <w:u w:val="single"/>
        </w:rPr>
      </w:pPr>
      <w:r w:rsidRPr="002A11E2">
        <w:rPr>
          <w:bCs/>
          <w:i/>
          <w:sz w:val="28"/>
          <w:szCs w:val="28"/>
          <w:u w:val="single"/>
        </w:rPr>
        <w:t>Инструкция по заполнению формы технического предложения:</w:t>
      </w:r>
    </w:p>
    <w:p w14:paraId="108185D0" w14:textId="77777777" w:rsidR="00EC283A" w:rsidRDefault="00EC283A" w:rsidP="00EC283A">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14:paraId="53F73163" w14:textId="77777777" w:rsidR="00EC283A" w:rsidRPr="00347AFE" w:rsidRDefault="00EC283A" w:rsidP="00EC283A">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14:paraId="4D2E7EFA" w14:textId="77777777" w:rsidR="00EC283A" w:rsidRPr="000B59BB" w:rsidRDefault="00EC283A" w:rsidP="00EC283A">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14:paraId="0BCA18C3" w14:textId="77777777" w:rsidR="00EC283A" w:rsidRPr="00A73E14" w:rsidRDefault="00EC283A" w:rsidP="00EC283A">
      <w:pPr>
        <w:jc w:val="center"/>
        <w:rPr>
          <w:b/>
          <w:bCs/>
          <w:sz w:val="28"/>
          <w:szCs w:val="28"/>
        </w:rPr>
      </w:pPr>
      <w:r w:rsidRPr="00A73E14">
        <w:rPr>
          <w:b/>
          <w:bCs/>
          <w:sz w:val="28"/>
          <w:szCs w:val="28"/>
        </w:rPr>
        <w:t>Техническое предложение</w:t>
      </w:r>
    </w:p>
    <w:p w14:paraId="63249F72" w14:textId="77777777" w:rsidR="00EC283A" w:rsidRDefault="00EC283A" w:rsidP="00EC283A">
      <w:pPr>
        <w:rPr>
          <w:bCs/>
        </w:rPr>
      </w:pPr>
    </w:p>
    <w:p w14:paraId="0F05B182" w14:textId="77777777" w:rsidR="00EC283A" w:rsidRDefault="00EC283A" w:rsidP="00EC283A">
      <w:pPr>
        <w:ind w:firstLine="709"/>
        <w:jc w:val="both"/>
      </w:pPr>
      <w:r w:rsidRPr="00957991">
        <w:rPr>
          <w:b/>
        </w:rPr>
        <w:t xml:space="preserve">Номер закупки, номер и предмет лота </w:t>
      </w:r>
      <w:r w:rsidRPr="00957991">
        <w:t xml:space="preserve">________________________________________________________________ </w:t>
      </w:r>
    </w:p>
    <w:p w14:paraId="68777A94" w14:textId="77777777" w:rsidR="00EC283A" w:rsidRPr="00957991" w:rsidRDefault="00EC283A" w:rsidP="00EC283A">
      <w:pPr>
        <w:ind w:firstLine="709"/>
        <w:jc w:val="both"/>
      </w:pPr>
      <w:r w:rsidRPr="00957991">
        <w:t>(</w:t>
      </w:r>
      <w:r w:rsidRPr="000B59BB">
        <w:rPr>
          <w:i/>
        </w:rPr>
        <w:t>участник должен указать номер закупки, номер и предмет лота, соответствующие указанным в документации</w:t>
      </w:r>
      <w:r w:rsidRPr="00957991">
        <w:t>)</w:t>
      </w:r>
    </w:p>
    <w:p w14:paraId="4AA65C01" w14:textId="77777777" w:rsidR="00EC283A" w:rsidRPr="00F91B36" w:rsidRDefault="00EC283A" w:rsidP="00EC283A">
      <w:pPr>
        <w:ind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3049"/>
        <w:gridCol w:w="1529"/>
        <w:gridCol w:w="1666"/>
        <w:gridCol w:w="1805"/>
        <w:gridCol w:w="1803"/>
        <w:gridCol w:w="2079"/>
      </w:tblGrid>
      <w:tr w:rsidR="00EC283A" w:rsidRPr="00957991" w14:paraId="6D0A9312" w14:textId="77777777" w:rsidTr="003E52B0">
        <w:tc>
          <w:tcPr>
            <w:tcW w:w="5000" w:type="pct"/>
            <w:gridSpan w:val="7"/>
            <w:tcBorders>
              <w:top w:val="single" w:sz="4" w:space="0" w:color="auto"/>
              <w:left w:val="single" w:sz="4" w:space="0" w:color="auto"/>
              <w:bottom w:val="single" w:sz="4" w:space="0" w:color="auto"/>
              <w:right w:val="single" w:sz="4" w:space="0" w:color="auto"/>
            </w:tcBorders>
          </w:tcPr>
          <w:p w14:paraId="6B245CD7" w14:textId="77777777" w:rsidR="00EC283A" w:rsidRPr="00531997" w:rsidRDefault="00EC283A" w:rsidP="003E52B0">
            <w:pPr>
              <w:jc w:val="both"/>
              <w:rPr>
                <w:b/>
                <w:bCs/>
                <w:sz w:val="22"/>
                <w:szCs w:val="22"/>
              </w:rPr>
            </w:pPr>
            <w:r w:rsidRPr="00531997">
              <w:rPr>
                <w:b/>
                <w:bCs/>
                <w:sz w:val="22"/>
                <w:szCs w:val="22"/>
              </w:rPr>
              <w:t>1.Наименование товара(</w:t>
            </w:r>
            <w:proofErr w:type="spellStart"/>
            <w:r w:rsidRPr="00531997">
              <w:rPr>
                <w:b/>
                <w:bCs/>
                <w:sz w:val="22"/>
                <w:szCs w:val="22"/>
              </w:rPr>
              <w:t>ов</w:t>
            </w:r>
            <w:proofErr w:type="spellEnd"/>
            <w:proofErr w:type="gramStart"/>
            <w:r w:rsidRPr="00531997">
              <w:rPr>
                <w:b/>
                <w:bCs/>
                <w:sz w:val="22"/>
                <w:szCs w:val="22"/>
              </w:rPr>
              <w:t>),  их</w:t>
            </w:r>
            <w:proofErr w:type="gramEnd"/>
            <w:r w:rsidRPr="00531997">
              <w:rPr>
                <w:b/>
                <w:bCs/>
                <w:sz w:val="22"/>
                <w:szCs w:val="22"/>
              </w:rPr>
              <w:t xml:space="preserve"> количество (объем)</w:t>
            </w:r>
          </w:p>
        </w:tc>
      </w:tr>
      <w:tr w:rsidR="00EC283A" w:rsidRPr="00957991" w14:paraId="0F83B9B1" w14:textId="77777777" w:rsidTr="003E52B0">
        <w:tc>
          <w:tcPr>
            <w:tcW w:w="903" w:type="pct"/>
          </w:tcPr>
          <w:p w14:paraId="49B91A31" w14:textId="77777777" w:rsidR="00EC283A" w:rsidRPr="00531997" w:rsidRDefault="00EC283A" w:rsidP="003E52B0">
            <w:pPr>
              <w:jc w:val="both"/>
              <w:rPr>
                <w:b/>
                <w:sz w:val="22"/>
                <w:szCs w:val="22"/>
              </w:rPr>
            </w:pPr>
            <w:r w:rsidRPr="00531997">
              <w:rPr>
                <w:b/>
                <w:sz w:val="22"/>
                <w:szCs w:val="22"/>
              </w:rPr>
              <w:t>Наименование товара</w:t>
            </w:r>
          </w:p>
        </w:tc>
        <w:tc>
          <w:tcPr>
            <w:tcW w:w="1047" w:type="pct"/>
          </w:tcPr>
          <w:p w14:paraId="5D2E9EFE" w14:textId="77777777" w:rsidR="00EC283A" w:rsidRPr="00531997" w:rsidRDefault="00EC283A" w:rsidP="003E52B0">
            <w:pPr>
              <w:jc w:val="both"/>
              <w:rPr>
                <w:b/>
                <w:sz w:val="22"/>
                <w:szCs w:val="22"/>
              </w:rPr>
            </w:pPr>
            <w:r w:rsidRPr="00D75A61">
              <w:rPr>
                <w:b/>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525" w:type="pct"/>
          </w:tcPr>
          <w:p w14:paraId="60966444" w14:textId="77777777" w:rsidR="00EC283A" w:rsidRPr="00531997" w:rsidRDefault="00EC283A" w:rsidP="003E52B0">
            <w:pPr>
              <w:jc w:val="both"/>
              <w:rPr>
                <w:b/>
                <w:sz w:val="22"/>
                <w:szCs w:val="22"/>
              </w:rPr>
            </w:pPr>
            <w:proofErr w:type="spellStart"/>
            <w:r w:rsidRPr="00531997">
              <w:rPr>
                <w:b/>
                <w:sz w:val="22"/>
                <w:szCs w:val="22"/>
              </w:rPr>
              <w:t>Ед.изм</w:t>
            </w:r>
            <w:proofErr w:type="spellEnd"/>
            <w:r w:rsidRPr="00531997">
              <w:rPr>
                <w:b/>
                <w:sz w:val="22"/>
                <w:szCs w:val="22"/>
              </w:rPr>
              <w:t>.</w:t>
            </w:r>
          </w:p>
        </w:tc>
        <w:tc>
          <w:tcPr>
            <w:tcW w:w="572" w:type="pct"/>
          </w:tcPr>
          <w:p w14:paraId="0491776C" w14:textId="77777777" w:rsidR="00EC283A" w:rsidRPr="00531997" w:rsidRDefault="00EC283A" w:rsidP="003E52B0">
            <w:pPr>
              <w:jc w:val="both"/>
              <w:rPr>
                <w:b/>
                <w:sz w:val="22"/>
                <w:szCs w:val="22"/>
              </w:rPr>
            </w:pPr>
            <w:r w:rsidRPr="00531997">
              <w:rPr>
                <w:b/>
                <w:sz w:val="22"/>
                <w:szCs w:val="22"/>
              </w:rPr>
              <w:t>Количество</w:t>
            </w:r>
            <w:r>
              <w:rPr>
                <w:b/>
                <w:sz w:val="22"/>
                <w:szCs w:val="22"/>
              </w:rPr>
              <w:t xml:space="preserve"> (Объем)</w:t>
            </w:r>
          </w:p>
        </w:tc>
        <w:tc>
          <w:tcPr>
            <w:tcW w:w="620" w:type="pct"/>
          </w:tcPr>
          <w:p w14:paraId="5B9F213B" w14:textId="77777777" w:rsidR="00EC283A" w:rsidRPr="00531997" w:rsidRDefault="00EC283A" w:rsidP="003E52B0">
            <w:pPr>
              <w:jc w:val="both"/>
              <w:rPr>
                <w:b/>
                <w:sz w:val="22"/>
                <w:szCs w:val="22"/>
              </w:rPr>
            </w:pPr>
            <w:r w:rsidRPr="00531997">
              <w:rPr>
                <w:b/>
                <w:sz w:val="22"/>
                <w:szCs w:val="22"/>
              </w:rPr>
              <w:t xml:space="preserve">Производитель </w:t>
            </w:r>
          </w:p>
        </w:tc>
        <w:tc>
          <w:tcPr>
            <w:tcW w:w="619" w:type="pct"/>
          </w:tcPr>
          <w:p w14:paraId="02CABAB7" w14:textId="77777777" w:rsidR="00EC283A" w:rsidRPr="00531997" w:rsidRDefault="00EC283A" w:rsidP="003E52B0">
            <w:pPr>
              <w:jc w:val="both"/>
              <w:rPr>
                <w:b/>
                <w:sz w:val="22"/>
                <w:szCs w:val="22"/>
              </w:rPr>
            </w:pPr>
            <w:r w:rsidRPr="00531997">
              <w:rPr>
                <w:b/>
                <w:sz w:val="22"/>
                <w:szCs w:val="22"/>
              </w:rPr>
              <w:t>Наименование страны происхождения товара</w:t>
            </w:r>
          </w:p>
        </w:tc>
        <w:tc>
          <w:tcPr>
            <w:tcW w:w="714" w:type="pct"/>
          </w:tcPr>
          <w:p w14:paraId="3669AFA2" w14:textId="77777777" w:rsidR="00EC283A" w:rsidRPr="00531997" w:rsidRDefault="00EC283A" w:rsidP="003E52B0">
            <w:pPr>
              <w:jc w:val="both"/>
              <w:rPr>
                <w:b/>
                <w:sz w:val="22"/>
                <w:szCs w:val="22"/>
              </w:rPr>
            </w:pPr>
            <w:r w:rsidRPr="00531997">
              <w:rPr>
                <w:b/>
                <w:sz w:val="22"/>
                <w:szCs w:val="22"/>
              </w:rPr>
              <w:t>Номер (номера) реестровой записи товара</w:t>
            </w:r>
            <w:r w:rsidRPr="00531997">
              <w:rPr>
                <w:rStyle w:val="ad"/>
                <w:rFonts w:eastAsia="MS Mincho"/>
                <w:b/>
                <w:sz w:val="22"/>
                <w:szCs w:val="22"/>
              </w:rPr>
              <w:footnoteReference w:id="3"/>
            </w:r>
          </w:p>
        </w:tc>
      </w:tr>
      <w:tr w:rsidR="00EC283A" w:rsidRPr="00957991" w14:paraId="57D94DF5" w14:textId="77777777" w:rsidTr="003E52B0">
        <w:tc>
          <w:tcPr>
            <w:tcW w:w="903" w:type="pct"/>
          </w:tcPr>
          <w:p w14:paraId="4B776BA1" w14:textId="77777777" w:rsidR="00EC283A" w:rsidRPr="00531997" w:rsidRDefault="00EC283A" w:rsidP="003E52B0">
            <w:pPr>
              <w:jc w:val="both"/>
              <w:rPr>
                <w:sz w:val="22"/>
                <w:szCs w:val="22"/>
              </w:rPr>
            </w:pPr>
            <w:r w:rsidRPr="00531997">
              <w:rPr>
                <w:sz w:val="22"/>
                <w:szCs w:val="22"/>
              </w:rPr>
              <w:t>Указать наименование товара с указанием марки (при наличии), модели (при наличии)</w:t>
            </w:r>
          </w:p>
        </w:tc>
        <w:tc>
          <w:tcPr>
            <w:tcW w:w="1047" w:type="pct"/>
          </w:tcPr>
          <w:p w14:paraId="3F68DF66" w14:textId="77777777" w:rsidR="00EC283A" w:rsidRPr="00531997" w:rsidRDefault="00EC283A" w:rsidP="003E52B0">
            <w:pPr>
              <w:jc w:val="both"/>
              <w:rPr>
                <w:sz w:val="22"/>
                <w:szCs w:val="22"/>
              </w:rPr>
            </w:pPr>
            <w:r w:rsidRPr="00D75A61">
              <w:rPr>
                <w:sz w:val="22"/>
                <w:szCs w:val="22"/>
              </w:rPr>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525" w:type="pct"/>
          </w:tcPr>
          <w:p w14:paraId="354F12B7" w14:textId="77777777" w:rsidR="00EC283A" w:rsidRPr="00531997" w:rsidRDefault="00EC283A" w:rsidP="003E52B0">
            <w:pPr>
              <w:jc w:val="both"/>
              <w:rPr>
                <w:sz w:val="22"/>
                <w:szCs w:val="22"/>
              </w:rPr>
            </w:pPr>
            <w:r w:rsidRPr="00531997">
              <w:rPr>
                <w:sz w:val="22"/>
                <w:szCs w:val="22"/>
              </w:rPr>
              <w:t>Указать ед. изм. согласно ОКЕИ</w:t>
            </w:r>
          </w:p>
        </w:tc>
        <w:tc>
          <w:tcPr>
            <w:tcW w:w="572" w:type="pct"/>
          </w:tcPr>
          <w:p w14:paraId="358DB4F9" w14:textId="77777777" w:rsidR="00EC283A" w:rsidRPr="00531997" w:rsidRDefault="00EC283A" w:rsidP="003E52B0">
            <w:pPr>
              <w:jc w:val="both"/>
              <w:rPr>
                <w:sz w:val="22"/>
                <w:szCs w:val="22"/>
              </w:rPr>
            </w:pPr>
            <w:r w:rsidRPr="00531997">
              <w:rPr>
                <w:sz w:val="22"/>
                <w:szCs w:val="22"/>
              </w:rPr>
              <w:t>Указать количество согласно единицам измерения</w:t>
            </w:r>
          </w:p>
        </w:tc>
        <w:tc>
          <w:tcPr>
            <w:tcW w:w="620" w:type="pct"/>
          </w:tcPr>
          <w:p w14:paraId="18647AAB" w14:textId="77777777" w:rsidR="00EC283A" w:rsidRPr="00531997" w:rsidRDefault="00EC283A" w:rsidP="003E52B0">
            <w:pPr>
              <w:jc w:val="both"/>
              <w:rPr>
                <w:sz w:val="22"/>
                <w:szCs w:val="22"/>
              </w:rPr>
            </w:pPr>
            <w:r w:rsidRPr="00531997">
              <w:rPr>
                <w:sz w:val="22"/>
                <w:szCs w:val="22"/>
              </w:rPr>
              <w:t>Участник должен указать организационно-правовую форму, наименование производителя и его ИНН</w:t>
            </w:r>
          </w:p>
        </w:tc>
        <w:tc>
          <w:tcPr>
            <w:tcW w:w="619" w:type="pct"/>
          </w:tcPr>
          <w:p w14:paraId="61C2AD2A" w14:textId="77777777" w:rsidR="00EC283A" w:rsidRPr="00531997" w:rsidRDefault="00EC283A" w:rsidP="003E52B0">
            <w:pPr>
              <w:jc w:val="both"/>
              <w:rPr>
                <w:sz w:val="22"/>
                <w:szCs w:val="22"/>
              </w:rPr>
            </w:pPr>
            <w:r w:rsidRPr="00531997">
              <w:rPr>
                <w:sz w:val="22"/>
                <w:szCs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714" w:type="pct"/>
          </w:tcPr>
          <w:p w14:paraId="047A0332" w14:textId="77777777" w:rsidR="00EC283A" w:rsidRPr="00531997" w:rsidRDefault="00EC283A" w:rsidP="003E52B0">
            <w:pPr>
              <w:jc w:val="both"/>
              <w:rPr>
                <w:i/>
                <w:sz w:val="22"/>
                <w:szCs w:val="22"/>
              </w:rPr>
            </w:pPr>
            <w:r w:rsidRPr="00E60950">
              <w:rPr>
                <w:sz w:val="20"/>
                <w:szCs w:val="20"/>
              </w:rPr>
              <w:t xml:space="preserve">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w:t>
            </w:r>
          </w:p>
        </w:tc>
      </w:tr>
      <w:tr w:rsidR="00EC283A" w:rsidRPr="00957991" w14:paraId="47820533" w14:textId="77777777" w:rsidTr="003E52B0">
        <w:tc>
          <w:tcPr>
            <w:tcW w:w="903" w:type="pct"/>
          </w:tcPr>
          <w:p w14:paraId="4690A411" w14:textId="77777777" w:rsidR="00EC283A" w:rsidRPr="00531997" w:rsidRDefault="00EC283A" w:rsidP="003E52B0">
            <w:pPr>
              <w:jc w:val="both"/>
              <w:rPr>
                <w:bCs/>
                <w:sz w:val="22"/>
                <w:szCs w:val="22"/>
              </w:rPr>
            </w:pPr>
            <w:r w:rsidRPr="00531997">
              <w:rPr>
                <w:b/>
                <w:bCs/>
                <w:sz w:val="22"/>
                <w:szCs w:val="22"/>
              </w:rPr>
              <w:t>Применяемая ставка НДС</w:t>
            </w:r>
          </w:p>
        </w:tc>
        <w:tc>
          <w:tcPr>
            <w:tcW w:w="4097" w:type="pct"/>
            <w:gridSpan w:val="6"/>
          </w:tcPr>
          <w:p w14:paraId="35F307E1" w14:textId="77777777" w:rsidR="00EC283A" w:rsidRPr="00531997" w:rsidRDefault="00EC283A" w:rsidP="003E52B0">
            <w:pPr>
              <w:jc w:val="both"/>
              <w:rPr>
                <w:bCs/>
                <w:i/>
                <w:sz w:val="22"/>
                <w:szCs w:val="22"/>
              </w:rPr>
            </w:pPr>
            <w:r w:rsidRPr="00531997">
              <w:rPr>
                <w:bCs/>
                <w:i/>
                <w:sz w:val="22"/>
                <w:szCs w:val="22"/>
              </w:rPr>
              <w:t>Указать применяемую участником ставку НДС в процентах</w:t>
            </w:r>
          </w:p>
        </w:tc>
      </w:tr>
    </w:tbl>
    <w:p w14:paraId="61537189" w14:textId="77777777" w:rsidR="00EC283A" w:rsidRDefault="00EC283A" w:rsidP="00EC283A"/>
    <w:p w14:paraId="59378C94" w14:textId="77777777" w:rsidR="00EC283A" w:rsidRDefault="00EC283A" w:rsidP="00EC283A"/>
    <w:p w14:paraId="4318F49D" w14:textId="77777777" w:rsidR="00EC283A" w:rsidRDefault="00EC283A" w:rsidP="00EC283A">
      <w:pPr>
        <w:pStyle w:val="2"/>
        <w:spacing w:before="0" w:after="0"/>
        <w:jc w:val="center"/>
        <w:rPr>
          <w:rFonts w:ascii="Times New Roman" w:hAnsi="Times New Roman"/>
          <w:i w:val="0"/>
        </w:rPr>
        <w:sectPr w:rsidR="00EC283A" w:rsidSect="005F3587">
          <w:headerReference w:type="default" r:id="rId18"/>
          <w:pgSz w:w="16838" w:h="11906" w:orient="landscape"/>
          <w:pgMar w:top="1134" w:right="1134" w:bottom="567" w:left="1134" w:header="709" w:footer="709" w:gutter="0"/>
          <w:cols w:space="708"/>
          <w:docGrid w:linePitch="360"/>
        </w:sectPr>
      </w:pPr>
    </w:p>
    <w:p w14:paraId="3338465E" w14:textId="77777777" w:rsidR="00997766" w:rsidRPr="00763552" w:rsidRDefault="00997766" w:rsidP="00997766">
      <w:pPr>
        <w:pStyle w:val="a9"/>
        <w:jc w:val="center"/>
        <w:rPr>
          <w:b/>
          <w:sz w:val="28"/>
          <w:szCs w:val="28"/>
        </w:rPr>
      </w:pPr>
      <w:bookmarkStart w:id="2" w:name="_Hlk221607482"/>
      <w:r w:rsidRPr="00763552">
        <w:rPr>
          <w:b/>
          <w:sz w:val="28"/>
          <w:szCs w:val="28"/>
        </w:rPr>
        <w:t>Форма сведений о наименовании страны происхождения поставляемого товара</w:t>
      </w:r>
    </w:p>
    <w:p w14:paraId="10F040EB" w14:textId="77777777" w:rsidR="00997766" w:rsidRPr="00763552" w:rsidRDefault="00997766" w:rsidP="00997766">
      <w:pPr>
        <w:pStyle w:val="a9"/>
        <w:jc w:val="center"/>
        <w:rPr>
          <w:i/>
          <w:sz w:val="28"/>
          <w:szCs w:val="28"/>
        </w:rPr>
      </w:pPr>
      <w:r w:rsidRPr="00763552">
        <w:rPr>
          <w:i/>
          <w:sz w:val="28"/>
          <w:szCs w:val="28"/>
        </w:rPr>
        <w:t xml:space="preserve">представляется в формате </w:t>
      </w:r>
      <w:r w:rsidRPr="00763552">
        <w:rPr>
          <w:i/>
          <w:sz w:val="28"/>
          <w:szCs w:val="28"/>
          <w:lang w:val="en-US"/>
        </w:rPr>
        <w:t>MS</w:t>
      </w:r>
      <w:r w:rsidRPr="00763552">
        <w:rPr>
          <w:i/>
          <w:sz w:val="28"/>
          <w:szCs w:val="28"/>
        </w:rPr>
        <w:t xml:space="preserve"> </w:t>
      </w:r>
      <w:r w:rsidRPr="00763552">
        <w:rPr>
          <w:i/>
          <w:sz w:val="28"/>
          <w:szCs w:val="28"/>
          <w:lang w:val="en-US"/>
        </w:rPr>
        <w:t>Word</w:t>
      </w:r>
    </w:p>
    <w:p w14:paraId="6BF736C2" w14:textId="77777777" w:rsidR="00997766" w:rsidRPr="00763552" w:rsidRDefault="00997766" w:rsidP="00997766">
      <w:pPr>
        <w:pStyle w:val="a9"/>
        <w:jc w:val="center"/>
        <w:rPr>
          <w:i/>
          <w:sz w:val="28"/>
          <w:szCs w:val="28"/>
        </w:rPr>
      </w:pPr>
    </w:p>
    <w:p w14:paraId="05FCA3F2" w14:textId="77777777" w:rsidR="00997766" w:rsidRPr="00763552" w:rsidRDefault="00997766" w:rsidP="00997766">
      <w:pPr>
        <w:pStyle w:val="a9"/>
        <w:jc w:val="center"/>
        <w:rPr>
          <w:sz w:val="28"/>
          <w:szCs w:val="28"/>
        </w:rPr>
      </w:pPr>
      <w:r w:rsidRPr="00763552">
        <w:rPr>
          <w:i/>
          <w:sz w:val="28"/>
        </w:rPr>
        <w:t>Обращаем внимание участников закупки, что представленные сведения о наименовании страны происхождения товара должны быть достоверными</w:t>
      </w:r>
    </w:p>
    <w:bookmarkEnd w:id="2"/>
    <w:p w14:paraId="482A2AF1" w14:textId="77777777" w:rsidR="00997766" w:rsidRPr="00763552" w:rsidRDefault="00997766" w:rsidP="00997766">
      <w:pPr>
        <w:pStyle w:val="a9"/>
        <w:rPr>
          <w:sz w:val="28"/>
          <w:szCs w:val="28"/>
        </w:rPr>
      </w:pPr>
    </w:p>
    <w:p w14:paraId="14BE49F4" w14:textId="77777777" w:rsidR="00997766" w:rsidRPr="009D25EE" w:rsidRDefault="00997766" w:rsidP="00997766">
      <w:pPr>
        <w:pStyle w:val="a9"/>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d"/>
          <w:b/>
        </w:rPr>
        <w:footnoteReference w:id="4"/>
      </w:r>
    </w:p>
    <w:p w14:paraId="6327C66B" w14:textId="77777777" w:rsidR="00997766" w:rsidRDefault="00997766" w:rsidP="00997766">
      <w:pPr>
        <w:pStyle w:val="a9"/>
        <w:ind w:firstLine="0"/>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815"/>
        <w:gridCol w:w="1671"/>
        <w:gridCol w:w="3716"/>
        <w:gridCol w:w="3716"/>
      </w:tblGrid>
      <w:tr w:rsidR="00997766" w:rsidRPr="0065742D" w14:paraId="43C9069D" w14:textId="77777777" w:rsidTr="00813BF2">
        <w:tc>
          <w:tcPr>
            <w:tcW w:w="1203" w:type="pct"/>
          </w:tcPr>
          <w:p w14:paraId="07F3DA3B" w14:textId="77777777" w:rsidR="00997766" w:rsidRPr="005779E9" w:rsidRDefault="00997766" w:rsidP="00813BF2">
            <w:pPr>
              <w:jc w:val="center"/>
              <w:rPr>
                <w:b/>
                <w:szCs w:val="22"/>
              </w:rPr>
            </w:pPr>
            <w:r w:rsidRPr="005779E9">
              <w:rPr>
                <w:b/>
                <w:szCs w:val="22"/>
              </w:rPr>
              <w:t>Наименование товара</w:t>
            </w:r>
          </w:p>
        </w:tc>
        <w:tc>
          <w:tcPr>
            <w:tcW w:w="631" w:type="pct"/>
          </w:tcPr>
          <w:p w14:paraId="3107B75E" w14:textId="77777777" w:rsidR="00997766" w:rsidRPr="005779E9" w:rsidRDefault="00997766" w:rsidP="00813BF2">
            <w:pPr>
              <w:jc w:val="center"/>
              <w:rPr>
                <w:b/>
                <w:szCs w:val="22"/>
              </w:rPr>
            </w:pPr>
            <w:proofErr w:type="spellStart"/>
            <w:r w:rsidRPr="005779E9">
              <w:rPr>
                <w:b/>
                <w:szCs w:val="22"/>
              </w:rPr>
              <w:t>Ед.изм</w:t>
            </w:r>
            <w:proofErr w:type="spellEnd"/>
            <w:r w:rsidRPr="005779E9">
              <w:rPr>
                <w:b/>
                <w:szCs w:val="22"/>
              </w:rPr>
              <w:t>.</w:t>
            </w:r>
          </w:p>
        </w:tc>
        <w:tc>
          <w:tcPr>
            <w:tcW w:w="581" w:type="pct"/>
          </w:tcPr>
          <w:p w14:paraId="101251E4" w14:textId="77777777" w:rsidR="00997766" w:rsidRPr="005779E9" w:rsidRDefault="00997766" w:rsidP="00813BF2">
            <w:pPr>
              <w:jc w:val="center"/>
              <w:rPr>
                <w:b/>
                <w:szCs w:val="22"/>
              </w:rPr>
            </w:pPr>
            <w:r w:rsidRPr="005779E9">
              <w:rPr>
                <w:b/>
                <w:szCs w:val="22"/>
              </w:rPr>
              <w:t>Количество</w:t>
            </w:r>
          </w:p>
        </w:tc>
        <w:tc>
          <w:tcPr>
            <w:tcW w:w="1292" w:type="pct"/>
          </w:tcPr>
          <w:p w14:paraId="29DC48E8" w14:textId="77777777" w:rsidR="00997766" w:rsidRPr="0065742D" w:rsidRDefault="00997766" w:rsidP="00813BF2">
            <w:pPr>
              <w:jc w:val="center"/>
              <w:rPr>
                <w:b/>
                <w:sz w:val="22"/>
                <w:szCs w:val="22"/>
              </w:rPr>
            </w:pPr>
            <w:r>
              <w:rPr>
                <w:b/>
              </w:rPr>
              <w:t>Наименование страны происхождения товара</w:t>
            </w:r>
          </w:p>
        </w:tc>
        <w:tc>
          <w:tcPr>
            <w:tcW w:w="1292" w:type="pct"/>
          </w:tcPr>
          <w:p w14:paraId="02E5C526" w14:textId="77777777" w:rsidR="00997766" w:rsidRDefault="00997766" w:rsidP="00813BF2">
            <w:pPr>
              <w:jc w:val="center"/>
              <w:rPr>
                <w:b/>
              </w:rPr>
            </w:pPr>
            <w:r w:rsidRPr="009273B5">
              <w:rPr>
                <w:b/>
              </w:rPr>
              <w:t>Номер (номера) реестровой записи товара</w:t>
            </w:r>
            <w:r w:rsidRPr="009273B5">
              <w:rPr>
                <w:rStyle w:val="ad"/>
                <w:rFonts w:eastAsia="MS Mincho"/>
                <w:b/>
              </w:rPr>
              <w:footnoteReference w:id="5"/>
            </w:r>
          </w:p>
        </w:tc>
      </w:tr>
      <w:tr w:rsidR="00997766" w:rsidRPr="0065742D" w14:paraId="16C9E720" w14:textId="77777777" w:rsidTr="00813BF2">
        <w:tc>
          <w:tcPr>
            <w:tcW w:w="1203" w:type="pct"/>
          </w:tcPr>
          <w:p w14:paraId="120F9DA4" w14:textId="77777777" w:rsidR="00997766" w:rsidRPr="00A25DDF" w:rsidRDefault="00997766" w:rsidP="00813BF2">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1" w:type="pct"/>
          </w:tcPr>
          <w:p w14:paraId="7C1F5692" w14:textId="77777777" w:rsidR="00997766" w:rsidRPr="00A25DDF" w:rsidRDefault="00997766" w:rsidP="00813BF2">
            <w:pPr>
              <w:jc w:val="both"/>
              <w:rPr>
                <w:szCs w:val="22"/>
              </w:rPr>
            </w:pPr>
            <w:r w:rsidRPr="00A25DDF">
              <w:rPr>
                <w:szCs w:val="22"/>
              </w:rPr>
              <w:t>Указать ед. изм. согласно ОКЕИ</w:t>
            </w:r>
          </w:p>
        </w:tc>
        <w:tc>
          <w:tcPr>
            <w:tcW w:w="581" w:type="pct"/>
          </w:tcPr>
          <w:p w14:paraId="59490F81" w14:textId="77777777" w:rsidR="00997766" w:rsidRPr="00A25DDF" w:rsidRDefault="00997766" w:rsidP="00813BF2">
            <w:pPr>
              <w:jc w:val="both"/>
              <w:rPr>
                <w:szCs w:val="22"/>
              </w:rPr>
            </w:pPr>
            <w:r w:rsidRPr="00A25DDF">
              <w:rPr>
                <w:szCs w:val="22"/>
              </w:rPr>
              <w:t>Указать количество согласно единицам измерения</w:t>
            </w:r>
          </w:p>
        </w:tc>
        <w:tc>
          <w:tcPr>
            <w:tcW w:w="1292" w:type="pct"/>
          </w:tcPr>
          <w:p w14:paraId="62E4BA6D" w14:textId="77777777" w:rsidR="00997766" w:rsidRPr="0065742D" w:rsidRDefault="00997766" w:rsidP="00813BF2">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14:paraId="7BD0DD62" w14:textId="77777777" w:rsidR="00997766" w:rsidRDefault="00997766" w:rsidP="00813BF2">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997766" w14:paraId="3BFED2D1" w14:textId="77777777" w:rsidTr="00813BF2">
        <w:tblPrEx>
          <w:tblLook w:val="0000" w:firstRow="0" w:lastRow="0" w:firstColumn="0" w:lastColumn="0" w:noHBand="0" w:noVBand="0"/>
        </w:tblPrEx>
        <w:trPr>
          <w:trHeight w:val="497"/>
        </w:trPr>
        <w:tc>
          <w:tcPr>
            <w:tcW w:w="1203" w:type="pct"/>
          </w:tcPr>
          <w:p w14:paraId="5AB4671A" w14:textId="77777777" w:rsidR="00997766" w:rsidRDefault="00997766" w:rsidP="00813BF2">
            <w:pPr>
              <w:pStyle w:val="a9"/>
              <w:ind w:firstLine="0"/>
              <w:rPr>
                <w:sz w:val="28"/>
                <w:szCs w:val="28"/>
              </w:rPr>
            </w:pPr>
          </w:p>
        </w:tc>
        <w:tc>
          <w:tcPr>
            <w:tcW w:w="631" w:type="pct"/>
          </w:tcPr>
          <w:p w14:paraId="55E43E4A" w14:textId="77777777" w:rsidR="00997766" w:rsidRDefault="00997766" w:rsidP="00813BF2">
            <w:pPr>
              <w:pStyle w:val="a9"/>
              <w:ind w:firstLine="0"/>
              <w:rPr>
                <w:sz w:val="28"/>
                <w:szCs w:val="28"/>
              </w:rPr>
            </w:pPr>
          </w:p>
        </w:tc>
        <w:tc>
          <w:tcPr>
            <w:tcW w:w="581" w:type="pct"/>
          </w:tcPr>
          <w:p w14:paraId="303681AA" w14:textId="77777777" w:rsidR="00997766" w:rsidRDefault="00997766" w:rsidP="00813BF2">
            <w:pPr>
              <w:pStyle w:val="a9"/>
              <w:ind w:firstLine="0"/>
              <w:rPr>
                <w:sz w:val="28"/>
                <w:szCs w:val="28"/>
              </w:rPr>
            </w:pPr>
          </w:p>
        </w:tc>
        <w:tc>
          <w:tcPr>
            <w:tcW w:w="1292" w:type="pct"/>
          </w:tcPr>
          <w:p w14:paraId="36191600" w14:textId="77777777" w:rsidR="00997766" w:rsidRDefault="00997766" w:rsidP="00813BF2">
            <w:pPr>
              <w:pStyle w:val="a9"/>
              <w:ind w:firstLine="0"/>
              <w:rPr>
                <w:sz w:val="28"/>
                <w:szCs w:val="28"/>
              </w:rPr>
            </w:pPr>
          </w:p>
        </w:tc>
        <w:tc>
          <w:tcPr>
            <w:tcW w:w="1292" w:type="pct"/>
          </w:tcPr>
          <w:p w14:paraId="7B6DBD29" w14:textId="77777777" w:rsidR="00997766" w:rsidRDefault="00997766" w:rsidP="00813BF2">
            <w:pPr>
              <w:pStyle w:val="a9"/>
              <w:ind w:firstLine="0"/>
              <w:rPr>
                <w:sz w:val="28"/>
                <w:szCs w:val="28"/>
              </w:rPr>
            </w:pPr>
          </w:p>
        </w:tc>
      </w:tr>
      <w:tr w:rsidR="00997766" w14:paraId="5754B21F" w14:textId="77777777" w:rsidTr="00813BF2">
        <w:tblPrEx>
          <w:tblLook w:val="0000" w:firstRow="0" w:lastRow="0" w:firstColumn="0" w:lastColumn="0" w:noHBand="0" w:noVBand="0"/>
        </w:tblPrEx>
        <w:trPr>
          <w:trHeight w:val="497"/>
        </w:trPr>
        <w:tc>
          <w:tcPr>
            <w:tcW w:w="1203" w:type="pct"/>
          </w:tcPr>
          <w:p w14:paraId="39EA7EC2" w14:textId="77777777" w:rsidR="00997766" w:rsidRDefault="00997766" w:rsidP="00813BF2">
            <w:pPr>
              <w:pStyle w:val="a9"/>
              <w:ind w:firstLine="0"/>
              <w:rPr>
                <w:sz w:val="28"/>
                <w:szCs w:val="28"/>
              </w:rPr>
            </w:pPr>
          </w:p>
        </w:tc>
        <w:tc>
          <w:tcPr>
            <w:tcW w:w="631" w:type="pct"/>
          </w:tcPr>
          <w:p w14:paraId="740DA25A" w14:textId="77777777" w:rsidR="00997766" w:rsidRDefault="00997766" w:rsidP="00813BF2">
            <w:pPr>
              <w:pStyle w:val="a9"/>
              <w:ind w:firstLine="0"/>
              <w:rPr>
                <w:sz w:val="28"/>
                <w:szCs w:val="28"/>
              </w:rPr>
            </w:pPr>
          </w:p>
        </w:tc>
        <w:tc>
          <w:tcPr>
            <w:tcW w:w="581" w:type="pct"/>
          </w:tcPr>
          <w:p w14:paraId="4A1A5AA5" w14:textId="77777777" w:rsidR="00997766" w:rsidRDefault="00997766" w:rsidP="00813BF2">
            <w:pPr>
              <w:pStyle w:val="a9"/>
              <w:ind w:firstLine="0"/>
              <w:rPr>
                <w:sz w:val="28"/>
                <w:szCs w:val="28"/>
              </w:rPr>
            </w:pPr>
          </w:p>
        </w:tc>
        <w:tc>
          <w:tcPr>
            <w:tcW w:w="1292" w:type="pct"/>
          </w:tcPr>
          <w:p w14:paraId="701440D5" w14:textId="77777777" w:rsidR="00997766" w:rsidRDefault="00997766" w:rsidP="00813BF2">
            <w:pPr>
              <w:pStyle w:val="a9"/>
              <w:ind w:firstLine="0"/>
              <w:rPr>
                <w:sz w:val="28"/>
                <w:szCs w:val="28"/>
              </w:rPr>
            </w:pPr>
          </w:p>
        </w:tc>
        <w:tc>
          <w:tcPr>
            <w:tcW w:w="1292" w:type="pct"/>
          </w:tcPr>
          <w:p w14:paraId="540823DD" w14:textId="77777777" w:rsidR="00997766" w:rsidRDefault="00997766" w:rsidP="00813BF2">
            <w:pPr>
              <w:pStyle w:val="a9"/>
              <w:ind w:firstLine="0"/>
              <w:rPr>
                <w:sz w:val="28"/>
                <w:szCs w:val="28"/>
              </w:rPr>
            </w:pPr>
          </w:p>
        </w:tc>
      </w:tr>
    </w:tbl>
    <w:p w14:paraId="67422B1F" w14:textId="77777777" w:rsidR="00997766" w:rsidRPr="00763552" w:rsidRDefault="00997766" w:rsidP="00997766">
      <w:pPr>
        <w:rPr>
          <w:color w:val="000000"/>
        </w:rPr>
        <w:sectPr w:rsidR="00997766" w:rsidRPr="00763552" w:rsidSect="00EF1317">
          <w:pgSz w:w="16838" w:h="11906" w:orient="landscape"/>
          <w:pgMar w:top="1134" w:right="1134" w:bottom="850" w:left="1134" w:header="708" w:footer="708" w:gutter="0"/>
          <w:cols w:space="708"/>
          <w:docGrid w:linePitch="360"/>
        </w:sectPr>
      </w:pPr>
    </w:p>
    <w:p w14:paraId="2F6D05A0" w14:textId="77777777" w:rsidR="00EC283A" w:rsidRDefault="00EC283A" w:rsidP="00EC283A">
      <w:pPr>
        <w:pStyle w:val="2"/>
        <w:spacing w:before="0" w:after="0"/>
        <w:jc w:val="center"/>
        <w:rPr>
          <w:rFonts w:ascii="Times New Roman" w:hAnsi="Times New Roman"/>
          <w:i w:val="0"/>
        </w:rPr>
      </w:pPr>
      <w:r>
        <w:rPr>
          <w:rFonts w:ascii="Times New Roman" w:hAnsi="Times New Roman"/>
          <w:i w:val="0"/>
        </w:rPr>
        <w:t>Часть 2. Сроки проведения закупки, контактные данные</w:t>
      </w:r>
    </w:p>
    <w:p w14:paraId="047D95C2" w14:textId="77777777" w:rsidR="00EC283A" w:rsidRDefault="00EC283A" w:rsidP="00EC28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EC283A" w:rsidRPr="009C6856" w14:paraId="591C9571" w14:textId="77777777" w:rsidTr="003E52B0">
        <w:tc>
          <w:tcPr>
            <w:tcW w:w="817" w:type="dxa"/>
          </w:tcPr>
          <w:p w14:paraId="60E6E3A7" w14:textId="77777777" w:rsidR="00EC283A" w:rsidRPr="009C6856" w:rsidRDefault="00EC283A" w:rsidP="003E52B0">
            <w:pPr>
              <w:rPr>
                <w:b/>
              </w:rPr>
            </w:pPr>
            <w:r w:rsidRPr="009C6856">
              <w:rPr>
                <w:b/>
              </w:rPr>
              <w:t>№п/п</w:t>
            </w:r>
          </w:p>
        </w:tc>
        <w:tc>
          <w:tcPr>
            <w:tcW w:w="3896" w:type="dxa"/>
          </w:tcPr>
          <w:p w14:paraId="14B87601" w14:textId="77777777" w:rsidR="00EC283A" w:rsidRPr="009C6856" w:rsidRDefault="00EC283A" w:rsidP="003E52B0">
            <w:pPr>
              <w:rPr>
                <w:b/>
              </w:rPr>
            </w:pPr>
            <w:r w:rsidRPr="009C6856">
              <w:rPr>
                <w:b/>
              </w:rPr>
              <w:t>Параметры закупки</w:t>
            </w:r>
          </w:p>
        </w:tc>
        <w:tc>
          <w:tcPr>
            <w:tcW w:w="9847" w:type="dxa"/>
          </w:tcPr>
          <w:p w14:paraId="0393D344" w14:textId="77777777" w:rsidR="00EC283A" w:rsidRPr="009C6856" w:rsidRDefault="00EC283A" w:rsidP="003E52B0">
            <w:pPr>
              <w:rPr>
                <w:b/>
              </w:rPr>
            </w:pPr>
            <w:r w:rsidRPr="009C6856">
              <w:rPr>
                <w:b/>
              </w:rPr>
              <w:t>Сведения о закупке</w:t>
            </w:r>
          </w:p>
        </w:tc>
      </w:tr>
      <w:tr w:rsidR="00EC283A" w:rsidRPr="009C6856" w14:paraId="643101DC" w14:textId="77777777" w:rsidTr="003E52B0">
        <w:tc>
          <w:tcPr>
            <w:tcW w:w="817" w:type="dxa"/>
          </w:tcPr>
          <w:p w14:paraId="389E03AA" w14:textId="77777777" w:rsidR="00EC283A" w:rsidRPr="009C6856" w:rsidRDefault="00EC283A" w:rsidP="003E52B0">
            <w:r w:rsidRPr="009C6856">
              <w:t>2.1</w:t>
            </w:r>
          </w:p>
        </w:tc>
        <w:tc>
          <w:tcPr>
            <w:tcW w:w="3896" w:type="dxa"/>
          </w:tcPr>
          <w:p w14:paraId="20FF7504" w14:textId="77777777" w:rsidR="00EC283A" w:rsidRPr="00440E01" w:rsidRDefault="00EC283A" w:rsidP="003E52B0">
            <w:pPr>
              <w:rPr>
                <w:sz w:val="28"/>
                <w:szCs w:val="28"/>
              </w:rPr>
            </w:pPr>
            <w:r w:rsidRPr="00440E01">
              <w:rPr>
                <w:sz w:val="28"/>
                <w:szCs w:val="28"/>
              </w:rPr>
              <w:t>Сведения о заказчике</w:t>
            </w:r>
          </w:p>
        </w:tc>
        <w:tc>
          <w:tcPr>
            <w:tcW w:w="9847" w:type="dxa"/>
          </w:tcPr>
          <w:p w14:paraId="0338CF48" w14:textId="77777777" w:rsidR="00EC283A" w:rsidRPr="00440E01" w:rsidRDefault="00EC283A" w:rsidP="003E52B0">
            <w:pPr>
              <w:jc w:val="both"/>
              <w:rPr>
                <w:bCs/>
                <w:sz w:val="28"/>
                <w:szCs w:val="28"/>
              </w:rPr>
            </w:pPr>
            <w:r w:rsidRPr="00440E01">
              <w:rPr>
                <w:bCs/>
                <w:sz w:val="28"/>
                <w:szCs w:val="28"/>
              </w:rPr>
              <w:t>Заказчик – АО «Пассажирская компания «Сахалин».</w:t>
            </w:r>
          </w:p>
          <w:p w14:paraId="3574B2CE" w14:textId="77777777" w:rsidR="00EC283A" w:rsidRPr="00440E01" w:rsidRDefault="00EC283A" w:rsidP="003E52B0">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14:paraId="58FC64C6" w14:textId="77777777" w:rsidR="00EC283A" w:rsidRPr="00212E48" w:rsidRDefault="00EC283A" w:rsidP="003E52B0">
            <w:pPr>
              <w:jc w:val="both"/>
              <w:rPr>
                <w:bCs/>
                <w:sz w:val="28"/>
                <w:szCs w:val="28"/>
              </w:rPr>
            </w:pPr>
            <w:r w:rsidRPr="00440E01">
              <w:rPr>
                <w:bCs/>
                <w:sz w:val="28"/>
                <w:szCs w:val="28"/>
              </w:rPr>
              <w:t xml:space="preserve">Почтовый адрес: 693000, Россия, Сахалинская область, г. Южно-Сахалинск, </w:t>
            </w:r>
          </w:p>
          <w:p w14:paraId="65B2EBE6" w14:textId="77777777" w:rsidR="00EC283A" w:rsidRPr="00440E01" w:rsidRDefault="00EC283A" w:rsidP="003E52B0">
            <w:pPr>
              <w:jc w:val="both"/>
              <w:rPr>
                <w:bCs/>
                <w:sz w:val="28"/>
                <w:szCs w:val="28"/>
              </w:rPr>
            </w:pPr>
            <w:r w:rsidRPr="00440E01">
              <w:rPr>
                <w:bCs/>
                <w:sz w:val="28"/>
                <w:szCs w:val="28"/>
              </w:rPr>
              <w:t>ул. Вокзальная, 54-А.</w:t>
            </w:r>
          </w:p>
          <w:p w14:paraId="1C10CCF2" w14:textId="77777777" w:rsidR="00EC283A" w:rsidRPr="00440E01" w:rsidRDefault="00EC283A" w:rsidP="003E52B0">
            <w:pPr>
              <w:jc w:val="both"/>
              <w:rPr>
                <w:bCs/>
                <w:sz w:val="28"/>
                <w:szCs w:val="28"/>
              </w:rPr>
            </w:pPr>
            <w:r w:rsidRPr="00440E01">
              <w:rPr>
                <w:bCs/>
                <w:sz w:val="28"/>
                <w:szCs w:val="28"/>
              </w:rPr>
              <w:t>Адрес электронной почты: oao@pk-sakhalin.ru.</w:t>
            </w:r>
          </w:p>
          <w:p w14:paraId="4B931317" w14:textId="77777777" w:rsidR="00EC283A" w:rsidRPr="00440E01" w:rsidRDefault="00EC283A" w:rsidP="003E52B0">
            <w:pPr>
              <w:jc w:val="both"/>
              <w:rPr>
                <w:bCs/>
                <w:sz w:val="28"/>
                <w:szCs w:val="28"/>
              </w:rPr>
            </w:pPr>
            <w:r w:rsidRPr="00440E01">
              <w:rPr>
                <w:bCs/>
                <w:sz w:val="28"/>
                <w:szCs w:val="28"/>
              </w:rPr>
              <w:t>Номер телефона/факса: 8 (4242) 71-31-99/71-30-89.</w:t>
            </w:r>
          </w:p>
          <w:p w14:paraId="64503584" w14:textId="77777777" w:rsidR="00EC283A" w:rsidRPr="00440E01" w:rsidRDefault="00EC283A" w:rsidP="003E52B0">
            <w:pPr>
              <w:jc w:val="both"/>
              <w:rPr>
                <w:bCs/>
                <w:i/>
                <w:sz w:val="28"/>
                <w:szCs w:val="28"/>
              </w:rPr>
            </w:pPr>
            <w:r w:rsidRPr="00440E01">
              <w:rPr>
                <w:bCs/>
                <w:sz w:val="28"/>
                <w:szCs w:val="28"/>
              </w:rPr>
              <w:t>Контактное лицо: Митрофанова Марина Николаевна</w:t>
            </w:r>
            <w:r w:rsidRPr="00440E01">
              <w:rPr>
                <w:bCs/>
                <w:i/>
                <w:sz w:val="28"/>
                <w:szCs w:val="28"/>
              </w:rPr>
              <w:t>.</w:t>
            </w:r>
          </w:p>
          <w:p w14:paraId="7421F2D3" w14:textId="77777777" w:rsidR="00EC283A" w:rsidRPr="00440E01" w:rsidRDefault="00EC283A" w:rsidP="003E52B0">
            <w:pPr>
              <w:jc w:val="both"/>
              <w:rPr>
                <w:bCs/>
                <w:sz w:val="28"/>
                <w:szCs w:val="28"/>
              </w:rPr>
            </w:pPr>
            <w:r w:rsidRPr="00440E01">
              <w:rPr>
                <w:bCs/>
                <w:sz w:val="28"/>
                <w:szCs w:val="28"/>
              </w:rPr>
              <w:t xml:space="preserve">Адрес электронной почты </w:t>
            </w:r>
            <w:hyperlink r:id="rId19" w:history="1">
              <w:r w:rsidRPr="00440E01">
                <w:rPr>
                  <w:rStyle w:val="a8"/>
                  <w:lang w:val="en-US"/>
                </w:rPr>
                <w:t>MitrofanovaMN</w:t>
              </w:r>
              <w:r w:rsidRPr="00440E01">
                <w:rPr>
                  <w:rStyle w:val="a8"/>
                </w:rPr>
                <w:t>@</w:t>
              </w:r>
              <w:r w:rsidRPr="00440E01">
                <w:rPr>
                  <w:rStyle w:val="a8"/>
                  <w:lang w:val="en-US"/>
                </w:rPr>
                <w:t>pk</w:t>
              </w:r>
              <w:r w:rsidRPr="00440E01">
                <w:rPr>
                  <w:rStyle w:val="a8"/>
                </w:rPr>
                <w:t>-</w:t>
              </w:r>
              <w:r w:rsidRPr="00440E01">
                <w:rPr>
                  <w:rStyle w:val="a8"/>
                  <w:lang w:val="en-US"/>
                </w:rPr>
                <w:t>sakhalin</w:t>
              </w:r>
              <w:r w:rsidRPr="00440E01">
                <w:rPr>
                  <w:rStyle w:val="a8"/>
                </w:rPr>
                <w:t>.</w:t>
              </w:r>
              <w:proofErr w:type="spellStart"/>
              <w:r w:rsidRPr="00440E01">
                <w:rPr>
                  <w:rStyle w:val="a8"/>
                  <w:lang w:val="en-US"/>
                </w:rPr>
                <w:t>ru</w:t>
              </w:r>
              <w:proofErr w:type="spellEnd"/>
            </w:hyperlink>
            <w:r w:rsidRPr="00440E01">
              <w:rPr>
                <w:bCs/>
                <w:i/>
                <w:sz w:val="28"/>
                <w:szCs w:val="28"/>
              </w:rPr>
              <w:t xml:space="preserve">. </w:t>
            </w:r>
          </w:p>
          <w:p w14:paraId="556D7BBE" w14:textId="77777777" w:rsidR="00EC283A" w:rsidRPr="00440E01" w:rsidRDefault="00EC283A" w:rsidP="003E52B0">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(доб.1</w:t>
            </w:r>
            <w:r w:rsidRPr="00440E01">
              <w:rPr>
                <w:bCs/>
                <w:sz w:val="28"/>
                <w:szCs w:val="28"/>
                <w:lang w:val="en-US"/>
              </w:rPr>
              <w:t>29</w:t>
            </w:r>
            <w:r w:rsidRPr="00440E01">
              <w:rPr>
                <w:bCs/>
                <w:sz w:val="28"/>
                <w:szCs w:val="28"/>
              </w:rPr>
              <w:t>)</w:t>
            </w:r>
            <w:r w:rsidRPr="00440E01">
              <w:rPr>
                <w:bCs/>
                <w:i/>
                <w:sz w:val="28"/>
                <w:szCs w:val="28"/>
              </w:rPr>
              <w:t>.</w:t>
            </w:r>
          </w:p>
        </w:tc>
      </w:tr>
      <w:tr w:rsidR="00EC283A" w:rsidRPr="009C6856" w14:paraId="734EF193" w14:textId="77777777" w:rsidTr="003E52B0">
        <w:tc>
          <w:tcPr>
            <w:tcW w:w="817" w:type="dxa"/>
          </w:tcPr>
          <w:p w14:paraId="47214CF5" w14:textId="77777777" w:rsidR="00EC283A" w:rsidRPr="009C6856" w:rsidRDefault="00EC283A" w:rsidP="003E52B0">
            <w:r w:rsidRPr="009C6856">
              <w:t>2.2</w:t>
            </w:r>
          </w:p>
        </w:tc>
        <w:tc>
          <w:tcPr>
            <w:tcW w:w="3896" w:type="dxa"/>
          </w:tcPr>
          <w:p w14:paraId="63922C64" w14:textId="77777777" w:rsidR="00EC283A" w:rsidRPr="00440E01" w:rsidRDefault="00EC283A" w:rsidP="003E52B0">
            <w:pPr>
              <w:rPr>
                <w:sz w:val="28"/>
                <w:szCs w:val="28"/>
              </w:rPr>
            </w:pPr>
            <w:r w:rsidRPr="00440E01">
              <w:rPr>
                <w:sz w:val="28"/>
                <w:szCs w:val="28"/>
              </w:rPr>
              <w:t>Порядок, место, дата начала и окончания срока подачи заявок</w:t>
            </w:r>
          </w:p>
        </w:tc>
        <w:tc>
          <w:tcPr>
            <w:tcW w:w="9847" w:type="dxa"/>
          </w:tcPr>
          <w:p w14:paraId="79BDECEA" w14:textId="77777777" w:rsidR="00EC283A" w:rsidRPr="00280B51" w:rsidRDefault="00EC283A" w:rsidP="003E52B0">
            <w:pPr>
              <w:ind w:left="136" w:hanging="7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14:paraId="0636BF21" w14:textId="6BBE606F" w:rsidR="00EC283A" w:rsidRPr="00880779" w:rsidRDefault="00EC283A" w:rsidP="003E52B0">
            <w:pPr>
              <w:ind w:left="136" w:hanging="73"/>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на сайте</w:t>
            </w:r>
            <w:r>
              <w:rPr>
                <w:bCs/>
                <w:sz w:val="28"/>
                <w:szCs w:val="28"/>
              </w:rPr>
              <w:t xml:space="preserve"> </w:t>
            </w:r>
            <w:r w:rsidRPr="00880779">
              <w:rPr>
                <w:bCs/>
                <w:sz w:val="28"/>
                <w:szCs w:val="28"/>
              </w:rPr>
              <w:t>ЭТЗП, а также на официальном сайте Заказчика www.pk-sakhalin.ru (раздел «</w:t>
            </w:r>
            <w:r>
              <w:rPr>
                <w:bCs/>
                <w:sz w:val="28"/>
                <w:szCs w:val="28"/>
              </w:rPr>
              <w:t>Тендеры</w:t>
            </w:r>
            <w:r w:rsidRPr="00880779">
              <w:rPr>
                <w:bCs/>
                <w:sz w:val="28"/>
                <w:szCs w:val="28"/>
              </w:rPr>
              <w:t xml:space="preserve">») (далее – сайты) </w:t>
            </w:r>
            <w:r w:rsidRPr="00880779">
              <w:rPr>
                <w:b/>
                <w:bCs/>
                <w:sz w:val="28"/>
                <w:szCs w:val="28"/>
              </w:rPr>
              <w:t>«</w:t>
            </w:r>
            <w:r w:rsidR="00C001FA">
              <w:rPr>
                <w:b/>
                <w:bCs/>
                <w:sz w:val="28"/>
                <w:szCs w:val="28"/>
              </w:rPr>
              <w:t>1</w:t>
            </w:r>
            <w:r w:rsidR="008A2A28">
              <w:rPr>
                <w:b/>
                <w:bCs/>
                <w:sz w:val="28"/>
                <w:szCs w:val="28"/>
              </w:rPr>
              <w:t>9</w:t>
            </w:r>
            <w:r w:rsidRPr="00880779">
              <w:rPr>
                <w:b/>
                <w:bCs/>
                <w:sz w:val="28"/>
                <w:szCs w:val="28"/>
              </w:rPr>
              <w:t xml:space="preserve">» </w:t>
            </w:r>
            <w:r w:rsidR="00DE61AA">
              <w:rPr>
                <w:b/>
                <w:bCs/>
                <w:sz w:val="28"/>
                <w:szCs w:val="28"/>
              </w:rPr>
              <w:t xml:space="preserve">мая </w:t>
            </w:r>
            <w:r>
              <w:rPr>
                <w:b/>
                <w:bCs/>
                <w:sz w:val="28"/>
                <w:szCs w:val="28"/>
              </w:rPr>
              <w:t>2026</w:t>
            </w:r>
            <w:r w:rsidRPr="00880779">
              <w:rPr>
                <w:b/>
                <w:bCs/>
                <w:sz w:val="28"/>
                <w:szCs w:val="28"/>
              </w:rPr>
              <w:t xml:space="preserve"> года</w:t>
            </w:r>
            <w:r w:rsidRPr="00880779">
              <w:rPr>
                <w:bCs/>
                <w:sz w:val="28"/>
                <w:szCs w:val="28"/>
              </w:rPr>
              <w:t>.</w:t>
            </w:r>
          </w:p>
          <w:p w14:paraId="7D4EFAAC" w14:textId="0B2418F8" w:rsidR="00EC283A" w:rsidRPr="00880779" w:rsidRDefault="00EC283A" w:rsidP="003E52B0">
            <w:pPr>
              <w:ind w:left="136" w:hanging="73"/>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DE61AA">
              <w:rPr>
                <w:b/>
                <w:bCs/>
                <w:sz w:val="28"/>
                <w:szCs w:val="28"/>
              </w:rPr>
              <w:t>04</w:t>
            </w:r>
            <w:r>
              <w:rPr>
                <w:b/>
                <w:bCs/>
                <w:sz w:val="28"/>
                <w:szCs w:val="28"/>
              </w:rPr>
              <w:t xml:space="preserve">» </w:t>
            </w:r>
            <w:r w:rsidR="00DE61AA">
              <w:rPr>
                <w:b/>
                <w:bCs/>
                <w:sz w:val="28"/>
                <w:szCs w:val="28"/>
              </w:rPr>
              <w:t>июня</w:t>
            </w:r>
            <w:r>
              <w:rPr>
                <w:b/>
                <w:bCs/>
                <w:sz w:val="28"/>
                <w:szCs w:val="28"/>
              </w:rPr>
              <w:t xml:space="preserve"> 2026</w:t>
            </w:r>
            <w:r w:rsidRPr="00880779">
              <w:rPr>
                <w:b/>
                <w:bCs/>
                <w:sz w:val="28"/>
                <w:szCs w:val="28"/>
              </w:rPr>
              <w:t xml:space="preserve"> года</w:t>
            </w:r>
            <w:r w:rsidRPr="00880779">
              <w:rPr>
                <w:bCs/>
                <w:i/>
                <w:sz w:val="28"/>
                <w:szCs w:val="28"/>
              </w:rPr>
              <w:t>.</w:t>
            </w:r>
          </w:p>
          <w:p w14:paraId="59F3A6B2" w14:textId="34BD72D9" w:rsidR="00EC283A" w:rsidRPr="00280B51" w:rsidRDefault="00EC283A" w:rsidP="00DE61AA">
            <w:pPr>
              <w:ind w:left="136" w:hanging="73"/>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DE61AA">
              <w:rPr>
                <w:b/>
                <w:bCs/>
                <w:sz w:val="28"/>
                <w:szCs w:val="28"/>
              </w:rPr>
              <w:t>04</w:t>
            </w:r>
            <w:r>
              <w:rPr>
                <w:b/>
                <w:bCs/>
                <w:sz w:val="28"/>
                <w:szCs w:val="28"/>
              </w:rPr>
              <w:t xml:space="preserve">» </w:t>
            </w:r>
            <w:r w:rsidR="00DE61AA">
              <w:rPr>
                <w:b/>
                <w:bCs/>
                <w:sz w:val="28"/>
                <w:szCs w:val="28"/>
              </w:rPr>
              <w:t>июня</w:t>
            </w:r>
            <w:r>
              <w:rPr>
                <w:b/>
                <w:bCs/>
                <w:sz w:val="28"/>
                <w:szCs w:val="28"/>
              </w:rPr>
              <w:t xml:space="preserve"> 2026</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EC283A" w:rsidRPr="009C6856" w14:paraId="73A97488" w14:textId="77777777" w:rsidTr="003E52B0">
        <w:tc>
          <w:tcPr>
            <w:tcW w:w="817" w:type="dxa"/>
          </w:tcPr>
          <w:p w14:paraId="3696785C" w14:textId="77777777" w:rsidR="00EC283A" w:rsidRPr="009C6856" w:rsidRDefault="00EC283A" w:rsidP="003E52B0">
            <w:r w:rsidRPr="009C6856">
              <w:rPr>
                <w:sz w:val="28"/>
              </w:rPr>
              <w:t>2.3</w:t>
            </w:r>
          </w:p>
        </w:tc>
        <w:tc>
          <w:tcPr>
            <w:tcW w:w="3896" w:type="dxa"/>
          </w:tcPr>
          <w:p w14:paraId="459420E3" w14:textId="77777777" w:rsidR="00EC283A" w:rsidRPr="00440E01" w:rsidRDefault="00EC283A" w:rsidP="003E52B0">
            <w:pPr>
              <w:rPr>
                <w:sz w:val="28"/>
                <w:szCs w:val="28"/>
              </w:rPr>
            </w:pPr>
            <w:r w:rsidRPr="00440E01">
              <w:rPr>
                <w:sz w:val="28"/>
                <w:szCs w:val="28"/>
              </w:rPr>
              <w:t xml:space="preserve">Дата рассмотрения заявок участников аукциона, проведения аукциона </w:t>
            </w:r>
          </w:p>
        </w:tc>
        <w:tc>
          <w:tcPr>
            <w:tcW w:w="9847" w:type="dxa"/>
          </w:tcPr>
          <w:p w14:paraId="5EBE7888" w14:textId="51E8465E" w:rsidR="00EC283A" w:rsidRPr="00880779" w:rsidRDefault="00EC283A" w:rsidP="003E52B0">
            <w:pPr>
              <w:ind w:left="136" w:hanging="73"/>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DE61AA">
              <w:rPr>
                <w:b/>
                <w:bCs/>
                <w:sz w:val="28"/>
                <w:szCs w:val="28"/>
              </w:rPr>
              <w:t>05</w:t>
            </w:r>
            <w:r w:rsidRPr="00880779">
              <w:rPr>
                <w:b/>
                <w:bCs/>
                <w:sz w:val="28"/>
                <w:szCs w:val="28"/>
              </w:rPr>
              <w:t xml:space="preserve">» </w:t>
            </w:r>
            <w:r w:rsidR="00DE61AA">
              <w:rPr>
                <w:b/>
                <w:bCs/>
                <w:sz w:val="28"/>
                <w:szCs w:val="28"/>
              </w:rPr>
              <w:t>июня</w:t>
            </w:r>
            <w:r>
              <w:rPr>
                <w:b/>
                <w:bCs/>
                <w:sz w:val="28"/>
                <w:szCs w:val="28"/>
              </w:rPr>
              <w:t xml:space="preserve"> 2026</w:t>
            </w:r>
            <w:r w:rsidRPr="00880779">
              <w:rPr>
                <w:b/>
                <w:bCs/>
                <w:sz w:val="28"/>
                <w:szCs w:val="28"/>
              </w:rPr>
              <w:t xml:space="preserve"> года.</w:t>
            </w:r>
          </w:p>
          <w:p w14:paraId="4C22F1F7" w14:textId="4E169C72" w:rsidR="00EC283A" w:rsidRPr="00880779" w:rsidRDefault="00EC283A" w:rsidP="00DE61AA">
            <w:pPr>
              <w:ind w:left="136" w:hanging="73"/>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DE61AA">
              <w:rPr>
                <w:b/>
                <w:bCs/>
                <w:sz w:val="28"/>
                <w:szCs w:val="28"/>
              </w:rPr>
              <w:t>08</w:t>
            </w:r>
            <w:r w:rsidRPr="00880779">
              <w:rPr>
                <w:b/>
                <w:bCs/>
                <w:sz w:val="28"/>
                <w:szCs w:val="28"/>
              </w:rPr>
              <w:t xml:space="preserve">» </w:t>
            </w:r>
            <w:r w:rsidR="00DE61AA">
              <w:rPr>
                <w:b/>
                <w:bCs/>
                <w:sz w:val="28"/>
                <w:szCs w:val="28"/>
              </w:rPr>
              <w:t>июня</w:t>
            </w:r>
            <w:r>
              <w:rPr>
                <w:b/>
                <w:bCs/>
                <w:sz w:val="28"/>
                <w:szCs w:val="28"/>
              </w:rPr>
              <w:t xml:space="preserve"> 2026</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EC283A" w14:paraId="7B9EFD61" w14:textId="77777777" w:rsidTr="003E52B0">
        <w:tc>
          <w:tcPr>
            <w:tcW w:w="817" w:type="dxa"/>
          </w:tcPr>
          <w:p w14:paraId="46E88383" w14:textId="77777777" w:rsidR="00EC283A" w:rsidRPr="009C6856" w:rsidRDefault="00EC283A" w:rsidP="003E52B0">
            <w:r w:rsidRPr="009C6856">
              <w:rPr>
                <w:sz w:val="28"/>
              </w:rPr>
              <w:t>2.4</w:t>
            </w:r>
          </w:p>
        </w:tc>
        <w:tc>
          <w:tcPr>
            <w:tcW w:w="3896" w:type="dxa"/>
          </w:tcPr>
          <w:p w14:paraId="610A070A" w14:textId="77777777" w:rsidR="00EC283A" w:rsidRPr="00440E01" w:rsidRDefault="00EC283A" w:rsidP="003E52B0">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14:paraId="58BCEB4A" w14:textId="77777777" w:rsidR="00EC283A" w:rsidRPr="00440E01" w:rsidRDefault="00EC283A" w:rsidP="003E52B0">
            <w:pPr>
              <w:rPr>
                <w:sz w:val="28"/>
                <w:szCs w:val="28"/>
              </w:rPr>
            </w:pPr>
          </w:p>
        </w:tc>
        <w:tc>
          <w:tcPr>
            <w:tcW w:w="9847" w:type="dxa"/>
          </w:tcPr>
          <w:p w14:paraId="629B5BDC" w14:textId="77777777" w:rsidR="00EC283A" w:rsidRPr="00232DD3" w:rsidRDefault="00EC283A" w:rsidP="003E52B0">
            <w:pPr>
              <w:ind w:left="136" w:hanging="73"/>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14:paraId="7D1FE8ED" w14:textId="6E98A07C" w:rsidR="00EC283A" w:rsidRPr="00232DD3" w:rsidRDefault="00EC283A" w:rsidP="003E52B0">
            <w:pPr>
              <w:ind w:left="136" w:hanging="73"/>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C001FA">
              <w:rPr>
                <w:bCs/>
                <w:color w:val="000000"/>
                <w:sz w:val="28"/>
                <w:szCs w:val="28"/>
              </w:rPr>
              <w:t>1</w:t>
            </w:r>
            <w:r w:rsidR="00DE61AA">
              <w:rPr>
                <w:bCs/>
                <w:color w:val="000000"/>
                <w:sz w:val="28"/>
                <w:szCs w:val="28"/>
              </w:rPr>
              <w:t>9</w:t>
            </w:r>
            <w:r w:rsidRPr="00232DD3">
              <w:rPr>
                <w:bCs/>
                <w:color w:val="000000"/>
                <w:sz w:val="28"/>
                <w:szCs w:val="28"/>
              </w:rPr>
              <w:t xml:space="preserve">» </w:t>
            </w:r>
            <w:r w:rsidR="00C001FA">
              <w:rPr>
                <w:bCs/>
                <w:color w:val="000000"/>
                <w:sz w:val="28"/>
                <w:szCs w:val="28"/>
              </w:rPr>
              <w:t>марта</w:t>
            </w:r>
            <w:r>
              <w:rPr>
                <w:bCs/>
                <w:color w:val="000000"/>
                <w:sz w:val="28"/>
                <w:szCs w:val="28"/>
              </w:rPr>
              <w:t xml:space="preserve"> 2026 </w:t>
            </w:r>
            <w:r w:rsidRPr="00232DD3">
              <w:rPr>
                <w:bCs/>
                <w:color w:val="000000"/>
                <w:sz w:val="28"/>
                <w:szCs w:val="28"/>
              </w:rPr>
              <w:t>г. по «</w:t>
            </w:r>
            <w:r w:rsidR="00DE61AA">
              <w:rPr>
                <w:bCs/>
                <w:color w:val="000000"/>
                <w:sz w:val="28"/>
                <w:szCs w:val="28"/>
              </w:rPr>
              <w:t>29</w:t>
            </w:r>
            <w:r w:rsidRPr="00232DD3">
              <w:rPr>
                <w:bCs/>
                <w:color w:val="000000"/>
                <w:sz w:val="28"/>
                <w:szCs w:val="28"/>
              </w:rPr>
              <w:t>»</w:t>
            </w:r>
            <w:r>
              <w:rPr>
                <w:bCs/>
                <w:color w:val="000000"/>
                <w:sz w:val="28"/>
                <w:szCs w:val="28"/>
              </w:rPr>
              <w:t xml:space="preserve"> </w:t>
            </w:r>
            <w:r w:rsidR="00DE61AA">
              <w:rPr>
                <w:bCs/>
                <w:color w:val="000000"/>
                <w:sz w:val="28"/>
                <w:szCs w:val="28"/>
              </w:rPr>
              <w:t>мая</w:t>
            </w:r>
            <w:r>
              <w:rPr>
                <w:bCs/>
                <w:color w:val="000000"/>
                <w:sz w:val="28"/>
                <w:szCs w:val="28"/>
              </w:rPr>
              <w:t xml:space="preserve"> 2026 </w:t>
            </w:r>
            <w:r w:rsidRPr="00232DD3">
              <w:rPr>
                <w:bCs/>
                <w:color w:val="000000"/>
                <w:sz w:val="28"/>
                <w:szCs w:val="28"/>
              </w:rPr>
              <w:t>г. (включительно).</w:t>
            </w:r>
          </w:p>
          <w:p w14:paraId="4C37BC6A" w14:textId="24B7D82E" w:rsidR="00EC283A" w:rsidRPr="00232DD3" w:rsidRDefault="00EC283A" w:rsidP="003E52B0">
            <w:pPr>
              <w:ind w:left="136" w:hanging="73"/>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A91E37">
              <w:rPr>
                <w:bCs/>
                <w:color w:val="000000"/>
                <w:sz w:val="28"/>
                <w:szCs w:val="28"/>
              </w:rPr>
              <w:t>1</w:t>
            </w:r>
            <w:r w:rsidR="00DE61AA">
              <w:rPr>
                <w:bCs/>
                <w:color w:val="000000"/>
                <w:sz w:val="28"/>
                <w:szCs w:val="28"/>
              </w:rPr>
              <w:t>9</w:t>
            </w:r>
            <w:r w:rsidRPr="00232DD3">
              <w:rPr>
                <w:bCs/>
                <w:color w:val="000000"/>
                <w:sz w:val="28"/>
                <w:szCs w:val="28"/>
              </w:rPr>
              <w:t>»</w:t>
            </w:r>
            <w:r>
              <w:rPr>
                <w:bCs/>
                <w:color w:val="000000"/>
                <w:sz w:val="28"/>
                <w:szCs w:val="28"/>
              </w:rPr>
              <w:t xml:space="preserve"> </w:t>
            </w:r>
            <w:r w:rsidR="00DE61AA">
              <w:rPr>
                <w:bCs/>
                <w:color w:val="000000"/>
                <w:sz w:val="28"/>
                <w:szCs w:val="28"/>
              </w:rPr>
              <w:t>мая</w:t>
            </w:r>
            <w:r w:rsidRPr="00232DD3">
              <w:rPr>
                <w:bCs/>
                <w:color w:val="000000"/>
                <w:sz w:val="28"/>
                <w:szCs w:val="28"/>
              </w:rPr>
              <w:t xml:space="preserve"> </w:t>
            </w:r>
            <w:r>
              <w:rPr>
                <w:bCs/>
                <w:color w:val="000000"/>
                <w:sz w:val="28"/>
                <w:szCs w:val="28"/>
              </w:rPr>
              <w:t>2026</w:t>
            </w:r>
            <w:r w:rsidR="00C001FA">
              <w:rPr>
                <w:bCs/>
                <w:color w:val="000000"/>
                <w:sz w:val="28"/>
                <w:szCs w:val="28"/>
              </w:rPr>
              <w:t xml:space="preserve"> </w:t>
            </w:r>
            <w:r w:rsidRPr="00232DD3">
              <w:rPr>
                <w:bCs/>
                <w:color w:val="000000"/>
                <w:sz w:val="28"/>
                <w:szCs w:val="28"/>
              </w:rPr>
              <w:t>г.</w:t>
            </w:r>
          </w:p>
          <w:p w14:paraId="11441324" w14:textId="78A86796" w:rsidR="00EC283A" w:rsidRPr="00232DD3" w:rsidRDefault="00EC283A" w:rsidP="00DE61AA">
            <w:pPr>
              <w:ind w:left="136" w:hanging="73"/>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DE61AA">
              <w:rPr>
                <w:bCs/>
                <w:color w:val="000000"/>
                <w:sz w:val="28"/>
                <w:szCs w:val="28"/>
              </w:rPr>
              <w:t>01</w:t>
            </w:r>
            <w:r w:rsidRPr="00232DD3">
              <w:rPr>
                <w:bCs/>
                <w:color w:val="000000"/>
                <w:sz w:val="28"/>
                <w:szCs w:val="28"/>
              </w:rPr>
              <w:t>»</w:t>
            </w:r>
            <w:r>
              <w:rPr>
                <w:bCs/>
                <w:color w:val="000000"/>
                <w:sz w:val="28"/>
                <w:szCs w:val="28"/>
              </w:rPr>
              <w:t xml:space="preserve"> </w:t>
            </w:r>
            <w:r w:rsidR="00DE61AA">
              <w:rPr>
                <w:bCs/>
                <w:color w:val="000000"/>
                <w:sz w:val="28"/>
                <w:szCs w:val="28"/>
              </w:rPr>
              <w:t>июня</w:t>
            </w:r>
            <w:bookmarkStart w:id="3" w:name="_GoBack"/>
            <w:bookmarkEnd w:id="3"/>
            <w:r>
              <w:rPr>
                <w:bCs/>
                <w:color w:val="000000"/>
                <w:sz w:val="28"/>
                <w:szCs w:val="28"/>
              </w:rPr>
              <w:t xml:space="preserve"> 2026 </w:t>
            </w:r>
            <w:r w:rsidRPr="00232DD3">
              <w:rPr>
                <w:bCs/>
                <w:color w:val="000000"/>
                <w:sz w:val="28"/>
                <w:szCs w:val="28"/>
              </w:rPr>
              <w:t>г.</w:t>
            </w:r>
          </w:p>
        </w:tc>
      </w:tr>
    </w:tbl>
    <w:p w14:paraId="1D6B6003" w14:textId="77777777" w:rsidR="00EC283A" w:rsidRDefault="00EC283A" w:rsidP="00EC283A"/>
    <w:p w14:paraId="3B4F0A9D" w14:textId="77777777" w:rsidR="00EC283A" w:rsidRDefault="00EC283A" w:rsidP="00EC283A"/>
    <w:p w14:paraId="6256F35D" w14:textId="77777777" w:rsidR="00EC283A" w:rsidRPr="00232DD3" w:rsidRDefault="00EC283A" w:rsidP="00EC283A">
      <w:pPr>
        <w:rPr>
          <w:color w:val="000000"/>
        </w:rPr>
      </w:pPr>
    </w:p>
    <w:p w14:paraId="3CC317D1" w14:textId="77777777" w:rsidR="00EC283A" w:rsidRDefault="00EC283A" w:rsidP="00EC283A"/>
    <w:p w14:paraId="23758F62" w14:textId="77777777" w:rsidR="00EC283A" w:rsidRDefault="00EC283A" w:rsidP="00EC283A"/>
    <w:p w14:paraId="700A7000" w14:textId="77777777" w:rsidR="00EC283A" w:rsidRDefault="00EC283A" w:rsidP="00EC283A"/>
    <w:p w14:paraId="5B77A230" w14:textId="77777777" w:rsidR="00EC283A" w:rsidRDefault="00EC283A" w:rsidP="00EC283A"/>
    <w:p w14:paraId="179604C0" w14:textId="77777777" w:rsidR="00EC283A" w:rsidRDefault="00EC283A" w:rsidP="00EC283A"/>
    <w:p w14:paraId="7140F025" w14:textId="77777777" w:rsidR="00EC283A" w:rsidRDefault="00EC283A" w:rsidP="00EC283A"/>
    <w:p w14:paraId="6349B6B2" w14:textId="77777777" w:rsidR="00EC283A" w:rsidRDefault="00EC283A" w:rsidP="00EC283A"/>
    <w:p w14:paraId="4B5380AA" w14:textId="77777777" w:rsidR="00DC1574" w:rsidRDefault="00DC1574"/>
    <w:sectPr w:rsidR="00DC1574" w:rsidSect="005F3587">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C6DD" w14:textId="77777777" w:rsidR="00990280" w:rsidRDefault="00990280" w:rsidP="00EC283A">
      <w:r>
        <w:separator/>
      </w:r>
    </w:p>
  </w:endnote>
  <w:endnote w:type="continuationSeparator" w:id="0">
    <w:p w14:paraId="6BDF6EA8" w14:textId="77777777" w:rsidR="00990280" w:rsidRDefault="00990280" w:rsidP="00EC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6C00B" w14:textId="77777777" w:rsidR="00990280" w:rsidRDefault="00990280" w:rsidP="00EC283A">
      <w:r>
        <w:separator/>
      </w:r>
    </w:p>
  </w:footnote>
  <w:footnote w:type="continuationSeparator" w:id="0">
    <w:p w14:paraId="52D9E5A1" w14:textId="77777777" w:rsidR="00990280" w:rsidRDefault="00990280" w:rsidP="00EC283A">
      <w:r>
        <w:continuationSeparator/>
      </w:r>
    </w:p>
  </w:footnote>
  <w:footnote w:id="1">
    <w:p w14:paraId="5ACF8A54" w14:textId="77777777" w:rsidR="00EC283A" w:rsidRDefault="00EC283A" w:rsidP="00EC283A">
      <w:pPr>
        <w:pStyle w:val="ae"/>
      </w:pPr>
      <w:r>
        <w:rPr>
          <w:rStyle w:val="ad"/>
        </w:rPr>
        <w:footnoteRef/>
      </w:r>
      <w:r>
        <w:t xml:space="preserve"> Перечень документов определяется согласно условиям заключенного Договора.</w:t>
      </w:r>
    </w:p>
  </w:footnote>
  <w:footnote w:id="2">
    <w:p w14:paraId="66FAAD40" w14:textId="77777777" w:rsidR="00EC283A" w:rsidRDefault="00EC283A" w:rsidP="00EC283A">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3">
    <w:p w14:paraId="39D5704E" w14:textId="77777777" w:rsidR="00EC283A" w:rsidRDefault="00EC283A" w:rsidP="00EC283A">
      <w:pPr>
        <w:pStyle w:val="ae"/>
        <w:jc w:val="both"/>
      </w:pPr>
      <w:r>
        <w:rPr>
          <w:rStyle w:val="ad"/>
          <w:rFonts w:eastAsia="MS Mincho"/>
        </w:rPr>
        <w:footnoteRef/>
      </w:r>
      <w:r>
        <w:t xml:space="preserve"> Указать номер (номера) реестровой записи товара (товаров), включенного (включенных) в реестры, </w:t>
      </w:r>
      <w:r w:rsidRPr="00187F47">
        <w:rPr>
          <w:bCs/>
        </w:rPr>
        <w:t xml:space="preserve">предусмотренные пунктом </w:t>
      </w:r>
      <w:r>
        <w:rPr>
          <w:bCs/>
        </w:rPr>
        <w:t>3</w:t>
      </w:r>
      <w:r w:rsidRPr="00187F47">
        <w:rPr>
          <w:bCs/>
        </w:rPr>
        <w:t xml:space="preserve"> постановления Правительства Российской Федерации от </w:t>
      </w:r>
      <w:r>
        <w:rPr>
          <w:bCs/>
        </w:rPr>
        <w:t>23 декабря 2024 г.</w:t>
      </w:r>
      <w:r w:rsidRPr="00187F47">
        <w:rPr>
          <w:bCs/>
        </w:rPr>
        <w:t xml:space="preserve"> № </w:t>
      </w:r>
      <w:r>
        <w:rPr>
          <w:bCs/>
        </w:rPr>
        <w:t>1875</w:t>
      </w:r>
      <w:r w:rsidRPr="00187F47">
        <w:rPr>
          <w:bCs/>
        </w:rPr>
        <w:t xml:space="preserve"> «</w:t>
      </w:r>
      <w:r w:rsidRPr="0092462C">
        <w:rPr>
          <w:rFonts w:eastAsia="Calibri"/>
          <w:bCs/>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71291">
        <w:t>».</w:t>
      </w:r>
      <w:r>
        <w:t xml:space="preserve"> </w:t>
      </w:r>
      <w:r w:rsidRPr="005D2B1C">
        <w:t>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 w:id="4">
    <w:p w14:paraId="707D389F" w14:textId="77777777" w:rsidR="00997766" w:rsidRDefault="00997766" w:rsidP="00997766">
      <w:pPr>
        <w:pStyle w:val="ae"/>
      </w:pPr>
      <w:r>
        <w:rPr>
          <w:rStyle w:val="ad"/>
          <w:rFonts w:eastAsia="MS Mincho"/>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5">
    <w:p w14:paraId="0EF22F57" w14:textId="77777777" w:rsidR="00997766" w:rsidRDefault="00997766" w:rsidP="00997766">
      <w:pPr>
        <w:pStyle w:val="ae"/>
        <w:jc w:val="both"/>
      </w:pPr>
      <w:r>
        <w:rPr>
          <w:rStyle w:val="ad"/>
          <w:rFonts w:eastAsia="MS Mincho"/>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2412" w14:textId="77777777" w:rsidR="00EC283A" w:rsidRDefault="00EC283A">
    <w:pPr>
      <w:pStyle w:val="af1"/>
      <w:jc w:val="center"/>
    </w:pPr>
    <w:r>
      <w:rPr>
        <w:noProof/>
      </w:rPr>
      <w:fldChar w:fldCharType="begin"/>
    </w:r>
    <w:r>
      <w:rPr>
        <w:noProof/>
      </w:rPr>
      <w:instrText xml:space="preserve"> PAGE   \* MERGEFORMAT </w:instrText>
    </w:r>
    <w:r>
      <w:rPr>
        <w:noProof/>
      </w:rPr>
      <w:fldChar w:fldCharType="separate"/>
    </w:r>
    <w:r w:rsidR="00DE61AA">
      <w:rPr>
        <w:noProof/>
      </w:rPr>
      <w:t>25</w:t>
    </w:r>
    <w:r>
      <w:rPr>
        <w:noProof/>
      </w:rPr>
      <w:fldChar w:fldCharType="end"/>
    </w:r>
  </w:p>
  <w:p w14:paraId="206EA82C" w14:textId="77777777" w:rsidR="00EC283A" w:rsidRDefault="00EC283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21AAA" w14:textId="77777777" w:rsidR="00EC283A" w:rsidRDefault="00EC283A">
    <w:pPr>
      <w:pStyle w:val="af1"/>
      <w:jc w:val="center"/>
    </w:pPr>
    <w:r>
      <w:rPr>
        <w:noProof/>
      </w:rPr>
      <w:fldChar w:fldCharType="begin"/>
    </w:r>
    <w:r>
      <w:rPr>
        <w:noProof/>
      </w:rPr>
      <w:instrText xml:space="preserve"> PAGE   \* MERGEFORMAT </w:instrText>
    </w:r>
    <w:r>
      <w:rPr>
        <w:noProof/>
      </w:rPr>
      <w:fldChar w:fldCharType="separate"/>
    </w:r>
    <w:r w:rsidR="00DE61AA">
      <w:rPr>
        <w:noProof/>
      </w:rPr>
      <w:t>29</w:t>
    </w:r>
    <w:r>
      <w:rPr>
        <w:noProof/>
      </w:rPr>
      <w:fldChar w:fldCharType="end"/>
    </w:r>
  </w:p>
  <w:p w14:paraId="7895BA94" w14:textId="77777777" w:rsidR="00EC283A" w:rsidRDefault="00EC283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2C32AF"/>
    <w:multiLevelType w:val="multilevel"/>
    <w:tmpl w:val="1C3CA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4">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4">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36"/>
  </w:num>
  <w:num w:numId="3">
    <w:abstractNumId w:val="25"/>
  </w:num>
  <w:num w:numId="4">
    <w:abstractNumId w:val="26"/>
  </w:num>
  <w:num w:numId="5">
    <w:abstractNumId w:val="31"/>
  </w:num>
  <w:num w:numId="6">
    <w:abstractNumId w:val="14"/>
  </w:num>
  <w:num w:numId="7">
    <w:abstractNumId w:val="13"/>
  </w:num>
  <w:num w:numId="8">
    <w:abstractNumId w:val="33"/>
  </w:num>
  <w:num w:numId="9">
    <w:abstractNumId w:val="1"/>
  </w:num>
  <w:num w:numId="10">
    <w:abstractNumId w:val="20"/>
  </w:num>
  <w:num w:numId="11">
    <w:abstractNumId w:val="18"/>
  </w:num>
  <w:num w:numId="12">
    <w:abstractNumId w:val="38"/>
  </w:num>
  <w:num w:numId="13">
    <w:abstractNumId w:val="12"/>
  </w:num>
  <w:num w:numId="14">
    <w:abstractNumId w:val="37"/>
  </w:num>
  <w:num w:numId="15">
    <w:abstractNumId w:val="17"/>
  </w:num>
  <w:num w:numId="16">
    <w:abstractNumId w:val="10"/>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5"/>
  </w:num>
  <w:num w:numId="29">
    <w:abstractNumId w:val="2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4"/>
  </w:num>
  <w:num w:numId="33">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3"/>
  </w:num>
  <w:num w:numId="39">
    <w:abstractNumId w:val="32"/>
  </w:num>
  <w:num w:numId="40">
    <w:abstractNumId w:val="22"/>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3A"/>
    <w:rsid w:val="000C34E2"/>
    <w:rsid w:val="001565AE"/>
    <w:rsid w:val="00275410"/>
    <w:rsid w:val="0033730E"/>
    <w:rsid w:val="0038252A"/>
    <w:rsid w:val="003B6BD7"/>
    <w:rsid w:val="00620C7D"/>
    <w:rsid w:val="006E4188"/>
    <w:rsid w:val="008729E2"/>
    <w:rsid w:val="0088139F"/>
    <w:rsid w:val="008A2A28"/>
    <w:rsid w:val="00990280"/>
    <w:rsid w:val="00997766"/>
    <w:rsid w:val="009C26FB"/>
    <w:rsid w:val="00A91E37"/>
    <w:rsid w:val="00C001FA"/>
    <w:rsid w:val="00D41571"/>
    <w:rsid w:val="00D61F3E"/>
    <w:rsid w:val="00DC1574"/>
    <w:rsid w:val="00DE61AA"/>
    <w:rsid w:val="00EC2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E2A1"/>
  <w15:chartTrackingRefBased/>
  <w15:docId w15:val="{83984A75-5943-44A1-AB37-04C0019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8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283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C283A"/>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C283A"/>
    <w:pPr>
      <w:keepNext/>
      <w:spacing w:before="240" w:after="60"/>
      <w:outlineLvl w:val="2"/>
    </w:pPr>
    <w:rPr>
      <w:rFonts w:ascii="Arial" w:hAnsi="Arial" w:cs="Arial"/>
      <w:b/>
      <w:bCs/>
      <w:sz w:val="26"/>
      <w:szCs w:val="26"/>
    </w:rPr>
  </w:style>
  <w:style w:type="paragraph" w:styleId="4">
    <w:name w:val="heading 4"/>
    <w:basedOn w:val="a"/>
    <w:next w:val="a"/>
    <w:link w:val="40"/>
    <w:qFormat/>
    <w:rsid w:val="00EC283A"/>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C283A"/>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C283A"/>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C283A"/>
    <w:pPr>
      <w:tabs>
        <w:tab w:val="num" w:pos="1296"/>
      </w:tabs>
      <w:spacing w:before="240" w:after="60"/>
      <w:ind w:left="1296" w:hanging="1296"/>
      <w:outlineLvl w:val="6"/>
    </w:pPr>
  </w:style>
  <w:style w:type="paragraph" w:styleId="8">
    <w:name w:val="heading 8"/>
    <w:basedOn w:val="a"/>
    <w:next w:val="a"/>
    <w:link w:val="80"/>
    <w:qFormat/>
    <w:rsid w:val="00EC283A"/>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C283A"/>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283A"/>
    <w:rPr>
      <w:rFonts w:ascii="Arial" w:eastAsia="Times New Roman" w:hAnsi="Arial" w:cs="Arial"/>
      <w:b/>
      <w:bCs/>
      <w:kern w:val="32"/>
      <w:sz w:val="32"/>
      <w:szCs w:val="32"/>
      <w:lang w:eastAsia="ru-RU"/>
    </w:rPr>
  </w:style>
  <w:style w:type="character" w:customStyle="1" w:styleId="20">
    <w:name w:val="Заголовок 2 Знак"/>
    <w:basedOn w:val="a0"/>
    <w:link w:val="2"/>
    <w:rsid w:val="00EC283A"/>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EC283A"/>
    <w:rPr>
      <w:rFonts w:ascii="Arial" w:eastAsia="Times New Roman" w:hAnsi="Arial" w:cs="Arial"/>
      <w:b/>
      <w:bCs/>
      <w:sz w:val="26"/>
      <w:szCs w:val="26"/>
      <w:lang w:eastAsia="ru-RU"/>
    </w:rPr>
  </w:style>
  <w:style w:type="character" w:customStyle="1" w:styleId="40">
    <w:name w:val="Заголовок 4 Знак"/>
    <w:basedOn w:val="a0"/>
    <w:link w:val="4"/>
    <w:rsid w:val="00EC283A"/>
    <w:rPr>
      <w:rFonts w:ascii="Calibri" w:eastAsia="Times New Roman" w:hAnsi="Calibri" w:cs="Calibri"/>
      <w:b/>
      <w:bCs/>
      <w:sz w:val="28"/>
      <w:szCs w:val="28"/>
      <w:lang w:eastAsia="ru-RU"/>
    </w:rPr>
  </w:style>
  <w:style w:type="character" w:customStyle="1" w:styleId="50">
    <w:name w:val="Заголовок 5 Знак"/>
    <w:basedOn w:val="a0"/>
    <w:link w:val="5"/>
    <w:rsid w:val="00EC283A"/>
    <w:rPr>
      <w:rFonts w:ascii="Calibri" w:eastAsia="Times New Roman" w:hAnsi="Calibri" w:cs="Calibri"/>
      <w:b/>
      <w:bCs/>
      <w:i/>
      <w:iCs/>
      <w:sz w:val="26"/>
      <w:szCs w:val="26"/>
      <w:lang w:eastAsia="ru-RU"/>
    </w:rPr>
  </w:style>
  <w:style w:type="character" w:customStyle="1" w:styleId="60">
    <w:name w:val="Заголовок 6 Знак"/>
    <w:basedOn w:val="a0"/>
    <w:link w:val="6"/>
    <w:rsid w:val="00EC283A"/>
    <w:rPr>
      <w:rFonts w:ascii="Times New Roman" w:eastAsia="Times New Roman" w:hAnsi="Times New Roman" w:cs="Times New Roman"/>
      <w:b/>
      <w:bCs/>
      <w:lang w:eastAsia="ru-RU"/>
    </w:rPr>
  </w:style>
  <w:style w:type="character" w:customStyle="1" w:styleId="70">
    <w:name w:val="Заголовок 7 Знак"/>
    <w:basedOn w:val="a0"/>
    <w:link w:val="7"/>
    <w:rsid w:val="00EC283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C283A"/>
    <w:rPr>
      <w:rFonts w:ascii="Calibri" w:eastAsia="Times New Roman" w:hAnsi="Calibri" w:cs="Calibri"/>
      <w:i/>
      <w:iCs/>
      <w:sz w:val="24"/>
      <w:szCs w:val="24"/>
      <w:lang w:eastAsia="ru-RU"/>
    </w:rPr>
  </w:style>
  <w:style w:type="character" w:customStyle="1" w:styleId="90">
    <w:name w:val="Заголовок 9 Знак"/>
    <w:basedOn w:val="a0"/>
    <w:link w:val="9"/>
    <w:rsid w:val="00EC283A"/>
    <w:rPr>
      <w:rFonts w:ascii="Arial" w:eastAsia="Times New Roman" w:hAnsi="Arial" w:cs="Arial"/>
      <w:lang w:eastAsia="ru-RU"/>
    </w:rPr>
  </w:style>
  <w:style w:type="character" w:customStyle="1" w:styleId="21">
    <w:name w:val="Заголовок 2 Знак1"/>
    <w:aliases w:val="Заголовок 2 Знак Знак"/>
    <w:locked/>
    <w:rsid w:val="00EC283A"/>
    <w:rPr>
      <w:rFonts w:ascii="Cambria" w:hAnsi="Cambria" w:cs="Cambria"/>
      <w:b/>
      <w:bCs/>
      <w:i/>
      <w:iCs/>
      <w:sz w:val="28"/>
      <w:szCs w:val="28"/>
      <w:lang w:val="ru-RU" w:eastAsia="ru-RU" w:bidi="ar-SA"/>
    </w:rPr>
  </w:style>
  <w:style w:type="paragraph" w:styleId="a3">
    <w:name w:val="Title"/>
    <w:basedOn w:val="a"/>
    <w:link w:val="a4"/>
    <w:uiPriority w:val="10"/>
    <w:qFormat/>
    <w:rsid w:val="00EC283A"/>
    <w:pPr>
      <w:jc w:val="center"/>
    </w:pPr>
    <w:rPr>
      <w:b/>
      <w:bCs/>
      <w:sz w:val="28"/>
      <w:szCs w:val="28"/>
      <w:lang w:val="en-US"/>
    </w:rPr>
  </w:style>
  <w:style w:type="character" w:customStyle="1" w:styleId="a4">
    <w:name w:val="Название Знак"/>
    <w:basedOn w:val="a0"/>
    <w:link w:val="a3"/>
    <w:uiPriority w:val="10"/>
    <w:rsid w:val="00EC283A"/>
    <w:rPr>
      <w:rFonts w:ascii="Times New Roman" w:eastAsia="Times New Roman" w:hAnsi="Times New Roman" w:cs="Times New Roman"/>
      <w:b/>
      <w:bCs/>
      <w:sz w:val="28"/>
      <w:szCs w:val="28"/>
      <w:lang w:val="en-US" w:eastAsia="ru-RU"/>
    </w:rPr>
  </w:style>
  <w:style w:type="character" w:styleId="a5">
    <w:name w:val="Strong"/>
    <w:qFormat/>
    <w:rsid w:val="00EC283A"/>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EC283A"/>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EC283A"/>
    <w:rPr>
      <w:rFonts w:ascii="Times New Roman" w:eastAsia="Times New Roman" w:hAnsi="Times New Roman" w:cs="Times New Roman"/>
      <w:sz w:val="24"/>
      <w:szCs w:val="24"/>
      <w:lang w:eastAsia="ru-RU"/>
    </w:rPr>
  </w:style>
  <w:style w:type="paragraph" w:customStyle="1" w:styleId="11">
    <w:name w:val="Обычный1"/>
    <w:link w:val="Normal"/>
    <w:rsid w:val="00EC283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EC283A"/>
    <w:rPr>
      <w:rFonts w:ascii="Times New Roman" w:eastAsia="Times New Roman" w:hAnsi="Times New Roman" w:cs="Times New Roman"/>
      <w:sz w:val="28"/>
      <w:szCs w:val="20"/>
      <w:lang w:eastAsia="ru-RU"/>
    </w:rPr>
  </w:style>
  <w:style w:type="paragraph" w:customStyle="1" w:styleId="12">
    <w:name w:val="Обычный12"/>
    <w:rsid w:val="00EC283A"/>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EC283A"/>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EC283A"/>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EC283A"/>
    <w:rPr>
      <w:rFonts w:ascii="Times New Roman" w:eastAsia="MS Mincho" w:hAnsi="Times New Roman" w:cs="Times New Roman"/>
      <w:sz w:val="26"/>
      <w:szCs w:val="24"/>
      <w:lang w:eastAsia="ru-RU"/>
    </w:rPr>
  </w:style>
  <w:style w:type="paragraph" w:styleId="ab">
    <w:name w:val="Plain Text"/>
    <w:basedOn w:val="a"/>
    <w:link w:val="ac"/>
    <w:uiPriority w:val="99"/>
    <w:rsid w:val="00EC283A"/>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EC283A"/>
    <w:rPr>
      <w:rFonts w:ascii="Times New Roman" w:eastAsia="MS Mincho" w:hAnsi="Times New Roman" w:cs="Times New Roman"/>
      <w:spacing w:val="-2"/>
      <w:sz w:val="26"/>
      <w:szCs w:val="20"/>
      <w:lang w:eastAsia="ru-RU"/>
    </w:rPr>
  </w:style>
  <w:style w:type="character" w:styleId="ad">
    <w:name w:val="footnote reference"/>
    <w:uiPriority w:val="99"/>
    <w:semiHidden/>
    <w:rsid w:val="00EC283A"/>
    <w:rPr>
      <w:vertAlign w:val="superscript"/>
    </w:rPr>
  </w:style>
  <w:style w:type="paragraph" w:styleId="ae">
    <w:name w:val="footnote text"/>
    <w:basedOn w:val="a"/>
    <w:link w:val="af"/>
    <w:uiPriority w:val="99"/>
    <w:semiHidden/>
    <w:rsid w:val="00EC283A"/>
    <w:pPr>
      <w:widowControl w:val="0"/>
      <w:autoSpaceDE w:val="0"/>
      <w:autoSpaceDN w:val="0"/>
    </w:pPr>
    <w:rPr>
      <w:sz w:val="20"/>
      <w:szCs w:val="20"/>
    </w:rPr>
  </w:style>
  <w:style w:type="character" w:customStyle="1" w:styleId="af">
    <w:name w:val="Текст сноски Знак"/>
    <w:basedOn w:val="a0"/>
    <w:link w:val="ae"/>
    <w:uiPriority w:val="99"/>
    <w:semiHidden/>
    <w:rsid w:val="00EC283A"/>
    <w:rPr>
      <w:rFonts w:ascii="Times New Roman" w:eastAsia="Times New Roman" w:hAnsi="Times New Roman" w:cs="Times New Roman"/>
      <w:sz w:val="20"/>
      <w:szCs w:val="20"/>
      <w:lang w:eastAsia="ru-RU"/>
    </w:rPr>
  </w:style>
  <w:style w:type="paragraph" w:styleId="31">
    <w:name w:val="Body Text Indent 3"/>
    <w:basedOn w:val="a"/>
    <w:link w:val="32"/>
    <w:rsid w:val="00EC283A"/>
    <w:pPr>
      <w:spacing w:after="120"/>
      <w:ind w:left="283"/>
    </w:pPr>
    <w:rPr>
      <w:sz w:val="16"/>
      <w:szCs w:val="16"/>
    </w:rPr>
  </w:style>
  <w:style w:type="character" w:customStyle="1" w:styleId="32">
    <w:name w:val="Основной текст с отступом 3 Знак"/>
    <w:basedOn w:val="a0"/>
    <w:link w:val="31"/>
    <w:rsid w:val="00EC283A"/>
    <w:rPr>
      <w:rFonts w:ascii="Times New Roman" w:eastAsia="Times New Roman" w:hAnsi="Times New Roman" w:cs="Times New Roman"/>
      <w:sz w:val="16"/>
      <w:szCs w:val="16"/>
      <w:lang w:eastAsia="ru-RU"/>
    </w:rPr>
  </w:style>
  <w:style w:type="paragraph" w:styleId="af0">
    <w:name w:val="List Bullet"/>
    <w:basedOn w:val="a"/>
    <w:autoRedefine/>
    <w:rsid w:val="00EC283A"/>
    <w:pPr>
      <w:autoSpaceDE w:val="0"/>
      <w:autoSpaceDN w:val="0"/>
      <w:adjustRightInd w:val="0"/>
      <w:ind w:firstLine="720"/>
      <w:jc w:val="both"/>
    </w:pPr>
    <w:rPr>
      <w:b/>
      <w:bCs/>
      <w:i/>
      <w:sz w:val="28"/>
      <w:szCs w:val="28"/>
    </w:rPr>
  </w:style>
  <w:style w:type="paragraph" w:customStyle="1" w:styleId="22">
    <w:name w:val="Обычный2"/>
    <w:rsid w:val="00EC283A"/>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EC283A"/>
    <w:pPr>
      <w:tabs>
        <w:tab w:val="center" w:pos="4677"/>
        <w:tab w:val="right" w:pos="9355"/>
      </w:tabs>
    </w:pPr>
  </w:style>
  <w:style w:type="character" w:customStyle="1" w:styleId="af2">
    <w:name w:val="Верхний колонтитул Знак"/>
    <w:basedOn w:val="a0"/>
    <w:link w:val="af1"/>
    <w:uiPriority w:val="99"/>
    <w:rsid w:val="00EC283A"/>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EC283A"/>
    <w:pPr>
      <w:tabs>
        <w:tab w:val="center" w:pos="4677"/>
        <w:tab w:val="right" w:pos="9355"/>
      </w:tabs>
    </w:pPr>
  </w:style>
  <w:style w:type="character" w:customStyle="1" w:styleId="af4">
    <w:name w:val="Нижний колонтитул Знак"/>
    <w:basedOn w:val="a0"/>
    <w:link w:val="af3"/>
    <w:uiPriority w:val="99"/>
    <w:rsid w:val="00EC283A"/>
    <w:rPr>
      <w:rFonts w:ascii="Times New Roman" w:eastAsia="Times New Roman" w:hAnsi="Times New Roman" w:cs="Times New Roman"/>
      <w:sz w:val="24"/>
      <w:szCs w:val="24"/>
      <w:lang w:eastAsia="ru-RU"/>
    </w:rPr>
  </w:style>
  <w:style w:type="paragraph" w:styleId="af5">
    <w:name w:val="Body Text Indent"/>
    <w:basedOn w:val="a"/>
    <w:link w:val="af6"/>
    <w:rsid w:val="00EC283A"/>
    <w:pPr>
      <w:spacing w:after="120"/>
      <w:ind w:left="283"/>
    </w:pPr>
  </w:style>
  <w:style w:type="character" w:customStyle="1" w:styleId="af6">
    <w:name w:val="Основной текст с отступом Знак"/>
    <w:basedOn w:val="a0"/>
    <w:link w:val="af5"/>
    <w:rsid w:val="00EC283A"/>
    <w:rPr>
      <w:rFonts w:ascii="Times New Roman" w:eastAsia="Times New Roman" w:hAnsi="Times New Roman" w:cs="Times New Roman"/>
      <w:sz w:val="24"/>
      <w:szCs w:val="24"/>
      <w:lang w:eastAsia="ru-RU"/>
    </w:rPr>
  </w:style>
  <w:style w:type="paragraph" w:styleId="33">
    <w:name w:val="Body Text 3"/>
    <w:basedOn w:val="a"/>
    <w:link w:val="34"/>
    <w:rsid w:val="00EC283A"/>
    <w:pPr>
      <w:spacing w:after="120"/>
    </w:pPr>
    <w:rPr>
      <w:sz w:val="16"/>
      <w:szCs w:val="16"/>
    </w:rPr>
  </w:style>
  <w:style w:type="character" w:customStyle="1" w:styleId="34">
    <w:name w:val="Основной текст 3 Знак"/>
    <w:basedOn w:val="a0"/>
    <w:link w:val="33"/>
    <w:rsid w:val="00EC283A"/>
    <w:rPr>
      <w:rFonts w:ascii="Times New Roman" w:eastAsia="Times New Roman" w:hAnsi="Times New Roman" w:cs="Times New Roman"/>
      <w:sz w:val="16"/>
      <w:szCs w:val="16"/>
      <w:lang w:eastAsia="ru-RU"/>
    </w:rPr>
  </w:style>
  <w:style w:type="paragraph" w:customStyle="1" w:styleId="110">
    <w:name w:val="Заголовок 11"/>
    <w:basedOn w:val="a"/>
    <w:next w:val="a"/>
    <w:rsid w:val="00EC283A"/>
    <w:pPr>
      <w:keepNext/>
      <w:spacing w:before="240" w:after="60"/>
      <w:jc w:val="center"/>
    </w:pPr>
    <w:rPr>
      <w:b/>
      <w:kern w:val="28"/>
      <w:sz w:val="28"/>
      <w:szCs w:val="20"/>
    </w:rPr>
  </w:style>
  <w:style w:type="paragraph" w:styleId="af7">
    <w:name w:val="Subtitle"/>
    <w:basedOn w:val="a"/>
    <w:link w:val="af8"/>
    <w:qFormat/>
    <w:rsid w:val="00EC283A"/>
    <w:rPr>
      <w:b/>
      <w:bCs/>
    </w:rPr>
  </w:style>
  <w:style w:type="character" w:customStyle="1" w:styleId="af8">
    <w:name w:val="Подзаголовок Знак"/>
    <w:basedOn w:val="a0"/>
    <w:link w:val="af7"/>
    <w:rsid w:val="00EC283A"/>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EC283A"/>
    <w:rPr>
      <w:sz w:val="20"/>
      <w:szCs w:val="20"/>
    </w:rPr>
  </w:style>
  <w:style w:type="character" w:customStyle="1" w:styleId="afa">
    <w:name w:val="Текст примечания Знак"/>
    <w:basedOn w:val="a0"/>
    <w:link w:val="af9"/>
    <w:uiPriority w:val="99"/>
    <w:rsid w:val="00EC283A"/>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EC283A"/>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EC283A"/>
    <w:rPr>
      <w:b/>
      <w:bCs/>
    </w:rPr>
  </w:style>
  <w:style w:type="character" w:customStyle="1" w:styleId="13">
    <w:name w:val="Тема примечания Знак1"/>
    <w:basedOn w:val="afa"/>
    <w:uiPriority w:val="99"/>
    <w:semiHidden/>
    <w:rsid w:val="00EC283A"/>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EC283A"/>
    <w:rPr>
      <w:rFonts w:ascii="Tahoma" w:eastAsia="Times New Roman" w:hAnsi="Tahoma" w:cs="Times New Roman"/>
      <w:sz w:val="16"/>
      <w:szCs w:val="16"/>
    </w:rPr>
  </w:style>
  <w:style w:type="paragraph" w:styleId="afe">
    <w:name w:val="Balloon Text"/>
    <w:basedOn w:val="a"/>
    <w:link w:val="afd"/>
    <w:uiPriority w:val="99"/>
    <w:semiHidden/>
    <w:unhideWhenUsed/>
    <w:rsid w:val="00EC283A"/>
    <w:rPr>
      <w:rFonts w:ascii="Tahoma" w:hAnsi="Tahoma"/>
      <w:sz w:val="16"/>
      <w:szCs w:val="16"/>
      <w:lang w:eastAsia="en-US"/>
    </w:rPr>
  </w:style>
  <w:style w:type="character" w:customStyle="1" w:styleId="14">
    <w:name w:val="Текст выноски Знак1"/>
    <w:basedOn w:val="a0"/>
    <w:uiPriority w:val="99"/>
    <w:semiHidden/>
    <w:rsid w:val="00EC283A"/>
    <w:rPr>
      <w:rFonts w:ascii="Segoe UI" w:eastAsia="Times New Roman" w:hAnsi="Segoe UI" w:cs="Segoe UI"/>
      <w:sz w:val="18"/>
      <w:szCs w:val="18"/>
      <w:lang w:eastAsia="ru-RU"/>
    </w:rPr>
  </w:style>
  <w:style w:type="paragraph" w:customStyle="1" w:styleId="Style13">
    <w:name w:val="Style13"/>
    <w:basedOn w:val="a"/>
    <w:rsid w:val="00EC283A"/>
    <w:pPr>
      <w:widowControl w:val="0"/>
      <w:autoSpaceDE w:val="0"/>
      <w:autoSpaceDN w:val="0"/>
      <w:adjustRightInd w:val="0"/>
    </w:pPr>
  </w:style>
  <w:style w:type="paragraph" w:customStyle="1" w:styleId="Style14">
    <w:name w:val="Style14"/>
    <w:basedOn w:val="a"/>
    <w:uiPriority w:val="99"/>
    <w:rsid w:val="00EC283A"/>
    <w:pPr>
      <w:widowControl w:val="0"/>
      <w:autoSpaceDE w:val="0"/>
      <w:autoSpaceDN w:val="0"/>
      <w:adjustRightInd w:val="0"/>
    </w:pPr>
  </w:style>
  <w:style w:type="paragraph" w:customStyle="1" w:styleId="Style15">
    <w:name w:val="Style15"/>
    <w:basedOn w:val="a"/>
    <w:uiPriority w:val="99"/>
    <w:rsid w:val="00EC283A"/>
    <w:pPr>
      <w:widowControl w:val="0"/>
      <w:autoSpaceDE w:val="0"/>
      <w:autoSpaceDN w:val="0"/>
      <w:adjustRightInd w:val="0"/>
    </w:pPr>
  </w:style>
  <w:style w:type="character" w:customStyle="1" w:styleId="FontStyle21">
    <w:name w:val="Font Style21"/>
    <w:rsid w:val="00EC283A"/>
    <w:rPr>
      <w:rFonts w:ascii="Times New Roman" w:hAnsi="Times New Roman" w:cs="Times New Roman"/>
      <w:b/>
      <w:bCs/>
      <w:color w:val="000000"/>
      <w:sz w:val="26"/>
      <w:szCs w:val="26"/>
    </w:rPr>
  </w:style>
  <w:style w:type="character" w:customStyle="1" w:styleId="FontStyle22">
    <w:name w:val="Font Style22"/>
    <w:rsid w:val="00EC283A"/>
    <w:rPr>
      <w:rFonts w:ascii="Times New Roman" w:hAnsi="Times New Roman" w:cs="Times New Roman"/>
      <w:b/>
      <w:bCs/>
      <w:color w:val="000000"/>
      <w:sz w:val="28"/>
      <w:szCs w:val="28"/>
    </w:rPr>
  </w:style>
  <w:style w:type="character" w:customStyle="1" w:styleId="FontStyle23">
    <w:name w:val="Font Style23"/>
    <w:rsid w:val="00EC283A"/>
    <w:rPr>
      <w:rFonts w:ascii="Times New Roman" w:hAnsi="Times New Roman" w:cs="Times New Roman"/>
      <w:color w:val="000000"/>
      <w:sz w:val="26"/>
      <w:szCs w:val="26"/>
    </w:rPr>
  </w:style>
  <w:style w:type="paragraph" w:customStyle="1" w:styleId="ConsPlusNormal">
    <w:name w:val="ConsPlusNormal"/>
    <w:rsid w:val="00EC283A"/>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EC283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EC283A"/>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EC283A"/>
    <w:pPr>
      <w:spacing w:after="120" w:line="480" w:lineRule="auto"/>
    </w:pPr>
    <w:rPr>
      <w:lang w:eastAsia="en-US"/>
    </w:rPr>
  </w:style>
  <w:style w:type="character" w:customStyle="1" w:styleId="210">
    <w:name w:val="Основной текст 2 Знак1"/>
    <w:basedOn w:val="a0"/>
    <w:uiPriority w:val="99"/>
    <w:semiHidden/>
    <w:rsid w:val="00EC283A"/>
    <w:rPr>
      <w:rFonts w:ascii="Times New Roman" w:eastAsia="Times New Roman" w:hAnsi="Times New Roman" w:cs="Times New Roman"/>
      <w:sz w:val="24"/>
      <w:szCs w:val="24"/>
      <w:lang w:eastAsia="ru-RU"/>
    </w:rPr>
  </w:style>
  <w:style w:type="character" w:customStyle="1" w:styleId="wmi-callto">
    <w:name w:val="wmi-callto"/>
    <w:basedOn w:val="a0"/>
    <w:rsid w:val="00EC283A"/>
  </w:style>
  <w:style w:type="character" w:customStyle="1" w:styleId="aff">
    <w:name w:val="Текст концевой сноски Знак"/>
    <w:basedOn w:val="a0"/>
    <w:link w:val="aff0"/>
    <w:uiPriority w:val="99"/>
    <w:semiHidden/>
    <w:rsid w:val="00EC283A"/>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EC283A"/>
    <w:rPr>
      <w:sz w:val="20"/>
      <w:szCs w:val="20"/>
    </w:rPr>
  </w:style>
  <w:style w:type="character" w:customStyle="1" w:styleId="15">
    <w:name w:val="Текст концевой сноски Знак1"/>
    <w:basedOn w:val="a0"/>
    <w:uiPriority w:val="99"/>
    <w:semiHidden/>
    <w:rsid w:val="00EC283A"/>
    <w:rPr>
      <w:rFonts w:ascii="Times New Roman" w:eastAsia="Times New Roman" w:hAnsi="Times New Roman" w:cs="Times New Roman"/>
      <w:sz w:val="20"/>
      <w:szCs w:val="20"/>
      <w:lang w:eastAsia="ru-RU"/>
    </w:rPr>
  </w:style>
  <w:style w:type="character" w:customStyle="1" w:styleId="hl">
    <w:name w:val="hl"/>
    <w:basedOn w:val="a0"/>
    <w:rsid w:val="00EC283A"/>
  </w:style>
  <w:style w:type="character" w:customStyle="1" w:styleId="HTML">
    <w:name w:val="Стандартный HTML Знак"/>
    <w:basedOn w:val="a0"/>
    <w:link w:val="HTML0"/>
    <w:uiPriority w:val="99"/>
    <w:semiHidden/>
    <w:rsid w:val="00EC283A"/>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EC2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EC283A"/>
    <w:rPr>
      <w:rFonts w:ascii="Consolas" w:eastAsia="Times New Roman" w:hAnsi="Consolas" w:cs="Times New Roman"/>
      <w:sz w:val="20"/>
      <w:szCs w:val="20"/>
      <w:lang w:eastAsia="ru-RU"/>
    </w:rPr>
  </w:style>
  <w:style w:type="paragraph" w:customStyle="1" w:styleId="aff1">
    <w:name w:val="áû÷íûé"/>
    <w:rsid w:val="00EC28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EC283A"/>
    <w:rPr>
      <w:sz w:val="26"/>
      <w:szCs w:val="26"/>
      <w:shd w:val="clear" w:color="auto" w:fill="FFFFFF"/>
    </w:rPr>
  </w:style>
  <w:style w:type="paragraph" w:customStyle="1" w:styleId="16">
    <w:name w:val="Основной текст1"/>
    <w:basedOn w:val="a"/>
    <w:link w:val="aff2"/>
    <w:rsid w:val="00EC283A"/>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EC283A"/>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EC283A"/>
    <w:pPr>
      <w:widowControl w:val="0"/>
      <w:autoSpaceDE w:val="0"/>
      <w:autoSpaceDN w:val="0"/>
    </w:pPr>
    <w:rPr>
      <w:sz w:val="22"/>
      <w:szCs w:val="22"/>
      <w:lang w:eastAsia="en-US"/>
    </w:rPr>
  </w:style>
  <w:style w:type="paragraph" w:customStyle="1" w:styleId="cs2fbac6bb">
    <w:name w:val="cs2fbac6bb"/>
    <w:basedOn w:val="a"/>
    <w:rsid w:val="00EC283A"/>
    <w:pPr>
      <w:spacing w:before="100" w:beforeAutospacing="1" w:after="100" w:afterAutospacing="1"/>
    </w:pPr>
  </w:style>
  <w:style w:type="paragraph" w:customStyle="1" w:styleId="csc883d812">
    <w:name w:val="csc883d812"/>
    <w:basedOn w:val="a"/>
    <w:rsid w:val="00EC283A"/>
    <w:pPr>
      <w:spacing w:before="100" w:beforeAutospacing="1" w:after="100" w:afterAutospacing="1"/>
    </w:pPr>
  </w:style>
  <w:style w:type="character" w:customStyle="1" w:styleId="cs7bbcccb7">
    <w:name w:val="cs7bbcccb7"/>
    <w:rsid w:val="00EC283A"/>
  </w:style>
  <w:style w:type="character" w:customStyle="1" w:styleId="cs234b880">
    <w:name w:val="cs234b880"/>
    <w:rsid w:val="00EC283A"/>
  </w:style>
  <w:style w:type="paragraph" w:styleId="aff3">
    <w:name w:val="No Spacing"/>
    <w:uiPriority w:val="1"/>
    <w:qFormat/>
    <w:rsid w:val="00EC283A"/>
    <w:pPr>
      <w:spacing w:after="0" w:line="240" w:lineRule="auto"/>
    </w:pPr>
    <w:rPr>
      <w:rFonts w:ascii="Calibri" w:eastAsia="Calibri" w:hAnsi="Calibri" w:cs="Times New Roman"/>
    </w:rPr>
  </w:style>
  <w:style w:type="paragraph" w:styleId="aff4">
    <w:name w:val="Normal (Web)"/>
    <w:basedOn w:val="a"/>
    <w:uiPriority w:val="99"/>
    <w:semiHidden/>
    <w:unhideWhenUsed/>
    <w:rsid w:val="00EC283A"/>
    <w:pPr>
      <w:spacing w:before="100" w:beforeAutospacing="1" w:after="100" w:afterAutospacing="1"/>
    </w:pPr>
    <w:rPr>
      <w:rFonts w:eastAsiaTheme="minorEastAsia"/>
    </w:rPr>
  </w:style>
  <w:style w:type="paragraph" w:customStyle="1" w:styleId="Style2">
    <w:name w:val="Style2"/>
    <w:basedOn w:val="a"/>
    <w:uiPriority w:val="99"/>
    <w:rsid w:val="00EC283A"/>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EC283A"/>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EC283A"/>
    <w:rPr>
      <w:rFonts w:ascii="Times New Roman" w:hAnsi="Times New Roman" w:cs="Times New Roman"/>
      <w:b/>
      <w:bCs/>
      <w:i/>
      <w:iCs/>
      <w:sz w:val="14"/>
      <w:szCs w:val="14"/>
    </w:rPr>
  </w:style>
  <w:style w:type="character" w:customStyle="1" w:styleId="FontStyle24">
    <w:name w:val="Font Style24"/>
    <w:basedOn w:val="a0"/>
    <w:uiPriority w:val="99"/>
    <w:rsid w:val="00EC283A"/>
    <w:rPr>
      <w:rFonts w:ascii="Times New Roman" w:hAnsi="Times New Roman" w:cs="Times New Roman"/>
      <w:b/>
      <w:bCs/>
      <w:sz w:val="14"/>
      <w:szCs w:val="14"/>
    </w:rPr>
  </w:style>
  <w:style w:type="character" w:customStyle="1" w:styleId="FontStyle28">
    <w:name w:val="Font Style28"/>
    <w:basedOn w:val="a0"/>
    <w:uiPriority w:val="99"/>
    <w:rsid w:val="00EC283A"/>
    <w:rPr>
      <w:rFonts w:ascii="Constantia" w:hAnsi="Constantia" w:cs="Constantia"/>
      <w:spacing w:val="-10"/>
      <w:sz w:val="18"/>
      <w:szCs w:val="18"/>
    </w:rPr>
  </w:style>
  <w:style w:type="character" w:customStyle="1" w:styleId="FontStyle33">
    <w:name w:val="Font Style33"/>
    <w:basedOn w:val="a0"/>
    <w:uiPriority w:val="99"/>
    <w:rsid w:val="00EC283A"/>
    <w:rPr>
      <w:rFonts w:ascii="Times New Roman" w:hAnsi="Times New Roman" w:cs="Times New Roman"/>
      <w:sz w:val="14"/>
      <w:szCs w:val="14"/>
    </w:rPr>
  </w:style>
  <w:style w:type="character" w:styleId="aff5">
    <w:name w:val="annotation reference"/>
    <w:basedOn w:val="a0"/>
    <w:uiPriority w:val="99"/>
    <w:semiHidden/>
    <w:unhideWhenUsed/>
    <w:rsid w:val="00EC28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8055">
      <w:bodyDiv w:val="1"/>
      <w:marLeft w:val="0"/>
      <w:marRight w:val="0"/>
      <w:marTop w:val="0"/>
      <w:marBottom w:val="0"/>
      <w:divBdr>
        <w:top w:val="none" w:sz="0" w:space="0" w:color="auto"/>
        <w:left w:val="none" w:sz="0" w:space="0" w:color="auto"/>
        <w:bottom w:val="none" w:sz="0" w:space="0" w:color="auto"/>
        <w:right w:val="none" w:sz="0" w:space="0" w:color="auto"/>
      </w:divBdr>
    </w:div>
    <w:div w:id="340090011">
      <w:bodyDiv w:val="1"/>
      <w:marLeft w:val="0"/>
      <w:marRight w:val="0"/>
      <w:marTop w:val="0"/>
      <w:marBottom w:val="0"/>
      <w:divBdr>
        <w:top w:val="none" w:sz="0" w:space="0" w:color="auto"/>
        <w:left w:val="none" w:sz="0" w:space="0" w:color="auto"/>
        <w:bottom w:val="none" w:sz="0" w:space="0" w:color="auto"/>
        <w:right w:val="none" w:sz="0" w:space="0" w:color="auto"/>
      </w:divBdr>
    </w:div>
    <w:div w:id="759955708">
      <w:bodyDiv w:val="1"/>
      <w:marLeft w:val="0"/>
      <w:marRight w:val="0"/>
      <w:marTop w:val="0"/>
      <w:marBottom w:val="0"/>
      <w:divBdr>
        <w:top w:val="none" w:sz="0" w:space="0" w:color="auto"/>
        <w:left w:val="none" w:sz="0" w:space="0" w:color="auto"/>
        <w:bottom w:val="none" w:sz="0" w:space="0" w:color="auto"/>
        <w:right w:val="none" w:sz="0" w:space="0" w:color="auto"/>
      </w:divBdr>
    </w:div>
    <w:div w:id="1240094474">
      <w:bodyDiv w:val="1"/>
      <w:marLeft w:val="0"/>
      <w:marRight w:val="0"/>
      <w:marTop w:val="0"/>
      <w:marBottom w:val="0"/>
      <w:divBdr>
        <w:top w:val="none" w:sz="0" w:space="0" w:color="auto"/>
        <w:left w:val="none" w:sz="0" w:space="0" w:color="auto"/>
        <w:bottom w:val="none" w:sz="0" w:space="0" w:color="auto"/>
        <w:right w:val="none" w:sz="0" w:space="0" w:color="auto"/>
      </w:divBdr>
    </w:div>
    <w:div w:id="1401900691">
      <w:bodyDiv w:val="1"/>
      <w:marLeft w:val="0"/>
      <w:marRight w:val="0"/>
      <w:marTop w:val="0"/>
      <w:marBottom w:val="0"/>
      <w:divBdr>
        <w:top w:val="none" w:sz="0" w:space="0" w:color="auto"/>
        <w:left w:val="none" w:sz="0" w:space="0" w:color="auto"/>
        <w:bottom w:val="none" w:sz="0" w:space="0" w:color="auto"/>
        <w:right w:val="none" w:sz="0" w:space="0" w:color="auto"/>
      </w:divBdr>
    </w:div>
    <w:div w:id="19109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yperlink" Target="mailto:MitrofanovaMN@pk-sakhalin.ru" TargetMode="External"/><Relationship Id="rId4" Type="http://schemas.openxmlformats.org/officeDocument/2006/relationships/settings" Target="settings.xml"/><Relationship Id="rId9" Type="http://schemas.openxmlformats.org/officeDocument/2006/relationships/hyperlink" Target="mailto:MitrofanovaMN@pk-sakhalin.ru" TargetMode="Externa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39F0-D100-496C-9232-1DE14D3F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31</Pages>
  <Words>9463</Words>
  <Characters>53945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10</cp:revision>
  <dcterms:created xsi:type="dcterms:W3CDTF">2026-03-17T03:13:00Z</dcterms:created>
  <dcterms:modified xsi:type="dcterms:W3CDTF">2026-05-18T04:36:00Z</dcterms:modified>
</cp:coreProperties>
</file>