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2299D" w14:textId="77777777" w:rsidR="00A37CD8" w:rsidRDefault="00A37CD8" w:rsidP="00A37CD8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44734C8B" w14:textId="4BEAAF94" w:rsidR="00A37CD8" w:rsidRPr="0015570A" w:rsidRDefault="00A37CD8" w:rsidP="00A37CD8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</w:t>
      </w:r>
      <w:r w:rsidR="00287D36" w:rsidRPr="009E50F7">
        <w:rPr>
          <w:b/>
          <w:bCs/>
          <w:color w:val="000000"/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="00287D36" w:rsidRPr="0015570A">
        <w:rPr>
          <w:b/>
          <w:bCs/>
          <w:sz w:val="28"/>
          <w:szCs w:val="28"/>
        </w:rPr>
        <w:t xml:space="preserve">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26</w:t>
      </w:r>
      <w:r w:rsidR="005E7114">
        <w:rPr>
          <w:b/>
          <w:bCs/>
          <w:sz w:val="28"/>
          <w:szCs w:val="28"/>
        </w:rPr>
        <w:t>7</w:t>
      </w:r>
      <w:r w:rsidRPr="0015570A">
        <w:rPr>
          <w:b/>
          <w:bCs/>
          <w:sz w:val="28"/>
          <w:szCs w:val="28"/>
        </w:rPr>
        <w:t>/ОАЭ-ПКС/</w:t>
      </w:r>
      <w:r w:rsidR="005C4C93">
        <w:rPr>
          <w:b/>
          <w:bCs/>
          <w:sz w:val="28"/>
          <w:szCs w:val="28"/>
        </w:rPr>
        <w:t>МСП</w:t>
      </w:r>
    </w:p>
    <w:p w14:paraId="230FED54" w14:textId="09C33B47" w:rsidR="00A37CD8" w:rsidRDefault="00A37CD8" w:rsidP="00A37CD8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="005C4C93" w:rsidRPr="004C3C9F">
        <w:rPr>
          <w:b/>
          <w:bCs/>
          <w:sz w:val="28"/>
          <w:szCs w:val="28"/>
        </w:rPr>
        <w:t xml:space="preserve">поставки </w:t>
      </w:r>
      <w:r w:rsidR="005E7114" w:rsidRPr="005E7114">
        <w:rPr>
          <w:b/>
          <w:bCs/>
          <w:sz w:val="28"/>
          <w:szCs w:val="28"/>
        </w:rPr>
        <w:t>электронных плат преобразователя пассажирского вагона</w:t>
      </w:r>
    </w:p>
    <w:p w14:paraId="093F663C" w14:textId="77777777" w:rsidR="00A37CD8" w:rsidRPr="0015570A" w:rsidRDefault="00A37CD8" w:rsidP="00A37CD8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A37CD8" w:rsidRPr="00DE6E5A" w14:paraId="608FA58D" w14:textId="77777777" w:rsidTr="00F662C5">
        <w:tc>
          <w:tcPr>
            <w:tcW w:w="846" w:type="dxa"/>
          </w:tcPr>
          <w:p w14:paraId="6041C44B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56144970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63521F82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A37CD8" w:rsidRPr="00DE6E5A" w14:paraId="4DE29C12" w14:textId="77777777" w:rsidTr="00F662C5">
        <w:tc>
          <w:tcPr>
            <w:tcW w:w="846" w:type="dxa"/>
          </w:tcPr>
          <w:p w14:paraId="01CEFE93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7D08F38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5B73E06E" w14:textId="31AF4A6C" w:rsidR="00A37CD8" w:rsidRPr="00DE6E5A" w:rsidRDefault="00A37CD8" w:rsidP="00F662C5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7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176E59">
              <w:rPr>
                <w:b/>
                <w:bCs/>
                <w:sz w:val="28"/>
                <w:szCs w:val="28"/>
              </w:rPr>
              <w:t>2</w:t>
            </w:r>
            <w:r w:rsidR="00CE44FE">
              <w:rPr>
                <w:b/>
                <w:bCs/>
                <w:sz w:val="28"/>
                <w:szCs w:val="28"/>
              </w:rPr>
              <w:t>1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 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775D114" w14:textId="7A8F990E" w:rsidR="00A37CD8" w:rsidRPr="00DE6E5A" w:rsidRDefault="00A37CD8" w:rsidP="005C4C93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26</w:t>
            </w:r>
            <w:r w:rsidR="00176E59">
              <w:rPr>
                <w:b/>
                <w:sz w:val="28"/>
                <w:szCs w:val="28"/>
              </w:rPr>
              <w:t>7</w:t>
            </w:r>
            <w:r w:rsidRPr="00BD0D31">
              <w:rPr>
                <w:b/>
                <w:sz w:val="28"/>
                <w:szCs w:val="28"/>
              </w:rPr>
              <w:t>/ОАЭ-ПКС/</w:t>
            </w:r>
            <w:r w:rsidR="005C4C93">
              <w:rPr>
                <w:b/>
                <w:sz w:val="28"/>
                <w:szCs w:val="28"/>
              </w:rPr>
              <w:t>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A37CD8" w:rsidRPr="00DE6E5A" w14:paraId="4694F1BC" w14:textId="77777777" w:rsidTr="00F662C5">
        <w:tc>
          <w:tcPr>
            <w:tcW w:w="846" w:type="dxa"/>
          </w:tcPr>
          <w:p w14:paraId="098A3409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15FAFA6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58657060" w14:textId="11CD6C57" w:rsidR="00A37CD8" w:rsidRPr="00DE6E5A" w:rsidRDefault="00A37CD8" w:rsidP="00176E59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в электронной форме</w:t>
            </w:r>
            <w:r w:rsidR="00304460">
              <w:rPr>
                <w:bCs/>
                <w:sz w:val="28"/>
                <w:szCs w:val="28"/>
              </w:rPr>
              <w:t>,</w:t>
            </w:r>
            <w:r w:rsidR="00304460">
              <w:t xml:space="preserve"> </w:t>
            </w:r>
            <w:r w:rsidR="00304460" w:rsidRPr="00304460">
              <w:rPr>
                <w:bCs/>
                <w:sz w:val="28"/>
                <w:szCs w:val="28"/>
              </w:rPr>
              <w:t>участниками которого могут быть только субъекты малого и среднего предпринимательства</w:t>
            </w:r>
            <w:r w:rsidR="00304460">
              <w:rPr>
                <w:bCs/>
                <w:sz w:val="28"/>
                <w:szCs w:val="28"/>
              </w:rPr>
              <w:t xml:space="preserve"> </w:t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26</w:t>
            </w:r>
            <w:r w:rsidR="00176E59">
              <w:rPr>
                <w:b/>
                <w:bCs/>
                <w:sz w:val="28"/>
                <w:szCs w:val="28"/>
              </w:rPr>
              <w:t>7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</w:t>
            </w:r>
            <w:r w:rsidR="00304460">
              <w:rPr>
                <w:b/>
                <w:bCs/>
                <w:sz w:val="28"/>
                <w:szCs w:val="28"/>
              </w:rPr>
              <w:t>МСП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37CD8" w:rsidRPr="00DE6E5A" w14:paraId="019F8ED4" w14:textId="77777777" w:rsidTr="00F662C5">
        <w:tc>
          <w:tcPr>
            <w:tcW w:w="846" w:type="dxa"/>
          </w:tcPr>
          <w:p w14:paraId="5B0A917C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3F7C3A3B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1BD2D0C3" w14:textId="77777777" w:rsidR="00A37CD8" w:rsidRPr="00DE6E5A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8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A37CD8" w:rsidRPr="00DE6E5A" w14:paraId="799B4A90" w14:textId="77777777" w:rsidTr="00F662C5">
        <w:tc>
          <w:tcPr>
            <w:tcW w:w="846" w:type="dxa"/>
          </w:tcPr>
          <w:p w14:paraId="6137012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16342078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68CE5EBA" w14:textId="77777777" w:rsidR="00A37CD8" w:rsidRPr="00CF1C2D" w:rsidRDefault="00A37CD8" w:rsidP="00F662C5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5014FC2E" w14:textId="77777777" w:rsidR="00A37CD8" w:rsidRPr="00CF1C2D" w:rsidRDefault="00A37CD8" w:rsidP="00F662C5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501B5F28" w14:textId="77777777" w:rsidR="00A37CD8" w:rsidRPr="00CF1C2D" w:rsidRDefault="00A37CD8" w:rsidP="00F662C5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451E5154" w14:textId="77777777" w:rsidR="00A37CD8" w:rsidRPr="00853364" w:rsidRDefault="00A37CD8" w:rsidP="00F662C5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3722EE84" w14:textId="77777777" w:rsidR="00A37CD8" w:rsidRPr="00CF1C2D" w:rsidRDefault="00A37CD8" w:rsidP="00F662C5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5225001D" w14:textId="7EBFA4CC" w:rsidR="00A37CD8" w:rsidRPr="00D63868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E21B9F">
              <w:rPr>
                <w:bCs/>
                <w:sz w:val="28"/>
                <w:szCs w:val="28"/>
              </w:rPr>
              <w:t>Ждановских Валентина Сергеевна</w:t>
            </w:r>
          </w:p>
          <w:p w14:paraId="70824148" w14:textId="5C1B9A0C" w:rsidR="00A37CD8" w:rsidRDefault="00E21B9F" w:rsidP="00F662C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</w:t>
            </w:r>
            <w:r w:rsidRPr="00E21B9F">
              <w:rPr>
                <w:bCs/>
                <w:sz w:val="28"/>
                <w:szCs w:val="28"/>
              </w:rPr>
              <w:t xml:space="preserve">почты </w:t>
            </w:r>
            <w:hyperlink r:id="rId10" w:history="1">
              <w:r w:rsidRPr="00E21B9F">
                <w:rPr>
                  <w:rStyle w:val="a8"/>
                  <w:bCs/>
                  <w:sz w:val="28"/>
                  <w:szCs w:val="28"/>
                </w:rPr>
                <w:t>ZhdanovskihVS@pk-sakhalin.ru</w:t>
              </w:r>
            </w:hyperlink>
            <w:r>
              <w:rPr>
                <w:bCs/>
                <w:sz w:val="28"/>
                <w:szCs w:val="28"/>
              </w:rPr>
              <w:t xml:space="preserve">  </w:t>
            </w:r>
          </w:p>
          <w:p w14:paraId="500F64CF" w14:textId="52A86053" w:rsidR="00A37CD8" w:rsidRPr="00FC6E09" w:rsidRDefault="00A37CD8" w:rsidP="00E21B9F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 w:rsidR="00E21B9F">
              <w:rPr>
                <w:bCs/>
                <w:sz w:val="28"/>
                <w:szCs w:val="28"/>
              </w:rPr>
              <w:t>131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A37CD8" w:rsidRPr="00DE6E5A" w14:paraId="73C55DA0" w14:textId="77777777" w:rsidTr="00F662C5">
        <w:tc>
          <w:tcPr>
            <w:tcW w:w="846" w:type="dxa"/>
          </w:tcPr>
          <w:p w14:paraId="55886FB2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6E31E364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0AED6A78" w14:textId="77777777" w:rsidR="00A37CD8" w:rsidRPr="00DE6E5A" w:rsidRDefault="00A37CD8" w:rsidP="00F662C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11A29E0" w14:textId="77777777" w:rsidR="00A37CD8" w:rsidRPr="00853364" w:rsidRDefault="00A37CD8" w:rsidP="00F662C5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A37CD8" w:rsidRPr="00DE6E5A" w14:paraId="7045B153" w14:textId="77777777" w:rsidTr="00F662C5">
        <w:tc>
          <w:tcPr>
            <w:tcW w:w="846" w:type="dxa"/>
          </w:tcPr>
          <w:p w14:paraId="75A5A880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6F3E2D8F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3F66B8E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62D0CD7C" w14:textId="77777777" w:rsidR="00A37CD8" w:rsidRDefault="00A37CD8" w:rsidP="00F662C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исполнения договора предусмотрено.</w:t>
            </w:r>
          </w:p>
          <w:p w14:paraId="00A5E35C" w14:textId="77777777" w:rsidR="00B27E71" w:rsidRDefault="00B27E71" w:rsidP="00F662C5">
            <w:pPr>
              <w:spacing w:line="30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7E71">
              <w:rPr>
                <w:rFonts w:eastAsia="Calibri"/>
                <w:sz w:val="28"/>
                <w:szCs w:val="28"/>
                <w:lang w:eastAsia="en-US"/>
              </w:rPr>
              <w:t>Размер обеспечения исполнения договора составляет 5% от начальной (максимальной) цены договора, с учетом всех налогов, без НДС -  121 075,60 (сто двадцать одна тысяча семьдесят пять) рублей 60 копеек.</w:t>
            </w:r>
          </w:p>
          <w:p w14:paraId="538D7ABA" w14:textId="770FFBF3" w:rsidR="00A37CD8" w:rsidRPr="00105517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14:paraId="75AA0EB4" w14:textId="77777777" w:rsidR="00A37CD8" w:rsidRPr="00105517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р/с 40702810908020008931</w:t>
            </w:r>
          </w:p>
          <w:p w14:paraId="18030721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в филиале Банк ВТБ (ПАО) в г. Хабаровске</w:t>
            </w:r>
          </w:p>
          <w:p w14:paraId="47353AA7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БИК 040813727</w:t>
            </w:r>
          </w:p>
          <w:p w14:paraId="60180550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к/с № 30101810400000000727</w:t>
            </w:r>
          </w:p>
          <w:p w14:paraId="1490B671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14:paraId="0EB3C181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Акционерное общество «Пассажирская компания «Сахалин» (АО «ПКС»)</w:t>
            </w:r>
          </w:p>
          <w:p w14:paraId="21132B09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ИНН 6501243453</w:t>
            </w:r>
          </w:p>
          <w:p w14:paraId="7766C272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КПП 650101001</w:t>
            </w:r>
          </w:p>
          <w:p w14:paraId="3C3E88E0" w14:textId="77777777" w:rsidR="00A37CD8" w:rsidRPr="00880779" w:rsidRDefault="00A37CD8" w:rsidP="00F662C5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880779">
              <w:rPr>
                <w:bCs/>
                <w:sz w:val="28"/>
                <w:szCs w:val="28"/>
              </w:rPr>
              <w:lastRenderedPageBreak/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</w:p>
          <w:p w14:paraId="4615BDC9" w14:textId="77777777" w:rsidR="00A37CD8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предоставления обеспечения указаны в пункте 3.16 документации о закупке.</w:t>
            </w:r>
          </w:p>
          <w:p w14:paraId="4B1E9BA4" w14:textId="2EDD7CEC" w:rsidR="00A37CD8" w:rsidRPr="00880779" w:rsidRDefault="00A37CD8" w:rsidP="0078717E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hyperlink r:id="rId11" w:history="1">
              <w:r w:rsidR="0078717E" w:rsidRPr="00444666">
                <w:rPr>
                  <w:rStyle w:val="a8"/>
                  <w:bCs/>
                  <w:sz w:val="28"/>
                  <w:lang w:eastAsia="en-US"/>
                </w:rPr>
                <w:t>StolichnovaAS@pk-sakhalin.ru</w:t>
              </w:r>
            </w:hyperlink>
            <w:r w:rsidR="0078717E">
              <w:rPr>
                <w:bCs/>
                <w:sz w:val="28"/>
                <w:lang w:eastAsia="en-US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на имя </w:t>
            </w:r>
            <w:r w:rsidR="0078717E" w:rsidRPr="0078717E">
              <w:rPr>
                <w:color w:val="000000"/>
                <w:sz w:val="28"/>
              </w:rPr>
              <w:t>начальника сектора договорной работы и правового обеспечения</w:t>
            </w:r>
            <w:r>
              <w:rPr>
                <w:color w:val="000000"/>
                <w:sz w:val="28"/>
              </w:rPr>
              <w:t xml:space="preserve"> </w:t>
            </w:r>
            <w:r w:rsidR="0078717E" w:rsidRPr="004028AA">
              <w:rPr>
                <w:bCs/>
                <w:sz w:val="28"/>
                <w:lang w:eastAsia="en-US"/>
              </w:rPr>
              <w:t xml:space="preserve">Столичновой Александры Сергеевны, тел. </w:t>
            </w:r>
            <w:r w:rsidR="0078717E">
              <w:rPr>
                <w:bCs/>
                <w:sz w:val="28"/>
                <w:lang w:eastAsia="en-US"/>
              </w:rPr>
              <w:br/>
            </w:r>
            <w:r w:rsidR="0078717E" w:rsidRPr="004028AA">
              <w:rPr>
                <w:bCs/>
                <w:sz w:val="28"/>
                <w:lang w:eastAsia="en-US"/>
              </w:rPr>
              <w:t>8 (4242) 71-45-55, 8 (4242) 71-45-54 (доб.128)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A37CD8" w:rsidRPr="00DE6E5A" w14:paraId="6B7DEA63" w14:textId="77777777" w:rsidTr="00F662C5">
        <w:tc>
          <w:tcPr>
            <w:tcW w:w="846" w:type="dxa"/>
          </w:tcPr>
          <w:p w14:paraId="3CB0B9AF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62D0443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7C92D47C" w14:textId="27EE91FC" w:rsidR="00F356F8" w:rsidRPr="00FF1AB5" w:rsidRDefault="00F356F8" w:rsidP="00F35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4C3C9F">
              <w:rPr>
                <w:b/>
                <w:bCs/>
                <w:sz w:val="28"/>
                <w:szCs w:val="28"/>
              </w:rPr>
              <w:t xml:space="preserve">раво заключения договора поставки </w:t>
            </w:r>
            <w:r w:rsidRPr="00FF1AB5">
              <w:rPr>
                <w:b/>
                <w:bCs/>
                <w:sz w:val="28"/>
                <w:szCs w:val="28"/>
              </w:rPr>
              <w:t>электронных плат преобразователя пассажирского вагона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14:paraId="2A82803A" w14:textId="54BD8FCF" w:rsidR="00A37CD8" w:rsidRPr="00DE6E5A" w:rsidRDefault="00A37CD8" w:rsidP="00F825A7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A37CD8" w:rsidRPr="00DE6E5A" w14:paraId="470FBD51" w14:textId="77777777" w:rsidTr="00F662C5">
        <w:tc>
          <w:tcPr>
            <w:tcW w:w="846" w:type="dxa"/>
          </w:tcPr>
          <w:p w14:paraId="5895D671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07509E4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14:paraId="72432786" w14:textId="77777777" w:rsidR="00D11497" w:rsidRPr="00B241FB" w:rsidRDefault="00D11497" w:rsidP="00D11497">
            <w:pPr>
              <w:jc w:val="both"/>
              <w:rPr>
                <w:sz w:val="28"/>
                <w:szCs w:val="28"/>
              </w:rPr>
            </w:pPr>
            <w:r w:rsidRPr="00B241FB">
              <w:rPr>
                <w:sz w:val="28"/>
                <w:szCs w:val="28"/>
              </w:rPr>
              <w:t xml:space="preserve">Не установлено. </w:t>
            </w:r>
          </w:p>
          <w:p w14:paraId="0591D7C8" w14:textId="15503CE3" w:rsidR="00A37CD8" w:rsidRPr="00A9381B" w:rsidRDefault="00D11497" w:rsidP="00D11497">
            <w:pPr>
              <w:jc w:val="both"/>
              <w:rPr>
                <w:color w:val="000000"/>
                <w:sz w:val="28"/>
                <w:szCs w:val="28"/>
              </w:rPr>
            </w:pPr>
            <w:r w:rsidRPr="00B241FB">
              <w:rPr>
                <w:sz w:val="28"/>
                <w:szCs w:val="28"/>
              </w:rPr>
              <w:t xml:space="preserve">К закупаемым товарам применимо исключение, указанное в </w:t>
            </w:r>
            <w:r>
              <w:rPr>
                <w:sz w:val="28"/>
                <w:szCs w:val="28"/>
              </w:rPr>
              <w:t xml:space="preserve">подпункте «б», </w:t>
            </w:r>
            <w:r w:rsidRPr="00B241FB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а</w:t>
            </w:r>
            <w:r w:rsidRPr="00B241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B241FB">
              <w:rPr>
                <w:sz w:val="28"/>
                <w:szCs w:val="28"/>
              </w:rPr>
              <w:t xml:space="preserve"> постановления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r>
              <w:rPr>
                <w:sz w:val="28"/>
                <w:szCs w:val="28"/>
              </w:rPr>
              <w:t>.</w:t>
            </w:r>
          </w:p>
        </w:tc>
      </w:tr>
      <w:tr w:rsidR="00A37CD8" w:rsidRPr="00DE6E5A" w14:paraId="3E465A1E" w14:textId="77777777" w:rsidTr="00F662C5">
        <w:tc>
          <w:tcPr>
            <w:tcW w:w="846" w:type="dxa"/>
          </w:tcPr>
          <w:p w14:paraId="41DEA5F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591D0E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14:paraId="1607A4B4" w14:textId="77777777" w:rsidR="00A37CD8" w:rsidRPr="00DE6E5A" w:rsidRDefault="00A37CD8" w:rsidP="00F66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A37CD8" w:rsidRPr="00DE6E5A" w14:paraId="73A6F4E7" w14:textId="77777777" w:rsidTr="00F662C5">
        <w:tc>
          <w:tcPr>
            <w:tcW w:w="846" w:type="dxa"/>
          </w:tcPr>
          <w:p w14:paraId="2BFC0ABD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7F34C654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26A98445" w14:textId="77777777" w:rsidR="00A37CD8" w:rsidRPr="0058536F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58536F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5044195E" w14:textId="323AD419" w:rsidR="00A37CD8" w:rsidRPr="00A37CD8" w:rsidRDefault="007119A8" w:rsidP="00F662C5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2 954 244,64</w:t>
            </w:r>
            <w:r w:rsidR="00B87793" w:rsidRPr="00B87793">
              <w:rPr>
                <w:b/>
                <w:sz w:val="28"/>
                <w:szCs w:val="28"/>
              </w:rPr>
              <w:t xml:space="preserve"> (</w:t>
            </w:r>
            <w:r w:rsidR="00B87793">
              <w:rPr>
                <w:b/>
                <w:sz w:val="28"/>
                <w:szCs w:val="28"/>
              </w:rPr>
              <w:t>Д</w:t>
            </w:r>
            <w:r w:rsidR="00B87793" w:rsidRPr="00B87793">
              <w:rPr>
                <w:b/>
                <w:sz w:val="28"/>
                <w:szCs w:val="28"/>
              </w:rPr>
              <w:t xml:space="preserve">ва миллиона </w:t>
            </w:r>
            <w:r>
              <w:rPr>
                <w:b/>
                <w:sz w:val="28"/>
                <w:szCs w:val="28"/>
              </w:rPr>
              <w:t>девятьсот пятьдесят четыре тысячи двести двадцать четыре</w:t>
            </w:r>
            <w:r w:rsidR="00B87793" w:rsidRPr="00B87793">
              <w:rPr>
                <w:b/>
                <w:sz w:val="28"/>
                <w:szCs w:val="28"/>
              </w:rPr>
              <w:t>) рубл</w:t>
            </w:r>
            <w:r>
              <w:rPr>
                <w:b/>
                <w:sz w:val="28"/>
                <w:szCs w:val="28"/>
              </w:rPr>
              <w:t>я</w:t>
            </w:r>
            <w:r w:rsidR="00B87793" w:rsidRPr="00B877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64</w:t>
            </w:r>
            <w:r w:rsidR="00B87793" w:rsidRPr="00B87793">
              <w:rPr>
                <w:b/>
                <w:sz w:val="28"/>
                <w:szCs w:val="28"/>
              </w:rPr>
              <w:t xml:space="preserve"> копеек</w:t>
            </w:r>
            <w:r w:rsidR="00A37CD8" w:rsidRPr="00A37CD8">
              <w:rPr>
                <w:b/>
                <w:sz w:val="28"/>
                <w:szCs w:val="28"/>
              </w:rPr>
              <w:t xml:space="preserve"> </w:t>
            </w:r>
            <w:r w:rsidR="00A37CD8" w:rsidRPr="00A37CD8">
              <w:rPr>
                <w:b/>
                <w:color w:val="000000"/>
                <w:sz w:val="28"/>
                <w:szCs w:val="28"/>
              </w:rPr>
              <w:t>с учетом НДС.</w:t>
            </w:r>
          </w:p>
          <w:p w14:paraId="5C310007" w14:textId="1A715B4D" w:rsidR="00E501A0" w:rsidRDefault="001E3D56" w:rsidP="00F662C5">
            <w:pPr>
              <w:jc w:val="both"/>
              <w:rPr>
                <w:bCs/>
                <w:sz w:val="28"/>
                <w:szCs w:val="28"/>
              </w:rPr>
            </w:pPr>
            <w:r w:rsidRPr="001E3D56">
              <w:rPr>
                <w:bCs/>
                <w:sz w:val="28"/>
                <w:szCs w:val="28"/>
              </w:rPr>
              <w:t>Начальная (максимальная) цена договора сформирована методом сопоставимых рыночных цен (анализом рынка), предусмотренным подпунктом 1 пункта 54 Положения о закупке товаров, работ, услуг для нужд заказчика, и включает стоимость всех возможных расходов Поставщика, в том числе, всех видов налогов, транспортных расходов, погрузки/разгрузки на складе Покупателя.</w:t>
            </w:r>
          </w:p>
          <w:p w14:paraId="65511BDE" w14:textId="5EDAFD75" w:rsidR="00A37CD8" w:rsidRPr="0058536F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58536F">
              <w:rPr>
                <w:bCs/>
                <w:sz w:val="28"/>
                <w:szCs w:val="28"/>
              </w:rPr>
              <w:t>Сведения о ценах за единицу товара установлены</w:t>
            </w:r>
            <w:r w:rsidRPr="0058536F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A37CD8" w:rsidRPr="00DE6E5A" w14:paraId="6CE15DF3" w14:textId="77777777" w:rsidTr="00F662C5">
        <w:tc>
          <w:tcPr>
            <w:tcW w:w="846" w:type="dxa"/>
          </w:tcPr>
          <w:p w14:paraId="670E394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27B8404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62866AFC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9C3302B" w14:textId="77777777" w:rsidR="00A37CD8" w:rsidRPr="00DE6E5A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301BCDAB" w14:textId="77777777" w:rsidR="00A37CD8" w:rsidRPr="00DE6E5A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35ADF01D" w14:textId="77777777" w:rsidR="00A37CD8" w:rsidRPr="00DE6E5A" w:rsidRDefault="00A37CD8" w:rsidP="00F662C5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A37CD8" w:rsidRPr="00DE6E5A" w14:paraId="327C31E1" w14:textId="77777777" w:rsidTr="00F662C5">
        <w:tc>
          <w:tcPr>
            <w:tcW w:w="846" w:type="dxa"/>
          </w:tcPr>
          <w:p w14:paraId="1CDE362E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3D142C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5DFB8B62" w14:textId="7C0A3A1A" w:rsidR="00A37CD8" w:rsidRPr="00A3186D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874EB8">
              <w:rPr>
                <w:b/>
                <w:bCs/>
                <w:sz w:val="28"/>
                <w:szCs w:val="28"/>
              </w:rPr>
              <w:t>2</w:t>
            </w:r>
            <w:r w:rsidR="007F641F">
              <w:rPr>
                <w:b/>
                <w:bCs/>
                <w:sz w:val="28"/>
                <w:szCs w:val="28"/>
              </w:rPr>
              <w:t>1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161F0632" w14:textId="41776ACD" w:rsidR="00A37CD8" w:rsidRPr="00A3186D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874EB8">
              <w:rPr>
                <w:b/>
                <w:bCs/>
                <w:sz w:val="28"/>
                <w:szCs w:val="28"/>
              </w:rPr>
              <w:t>02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95410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24DDBB7D" w14:textId="215CF174" w:rsidR="00A37CD8" w:rsidRDefault="00A37CD8" w:rsidP="007D3B18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>
              <w:rPr>
                <w:b/>
                <w:bCs/>
                <w:sz w:val="28"/>
                <w:szCs w:val="28"/>
              </w:rPr>
              <w:t>26</w:t>
            </w:r>
            <w:r w:rsidR="00874EB8">
              <w:rPr>
                <w:b/>
                <w:bCs/>
                <w:sz w:val="28"/>
                <w:szCs w:val="28"/>
              </w:rPr>
              <w:t>7</w:t>
            </w:r>
            <w:r w:rsidRPr="00D4023D">
              <w:rPr>
                <w:b/>
                <w:bCs/>
                <w:sz w:val="28"/>
                <w:szCs w:val="28"/>
              </w:rPr>
              <w:t>/ОАЭ</w:t>
            </w:r>
            <w:r>
              <w:rPr>
                <w:b/>
                <w:bCs/>
                <w:sz w:val="28"/>
                <w:szCs w:val="28"/>
              </w:rPr>
              <w:t>-ПКС/</w:t>
            </w:r>
            <w:r w:rsidR="007D3B18">
              <w:rPr>
                <w:b/>
                <w:bCs/>
                <w:sz w:val="28"/>
                <w:szCs w:val="28"/>
              </w:rPr>
              <w:t>МСП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  <w:p w14:paraId="3F3D6C9A" w14:textId="7E06EB54" w:rsidR="007D3B18" w:rsidRPr="00A3186D" w:rsidRDefault="007D3B18" w:rsidP="007D3B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</w:t>
            </w:r>
            <w:bookmarkStart w:id="1" w:name="_GoBack"/>
            <w:bookmarkEnd w:id="1"/>
            <w:r>
              <w:rPr>
                <w:bCs/>
                <w:sz w:val="28"/>
                <w:szCs w:val="28"/>
              </w:rPr>
              <w:t>остоять из первой части и второй части.</w:t>
            </w:r>
          </w:p>
        </w:tc>
      </w:tr>
      <w:tr w:rsidR="00A37CD8" w:rsidRPr="00DE6E5A" w14:paraId="16749601" w14:textId="77777777" w:rsidTr="00F662C5">
        <w:tc>
          <w:tcPr>
            <w:tcW w:w="846" w:type="dxa"/>
          </w:tcPr>
          <w:p w14:paraId="619247B9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43D66CE2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6472BD8F" w14:textId="57C9AE1B" w:rsidR="00054A3A" w:rsidRDefault="00054A3A" w:rsidP="00054A3A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D33614">
              <w:rPr>
                <w:b/>
                <w:bCs/>
                <w:sz w:val="28"/>
                <w:szCs w:val="28"/>
              </w:rPr>
              <w:t>2</w:t>
            </w:r>
            <w:r w:rsidRPr="00C06C5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</w:t>
            </w:r>
            <w:r w:rsidRPr="00C06C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20DEFA62" w14:textId="178C5BAD" w:rsidR="00054A3A" w:rsidRPr="009A14CD" w:rsidRDefault="00054A3A" w:rsidP="00054A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>
              <w:rPr>
                <w:b/>
                <w:bCs/>
                <w:sz w:val="28"/>
                <w:szCs w:val="28"/>
              </w:rPr>
              <w:t>«0</w:t>
            </w:r>
            <w:r w:rsidR="00D33614">
              <w:rPr>
                <w:b/>
                <w:bCs/>
                <w:sz w:val="28"/>
                <w:szCs w:val="28"/>
              </w:rPr>
              <w:t>3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A14CD">
              <w:rPr>
                <w:b/>
                <w:bCs/>
                <w:sz w:val="28"/>
                <w:szCs w:val="28"/>
              </w:rPr>
              <w:t xml:space="preserve"> г.</w:t>
            </w:r>
            <w:r w:rsidRPr="009A14CD">
              <w:rPr>
                <w:bCs/>
                <w:sz w:val="28"/>
                <w:szCs w:val="28"/>
              </w:rPr>
              <w:t xml:space="preserve"> в </w:t>
            </w:r>
            <w:r w:rsidRPr="006D0EF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6D0EFF">
              <w:rPr>
                <w:b/>
                <w:bCs/>
                <w:sz w:val="28"/>
                <w:szCs w:val="28"/>
              </w:rPr>
              <w:t>:</w:t>
            </w:r>
            <w:r w:rsidRPr="009A14CD">
              <w:rPr>
                <w:b/>
                <w:bCs/>
                <w:sz w:val="28"/>
                <w:szCs w:val="28"/>
              </w:rPr>
              <w:t>00</w:t>
            </w:r>
            <w:r w:rsidRPr="009A14CD">
              <w:rPr>
                <w:bCs/>
                <w:sz w:val="28"/>
                <w:szCs w:val="28"/>
              </w:rPr>
              <w:t xml:space="preserve"> ч. московского времени.</w:t>
            </w:r>
          </w:p>
          <w:p w14:paraId="25383681" w14:textId="38A22E07" w:rsidR="00054A3A" w:rsidRDefault="00054A3A" w:rsidP="00054A3A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>Рассмотрение вторых частей заявок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3E00A7">
              <w:rPr>
                <w:bCs/>
                <w:sz w:val="28"/>
                <w:szCs w:val="28"/>
              </w:rPr>
              <w:t>осуществляется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7446C6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D33614">
              <w:rPr>
                <w:b/>
                <w:bCs/>
                <w:sz w:val="28"/>
                <w:szCs w:val="28"/>
              </w:rPr>
              <w:t>4</w:t>
            </w:r>
            <w:r w:rsidRPr="007446C6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</w:t>
            </w:r>
            <w:r w:rsidRPr="007446C6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7446C6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788FAF7A" w14:textId="033F3CCC" w:rsidR="00054A3A" w:rsidRPr="001F37C5" w:rsidRDefault="00054A3A" w:rsidP="00054A3A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>Подведение итогов закупки осуществляется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1F37C5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D33614">
              <w:rPr>
                <w:b/>
                <w:bCs/>
                <w:sz w:val="28"/>
                <w:szCs w:val="28"/>
              </w:rPr>
              <w:t>5</w:t>
            </w:r>
            <w:r w:rsidRPr="001F37C5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 xml:space="preserve">июня </w:t>
            </w:r>
            <w:r w:rsidRPr="001F37C5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1F37C5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0F219598" w14:textId="3B4BD980" w:rsidR="00A37CD8" w:rsidRPr="00A3186D" w:rsidRDefault="00054A3A" w:rsidP="00F27542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>выбора победителя закупки (участника, с которым заключается договор) осуществляется в порядке, указанном в части 3 документации о закупке</w:t>
            </w:r>
          </w:p>
        </w:tc>
      </w:tr>
      <w:bookmarkEnd w:id="0"/>
    </w:tbl>
    <w:p w14:paraId="11AB572B" w14:textId="77777777" w:rsidR="00A37CD8" w:rsidRDefault="00A37CD8" w:rsidP="00A37CD8"/>
    <w:p w14:paraId="753BC5F0" w14:textId="77777777" w:rsidR="00A37CD8" w:rsidRDefault="00A37CD8" w:rsidP="00A37CD8"/>
    <w:p w14:paraId="112586AB" w14:textId="77777777" w:rsidR="00A37CD8" w:rsidRDefault="00A37CD8" w:rsidP="00A37CD8"/>
    <w:p w14:paraId="67AC18F9" w14:textId="77777777" w:rsidR="00A37CD8" w:rsidRDefault="00A37CD8" w:rsidP="00A37CD8"/>
    <w:p w14:paraId="5046F3E7" w14:textId="77777777" w:rsidR="00A37CD8" w:rsidRDefault="00A37CD8" w:rsidP="00A37CD8"/>
    <w:p w14:paraId="4D07D0E4" w14:textId="77777777" w:rsidR="00A37CD8" w:rsidRDefault="00A37CD8" w:rsidP="00A37CD8"/>
    <w:p w14:paraId="3FE58ADA" w14:textId="77777777" w:rsidR="00A37CD8" w:rsidRDefault="00A37CD8" w:rsidP="00A37CD8"/>
    <w:p w14:paraId="640CA6BC" w14:textId="77777777" w:rsidR="00A37CD8" w:rsidRDefault="00A37CD8" w:rsidP="00A37CD8"/>
    <w:p w14:paraId="54655675" w14:textId="77777777" w:rsidR="00A37CD8" w:rsidRDefault="00A37CD8" w:rsidP="00A37CD8"/>
    <w:p w14:paraId="7F26EA15" w14:textId="77777777" w:rsidR="00D80A80" w:rsidRDefault="00D80A80"/>
    <w:sectPr w:rsidR="00D80A80" w:rsidSect="005B2EBD">
      <w:headerReference w:type="even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F89A4" w14:textId="77777777" w:rsidR="00504B9D" w:rsidRDefault="00504B9D">
      <w:r>
        <w:separator/>
      </w:r>
    </w:p>
  </w:endnote>
  <w:endnote w:type="continuationSeparator" w:id="0">
    <w:p w14:paraId="1EBEF3E1" w14:textId="77777777" w:rsidR="00504B9D" w:rsidRDefault="0050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228B5" w14:textId="77777777" w:rsidR="006D7D15" w:rsidRDefault="00A37CD8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020A782" w14:textId="77777777" w:rsidR="006D7D15" w:rsidRDefault="00504B9D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3DCEE" w14:textId="77777777" w:rsidR="00504B9D" w:rsidRDefault="00504B9D">
      <w:r>
        <w:separator/>
      </w:r>
    </w:p>
  </w:footnote>
  <w:footnote w:type="continuationSeparator" w:id="0">
    <w:p w14:paraId="14609031" w14:textId="77777777" w:rsidR="00504B9D" w:rsidRDefault="0050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2B061" w14:textId="77777777" w:rsidR="006D7D15" w:rsidRDefault="00A37CD8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82545F7" w14:textId="77777777" w:rsidR="006D7D15" w:rsidRDefault="00504B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D8"/>
    <w:rsid w:val="00054A3A"/>
    <w:rsid w:val="000717E6"/>
    <w:rsid w:val="000E33BA"/>
    <w:rsid w:val="00101154"/>
    <w:rsid w:val="0014519E"/>
    <w:rsid w:val="00176E59"/>
    <w:rsid w:val="00195410"/>
    <w:rsid w:val="001E3D56"/>
    <w:rsid w:val="002238AE"/>
    <w:rsid w:val="00287D36"/>
    <w:rsid w:val="00304460"/>
    <w:rsid w:val="00382238"/>
    <w:rsid w:val="004D4D6F"/>
    <w:rsid w:val="00504B9D"/>
    <w:rsid w:val="005C4C93"/>
    <w:rsid w:val="005E7114"/>
    <w:rsid w:val="007119A8"/>
    <w:rsid w:val="0078717E"/>
    <w:rsid w:val="007D3B18"/>
    <w:rsid w:val="007F641F"/>
    <w:rsid w:val="0084588C"/>
    <w:rsid w:val="00874EB8"/>
    <w:rsid w:val="008833C3"/>
    <w:rsid w:val="009C4269"/>
    <w:rsid w:val="00A37CD8"/>
    <w:rsid w:val="00A410F9"/>
    <w:rsid w:val="00B27E71"/>
    <w:rsid w:val="00B563C5"/>
    <w:rsid w:val="00B87793"/>
    <w:rsid w:val="00BE11FC"/>
    <w:rsid w:val="00CE44FE"/>
    <w:rsid w:val="00D11497"/>
    <w:rsid w:val="00D33614"/>
    <w:rsid w:val="00D80A80"/>
    <w:rsid w:val="00E21B9F"/>
    <w:rsid w:val="00E501A0"/>
    <w:rsid w:val="00F27542"/>
    <w:rsid w:val="00F356F8"/>
    <w:rsid w:val="00F56B74"/>
    <w:rsid w:val="00F8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D55E"/>
  <w15:chartTrackingRefBased/>
  <w15:docId w15:val="{58F83BAA-09CA-42A2-AC40-633774A6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C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7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37CD8"/>
  </w:style>
  <w:style w:type="paragraph" w:styleId="a6">
    <w:name w:val="footer"/>
    <w:basedOn w:val="a"/>
    <w:link w:val="a7"/>
    <w:rsid w:val="00A37C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A37CD8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A37C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A37CD8"/>
    <w:rPr>
      <w:color w:val="0000FF"/>
      <w:u w:val="single"/>
    </w:rPr>
  </w:style>
  <w:style w:type="paragraph" w:styleId="a9">
    <w:name w:val="No Spacing"/>
    <w:uiPriority w:val="1"/>
    <w:qFormat/>
    <w:rsid w:val="00A37C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k-sakhali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olichnovaAS@pk-sakhali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hdanovskihVS@pk-sakhal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33</cp:revision>
  <dcterms:created xsi:type="dcterms:W3CDTF">2026-05-12T00:53:00Z</dcterms:created>
  <dcterms:modified xsi:type="dcterms:W3CDTF">2026-05-20T23:06:00Z</dcterms:modified>
</cp:coreProperties>
</file>