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EF54E4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EF54E4">
        <w:rPr>
          <w:rFonts w:eastAsia="MS Mincho"/>
          <w:b/>
          <w:szCs w:val="28"/>
        </w:rPr>
        <w:t>Извещение о проведении</w:t>
      </w:r>
    </w:p>
    <w:p w:rsidR="006D7D15" w:rsidRPr="00073987" w:rsidRDefault="00C82FD7" w:rsidP="00EF54E4">
      <w:pPr>
        <w:pStyle w:val="11"/>
        <w:ind w:firstLine="0"/>
        <w:rPr>
          <w:b/>
          <w:bCs/>
          <w:szCs w:val="28"/>
        </w:rPr>
      </w:pPr>
      <w:r w:rsidRPr="00EF54E4">
        <w:rPr>
          <w:rFonts w:eastAsia="MS Mincho"/>
          <w:b/>
          <w:iCs/>
          <w:szCs w:val="28"/>
        </w:rPr>
        <w:t xml:space="preserve">конкурса </w:t>
      </w:r>
      <w:r w:rsidR="00F9277D" w:rsidRPr="00EF54E4">
        <w:rPr>
          <w:rFonts w:eastAsia="MS Mincho"/>
          <w:b/>
          <w:iCs/>
          <w:szCs w:val="28"/>
        </w:rPr>
        <w:t xml:space="preserve">в электронной форме </w:t>
      </w:r>
      <w:r w:rsidR="00EF54E4" w:rsidRPr="00EF54E4">
        <w:rPr>
          <w:b/>
          <w:bCs/>
          <w:szCs w:val="28"/>
        </w:rPr>
        <w:t xml:space="preserve">№ </w:t>
      </w:r>
      <w:r w:rsidR="00B32C34" w:rsidRPr="00122D6F">
        <w:rPr>
          <w:b/>
          <w:bCs/>
          <w:szCs w:val="28"/>
        </w:rPr>
        <w:t xml:space="preserve">34019/ОКЭ-АО «ПКС»/2026/ХАБ </w:t>
      </w:r>
      <w:r w:rsidR="00B32C34" w:rsidRPr="009C1041">
        <w:rPr>
          <w:b/>
          <w:bCs/>
          <w:szCs w:val="28"/>
        </w:rPr>
        <w:t xml:space="preserve">на право заключения договора </w:t>
      </w:r>
      <w:r w:rsidR="00B32C34">
        <w:rPr>
          <w:b/>
          <w:bCs/>
          <w:szCs w:val="28"/>
        </w:rPr>
        <w:t>оказания услуг</w:t>
      </w:r>
      <w:r w:rsidR="00B32C34" w:rsidRPr="009C1041">
        <w:rPr>
          <w:b/>
          <w:bCs/>
          <w:szCs w:val="28"/>
        </w:rPr>
        <w:t xml:space="preserve"> по </w:t>
      </w:r>
      <w:r w:rsidR="00B32C34" w:rsidRPr="00073987">
        <w:rPr>
          <w:b/>
          <w:bCs/>
          <w:szCs w:val="28"/>
        </w:rPr>
        <w:t xml:space="preserve">страхованию </w:t>
      </w:r>
      <w:r w:rsidR="00073987" w:rsidRPr="00073987">
        <w:rPr>
          <w:b/>
          <w:bCs/>
          <w:szCs w:val="28"/>
        </w:rPr>
        <w:t xml:space="preserve">средств </w:t>
      </w:r>
      <w:r w:rsidR="00B32C34" w:rsidRPr="00073987">
        <w:rPr>
          <w:b/>
          <w:bCs/>
          <w:szCs w:val="28"/>
        </w:rPr>
        <w:t>железнодорожного транспорта</w:t>
      </w:r>
    </w:p>
    <w:p w:rsidR="00EF54E4" w:rsidRPr="00EF54E4" w:rsidRDefault="00EF54E4" w:rsidP="00EF54E4">
      <w:pPr>
        <w:pStyle w:val="11"/>
        <w:ind w:firstLine="0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EF54E4" w:rsidTr="00DE6E5A">
        <w:tc>
          <w:tcPr>
            <w:tcW w:w="846" w:type="dxa"/>
          </w:tcPr>
          <w:p w:rsidR="006D7D15" w:rsidRPr="00EF54E4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EF54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F54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F54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EF54E4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EF54E4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EF54E4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EF54E4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EF54E4" w:rsidTr="00C82FD7">
        <w:trPr>
          <w:trHeight w:val="4626"/>
        </w:trPr>
        <w:tc>
          <w:tcPr>
            <w:tcW w:w="84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EF54E4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EF54E4" w:rsidRDefault="006D7D15" w:rsidP="008C02F2">
            <w:pPr>
              <w:jc w:val="both"/>
              <w:rPr>
                <w:sz w:val="28"/>
                <w:szCs w:val="28"/>
              </w:rPr>
            </w:pPr>
            <w:proofErr w:type="gramStart"/>
            <w:r w:rsidRPr="00EF54E4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C82FD7" w:rsidRPr="00EF54E4">
              <w:rPr>
                <w:bCs/>
                <w:sz w:val="28"/>
                <w:szCs w:val="28"/>
              </w:rPr>
              <w:t>конкурсная</w:t>
            </w:r>
            <w:r w:rsidR="00EA6389" w:rsidRPr="00EF54E4">
              <w:rPr>
                <w:bCs/>
                <w:sz w:val="28"/>
                <w:szCs w:val="28"/>
              </w:rPr>
              <w:t xml:space="preserve"> </w:t>
            </w:r>
            <w:r w:rsidR="00F9277D" w:rsidRPr="00EF54E4">
              <w:rPr>
                <w:bCs/>
                <w:sz w:val="28"/>
                <w:szCs w:val="28"/>
              </w:rPr>
              <w:t xml:space="preserve"> </w:t>
            </w:r>
            <w:r w:rsidRPr="00EF54E4">
              <w:rPr>
                <w:bCs/>
                <w:sz w:val="28"/>
                <w:szCs w:val="28"/>
              </w:rPr>
              <w:t xml:space="preserve"> </w:t>
            </w:r>
            <w:r w:rsidR="00D80BB5" w:rsidRPr="00EF54E4">
              <w:rPr>
                <w:bCs/>
                <w:sz w:val="28"/>
                <w:szCs w:val="28"/>
              </w:rPr>
              <w:t>документация</w:t>
            </w:r>
            <w:r w:rsidR="00F9277D" w:rsidRPr="00EF54E4">
              <w:rPr>
                <w:bCs/>
                <w:sz w:val="28"/>
                <w:szCs w:val="28"/>
              </w:rPr>
              <w:t xml:space="preserve"> </w:t>
            </w:r>
            <w:r w:rsidRPr="00EF54E4">
              <w:rPr>
                <w:bCs/>
                <w:sz w:val="28"/>
                <w:szCs w:val="28"/>
              </w:rPr>
              <w:t xml:space="preserve">размещены </w:t>
            </w:r>
            <w:r w:rsidR="008B2E94" w:rsidRPr="00EF54E4">
              <w:rPr>
                <w:bCs/>
                <w:sz w:val="28"/>
                <w:szCs w:val="28"/>
              </w:rPr>
              <w:t>в единой ин</w:t>
            </w:r>
            <w:bookmarkStart w:id="1" w:name="_GoBack"/>
            <w:bookmarkEnd w:id="1"/>
            <w:r w:rsidR="008B2E94" w:rsidRPr="00EF54E4">
              <w:rPr>
                <w:bCs/>
                <w:sz w:val="28"/>
                <w:szCs w:val="28"/>
              </w:rPr>
              <w:t xml:space="preserve">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EF54E4">
              <w:rPr>
                <w:bCs/>
                <w:sz w:val="28"/>
                <w:szCs w:val="28"/>
              </w:rPr>
              <w:t xml:space="preserve">на сайте </w:t>
            </w:r>
            <w:r w:rsidR="00F9277D" w:rsidRPr="00EF54E4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EF54E4">
              <w:rPr>
                <w:bCs/>
                <w:sz w:val="28"/>
                <w:szCs w:val="28"/>
              </w:rPr>
              <w:t>(далее –</w:t>
            </w:r>
            <w:r w:rsidR="00A17E67" w:rsidRPr="00EF54E4">
              <w:rPr>
                <w:bCs/>
                <w:sz w:val="28"/>
                <w:szCs w:val="28"/>
              </w:rPr>
              <w:t xml:space="preserve"> </w:t>
            </w:r>
            <w:r w:rsidR="00D80BB5" w:rsidRPr="00EF54E4">
              <w:rPr>
                <w:bCs/>
                <w:sz w:val="28"/>
                <w:szCs w:val="28"/>
              </w:rPr>
              <w:t>ЭТЗП),</w:t>
            </w:r>
            <w:r w:rsidR="00926831" w:rsidRPr="00EF54E4">
              <w:rPr>
                <w:bCs/>
                <w:sz w:val="28"/>
                <w:szCs w:val="28"/>
              </w:rPr>
              <w:t xml:space="preserve"> </w:t>
            </w:r>
            <w:r w:rsidR="008C02F2" w:rsidRPr="00EF54E4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EF54E4">
              <w:rPr>
                <w:sz w:val="28"/>
                <w:szCs w:val="28"/>
              </w:rPr>
              <w:t xml:space="preserve"> </w:t>
            </w:r>
            <w:r w:rsidR="00F9277D" w:rsidRPr="00EF54E4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EF54E4">
              <w:rPr>
                <w:bCs/>
                <w:sz w:val="28"/>
                <w:szCs w:val="28"/>
              </w:rPr>
              <w:t>)</w:t>
            </w:r>
            <w:r w:rsidR="008C02F2" w:rsidRPr="00EF54E4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EF54E4">
              <w:rPr>
                <w:bCs/>
                <w:sz w:val="28"/>
                <w:szCs w:val="28"/>
              </w:rPr>
              <w:t>(далее – сайты),</w:t>
            </w:r>
            <w:r w:rsidR="00A17E67" w:rsidRPr="00EF54E4">
              <w:rPr>
                <w:bCs/>
                <w:sz w:val="28"/>
                <w:szCs w:val="28"/>
              </w:rPr>
              <w:t xml:space="preserve"> </w:t>
            </w:r>
            <w:r w:rsidR="00B948EB" w:rsidRPr="00EF54E4">
              <w:rPr>
                <w:b/>
                <w:bCs/>
                <w:sz w:val="28"/>
                <w:szCs w:val="28"/>
              </w:rPr>
              <w:t>«</w:t>
            </w:r>
            <w:r w:rsidR="00B32C34">
              <w:rPr>
                <w:b/>
                <w:bCs/>
                <w:sz w:val="28"/>
                <w:szCs w:val="28"/>
              </w:rPr>
              <w:t>21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мая</w:t>
            </w:r>
            <w:r w:rsidR="00E34A2E"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>
              <w:rPr>
                <w:b/>
                <w:bCs/>
                <w:sz w:val="28"/>
                <w:szCs w:val="28"/>
              </w:rPr>
              <w:t>6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EF54E4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EF54E4" w:rsidRDefault="006D7D15" w:rsidP="00C82FD7">
            <w:pPr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sz w:val="28"/>
                <w:szCs w:val="28"/>
              </w:rPr>
              <w:t xml:space="preserve">Все необходимые документы по </w:t>
            </w:r>
            <w:r w:rsidR="00C82FD7" w:rsidRPr="00EF54E4">
              <w:rPr>
                <w:sz w:val="28"/>
                <w:szCs w:val="28"/>
              </w:rPr>
              <w:t>конкурсу</w:t>
            </w:r>
            <w:r w:rsidR="00EA6389" w:rsidRPr="00EF54E4">
              <w:rPr>
                <w:sz w:val="28"/>
                <w:szCs w:val="28"/>
              </w:rPr>
              <w:t xml:space="preserve"> </w:t>
            </w:r>
            <w:r w:rsidR="00F9277D" w:rsidRPr="00EF54E4">
              <w:rPr>
                <w:sz w:val="28"/>
                <w:szCs w:val="28"/>
              </w:rPr>
              <w:t>№</w:t>
            </w:r>
            <w:r w:rsidR="00B948EB" w:rsidRPr="00EF54E4">
              <w:rPr>
                <w:sz w:val="28"/>
                <w:szCs w:val="28"/>
              </w:rPr>
              <w:t xml:space="preserve"> </w:t>
            </w:r>
            <w:r w:rsidR="00B32C34" w:rsidRPr="00122D6F">
              <w:rPr>
                <w:b/>
                <w:bCs/>
                <w:sz w:val="28"/>
                <w:szCs w:val="28"/>
              </w:rPr>
              <w:t xml:space="preserve">34019/ОКЭ-АО «ПКС»/2026/ХАБ </w:t>
            </w:r>
            <w:r w:rsidRPr="00EF54E4">
              <w:rPr>
                <w:sz w:val="28"/>
                <w:szCs w:val="28"/>
              </w:rPr>
              <w:t>размещены в разделе</w:t>
            </w:r>
            <w:r w:rsidR="00F9277D" w:rsidRPr="00EF54E4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Способ </w:t>
            </w:r>
            <w:r w:rsidR="004752B5" w:rsidRPr="00EF54E4">
              <w:rPr>
                <w:bCs/>
                <w:sz w:val="28"/>
                <w:szCs w:val="28"/>
              </w:rPr>
              <w:t xml:space="preserve">осуществления </w:t>
            </w:r>
            <w:r w:rsidRPr="00EF54E4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EF54E4" w:rsidRDefault="00C82FD7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>Конкурс</w:t>
            </w:r>
            <w:r w:rsidR="00F9277D" w:rsidRPr="00EF54E4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B32C34" w:rsidRPr="00122D6F">
              <w:rPr>
                <w:b/>
                <w:bCs/>
                <w:sz w:val="28"/>
                <w:szCs w:val="28"/>
              </w:rPr>
              <w:t>34019/ОКЭ-АО «ПКС»/2026/ХАБ</w:t>
            </w:r>
          </w:p>
        </w:tc>
      </w:tr>
      <w:tr w:rsidR="00F9277D" w:rsidRPr="00EF54E4" w:rsidTr="00DE6E5A">
        <w:tc>
          <w:tcPr>
            <w:tcW w:w="846" w:type="dxa"/>
          </w:tcPr>
          <w:p w:rsidR="00F9277D" w:rsidRPr="00EF54E4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EF54E4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EF54E4" w:rsidRDefault="00C06349" w:rsidP="00F9277D">
            <w:pPr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Эл</w:t>
            </w:r>
            <w:r w:rsidR="00F9277D" w:rsidRPr="00EF54E4">
              <w:rPr>
                <w:bCs/>
                <w:sz w:val="28"/>
                <w:szCs w:val="28"/>
              </w:rPr>
              <w:t>ектронная торговая площадка</w:t>
            </w:r>
            <w:r w:rsidR="00EF54E4">
              <w:rPr>
                <w:bCs/>
                <w:sz w:val="28"/>
                <w:szCs w:val="28"/>
              </w:rPr>
              <w:t xml:space="preserve"> КОМИТА</w:t>
            </w:r>
            <w:r w:rsidR="00F9277D" w:rsidRPr="00EF54E4">
              <w:rPr>
                <w:bCs/>
                <w:sz w:val="28"/>
                <w:szCs w:val="28"/>
              </w:rPr>
              <w:t xml:space="preserve"> </w:t>
            </w:r>
            <w:hyperlink r:id="rId8" w:history="1">
              <w:r w:rsidR="00F9277D" w:rsidRPr="00EF54E4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EF54E4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4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EF54E4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/>
                <w:bCs/>
                <w:sz w:val="28"/>
                <w:szCs w:val="28"/>
              </w:rPr>
              <w:t>Заказчик –</w:t>
            </w:r>
            <w:r w:rsidRPr="00EF54E4">
              <w:rPr>
                <w:sz w:val="28"/>
                <w:szCs w:val="28"/>
              </w:rPr>
              <w:t xml:space="preserve"> </w:t>
            </w:r>
            <w:r w:rsidR="00F9277D" w:rsidRPr="00EF54E4">
              <w:rPr>
                <w:sz w:val="28"/>
                <w:szCs w:val="28"/>
              </w:rPr>
              <w:t>Акционерное общество</w:t>
            </w:r>
            <w:r w:rsidR="00F9277D" w:rsidRPr="00EF54E4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EF54E4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>Адрес м</w:t>
            </w:r>
            <w:r w:rsidR="00F9277D" w:rsidRPr="00EF54E4">
              <w:rPr>
                <w:bCs/>
                <w:iCs/>
                <w:sz w:val="28"/>
                <w:szCs w:val="28"/>
              </w:rPr>
              <w:t>ест</w:t>
            </w:r>
            <w:r w:rsidRPr="00EF54E4">
              <w:rPr>
                <w:bCs/>
                <w:iCs/>
                <w:sz w:val="28"/>
                <w:szCs w:val="28"/>
              </w:rPr>
              <w:t>а</w:t>
            </w:r>
            <w:r w:rsidR="00F9277D" w:rsidRPr="00EF54E4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EF54E4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EF54E4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EF54E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EF54E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EF54E4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EF54E4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EF54E4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EF54E4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EF54E4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EF54E4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EF54E4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b/>
                <w:bCs/>
                <w:sz w:val="28"/>
                <w:szCs w:val="28"/>
              </w:rPr>
              <w:t>Организатор</w:t>
            </w:r>
            <w:r w:rsidRPr="00EF54E4">
              <w:rPr>
                <w:bCs/>
                <w:i/>
                <w:sz w:val="28"/>
                <w:szCs w:val="28"/>
              </w:rPr>
              <w:t xml:space="preserve">: </w:t>
            </w:r>
            <w:r w:rsidRPr="00EF54E4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EF54E4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EF54E4" w:rsidRDefault="00EF7DAC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EF54E4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F54E4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EF54E4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F54E4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EF54E4" w:rsidRDefault="00EF7DAC" w:rsidP="00EA6389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Контактное лицо:</w:t>
            </w:r>
            <w:r w:rsidR="00EA6389" w:rsidRPr="00EF54E4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EF54E4">
              <w:rPr>
                <w:sz w:val="28"/>
                <w:szCs w:val="28"/>
              </w:rPr>
              <w:t>Медведев Александр Викторович</w:t>
            </w:r>
            <w:r w:rsidR="00EA6389" w:rsidRPr="00EF54E4">
              <w:rPr>
                <w:bCs/>
                <w:sz w:val="28"/>
                <w:szCs w:val="28"/>
              </w:rPr>
              <w:t xml:space="preserve">. </w:t>
            </w:r>
          </w:p>
          <w:p w:rsidR="00EA6389" w:rsidRPr="00EF54E4" w:rsidRDefault="00EA6389" w:rsidP="00EA6389">
            <w:pPr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="00EF54E4" w:rsidRPr="00EF54E4">
                <w:rPr>
                  <w:rStyle w:val="af3"/>
                  <w:spacing w:val="-4"/>
                  <w:sz w:val="28"/>
                  <w:szCs w:val="28"/>
                  <w:lang w:val="en-US"/>
                </w:rPr>
                <w:t>RCKZ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</w:rPr>
                <w:t>_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  <w:lang w:val="en-US"/>
                </w:rPr>
                <w:t>MedvedevAV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</w:rPr>
                <w:t>@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  <w:lang w:val="en-US"/>
                </w:rPr>
                <w:t>dvgd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</w:rPr>
                <w:t>.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  <w:lang w:val="en-US"/>
                </w:rPr>
                <w:t>rzd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</w:rPr>
                <w:t>.</w:t>
              </w:r>
              <w:r w:rsidR="00EF54E4" w:rsidRPr="00EF54E4">
                <w:rPr>
                  <w:rStyle w:val="af3"/>
                  <w:spacing w:val="-4"/>
                  <w:sz w:val="28"/>
                  <w:szCs w:val="28"/>
                  <w:lang w:val="en-US"/>
                </w:rPr>
                <w:t>ru</w:t>
              </w:r>
            </w:hyperlink>
            <w:r w:rsidR="00EF54E4" w:rsidRPr="00EF54E4">
              <w:rPr>
                <w:spacing w:val="-4"/>
                <w:sz w:val="28"/>
                <w:szCs w:val="28"/>
              </w:rPr>
              <w:t xml:space="preserve"> </w:t>
            </w:r>
            <w:r w:rsidRPr="00EF54E4">
              <w:rPr>
                <w:bCs/>
                <w:sz w:val="28"/>
                <w:szCs w:val="28"/>
              </w:rPr>
              <w:t xml:space="preserve"> </w:t>
            </w:r>
            <w:r w:rsidR="00EF54E4" w:rsidRPr="00EF54E4">
              <w:rPr>
                <w:bCs/>
                <w:sz w:val="28"/>
                <w:szCs w:val="28"/>
              </w:rPr>
              <w:t xml:space="preserve"> </w:t>
            </w:r>
          </w:p>
          <w:p w:rsidR="00EF54E4" w:rsidRPr="00EF54E4" w:rsidRDefault="00EA6389" w:rsidP="00EF54E4">
            <w:pPr>
              <w:rPr>
                <w:b/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Номер телефона: </w:t>
            </w:r>
            <w:r w:rsidRPr="00EF54E4">
              <w:rPr>
                <w:sz w:val="28"/>
                <w:szCs w:val="28"/>
              </w:rPr>
              <w:t>8(4212) 38-46-92</w:t>
            </w:r>
          </w:p>
          <w:p w:rsidR="006D7D15" w:rsidRPr="00EF54E4" w:rsidRDefault="006D7D15" w:rsidP="00EA638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EF54E4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EF54E4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6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217BA" w:rsidRPr="00EF54E4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6D7D15" w:rsidRPr="00EF54E4" w:rsidRDefault="006D7D15" w:rsidP="00DA22E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7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Предмет закупки</w:t>
            </w:r>
            <w:r w:rsidR="004752B5" w:rsidRPr="00EF54E4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C82FD7" w:rsidRPr="00EF54E4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На </w:t>
            </w:r>
            <w:r w:rsidR="00C82FD7" w:rsidRPr="00EF54E4">
              <w:rPr>
                <w:bCs/>
                <w:sz w:val="28"/>
                <w:szCs w:val="28"/>
              </w:rPr>
              <w:t xml:space="preserve">право заключения договора оказания услуг по страхованию </w:t>
            </w:r>
            <w:r w:rsidR="00073987" w:rsidRPr="00A011E1">
              <w:rPr>
                <w:bCs/>
                <w:sz w:val="28"/>
                <w:szCs w:val="28"/>
              </w:rPr>
              <w:t>средств</w:t>
            </w:r>
            <w:r w:rsidR="00073987">
              <w:rPr>
                <w:bCs/>
                <w:sz w:val="28"/>
                <w:szCs w:val="28"/>
              </w:rPr>
              <w:t xml:space="preserve"> </w:t>
            </w:r>
            <w:r w:rsidR="00075B4F">
              <w:rPr>
                <w:bCs/>
                <w:sz w:val="28"/>
                <w:szCs w:val="28"/>
              </w:rPr>
              <w:t>железнодорожного транспорта</w:t>
            </w:r>
          </w:p>
          <w:p w:rsidR="006D7D15" w:rsidRPr="00EF54E4" w:rsidRDefault="00FF1EEE" w:rsidP="006217BA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О</w:t>
            </w:r>
            <w:r w:rsidR="006D7D15" w:rsidRPr="00EF54E4">
              <w:rPr>
                <w:bCs/>
                <w:sz w:val="28"/>
                <w:szCs w:val="28"/>
              </w:rPr>
              <w:t xml:space="preserve">бъем </w:t>
            </w:r>
            <w:r w:rsidR="006217BA" w:rsidRPr="00EF54E4">
              <w:rPr>
                <w:bCs/>
                <w:sz w:val="28"/>
                <w:szCs w:val="28"/>
              </w:rPr>
              <w:t>оказываемых услуг</w:t>
            </w:r>
            <w:r w:rsidR="00DA22E6" w:rsidRPr="00EF54E4">
              <w:rPr>
                <w:bCs/>
                <w:sz w:val="28"/>
                <w:szCs w:val="28"/>
              </w:rPr>
              <w:t xml:space="preserve"> </w:t>
            </w:r>
            <w:r w:rsidRPr="00EF54E4">
              <w:rPr>
                <w:bCs/>
                <w:sz w:val="28"/>
                <w:szCs w:val="28"/>
              </w:rPr>
              <w:t>у</w:t>
            </w:r>
            <w:r w:rsidR="006D7D15" w:rsidRPr="00EF54E4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EF54E4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EF54E4" w:rsidTr="00DE6E5A">
        <w:tc>
          <w:tcPr>
            <w:tcW w:w="846" w:type="dxa"/>
          </w:tcPr>
          <w:p w:rsidR="00C57A2D" w:rsidRPr="00EF54E4" w:rsidRDefault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EF54E4" w:rsidRDefault="00C57A2D" w:rsidP="00C57A2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EF54E4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C57A2D" w:rsidRPr="00EF54E4" w:rsidRDefault="00C57A2D" w:rsidP="006217BA">
            <w:pPr>
              <w:jc w:val="both"/>
              <w:rPr>
                <w:sz w:val="28"/>
                <w:szCs w:val="28"/>
              </w:rPr>
            </w:pPr>
            <w:r w:rsidRPr="00EF54E4">
              <w:rPr>
                <w:sz w:val="28"/>
                <w:szCs w:val="28"/>
              </w:rPr>
              <w:t>Не установлено.</w:t>
            </w:r>
          </w:p>
          <w:p w:rsidR="00C57A2D" w:rsidRPr="00EF54E4" w:rsidRDefault="00C57A2D" w:rsidP="00C57A2D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  <w:r w:rsidRPr="00EF54E4">
              <w:rPr>
                <w:sz w:val="28"/>
                <w:szCs w:val="28"/>
              </w:rPr>
              <w:t>Осуществляется закупка работ, услуг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9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Место </w:t>
            </w:r>
            <w:r w:rsidR="00DA22E6" w:rsidRPr="00EF54E4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075B4F" w:rsidRDefault="00FF1EEE" w:rsidP="006217BA">
            <w:pPr>
              <w:jc w:val="both"/>
              <w:rPr>
                <w:b/>
                <w:bCs/>
                <w:sz w:val="28"/>
                <w:szCs w:val="28"/>
              </w:rPr>
            </w:pPr>
            <w:r w:rsidRPr="00075B4F">
              <w:rPr>
                <w:bCs/>
                <w:sz w:val="28"/>
                <w:szCs w:val="28"/>
              </w:rPr>
              <w:t>М</w:t>
            </w:r>
            <w:r w:rsidR="006D7D15" w:rsidRPr="00075B4F">
              <w:rPr>
                <w:bCs/>
                <w:sz w:val="28"/>
                <w:szCs w:val="28"/>
              </w:rPr>
              <w:t xml:space="preserve">есто </w:t>
            </w:r>
            <w:r w:rsidR="006217BA" w:rsidRPr="00075B4F">
              <w:rPr>
                <w:bCs/>
                <w:sz w:val="28"/>
                <w:szCs w:val="28"/>
              </w:rPr>
              <w:t>оказания услуг</w:t>
            </w:r>
            <w:r w:rsidR="00DA22E6" w:rsidRPr="00075B4F">
              <w:rPr>
                <w:bCs/>
                <w:sz w:val="28"/>
                <w:szCs w:val="28"/>
              </w:rPr>
              <w:t xml:space="preserve"> </w:t>
            </w:r>
            <w:r w:rsidR="006D7D15" w:rsidRPr="00075B4F">
              <w:rPr>
                <w:bCs/>
                <w:sz w:val="28"/>
                <w:szCs w:val="28"/>
              </w:rPr>
              <w:t xml:space="preserve">указано в </w:t>
            </w:r>
            <w:r w:rsidR="005A22FE" w:rsidRPr="00075B4F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075B4F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10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EF54E4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075B4F" w:rsidRDefault="006D7D15">
            <w:pPr>
              <w:jc w:val="both"/>
              <w:rPr>
                <w:bCs/>
                <w:sz w:val="28"/>
                <w:szCs w:val="28"/>
              </w:rPr>
            </w:pPr>
            <w:r w:rsidRPr="00075B4F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075B4F">
              <w:rPr>
                <w:bCs/>
                <w:sz w:val="28"/>
                <w:szCs w:val="28"/>
              </w:rPr>
              <w:t xml:space="preserve">: </w:t>
            </w:r>
          </w:p>
          <w:p w:rsidR="00EF54E4" w:rsidRPr="00075B4F" w:rsidRDefault="00B32C34" w:rsidP="00EC0C4A">
            <w:pPr>
              <w:jc w:val="both"/>
              <w:rPr>
                <w:bCs/>
                <w:sz w:val="28"/>
                <w:szCs w:val="28"/>
              </w:rPr>
            </w:pPr>
            <w:r w:rsidRPr="00075B4F">
              <w:rPr>
                <w:b/>
                <w:bCs/>
                <w:sz w:val="28"/>
                <w:szCs w:val="28"/>
              </w:rPr>
              <w:t>2 096 825,50 (два миллиона девяносто шесть восемьсот двадцать пять рублей) 50 копеек</w:t>
            </w:r>
          </w:p>
          <w:p w:rsidR="006D7D15" w:rsidRPr="00075B4F" w:rsidRDefault="00B32C34" w:rsidP="00EF54E4">
            <w:pPr>
              <w:jc w:val="both"/>
              <w:rPr>
                <w:sz w:val="28"/>
                <w:szCs w:val="28"/>
              </w:rPr>
            </w:pPr>
            <w:proofErr w:type="gramStart"/>
            <w:r w:rsidRPr="00075B4F">
              <w:rPr>
                <w:bCs/>
                <w:sz w:val="28"/>
                <w:szCs w:val="28"/>
              </w:rPr>
              <w:t xml:space="preserve">Начальная (максимальная) цена договора, цена единицы услуги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АО «ПКС», </w:t>
            </w:r>
            <w:r w:rsidRPr="00075B4F">
              <w:rPr>
                <w:sz w:val="28"/>
                <w:szCs w:val="28"/>
              </w:rPr>
              <w:t>Начальная и включает все возможные расходы Страховщика, которые возникнут или могут возникнуть при оказании услуг, с учетом всех обязательных налогов и сборов, кроме НДС.</w:t>
            </w:r>
            <w:proofErr w:type="gramEnd"/>
          </w:p>
          <w:p w:rsidR="00B32C34" w:rsidRPr="00075B4F" w:rsidRDefault="00B32C34" w:rsidP="00EF54E4">
            <w:pPr>
              <w:jc w:val="both"/>
              <w:rPr>
                <w:bCs/>
                <w:sz w:val="28"/>
                <w:szCs w:val="28"/>
              </w:rPr>
            </w:pPr>
            <w:r w:rsidRPr="00075B4F">
              <w:rPr>
                <w:sz w:val="28"/>
                <w:szCs w:val="28"/>
              </w:rPr>
              <w:t xml:space="preserve">В соответствии с </w:t>
            </w:r>
            <w:proofErr w:type="spellStart"/>
            <w:r w:rsidRPr="00075B4F">
              <w:rPr>
                <w:sz w:val="28"/>
                <w:szCs w:val="28"/>
              </w:rPr>
              <w:t>пп</w:t>
            </w:r>
            <w:proofErr w:type="spellEnd"/>
            <w:r w:rsidRPr="00075B4F">
              <w:rPr>
                <w:sz w:val="28"/>
                <w:szCs w:val="28"/>
              </w:rPr>
              <w:t>. 7 п. 3 ст. 149 гл. 21 (налог на добавленную стоимость) Налогового кодекса РФ страховые платежи по договорам страхования не подлежат налогообложению.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EF54E4">
              <w:rPr>
                <w:bCs/>
                <w:sz w:val="28"/>
                <w:szCs w:val="28"/>
              </w:rPr>
              <w:t>1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Срок</w:t>
            </w:r>
            <w:r w:rsidR="004752B5" w:rsidRPr="00EF54E4">
              <w:rPr>
                <w:bCs/>
                <w:sz w:val="28"/>
                <w:szCs w:val="28"/>
              </w:rPr>
              <w:t>,</w:t>
            </w:r>
            <w:r w:rsidRPr="00EF54E4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075B4F" w:rsidRDefault="006F1872">
            <w:pPr>
              <w:jc w:val="both"/>
              <w:rPr>
                <w:bCs/>
                <w:sz w:val="28"/>
                <w:szCs w:val="28"/>
              </w:rPr>
            </w:pPr>
            <w:r w:rsidRPr="00075B4F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075B4F">
              <w:rPr>
                <w:bCs/>
                <w:sz w:val="28"/>
                <w:szCs w:val="28"/>
              </w:rPr>
              <w:t xml:space="preserve">о закупке </w:t>
            </w:r>
            <w:r w:rsidRPr="00075B4F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075B4F">
              <w:rPr>
                <w:bCs/>
                <w:sz w:val="28"/>
                <w:szCs w:val="28"/>
              </w:rPr>
              <w:t>сайтах</w:t>
            </w:r>
            <w:r w:rsidRPr="00075B4F">
              <w:rPr>
                <w:bCs/>
                <w:sz w:val="28"/>
                <w:szCs w:val="28"/>
              </w:rPr>
              <w:t>.</w:t>
            </w:r>
          </w:p>
          <w:p w:rsidR="006D7D15" w:rsidRPr="00075B4F" w:rsidRDefault="006D7D15">
            <w:pPr>
              <w:jc w:val="both"/>
              <w:rPr>
                <w:bCs/>
                <w:sz w:val="28"/>
                <w:szCs w:val="28"/>
              </w:rPr>
            </w:pPr>
            <w:r w:rsidRPr="00075B4F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075B4F">
              <w:rPr>
                <w:bCs/>
                <w:sz w:val="28"/>
                <w:szCs w:val="28"/>
              </w:rPr>
              <w:t xml:space="preserve"> о закупке</w:t>
            </w:r>
            <w:r w:rsidR="006F1872" w:rsidRPr="00075B4F">
              <w:rPr>
                <w:bCs/>
                <w:sz w:val="28"/>
                <w:szCs w:val="28"/>
              </w:rPr>
              <w:t xml:space="preserve"> </w:t>
            </w:r>
            <w:r w:rsidRPr="00075B4F">
              <w:rPr>
                <w:bCs/>
                <w:sz w:val="28"/>
                <w:szCs w:val="28"/>
              </w:rPr>
              <w:t>не взимается.</w:t>
            </w:r>
          </w:p>
          <w:p w:rsidR="006D7D15" w:rsidRPr="00075B4F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075B4F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075B4F">
              <w:rPr>
                <w:bCs/>
                <w:sz w:val="28"/>
                <w:szCs w:val="28"/>
              </w:rPr>
              <w:t xml:space="preserve">о закупке </w:t>
            </w:r>
            <w:r w:rsidRPr="00075B4F">
              <w:rPr>
                <w:bCs/>
                <w:sz w:val="28"/>
                <w:szCs w:val="28"/>
              </w:rPr>
              <w:t>доступна</w:t>
            </w:r>
            <w:r w:rsidR="006F1872" w:rsidRPr="00075B4F">
              <w:rPr>
                <w:bCs/>
                <w:sz w:val="28"/>
                <w:szCs w:val="28"/>
              </w:rPr>
              <w:t xml:space="preserve"> </w:t>
            </w:r>
            <w:r w:rsidRPr="00075B4F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075B4F">
              <w:rPr>
                <w:bCs/>
                <w:sz w:val="28"/>
                <w:szCs w:val="28"/>
              </w:rPr>
              <w:t xml:space="preserve">ЭТЗП </w:t>
            </w:r>
            <w:r w:rsidRPr="00075B4F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EF54E4" w:rsidTr="00DE6E5A">
        <w:tc>
          <w:tcPr>
            <w:tcW w:w="846" w:type="dxa"/>
          </w:tcPr>
          <w:p w:rsidR="006D7D15" w:rsidRPr="00EF54E4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1</w:t>
            </w:r>
            <w:r w:rsidR="00C57A2D" w:rsidRPr="00EF54E4">
              <w:rPr>
                <w:bCs/>
                <w:sz w:val="28"/>
                <w:szCs w:val="28"/>
              </w:rPr>
              <w:t>2</w:t>
            </w:r>
            <w:r w:rsidR="006D7D15"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F54E4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EF54E4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EF54E4">
              <w:rPr>
                <w:bCs/>
                <w:sz w:val="28"/>
                <w:szCs w:val="28"/>
              </w:rPr>
              <w:t xml:space="preserve"> о закупке</w:t>
            </w:r>
            <w:r w:rsidRPr="00EF54E4">
              <w:rPr>
                <w:bCs/>
                <w:sz w:val="28"/>
                <w:szCs w:val="28"/>
              </w:rPr>
              <w:t xml:space="preserve"> на </w:t>
            </w:r>
            <w:r w:rsidR="00FB60AD" w:rsidRPr="00EF54E4">
              <w:rPr>
                <w:bCs/>
                <w:sz w:val="28"/>
                <w:szCs w:val="28"/>
              </w:rPr>
              <w:t xml:space="preserve">сайтах </w:t>
            </w:r>
            <w:r w:rsidR="00C82FD7" w:rsidRPr="00EF54E4">
              <w:rPr>
                <w:b/>
                <w:bCs/>
                <w:sz w:val="28"/>
                <w:szCs w:val="28"/>
              </w:rPr>
              <w:t>«2</w:t>
            </w:r>
            <w:r w:rsidR="00B32C34">
              <w:rPr>
                <w:b/>
                <w:bCs/>
                <w:sz w:val="28"/>
                <w:szCs w:val="28"/>
              </w:rPr>
              <w:t>1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мая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 w:rsidRPr="00EF54E4">
              <w:rPr>
                <w:b/>
                <w:bCs/>
                <w:sz w:val="28"/>
                <w:szCs w:val="28"/>
              </w:rPr>
              <w:t>6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EF54E4" w:rsidRDefault="006D7D15" w:rsidP="00B948EB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EF54E4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B32C34">
              <w:rPr>
                <w:b/>
                <w:bCs/>
                <w:sz w:val="28"/>
                <w:szCs w:val="28"/>
              </w:rPr>
              <w:t>08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июня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 w:rsidRPr="00EF54E4">
              <w:rPr>
                <w:b/>
                <w:bCs/>
                <w:sz w:val="28"/>
                <w:szCs w:val="28"/>
              </w:rPr>
              <w:t>6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EF54E4">
              <w:rPr>
                <w:bCs/>
                <w:i/>
                <w:sz w:val="28"/>
                <w:szCs w:val="28"/>
              </w:rPr>
              <w:t>.</w:t>
            </w:r>
          </w:p>
          <w:p w:rsidR="006F1872" w:rsidRPr="00EF54E4" w:rsidRDefault="002C5921" w:rsidP="00C82FD7">
            <w:pPr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З</w:t>
            </w:r>
            <w:r w:rsidR="006D7D15" w:rsidRPr="00EF54E4">
              <w:rPr>
                <w:bCs/>
                <w:sz w:val="28"/>
                <w:szCs w:val="28"/>
              </w:rPr>
              <w:t xml:space="preserve">аявки на участие в </w:t>
            </w:r>
            <w:r w:rsidR="00B32C34" w:rsidRPr="00122D6F">
              <w:rPr>
                <w:b/>
                <w:bCs/>
                <w:sz w:val="28"/>
                <w:szCs w:val="28"/>
              </w:rPr>
              <w:t>34019/ОКЭ-АО «ПКС»/2026/ХАБ</w:t>
            </w:r>
            <w:r w:rsidR="006D7D15" w:rsidRPr="00EF54E4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EF54E4">
              <w:rPr>
                <w:bCs/>
                <w:sz w:val="28"/>
                <w:szCs w:val="28"/>
              </w:rPr>
              <w:t xml:space="preserve">на </w:t>
            </w:r>
            <w:r w:rsidR="00832D75" w:rsidRPr="00EF54E4">
              <w:rPr>
                <w:bCs/>
                <w:iCs/>
                <w:sz w:val="28"/>
                <w:szCs w:val="28"/>
              </w:rPr>
              <w:t>ЭТЗП</w:t>
            </w:r>
            <w:r w:rsidR="006D7D15" w:rsidRPr="00EF54E4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EF54E4" w:rsidTr="00DE6E5A">
        <w:tc>
          <w:tcPr>
            <w:tcW w:w="846" w:type="dxa"/>
          </w:tcPr>
          <w:p w:rsidR="00B948EB" w:rsidRPr="00EF54E4" w:rsidRDefault="00B948EB" w:rsidP="00C57A2D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1</w:t>
            </w:r>
            <w:r w:rsidR="00C57A2D" w:rsidRPr="00EF54E4">
              <w:rPr>
                <w:bCs/>
                <w:sz w:val="28"/>
                <w:szCs w:val="28"/>
              </w:rPr>
              <w:t>3</w:t>
            </w:r>
            <w:r w:rsidRPr="00EF54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EF54E4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EF54E4" w:rsidRDefault="00B948EB" w:rsidP="00B948E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EF54E4" w:rsidRDefault="00B948EB" w:rsidP="00B948EB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EF54E4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EF54E4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EF54E4">
              <w:rPr>
                <w:b/>
                <w:bCs/>
                <w:sz w:val="28"/>
                <w:szCs w:val="28"/>
              </w:rPr>
              <w:t>«</w:t>
            </w:r>
            <w:r w:rsidR="00B32C34">
              <w:rPr>
                <w:b/>
                <w:bCs/>
                <w:sz w:val="28"/>
                <w:szCs w:val="28"/>
              </w:rPr>
              <w:t>08</w:t>
            </w:r>
            <w:r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июня</w:t>
            </w:r>
            <w:r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 w:rsidRPr="00EF54E4">
              <w:rPr>
                <w:b/>
                <w:bCs/>
                <w:sz w:val="28"/>
                <w:szCs w:val="28"/>
              </w:rPr>
              <w:t>6</w:t>
            </w:r>
            <w:r w:rsidRPr="00EF54E4">
              <w:rPr>
                <w:b/>
                <w:bCs/>
                <w:sz w:val="28"/>
                <w:szCs w:val="28"/>
              </w:rPr>
              <w:t xml:space="preserve"> года</w:t>
            </w:r>
            <w:r w:rsidRPr="00EF54E4">
              <w:rPr>
                <w:sz w:val="28"/>
                <w:szCs w:val="28"/>
              </w:rPr>
              <w:t xml:space="preserve"> на ЭТЗП (на странице данного </w:t>
            </w:r>
            <w:r w:rsidR="00C82FD7" w:rsidRPr="00EF54E4">
              <w:rPr>
                <w:sz w:val="28"/>
                <w:szCs w:val="28"/>
              </w:rPr>
              <w:t>конкурса</w:t>
            </w:r>
            <w:r w:rsidRPr="00EF54E4">
              <w:rPr>
                <w:sz w:val="28"/>
                <w:szCs w:val="28"/>
              </w:rPr>
              <w:t xml:space="preserve"> на сайте </w:t>
            </w:r>
            <w:r w:rsidRPr="00EF54E4">
              <w:rPr>
                <w:bCs/>
                <w:sz w:val="28"/>
                <w:szCs w:val="28"/>
              </w:rPr>
              <w:t>ЭТЗП</w:t>
            </w:r>
            <w:r w:rsidRPr="00EF54E4">
              <w:rPr>
                <w:sz w:val="28"/>
                <w:szCs w:val="28"/>
              </w:rPr>
              <w:t>)</w:t>
            </w:r>
            <w:r w:rsidRPr="00EF54E4">
              <w:rPr>
                <w:bCs/>
                <w:i/>
                <w:sz w:val="28"/>
                <w:szCs w:val="28"/>
              </w:rPr>
              <w:t>.</w:t>
            </w:r>
          </w:p>
          <w:p w:rsidR="00B948EB" w:rsidRPr="00EF54E4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EF54E4">
              <w:rPr>
                <w:b/>
                <w:bCs/>
                <w:sz w:val="28"/>
                <w:szCs w:val="28"/>
              </w:rPr>
              <w:t>«</w:t>
            </w:r>
            <w:r w:rsidR="00B32C34">
              <w:rPr>
                <w:b/>
                <w:bCs/>
                <w:sz w:val="28"/>
                <w:szCs w:val="28"/>
              </w:rPr>
              <w:t>15</w:t>
            </w:r>
            <w:r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июня</w:t>
            </w:r>
            <w:r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 w:rsidRPr="00EF54E4">
              <w:rPr>
                <w:b/>
                <w:bCs/>
                <w:sz w:val="28"/>
                <w:szCs w:val="28"/>
              </w:rPr>
              <w:t>6</w:t>
            </w:r>
            <w:r w:rsidRPr="00EF54E4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B948EB" w:rsidRPr="00EF54E4" w:rsidRDefault="00C82FD7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>П</w:t>
            </w:r>
            <w:r w:rsidR="00B948EB" w:rsidRPr="00EF54E4">
              <w:rPr>
                <w:bCs/>
                <w:sz w:val="28"/>
                <w:szCs w:val="28"/>
              </w:rPr>
              <w:t xml:space="preserve">одведение итогов закупки осуществляется: </w:t>
            </w:r>
            <w:r w:rsidRPr="00EF54E4">
              <w:rPr>
                <w:b/>
                <w:bCs/>
                <w:sz w:val="28"/>
                <w:szCs w:val="28"/>
              </w:rPr>
              <w:t>«</w:t>
            </w:r>
            <w:r w:rsidR="00B32C34">
              <w:rPr>
                <w:b/>
                <w:bCs/>
                <w:sz w:val="28"/>
                <w:szCs w:val="28"/>
              </w:rPr>
              <w:t>15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» </w:t>
            </w:r>
            <w:r w:rsidR="00B32C34">
              <w:rPr>
                <w:b/>
                <w:bCs/>
                <w:sz w:val="28"/>
                <w:szCs w:val="28"/>
              </w:rPr>
              <w:t>июня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202</w:t>
            </w:r>
            <w:r w:rsidR="00EF54E4" w:rsidRPr="00EF54E4">
              <w:rPr>
                <w:b/>
                <w:bCs/>
                <w:sz w:val="28"/>
                <w:szCs w:val="28"/>
              </w:rPr>
              <w:t>6</w:t>
            </w:r>
            <w:r w:rsidR="00B948EB" w:rsidRPr="00EF54E4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EF54E4">
              <w:rPr>
                <w:bCs/>
                <w:sz w:val="28"/>
                <w:szCs w:val="28"/>
              </w:rPr>
              <w:t xml:space="preserve"> на </w:t>
            </w:r>
            <w:r w:rsidR="00B948EB" w:rsidRPr="00EF54E4">
              <w:rPr>
                <w:sz w:val="28"/>
                <w:szCs w:val="28"/>
              </w:rPr>
              <w:t>ЭТЗП</w:t>
            </w:r>
            <w:r w:rsidR="00B948EB" w:rsidRPr="00EF54E4">
              <w:rPr>
                <w:bCs/>
                <w:sz w:val="28"/>
                <w:szCs w:val="28"/>
              </w:rPr>
              <w:t xml:space="preserve"> (на странице данного </w:t>
            </w:r>
            <w:r w:rsidRPr="00EF54E4">
              <w:rPr>
                <w:bCs/>
                <w:sz w:val="28"/>
                <w:szCs w:val="28"/>
              </w:rPr>
              <w:t>конкурса</w:t>
            </w:r>
            <w:r w:rsidR="00B948EB" w:rsidRPr="00EF54E4">
              <w:rPr>
                <w:bCs/>
                <w:sz w:val="28"/>
                <w:szCs w:val="28"/>
              </w:rPr>
              <w:t xml:space="preserve"> на сайте ЭТЗП) в электронной форме в личном кабинете участника электронных закупок.</w:t>
            </w:r>
          </w:p>
          <w:p w:rsidR="00B948EB" w:rsidRPr="00EF54E4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F54E4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EF54E4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93" w:rsidRDefault="008D2C93">
      <w:r>
        <w:separator/>
      </w:r>
    </w:p>
  </w:endnote>
  <w:endnote w:type="continuationSeparator" w:id="0">
    <w:p w:rsidR="008D2C93" w:rsidRDefault="008D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E3C3B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93" w:rsidRDefault="008D2C93">
      <w:r>
        <w:separator/>
      </w:r>
    </w:p>
  </w:footnote>
  <w:footnote w:type="continuationSeparator" w:id="0">
    <w:p w:rsidR="008D2C93" w:rsidRDefault="008D2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E3C3B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E3C3B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987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1CCA"/>
    <w:rsid w:val="000148F1"/>
    <w:rsid w:val="0002508F"/>
    <w:rsid w:val="00036B21"/>
    <w:rsid w:val="00070F63"/>
    <w:rsid w:val="000734E6"/>
    <w:rsid w:val="00073987"/>
    <w:rsid w:val="00075B4F"/>
    <w:rsid w:val="000931BD"/>
    <w:rsid w:val="000D166F"/>
    <w:rsid w:val="000D79B1"/>
    <w:rsid w:val="000E61CC"/>
    <w:rsid w:val="001148E6"/>
    <w:rsid w:val="0013190E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2A45"/>
    <w:rsid w:val="003B6DF2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810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D2C93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75A09"/>
    <w:rsid w:val="00980459"/>
    <w:rsid w:val="0098231C"/>
    <w:rsid w:val="00991913"/>
    <w:rsid w:val="009B570F"/>
    <w:rsid w:val="009D0CE4"/>
    <w:rsid w:val="009D5B8A"/>
    <w:rsid w:val="009D5F5C"/>
    <w:rsid w:val="009E1952"/>
    <w:rsid w:val="00A04385"/>
    <w:rsid w:val="00A17E67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2C34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60CC"/>
    <w:rsid w:val="00DD2920"/>
    <w:rsid w:val="00DE6E5A"/>
    <w:rsid w:val="00DE77DE"/>
    <w:rsid w:val="00E00F75"/>
    <w:rsid w:val="00E010A6"/>
    <w:rsid w:val="00E01A19"/>
    <w:rsid w:val="00E04FFF"/>
    <w:rsid w:val="00E34A2E"/>
    <w:rsid w:val="00E67FFC"/>
    <w:rsid w:val="00E81055"/>
    <w:rsid w:val="00E81677"/>
    <w:rsid w:val="00EA6389"/>
    <w:rsid w:val="00EB59E4"/>
    <w:rsid w:val="00EC0C4A"/>
    <w:rsid w:val="00ED2C03"/>
    <w:rsid w:val="00ED5B3F"/>
    <w:rsid w:val="00EE3C3B"/>
    <w:rsid w:val="00EF1985"/>
    <w:rsid w:val="00EF54E4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CKZ_MedvedevAV@dvgd.rz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4031-0598-48E5-AB36-CFDCD4A4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RCKZ_MedvedevAV</cp:lastModifiedBy>
  <cp:revision>6</cp:revision>
  <cp:lastPrinted>2016-09-29T12:08:00Z</cp:lastPrinted>
  <dcterms:created xsi:type="dcterms:W3CDTF">2026-02-24T22:41:00Z</dcterms:created>
  <dcterms:modified xsi:type="dcterms:W3CDTF">2026-05-21T04:41:00Z</dcterms:modified>
</cp:coreProperties>
</file>