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9366DF">
      <w:pPr>
        <w:pStyle w:val="1"/>
        <w:keepNext w:val="0"/>
        <w:widowControl w:val="0"/>
        <w:spacing w:before="0" w:after="0"/>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9366DF">
      <w:pPr>
        <w:rPr>
          <w:color w:val="000000"/>
        </w:rPr>
      </w:pPr>
    </w:p>
    <w:p w:rsidR="00224C98" w:rsidRPr="00C02B61" w:rsidRDefault="00224C98" w:rsidP="009366DF">
      <w:pPr>
        <w:pStyle w:val="2"/>
        <w:keepNext w:val="0"/>
        <w:widowControl w:val="0"/>
        <w:numPr>
          <w:ilvl w:val="1"/>
          <w:numId w:val="7"/>
        </w:numPr>
        <w:spacing w:before="0" w:after="0"/>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9366DF">
      <w:pPr>
        <w:rPr>
          <w:color w:val="000000"/>
          <w:sz w:val="28"/>
          <w:szCs w:val="28"/>
        </w:rPr>
      </w:pPr>
    </w:p>
    <w:p w:rsidR="00224C98" w:rsidRPr="00C02B61" w:rsidRDefault="00224C98" w:rsidP="009366DF">
      <w:pPr>
        <w:pStyle w:val="12"/>
        <w:numPr>
          <w:ilvl w:val="2"/>
          <w:numId w:val="7"/>
        </w:numPr>
        <w:ind w:left="0" w:firstLine="709"/>
        <w:rPr>
          <w:color w:val="000000"/>
          <w:szCs w:val="28"/>
        </w:rPr>
      </w:pPr>
      <w:proofErr w:type="gramStart"/>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либо любое физическое лицо или</w:t>
      </w:r>
      <w:proofErr w:type="gramEnd"/>
      <w:r w:rsidRPr="00C02B61">
        <w:rPr>
          <w:color w:val="000000"/>
          <w:szCs w:val="28"/>
        </w:rPr>
        <w:t xml:space="preserve"> </w:t>
      </w:r>
      <w:proofErr w:type="gramStart"/>
      <w:r w:rsidRPr="00C02B61">
        <w:rPr>
          <w:color w:val="000000"/>
          <w:szCs w:val="28"/>
        </w:rPr>
        <w:t xml:space="preserve">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w:t>
      </w:r>
      <w:proofErr w:type="gramEnd"/>
      <w:r w:rsidRPr="00C02B61">
        <w:rPr>
          <w:color w:val="000000"/>
          <w:szCs w:val="28"/>
        </w:rPr>
        <w:t xml:space="preserve">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9366DF">
      <w:pPr>
        <w:pStyle w:val="12"/>
        <w:numPr>
          <w:ilvl w:val="2"/>
          <w:numId w:val="7"/>
        </w:numPr>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w:t>
      </w:r>
      <w:proofErr w:type="gramStart"/>
      <w:r w:rsidRPr="00C02B61">
        <w:rPr>
          <w:szCs w:val="28"/>
        </w:rPr>
        <w:t xml:space="preserve">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 xml:space="preserve">субъектов персональных данных, указанных в заявке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00667669" w:rsidRPr="00C02B61">
        <w:rPr>
          <w:szCs w:val="28"/>
        </w:rPr>
        <w:t>в целях проведения закупки</w:t>
      </w:r>
      <w:r w:rsidR="00667669">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w:t>
      </w:r>
      <w:proofErr w:type="gramEnd"/>
      <w:r w:rsidRPr="00C02B61">
        <w:rPr>
          <w:bCs/>
          <w:szCs w:val="28"/>
        </w:rPr>
        <w:t xml:space="preserve">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9366DF">
      <w:pPr>
        <w:pStyle w:val="12"/>
        <w:numPr>
          <w:ilvl w:val="2"/>
          <w:numId w:val="7"/>
        </w:numPr>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9366DF">
      <w:pPr>
        <w:pStyle w:val="12"/>
        <w:numPr>
          <w:ilvl w:val="2"/>
          <w:numId w:val="7"/>
        </w:numPr>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7941DF" w:rsidRDefault="007941DF" w:rsidP="009366DF">
      <w:pPr>
        <w:pStyle w:val="12"/>
        <w:numPr>
          <w:ilvl w:val="2"/>
          <w:numId w:val="7"/>
        </w:numPr>
        <w:ind w:left="0" w:firstLine="709"/>
        <w:rPr>
          <w:szCs w:val="28"/>
        </w:rPr>
      </w:pPr>
      <w:proofErr w:type="gramStart"/>
      <w:r w:rsidRPr="006F3967">
        <w:rPr>
          <w:szCs w:val="28"/>
        </w:rPr>
        <w:t xml:space="preserve">Подавая заявку, участник </w:t>
      </w:r>
      <w:r>
        <w:rPr>
          <w:szCs w:val="28"/>
        </w:rPr>
        <w:t>аукциона</w:t>
      </w:r>
      <w:r w:rsidRPr="006F3967">
        <w:rPr>
          <w:szCs w:val="28"/>
        </w:rPr>
        <w:t xml:space="preserve"> подтверждает, что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отсутствуют иностранные лица, за исключением</w:t>
      </w:r>
      <w:proofErr w:type="gramEnd"/>
      <w:r w:rsidRPr="006F3967">
        <w:rPr>
          <w:szCs w:val="28"/>
        </w:rPr>
        <w:t xml:space="preserve"> </w:t>
      </w:r>
      <w:proofErr w:type="gramStart"/>
      <w:r w:rsidRPr="006F3967">
        <w:rPr>
          <w:szCs w:val="28"/>
        </w:rPr>
        <w:t>иностранных лиц, зарегистрированных на территории государства – члена Евразийского экономического союза (применимо в случае закупки услуг в соответствии с подпунктом «</w:t>
      </w:r>
      <w:proofErr w:type="spellStart"/>
      <w:r w:rsidRPr="006F3967">
        <w:rPr>
          <w:szCs w:val="28"/>
        </w:rPr>
        <w:t>ш</w:t>
      </w:r>
      <w:proofErr w:type="spellEnd"/>
      <w:r w:rsidRPr="006F3967">
        <w:rPr>
          <w:szCs w:val="28"/>
        </w:rPr>
        <w:t>» пункта 4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621460" w:rsidRPr="00C02B61" w:rsidRDefault="00621460" w:rsidP="009366DF">
      <w:pPr>
        <w:pStyle w:val="12"/>
        <w:numPr>
          <w:ilvl w:val="2"/>
          <w:numId w:val="7"/>
        </w:numPr>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9366DF">
      <w:pPr>
        <w:pStyle w:val="12"/>
        <w:numPr>
          <w:ilvl w:val="2"/>
          <w:numId w:val="7"/>
        </w:numPr>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9366DF">
      <w:pPr>
        <w:pStyle w:val="12"/>
        <w:numPr>
          <w:ilvl w:val="2"/>
          <w:numId w:val="7"/>
        </w:numPr>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9366DF">
      <w:pPr>
        <w:pStyle w:val="12"/>
        <w:ind w:left="709" w:firstLine="0"/>
        <w:rPr>
          <w:color w:val="000000"/>
          <w:szCs w:val="28"/>
        </w:rPr>
      </w:pPr>
    </w:p>
    <w:p w:rsidR="00224C98" w:rsidRPr="00C02B61" w:rsidRDefault="00224C98" w:rsidP="009366DF">
      <w:pPr>
        <w:pStyle w:val="3"/>
        <w:numPr>
          <w:ilvl w:val="1"/>
          <w:numId w:val="7"/>
        </w:numPr>
        <w:spacing w:before="0" w:after="0"/>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9366DF">
      <w:pPr>
        <w:rPr>
          <w:color w:val="000000"/>
          <w:sz w:val="28"/>
          <w:szCs w:val="28"/>
        </w:rPr>
      </w:pPr>
    </w:p>
    <w:p w:rsidR="00224C98" w:rsidRPr="00C02B61" w:rsidRDefault="00224C98" w:rsidP="009366DF">
      <w:pPr>
        <w:pStyle w:val="11"/>
        <w:numPr>
          <w:ilvl w:val="2"/>
          <w:numId w:val="7"/>
        </w:numPr>
        <w:ind w:left="0" w:firstLine="709"/>
        <w:rPr>
          <w:color w:val="000000"/>
          <w:szCs w:val="28"/>
        </w:rPr>
      </w:pPr>
      <w:r w:rsidRPr="00C02B61">
        <w:rPr>
          <w:color w:val="000000"/>
          <w:szCs w:val="28"/>
        </w:rPr>
        <w:t xml:space="preserve">В </w:t>
      </w:r>
      <w:proofErr w:type="gramStart"/>
      <w:r w:rsidRPr="00C02B61">
        <w:rPr>
          <w:color w:val="000000"/>
          <w:szCs w:val="28"/>
        </w:rPr>
        <w:t>случае</w:t>
      </w:r>
      <w:proofErr w:type="gramEnd"/>
      <w:r w:rsidRPr="00C02B61">
        <w:rPr>
          <w:color w:val="000000"/>
          <w:szCs w:val="28"/>
        </w:rPr>
        <w:t xml:space="preserve">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9366DF">
      <w:pPr>
        <w:pStyle w:val="11"/>
        <w:numPr>
          <w:ilvl w:val="2"/>
          <w:numId w:val="7"/>
        </w:numPr>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w:t>
      </w:r>
      <w:r w:rsidRPr="00C02B61">
        <w:rPr>
          <w:color w:val="000000"/>
          <w:szCs w:val="28"/>
        </w:rPr>
        <w:lastRenderedPageBreak/>
        <w:t>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9366DF">
      <w:pPr>
        <w:pStyle w:val="11"/>
        <w:numPr>
          <w:ilvl w:val="2"/>
          <w:numId w:val="7"/>
        </w:numPr>
        <w:ind w:left="0" w:firstLine="709"/>
        <w:rPr>
          <w:color w:val="000000"/>
          <w:szCs w:val="28"/>
        </w:rPr>
      </w:pPr>
      <w:proofErr w:type="gramStart"/>
      <w:r w:rsidRPr="00C02B61">
        <w:rPr>
          <w:color w:val="000000"/>
          <w:szCs w:val="28"/>
        </w:rPr>
        <w:t>В случае если победителем в аукционе будет признан участник,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roofErr w:type="gramEnd"/>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9366DF">
      <w:pPr>
        <w:pStyle w:val="a9"/>
        <w:numPr>
          <w:ilvl w:val="2"/>
          <w:numId w:val="7"/>
        </w:numPr>
        <w:tabs>
          <w:tab w:val="left" w:pos="0"/>
        </w:tabs>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9366DF">
      <w:pPr>
        <w:rPr>
          <w:color w:val="000000"/>
          <w:sz w:val="28"/>
          <w:szCs w:val="28"/>
        </w:rPr>
      </w:pPr>
    </w:p>
    <w:p w:rsidR="00224C98" w:rsidRPr="00C02B61" w:rsidRDefault="00112717"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9366DF">
      <w:pPr>
        <w:pStyle w:val="11"/>
        <w:numPr>
          <w:ilvl w:val="2"/>
          <w:numId w:val="7"/>
        </w:numPr>
        <w:ind w:left="0" w:firstLine="709"/>
        <w:rPr>
          <w:color w:val="000000"/>
          <w:szCs w:val="28"/>
        </w:rPr>
      </w:pPr>
      <w:r w:rsidRPr="00C02B61">
        <w:rPr>
          <w:color w:val="000000"/>
          <w:szCs w:val="28"/>
        </w:rPr>
        <w:lastRenderedPageBreak/>
        <w:t xml:space="preserve">В </w:t>
      </w:r>
      <w:proofErr w:type="gramStart"/>
      <w:r w:rsidRPr="00C02B61">
        <w:rPr>
          <w:color w:val="000000"/>
          <w:szCs w:val="28"/>
        </w:rPr>
        <w:t>случае</w:t>
      </w:r>
      <w:proofErr w:type="gramEnd"/>
      <w:r w:rsidRPr="00C02B61">
        <w:rPr>
          <w:color w:val="000000"/>
          <w:szCs w:val="28"/>
        </w:rPr>
        <w:t xml:space="preserve">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9366DF">
      <w:pPr>
        <w:pStyle w:val="11"/>
        <w:numPr>
          <w:ilvl w:val="2"/>
          <w:numId w:val="7"/>
        </w:numPr>
        <w:ind w:left="0" w:firstLine="709"/>
        <w:rPr>
          <w:color w:val="000000"/>
          <w:szCs w:val="28"/>
        </w:rPr>
      </w:pPr>
      <w:r w:rsidRPr="00C02B61">
        <w:rPr>
          <w:color w:val="000000"/>
          <w:szCs w:val="28"/>
        </w:rPr>
        <w:t>Конфиденциальная информация, ставшая известной сторонам при проведен</w:t>
      </w:r>
      <w:proofErr w:type="gramStart"/>
      <w:r w:rsidRPr="00C02B61">
        <w:rPr>
          <w:color w:val="000000"/>
          <w:szCs w:val="28"/>
        </w:rPr>
        <w:t>ии ау</w:t>
      </w:r>
      <w:proofErr w:type="gramEnd"/>
      <w:r w:rsidRPr="00C02B61">
        <w:rPr>
          <w:color w:val="000000"/>
          <w:szCs w:val="28"/>
        </w:rPr>
        <w:t>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9366DF">
      <w:pPr>
        <w:pStyle w:val="11"/>
        <w:numPr>
          <w:ilvl w:val="2"/>
          <w:numId w:val="7"/>
        </w:numPr>
        <w:ind w:left="0" w:firstLine="709"/>
        <w:rPr>
          <w:color w:val="000000"/>
          <w:szCs w:val="28"/>
        </w:rPr>
      </w:pPr>
      <w:r w:rsidRPr="00C02B61">
        <w:rPr>
          <w:color w:val="000000"/>
          <w:szCs w:val="28"/>
        </w:rPr>
        <w:t>В организации и проведен</w:t>
      </w:r>
      <w:proofErr w:type="gramStart"/>
      <w:r w:rsidRPr="00C02B61">
        <w:rPr>
          <w:color w:val="000000"/>
          <w:szCs w:val="28"/>
        </w:rPr>
        <w:t>ии ау</w:t>
      </w:r>
      <w:proofErr w:type="gramEnd"/>
      <w:r w:rsidRPr="00C02B61">
        <w:rPr>
          <w:color w:val="000000"/>
          <w:szCs w:val="28"/>
        </w:rPr>
        <w:t>кциона участвуют:</w:t>
      </w:r>
    </w:p>
    <w:p w:rsidR="00DE453F" w:rsidRPr="00C02B61" w:rsidRDefault="00DE453F" w:rsidP="009366DF">
      <w:pPr>
        <w:pStyle w:val="11"/>
        <w:numPr>
          <w:ilvl w:val="0"/>
          <w:numId w:val="9"/>
        </w:numPr>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9366DF">
      <w:pPr>
        <w:pStyle w:val="11"/>
        <w:numPr>
          <w:ilvl w:val="0"/>
          <w:numId w:val="9"/>
        </w:numPr>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9366DF">
      <w:pPr>
        <w:pStyle w:val="11"/>
        <w:numPr>
          <w:ilvl w:val="0"/>
          <w:numId w:val="9"/>
        </w:numPr>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9366DF">
      <w:pPr>
        <w:pStyle w:val="11"/>
        <w:numPr>
          <w:ilvl w:val="0"/>
          <w:numId w:val="9"/>
        </w:numPr>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9366DF">
      <w:pPr>
        <w:pStyle w:val="12"/>
        <w:numPr>
          <w:ilvl w:val="2"/>
          <w:numId w:val="7"/>
        </w:numPr>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9366DF">
      <w:pPr>
        <w:pStyle w:val="12"/>
        <w:numPr>
          <w:ilvl w:val="2"/>
          <w:numId w:val="7"/>
        </w:numPr>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9366DF">
      <w:pPr>
        <w:pStyle w:val="12"/>
        <w:numPr>
          <w:ilvl w:val="2"/>
          <w:numId w:val="7"/>
        </w:numPr>
        <w:ind w:left="0" w:firstLine="709"/>
        <w:rPr>
          <w:color w:val="000000"/>
          <w:szCs w:val="28"/>
        </w:rPr>
      </w:pPr>
      <w:r w:rsidRPr="00C02B61">
        <w:rPr>
          <w:color w:val="000000"/>
        </w:rPr>
        <w:t>При проведен</w:t>
      </w:r>
      <w:proofErr w:type="gramStart"/>
      <w:r w:rsidRPr="00C02B61">
        <w:rPr>
          <w:color w:val="000000"/>
        </w:rPr>
        <w:t>ии ау</w:t>
      </w:r>
      <w:proofErr w:type="gramEnd"/>
      <w:r w:rsidRPr="00C02B61">
        <w:rPr>
          <w:color w:val="000000"/>
        </w:rPr>
        <w:t>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9366DF">
      <w:pPr>
        <w:pStyle w:val="12"/>
        <w:numPr>
          <w:ilvl w:val="2"/>
          <w:numId w:val="7"/>
        </w:numPr>
        <w:ind w:left="0" w:firstLine="709"/>
        <w:rPr>
          <w:color w:val="000000"/>
          <w:szCs w:val="28"/>
        </w:rPr>
      </w:pPr>
      <w:proofErr w:type="gramStart"/>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w:t>
      </w:r>
      <w:proofErr w:type="gramEnd"/>
      <w:r w:rsidRPr="00C02B61">
        <w:rPr>
          <w:color w:val="000000"/>
          <w:szCs w:val="28"/>
        </w:rPr>
        <w:t xml:space="preserve"> Федерации.</w:t>
      </w:r>
    </w:p>
    <w:p w:rsidR="00224C98" w:rsidRPr="00C02B61" w:rsidRDefault="00224C98" w:rsidP="009366DF">
      <w:pPr>
        <w:pStyle w:val="12"/>
        <w:numPr>
          <w:ilvl w:val="2"/>
          <w:numId w:val="7"/>
        </w:numPr>
        <w:ind w:left="0" w:firstLine="709"/>
        <w:rPr>
          <w:color w:val="000000"/>
          <w:szCs w:val="28"/>
        </w:rPr>
      </w:pPr>
      <w:r w:rsidRPr="00C02B61">
        <w:rPr>
          <w:color w:val="000000"/>
          <w:szCs w:val="28"/>
        </w:rPr>
        <w:lastRenderedPageBreak/>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9366DF">
      <w:pPr>
        <w:pStyle w:val="12"/>
        <w:numPr>
          <w:ilvl w:val="2"/>
          <w:numId w:val="7"/>
        </w:numPr>
        <w:ind w:left="0" w:firstLine="709"/>
        <w:rPr>
          <w:color w:val="000000"/>
          <w:szCs w:val="28"/>
        </w:rPr>
      </w:pPr>
      <w:proofErr w:type="gramStart"/>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roofErr w:type="gramEnd"/>
    </w:p>
    <w:p w:rsidR="00224C98" w:rsidRPr="00C02B61" w:rsidRDefault="00224C98" w:rsidP="009366DF">
      <w:pPr>
        <w:pStyle w:val="12"/>
        <w:numPr>
          <w:ilvl w:val="2"/>
          <w:numId w:val="7"/>
        </w:numPr>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9366DF">
      <w:pPr>
        <w:pStyle w:val="12"/>
        <w:numPr>
          <w:ilvl w:val="2"/>
          <w:numId w:val="7"/>
        </w:numPr>
        <w:ind w:left="0" w:firstLine="709"/>
        <w:rPr>
          <w:color w:val="000000"/>
          <w:szCs w:val="28"/>
        </w:rPr>
      </w:pPr>
      <w:proofErr w:type="gramStart"/>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roofErr w:type="gramEnd"/>
    </w:p>
    <w:p w:rsidR="00224C98" w:rsidRPr="00C02B61" w:rsidRDefault="00224C98" w:rsidP="009366DF">
      <w:pPr>
        <w:pStyle w:val="12"/>
        <w:numPr>
          <w:ilvl w:val="2"/>
          <w:numId w:val="7"/>
        </w:numPr>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9366DF">
      <w:pPr>
        <w:pStyle w:val="11"/>
        <w:ind w:left="709" w:firstLine="0"/>
        <w:rPr>
          <w:color w:val="000000"/>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w:t>
      </w:r>
      <w:proofErr w:type="gramStart"/>
      <w:r w:rsidRPr="00C02B61">
        <w:rPr>
          <w:rFonts w:eastAsia="MS Mincho"/>
          <w:color w:val="000000"/>
          <w:sz w:val="28"/>
          <w:szCs w:val="28"/>
        </w:rPr>
        <w:t>с даты поступления</w:t>
      </w:r>
      <w:proofErr w:type="gramEnd"/>
      <w:r w:rsidRPr="00C02B61">
        <w:rPr>
          <w:rFonts w:eastAsia="MS Mincho"/>
          <w:color w:val="000000"/>
          <w:sz w:val="28"/>
          <w:szCs w:val="28"/>
        </w:rPr>
        <w:t xml:space="preserve">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w:t>
      </w:r>
      <w:proofErr w:type="gramStart"/>
      <w:r w:rsidRPr="00C02B61">
        <w:rPr>
          <w:color w:val="000000"/>
          <w:sz w:val="28"/>
          <w:szCs w:val="28"/>
        </w:rPr>
        <w:t>и(</w:t>
      </w:r>
      <w:proofErr w:type="gramEnd"/>
      <w:r w:rsidRPr="00C02B61">
        <w:rPr>
          <w:color w:val="000000"/>
          <w:sz w:val="28"/>
          <w:szCs w:val="28"/>
        </w:rPr>
        <w:t>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proofErr w:type="gramStart"/>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w:t>
      </w:r>
      <w:r w:rsidRPr="00C02B61">
        <w:rPr>
          <w:color w:val="000000"/>
          <w:sz w:val="28"/>
          <w:szCs w:val="28"/>
        </w:rPr>
        <w:lastRenderedPageBreak/>
        <w:t xml:space="preserve">образом, чтобы с даты размещения на </w:t>
      </w:r>
      <w:r w:rsidR="00265F25" w:rsidRPr="00C02B61">
        <w:rPr>
          <w:color w:val="000000"/>
          <w:sz w:val="28"/>
          <w:szCs w:val="28"/>
        </w:rPr>
        <w:t xml:space="preserve">сайтах </w:t>
      </w:r>
      <w:r w:rsidRPr="00C02B61">
        <w:rPr>
          <w:color w:val="000000"/>
          <w:sz w:val="28"/>
          <w:szCs w:val="28"/>
        </w:rPr>
        <w:t>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w:t>
      </w:r>
      <w:proofErr w:type="gramEnd"/>
      <w:r w:rsidRPr="00C02B61">
        <w:rPr>
          <w:color w:val="000000"/>
          <w:sz w:val="28"/>
          <w:szCs w:val="28"/>
        </w:rPr>
        <w:t xml:space="preserve">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w:t>
      </w:r>
      <w:proofErr w:type="gramStart"/>
      <w:r w:rsidRPr="00C02B61">
        <w:rPr>
          <w:color w:val="000000"/>
          <w:sz w:val="28"/>
          <w:szCs w:val="28"/>
        </w:rPr>
        <w:t>ии ау</w:t>
      </w:r>
      <w:proofErr w:type="gramEnd"/>
      <w:r w:rsidRPr="00C02B61">
        <w:rPr>
          <w:color w:val="000000"/>
          <w:sz w:val="28"/>
          <w:szCs w:val="28"/>
        </w:rPr>
        <w:t>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9366DF">
      <w:pPr>
        <w:pStyle w:val="a6"/>
        <w:numPr>
          <w:ilvl w:val="2"/>
          <w:numId w:val="7"/>
        </w:numPr>
        <w:ind w:left="0" w:firstLine="709"/>
        <w:jc w:val="both"/>
        <w:rPr>
          <w:rFonts w:eastAsia="MS Mincho"/>
          <w:color w:val="000000"/>
          <w:sz w:val="28"/>
          <w:szCs w:val="28"/>
        </w:rPr>
      </w:pPr>
      <w:proofErr w:type="gramStart"/>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roofErr w:type="gramEnd"/>
    </w:p>
    <w:p w:rsidR="00224C98" w:rsidRPr="00C02B61" w:rsidRDefault="00224C98" w:rsidP="009366DF">
      <w:pPr>
        <w:pStyle w:val="a9"/>
        <w:suppressAutoHyphens/>
        <w:ind w:left="709" w:firstLine="0"/>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9366DF">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или подана одна заявка, такая заявка не рассматривается</w:t>
      </w:r>
      <w:r w:rsidR="00066E28">
        <w:rPr>
          <w:sz w:val="28"/>
          <w:szCs w:val="28"/>
        </w:rPr>
        <w:t xml:space="preserve"> (за исключением случаев, установленных документацией о закупке)</w:t>
      </w:r>
      <w:r w:rsidR="00B01330" w:rsidRPr="00C02B61">
        <w:rPr>
          <w:sz w:val="28"/>
          <w:szCs w:val="28"/>
        </w:rPr>
        <w:t xml:space="preserve">, </w:t>
      </w:r>
      <w:r w:rsidRPr="00C02B61">
        <w:rPr>
          <w:sz w:val="28"/>
          <w:szCs w:val="28"/>
        </w:rPr>
        <w:t>оформляется итоговый протокол, в котором указывается информация о признан</w:t>
      </w:r>
      <w:proofErr w:type="gramStart"/>
      <w:r w:rsidRPr="00C02B61">
        <w:rPr>
          <w:sz w:val="28"/>
          <w:szCs w:val="28"/>
        </w:rPr>
        <w:t>ии ау</w:t>
      </w:r>
      <w:proofErr w:type="gramEnd"/>
      <w:r w:rsidRPr="00C02B61">
        <w:rPr>
          <w:sz w:val="28"/>
          <w:szCs w:val="28"/>
        </w:rPr>
        <w:t>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Pr="00C02B61">
        <w:rPr>
          <w:sz w:val="28"/>
          <w:szCs w:val="28"/>
        </w:rPr>
        <w:t xml:space="preserve">. </w:t>
      </w:r>
    </w:p>
    <w:p w:rsidR="00224C98" w:rsidRPr="00C02B61" w:rsidRDefault="00B01330" w:rsidP="009366DF">
      <w:pPr>
        <w:pStyle w:val="a6"/>
        <w:numPr>
          <w:ilvl w:val="2"/>
          <w:numId w:val="7"/>
        </w:numPr>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D82915">
        <w:rPr>
          <w:sz w:val="28"/>
          <w:szCs w:val="28"/>
        </w:rPr>
        <w:t>И</w:t>
      </w:r>
      <w:r w:rsidR="00224C98" w:rsidRPr="00C02B61">
        <w:rPr>
          <w:sz w:val="28"/>
          <w:szCs w:val="28"/>
        </w:rPr>
        <w:t xml:space="preserve">нформация </w:t>
      </w:r>
      <w:r w:rsidR="00D82915">
        <w:rPr>
          <w:sz w:val="28"/>
          <w:szCs w:val="28"/>
        </w:rPr>
        <w:t>о признан</w:t>
      </w:r>
      <w:proofErr w:type="gramStart"/>
      <w:r w:rsidR="00D82915">
        <w:rPr>
          <w:sz w:val="28"/>
          <w:szCs w:val="28"/>
        </w:rPr>
        <w:t>ии ау</w:t>
      </w:r>
      <w:proofErr w:type="gramEnd"/>
      <w:r w:rsidR="00D82915">
        <w:rPr>
          <w:sz w:val="28"/>
          <w:szCs w:val="28"/>
        </w:rPr>
        <w:t xml:space="preserve">кциона несостоявшимся </w:t>
      </w:r>
      <w:r w:rsidR="00224C98" w:rsidRPr="00C02B61">
        <w:rPr>
          <w:sz w:val="28"/>
          <w:szCs w:val="28"/>
        </w:rPr>
        <w:t>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066E28">
        <w:rPr>
          <w:sz w:val="28"/>
          <w:szCs w:val="28"/>
        </w:rPr>
        <w:t xml:space="preserve"> (за исключением случаев, установленных документацией о закупке)</w:t>
      </w:r>
      <w:r w:rsidR="00224C98" w:rsidRPr="00C02B61">
        <w:rPr>
          <w:sz w:val="28"/>
          <w:szCs w:val="28"/>
        </w:rPr>
        <w:t>.</w:t>
      </w:r>
    </w:p>
    <w:p w:rsidR="00224C98" w:rsidRPr="00C02B61" w:rsidRDefault="00BE4654"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9366DF">
      <w:pPr>
        <w:pStyle w:val="a6"/>
        <w:ind w:left="0" w:firstLine="709"/>
        <w:jc w:val="both"/>
        <w:rPr>
          <w:color w:val="000000"/>
          <w:sz w:val="28"/>
          <w:szCs w:val="28"/>
        </w:rPr>
      </w:pPr>
      <w:proofErr w:type="gramStart"/>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w:t>
      </w:r>
      <w:r w:rsidR="00FE0C33" w:rsidRPr="00C02B61">
        <w:rPr>
          <w:color w:val="000000"/>
          <w:sz w:val="28"/>
          <w:szCs w:val="28"/>
        </w:rPr>
        <w:lastRenderedPageBreak/>
        <w:t xml:space="preserve">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w:t>
        </w:r>
        <w:proofErr w:type="gramEnd"/>
        <w:r w:rsidR="00FE0C33" w:rsidRPr="00C02B61">
          <w:rPr>
            <w:rFonts w:eastAsia="MS Mincho"/>
            <w:sz w:val="28"/>
            <w:szCs w:val="28"/>
          </w:rPr>
          <w:t>.ru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9366DF">
      <w:pPr>
        <w:pStyle w:val="a6"/>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w:t>
      </w:r>
      <w:proofErr w:type="gramStart"/>
      <w:r w:rsidRPr="00C02B61">
        <w:rPr>
          <w:rFonts w:eastAsia="MS Mincho"/>
          <w:color w:val="000000"/>
          <w:sz w:val="28"/>
          <w:szCs w:val="28"/>
        </w:rPr>
        <w:t>с даты принятия</w:t>
      </w:r>
      <w:proofErr w:type="gramEnd"/>
      <w:r w:rsidRPr="00C02B61">
        <w:rPr>
          <w:rFonts w:eastAsia="MS Mincho"/>
          <w:color w:val="000000"/>
          <w:sz w:val="28"/>
          <w:szCs w:val="28"/>
        </w:rPr>
        <w:t xml:space="preserve">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w:t>
      </w:r>
      <w:r w:rsidR="00907284">
        <w:rPr>
          <w:sz w:val="28"/>
          <w:szCs w:val="28"/>
        </w:rPr>
        <w:t xml:space="preserve"> </w:t>
      </w:r>
      <w:proofErr w:type="gramStart"/>
      <w:r w:rsidR="006917C6">
        <w:rPr>
          <w:sz w:val="28"/>
          <w:szCs w:val="28"/>
        </w:rPr>
        <w:t>банковской</w:t>
      </w:r>
      <w:r w:rsidR="00907284">
        <w:rPr>
          <w:sz w:val="28"/>
          <w:szCs w:val="28"/>
        </w:rPr>
        <w:t xml:space="preserve"> гарантии, представленной в качестве</w:t>
      </w:r>
      <w:r w:rsidR="00D0738B" w:rsidRPr="00C02B61">
        <w:rPr>
          <w:sz w:val="28"/>
          <w:szCs w:val="28"/>
        </w:rPr>
        <w:t xml:space="preserve"> обеспечения заявок в данном случае не требуется</w:t>
      </w:r>
      <w:proofErr w:type="gramEnd"/>
      <w:r w:rsidR="00D0738B" w:rsidRPr="00C02B61">
        <w:rPr>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9366DF">
      <w:pPr>
        <w:pStyle w:val="a6"/>
        <w:numPr>
          <w:ilvl w:val="0"/>
          <w:numId w:val="12"/>
        </w:numPr>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9366DF">
      <w:pPr>
        <w:pStyle w:val="a6"/>
        <w:numPr>
          <w:ilvl w:val="0"/>
          <w:numId w:val="12"/>
        </w:numPr>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9366DF">
      <w:pPr>
        <w:pStyle w:val="a6"/>
        <w:numPr>
          <w:ilvl w:val="0"/>
          <w:numId w:val="12"/>
        </w:numPr>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9366DF">
      <w:pPr>
        <w:pStyle w:val="a6"/>
        <w:numPr>
          <w:ilvl w:val="0"/>
          <w:numId w:val="12"/>
        </w:numPr>
        <w:ind w:left="0" w:firstLine="851"/>
        <w:jc w:val="both"/>
        <w:rPr>
          <w:rFonts w:eastAsia="MS Mincho"/>
          <w:color w:val="000000"/>
          <w:sz w:val="28"/>
          <w:szCs w:val="28"/>
        </w:rPr>
      </w:pPr>
      <w:proofErr w:type="gramStart"/>
      <w:r w:rsidRPr="00E60950">
        <w:rPr>
          <w:rFonts w:eastAsia="MS Mincho"/>
          <w:sz w:val="28"/>
          <w:szCs w:val="28"/>
        </w:rPr>
        <w:lastRenderedPageBreak/>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w:t>
      </w:r>
      <w:proofErr w:type="gramEnd"/>
      <w:r w:rsidRPr="00E60950">
        <w:rPr>
          <w:rFonts w:eastAsia="MS Mincho"/>
          <w:sz w:val="28"/>
          <w:szCs w:val="28"/>
        </w:rPr>
        <w:t>, документации о закупке, которая содержит предложение о поставке</w:t>
      </w:r>
      <w:r w:rsidR="00907284">
        <w:rPr>
          <w:rFonts w:eastAsia="MS Mincho"/>
          <w:sz w:val="28"/>
          <w:szCs w:val="28"/>
        </w:rPr>
        <w:t xml:space="preserve"> исключительно</w:t>
      </w:r>
      <w:r w:rsidRPr="00E60950">
        <w:rPr>
          <w:rFonts w:eastAsia="MS Mincho"/>
          <w:sz w:val="28"/>
          <w:szCs w:val="28"/>
        </w:rPr>
        <w:t xml:space="preserve"> товара</w:t>
      </w:r>
      <w:r w:rsidR="00907284">
        <w:rPr>
          <w:rFonts w:eastAsia="MS Mincho"/>
          <w:sz w:val="28"/>
          <w:szCs w:val="28"/>
        </w:rPr>
        <w:t xml:space="preserve"> (товаров)</w:t>
      </w:r>
      <w:r w:rsidRPr="00E60950">
        <w:rPr>
          <w:rFonts w:eastAsia="MS Mincho"/>
          <w:sz w:val="28"/>
          <w:szCs w:val="28"/>
        </w:rPr>
        <w:t xml:space="preserve"> российского происхождения</w:t>
      </w:r>
      <w:r w:rsidR="00907284" w:rsidRPr="00907284">
        <w:rPr>
          <w:rFonts w:eastAsia="MS Mincho"/>
          <w:sz w:val="28"/>
          <w:szCs w:val="28"/>
        </w:rPr>
        <w:t xml:space="preserve"> </w:t>
      </w:r>
      <w:r w:rsidR="00907284" w:rsidRPr="00BD71FD">
        <w:rPr>
          <w:rFonts w:eastAsia="MS Mincho"/>
          <w:sz w:val="28"/>
          <w:szCs w:val="28"/>
        </w:rPr>
        <w:t>по позициям технического задания, в отношении которых установлено указанное ограничение</w:t>
      </w:r>
      <w:r w:rsidRPr="00E60950">
        <w:rPr>
          <w:rFonts w:eastAsia="MS Mincho"/>
          <w:sz w:val="28"/>
          <w:szCs w:val="28"/>
        </w:rPr>
        <w:t>;</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9366DF">
      <w:pPr>
        <w:pStyle w:val="a6"/>
        <w:numPr>
          <w:ilvl w:val="3"/>
          <w:numId w:val="7"/>
        </w:numPr>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w:t>
      </w:r>
      <w:proofErr w:type="gramStart"/>
      <w:r w:rsidRPr="00C02B61">
        <w:rPr>
          <w:rFonts w:eastAsia="MS Mincho"/>
          <w:sz w:val="28"/>
          <w:szCs w:val="28"/>
        </w:rPr>
        <w:t>требование</w:t>
      </w:r>
      <w:proofErr w:type="gramEnd"/>
      <w:r w:rsidRPr="00C02B61">
        <w:rPr>
          <w:rFonts w:eastAsia="MS Mincho"/>
          <w:sz w:val="28"/>
          <w:szCs w:val="28"/>
        </w:rPr>
        <w:t xml:space="preserve">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9366DF">
      <w:pPr>
        <w:pStyle w:val="a6"/>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9366DF">
      <w:pPr>
        <w:pStyle w:val="a6"/>
        <w:numPr>
          <w:ilvl w:val="2"/>
          <w:numId w:val="7"/>
        </w:numPr>
        <w:ind w:left="0" w:firstLine="709"/>
        <w:jc w:val="both"/>
        <w:rPr>
          <w:rFonts w:eastAsia="MS Mincho"/>
          <w:color w:val="000000"/>
          <w:sz w:val="28"/>
          <w:szCs w:val="28"/>
        </w:rPr>
      </w:pPr>
      <w:proofErr w:type="gramStart"/>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w:t>
      </w:r>
      <w:r w:rsidRPr="00C02B61">
        <w:rPr>
          <w:rFonts w:eastAsia="MS Mincho"/>
          <w:color w:val="000000"/>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roofErr w:type="gramEnd"/>
    </w:p>
    <w:p w:rsidR="00224C98" w:rsidRPr="00C02B61" w:rsidRDefault="00224C98" w:rsidP="009366DF">
      <w:pPr>
        <w:pStyle w:val="a6"/>
        <w:numPr>
          <w:ilvl w:val="2"/>
          <w:numId w:val="7"/>
        </w:numPr>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9366DF">
      <w:pPr>
        <w:pStyle w:val="a6"/>
        <w:numPr>
          <w:ilvl w:val="2"/>
          <w:numId w:val="7"/>
        </w:numPr>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E37C2B" w:rsidRPr="00E37C2B">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E37C2B" w:rsidRPr="00E37C2B">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w:t>
      </w:r>
      <w:proofErr w:type="gramStart"/>
      <w:r w:rsidRPr="00C02B61">
        <w:rPr>
          <w:rFonts w:eastAsia="MS Mincho"/>
          <w:color w:val="000000"/>
          <w:sz w:val="28"/>
          <w:szCs w:val="28"/>
        </w:rPr>
        <w:t>несостоявшимся</w:t>
      </w:r>
      <w:proofErr w:type="gramEnd"/>
      <w:r w:rsidRPr="00C02B61">
        <w:rPr>
          <w:rFonts w:eastAsia="MS Mincho"/>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9366DF">
      <w:pPr>
        <w:pStyle w:val="a6"/>
        <w:numPr>
          <w:ilvl w:val="2"/>
          <w:numId w:val="7"/>
        </w:numPr>
        <w:ind w:left="0" w:firstLine="709"/>
        <w:jc w:val="both"/>
        <w:rPr>
          <w:rFonts w:eastAsia="MS Mincho"/>
          <w:color w:val="000000"/>
          <w:sz w:val="28"/>
          <w:szCs w:val="28"/>
        </w:rPr>
      </w:pPr>
      <w:proofErr w:type="gramStart"/>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C02B61">
        <w:rPr>
          <w:rFonts w:eastAsia="MS Mincho"/>
          <w:sz w:val="28"/>
          <w:szCs w:val="28"/>
        </w:rPr>
        <w:lastRenderedPageBreak/>
        <w:t xml:space="preserve">«О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w:t>
      </w:r>
      <w:proofErr w:type="gramEnd"/>
      <w:r w:rsidRPr="00C02B61">
        <w:rPr>
          <w:rFonts w:eastAsia="MS Mincho"/>
          <w:sz w:val="28"/>
          <w:szCs w:val="28"/>
        </w:rPr>
        <w:t xml:space="preserve"> подлежит отклонению.</w:t>
      </w:r>
    </w:p>
    <w:p w:rsidR="00E931C2" w:rsidRPr="006304D8" w:rsidRDefault="00E931C2" w:rsidP="009366DF">
      <w:pPr>
        <w:pStyle w:val="a6"/>
        <w:numPr>
          <w:ilvl w:val="2"/>
          <w:numId w:val="7"/>
        </w:numPr>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9366DF">
      <w:pPr>
        <w:pStyle w:val="a6"/>
        <w:numPr>
          <w:ilvl w:val="2"/>
          <w:numId w:val="7"/>
        </w:numPr>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rsidP="009366DF">
      <w:pPr>
        <w:pStyle w:val="a6"/>
        <w:numPr>
          <w:ilvl w:val="0"/>
          <w:numId w:val="43"/>
        </w:numPr>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00853F63" w:rsidRPr="00E93D5D">
        <w:rPr>
          <w:rFonts w:eastAsia="MS Mincho"/>
          <w:bCs/>
          <w:sz w:val="28"/>
          <w:szCs w:val="28"/>
        </w:rPr>
        <w:t>реестр</w:t>
      </w:r>
      <w:r w:rsidR="00853F63">
        <w:rPr>
          <w:rFonts w:eastAsia="MS Mincho"/>
          <w:bCs/>
          <w:sz w:val="28"/>
          <w:szCs w:val="28"/>
        </w:rPr>
        <w:t>ах</w:t>
      </w:r>
      <w:r w:rsidR="00853F63" w:rsidRPr="00E93D5D">
        <w:rPr>
          <w:rFonts w:eastAsia="MS Mincho"/>
          <w:bCs/>
          <w:sz w:val="28"/>
          <w:szCs w:val="28"/>
        </w:rPr>
        <w:t xml:space="preserve"> </w:t>
      </w:r>
      <w:r w:rsidRPr="00E93D5D">
        <w:rPr>
          <w:rFonts w:eastAsia="MS Mincho"/>
          <w:bCs/>
          <w:sz w:val="28"/>
          <w:szCs w:val="28"/>
        </w:rPr>
        <w:t xml:space="preserve">недобросовестных поставщиков, </w:t>
      </w:r>
      <w:r w:rsidR="00853F63" w:rsidRPr="00E93D5D">
        <w:rPr>
          <w:rFonts w:eastAsia="MS Mincho"/>
          <w:bCs/>
          <w:sz w:val="28"/>
          <w:szCs w:val="28"/>
        </w:rPr>
        <w:t>предусмотренн</w:t>
      </w:r>
      <w:r w:rsidR="00853F63">
        <w:rPr>
          <w:rFonts w:eastAsia="MS Mincho"/>
          <w:bCs/>
          <w:sz w:val="28"/>
          <w:szCs w:val="28"/>
        </w:rPr>
        <w:t>ых</w:t>
      </w:r>
      <w:r w:rsidR="00853F63" w:rsidRPr="00E93D5D">
        <w:rPr>
          <w:rFonts w:eastAsia="MS Mincho"/>
          <w:bCs/>
          <w:sz w:val="28"/>
          <w:szCs w:val="28"/>
        </w:rPr>
        <w:t xml:space="preserve"> </w:t>
      </w:r>
      <w:r w:rsidRPr="00E93D5D">
        <w:rPr>
          <w:rFonts w:eastAsia="MS Mincho"/>
          <w:bCs/>
          <w:sz w:val="28"/>
          <w:szCs w:val="28"/>
        </w:rPr>
        <w:t>частью 7 статьи 3 Федерального закона от 18 июля 2011 г. № 223-ФЗ «О закупках товаров, работ, услуг отдельными видами юридических лиц»;</w:t>
      </w:r>
    </w:p>
    <w:p w:rsidR="00D0676B" w:rsidRDefault="006304D8" w:rsidP="009366DF">
      <w:pPr>
        <w:pStyle w:val="a6"/>
        <w:numPr>
          <w:ilvl w:val="0"/>
          <w:numId w:val="43"/>
        </w:numPr>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rsidP="009366DF">
      <w:pPr>
        <w:pStyle w:val="a6"/>
        <w:numPr>
          <w:ilvl w:val="0"/>
          <w:numId w:val="43"/>
        </w:numPr>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proofErr w:type="gramStart"/>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w:t>
      </w:r>
      <w:proofErr w:type="gramEnd"/>
      <w:r w:rsidR="00F42958" w:rsidRPr="00C02B61">
        <w:rPr>
          <w:sz w:val="28"/>
          <w:szCs w:val="28"/>
        </w:rPr>
        <w:t xml:space="preserve"> </w:t>
      </w:r>
      <w:proofErr w:type="gramStart"/>
      <w:r w:rsidR="00F42958" w:rsidRPr="00C02B61">
        <w:rPr>
          <w:sz w:val="28"/>
          <w:szCs w:val="28"/>
        </w:rPr>
        <w:t>соответствии</w:t>
      </w:r>
      <w:proofErr w:type="gramEnd"/>
      <w:r w:rsidR="00F42958" w:rsidRPr="00C02B61">
        <w:rPr>
          <w:sz w:val="28"/>
          <w:szCs w:val="28"/>
        </w:rPr>
        <w:t xml:space="preserve"> таким требованиям</w:t>
      </w:r>
      <w:r w:rsidRPr="00C02B61">
        <w:rPr>
          <w:color w:val="000000"/>
          <w:sz w:val="28"/>
          <w:szCs w:val="28"/>
        </w:rPr>
        <w:t>.</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9366DF">
      <w:pPr>
        <w:pStyle w:val="a6"/>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9366DF">
      <w:pPr>
        <w:pStyle w:val="a6"/>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9366DF">
      <w:pPr>
        <w:pStyle w:val="a6"/>
        <w:numPr>
          <w:ilvl w:val="3"/>
          <w:numId w:val="7"/>
        </w:numPr>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color w:val="000000"/>
          <w:sz w:val="28"/>
          <w:szCs w:val="28"/>
        </w:rPr>
        <w:lastRenderedPageBreak/>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9366DF">
      <w:pPr>
        <w:pStyle w:val="a6"/>
        <w:jc w:val="both"/>
        <w:rPr>
          <w:color w:val="000000"/>
          <w:sz w:val="28"/>
          <w:szCs w:val="28"/>
        </w:rPr>
      </w:pPr>
    </w:p>
    <w:p w:rsidR="003C256D" w:rsidRPr="00C02B61" w:rsidRDefault="003C256D"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9366DF">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9366DF">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E37C2B" w:rsidRPr="00E37C2B">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9366DF">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9366DF">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9366DF">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9366DF">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9366DF">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9366DF">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9366DF">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9366DF">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9366DF">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9366DF">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9366DF">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9366DF">
      <w:pPr>
        <w:numPr>
          <w:ilvl w:val="0"/>
          <w:numId w:val="30"/>
        </w:numPr>
        <w:ind w:left="0" w:firstLine="709"/>
        <w:jc w:val="both"/>
        <w:rPr>
          <w:sz w:val="28"/>
          <w:szCs w:val="28"/>
        </w:rPr>
      </w:pPr>
      <w:proofErr w:type="gramStart"/>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roofErr w:type="gramEnd"/>
    </w:p>
    <w:p w:rsidR="003C256D" w:rsidRPr="00C02B61" w:rsidRDefault="003C256D" w:rsidP="009366DF">
      <w:pPr>
        <w:numPr>
          <w:ilvl w:val="0"/>
          <w:numId w:val="30"/>
        </w:numPr>
        <w:ind w:left="0" w:firstLine="709"/>
        <w:jc w:val="both"/>
        <w:rPr>
          <w:sz w:val="28"/>
          <w:szCs w:val="28"/>
        </w:rPr>
      </w:pPr>
      <w:r w:rsidRPr="00C02B61">
        <w:rPr>
          <w:sz w:val="28"/>
          <w:szCs w:val="28"/>
        </w:rPr>
        <w:t xml:space="preserve">отсутствие необходимых условий для достижения результатов соответствующей экономической деятельности в силу отсутствия </w:t>
      </w:r>
      <w:r w:rsidRPr="00C02B61">
        <w:rPr>
          <w:sz w:val="28"/>
          <w:szCs w:val="28"/>
        </w:rPr>
        <w:lastRenderedPageBreak/>
        <w:t>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9366DF">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9366DF">
      <w:pPr>
        <w:numPr>
          <w:ilvl w:val="0"/>
          <w:numId w:val="30"/>
        </w:numPr>
        <w:ind w:left="0" w:firstLine="709"/>
        <w:jc w:val="both"/>
        <w:rPr>
          <w:sz w:val="28"/>
          <w:szCs w:val="28"/>
        </w:rPr>
      </w:pPr>
      <w:r w:rsidRPr="00C02B61">
        <w:rPr>
          <w:sz w:val="28"/>
          <w:szCs w:val="28"/>
        </w:rPr>
        <w:t xml:space="preserve">организация либо ее исполнительный орган были привлечены </w:t>
      </w:r>
      <w:proofErr w:type="gramStart"/>
      <w:r w:rsidRPr="00C02B61">
        <w:rPr>
          <w:sz w:val="28"/>
          <w:szCs w:val="28"/>
        </w:rPr>
        <w:t>к ответственности за преступления коррупционной направленности в течение двух лет до даты подачи заявки на участие</w:t>
      </w:r>
      <w:proofErr w:type="gramEnd"/>
      <w:r w:rsidRPr="00C02B61">
        <w:rPr>
          <w:sz w:val="28"/>
          <w:szCs w:val="28"/>
        </w:rPr>
        <w:t xml:space="preserve"> в закупке;</w:t>
      </w:r>
    </w:p>
    <w:p w:rsidR="003C256D" w:rsidRDefault="003C256D" w:rsidP="009366DF">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9366DF">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9366DF">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9366DF">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9366DF">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lastRenderedPageBreak/>
        <w:t>Банк данных исполнительных производств Федеральной службы судебных приставов;</w:t>
      </w:r>
    </w:p>
    <w:p w:rsidR="003C256D" w:rsidRPr="00C02B61" w:rsidRDefault="003C256D" w:rsidP="009366DF">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9366DF">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9366DF">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9366DF">
      <w:pPr>
        <w:pStyle w:val="3"/>
        <w:keepNext w:val="0"/>
        <w:widowControl w:val="0"/>
        <w:spacing w:before="0" w:after="0"/>
        <w:jc w:val="both"/>
        <w:rPr>
          <w:rFonts w:ascii="Times New Roman" w:hAnsi="Times New Roman" w:cs="Times New Roman"/>
          <w:color w:val="000000"/>
          <w:sz w:val="28"/>
          <w:szCs w:val="28"/>
        </w:rPr>
      </w:pPr>
    </w:p>
    <w:p w:rsidR="00DC51CA" w:rsidRPr="00C02B61" w:rsidRDefault="00DC51CA" w:rsidP="009366DF">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9366DF">
      <w:pPr>
        <w:ind w:firstLine="709"/>
        <w:jc w:val="both"/>
        <w:rPr>
          <w:sz w:val="28"/>
          <w:szCs w:val="28"/>
        </w:rPr>
      </w:pPr>
    </w:p>
    <w:p w:rsidR="00DC51CA" w:rsidRPr="00C02B61" w:rsidRDefault="00F30D09" w:rsidP="009366DF">
      <w:pPr>
        <w:pStyle w:val="a9"/>
        <w:numPr>
          <w:ilvl w:val="2"/>
          <w:numId w:val="7"/>
        </w:numPr>
        <w:suppressAutoHyphens/>
        <w:ind w:left="0" w:firstLine="709"/>
        <w:rPr>
          <w:sz w:val="28"/>
          <w:szCs w:val="28"/>
        </w:rPr>
      </w:pPr>
      <w:proofErr w:type="gramStart"/>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roofErr w:type="gramEnd"/>
    </w:p>
    <w:p w:rsidR="00DC51CA" w:rsidRPr="00C02B61" w:rsidRDefault="00DC51CA" w:rsidP="009366DF">
      <w:pPr>
        <w:pStyle w:val="a9"/>
        <w:numPr>
          <w:ilvl w:val="2"/>
          <w:numId w:val="7"/>
        </w:numPr>
        <w:suppressAutoHyphens/>
        <w:ind w:left="0" w:firstLine="709"/>
        <w:rPr>
          <w:sz w:val="28"/>
          <w:szCs w:val="28"/>
        </w:rPr>
      </w:pPr>
      <w:proofErr w:type="gramStart"/>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roofErr w:type="gramEnd"/>
    </w:p>
    <w:p w:rsidR="00DC51CA" w:rsidRPr="00C02B61" w:rsidRDefault="00DC51CA" w:rsidP="009366DF">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w:t>
      </w:r>
      <w:proofErr w:type="gramStart"/>
      <w:r w:rsidRPr="00C02B61">
        <w:rPr>
          <w:sz w:val="28"/>
          <w:szCs w:val="28"/>
        </w:rPr>
        <w:t>а(</w:t>
      </w:r>
      <w:proofErr w:type="spellStart"/>
      <w:proofErr w:type="gramEnd"/>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9366DF">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9366DF">
      <w:pPr>
        <w:pStyle w:val="a9"/>
        <w:numPr>
          <w:ilvl w:val="2"/>
          <w:numId w:val="7"/>
        </w:numPr>
        <w:suppressAutoHyphens/>
        <w:ind w:left="0" w:firstLine="709"/>
      </w:pPr>
      <w:proofErr w:type="gramStart"/>
      <w:r w:rsidRPr="00C02B61">
        <w:rPr>
          <w:sz w:val="28"/>
          <w:szCs w:val="28"/>
        </w:rPr>
        <w:t xml:space="preserve">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w:t>
      </w:r>
      <w:r w:rsidRPr="00C02B61">
        <w:rPr>
          <w:sz w:val="28"/>
          <w:szCs w:val="28"/>
        </w:rPr>
        <w:lastRenderedPageBreak/>
        <w:t>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w:t>
      </w:r>
      <w:proofErr w:type="gramEnd"/>
      <w:r w:rsidRPr="00C02B61">
        <w:rPr>
          <w:sz w:val="28"/>
          <w:szCs w:val="28"/>
        </w:rPr>
        <w:t xml:space="preserve"> (отдельному этапу договора).</w:t>
      </w:r>
    </w:p>
    <w:p w:rsidR="00DC51CA" w:rsidRPr="00C02B61" w:rsidRDefault="00DC51CA" w:rsidP="009366DF"/>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9366DF">
      <w:pPr>
        <w:pStyle w:val="ConsPlusNormal"/>
        <w:ind w:firstLine="709"/>
        <w:jc w:val="both"/>
        <w:rPr>
          <w:color w:val="000000"/>
          <w:sz w:val="28"/>
          <w:szCs w:val="28"/>
        </w:rPr>
      </w:pPr>
      <w:r w:rsidRPr="00C02B61">
        <w:rPr>
          <w:color w:val="000000"/>
          <w:sz w:val="28"/>
          <w:szCs w:val="28"/>
        </w:rPr>
        <w:t>«Шаг аукциона» составляет от 0,5 до 5 процентов от цены договора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9366DF">
      <w:pPr>
        <w:pStyle w:val="ConsPlusNormal"/>
        <w:ind w:firstLine="709"/>
        <w:jc w:val="both"/>
        <w:rPr>
          <w:color w:val="000000"/>
          <w:sz w:val="28"/>
          <w:szCs w:val="28"/>
        </w:rPr>
      </w:pPr>
      <w:r w:rsidRPr="00C02B61">
        <w:rPr>
          <w:color w:val="000000"/>
          <w:sz w:val="28"/>
          <w:szCs w:val="28"/>
        </w:rPr>
        <w:t xml:space="preserve">1) аукцион начинается в дату и время, </w:t>
      </w:r>
      <w:proofErr w:type="gramStart"/>
      <w:r w:rsidRPr="00C02B61">
        <w:rPr>
          <w:color w:val="000000"/>
          <w:sz w:val="28"/>
          <w:szCs w:val="28"/>
        </w:rPr>
        <w:t>указанные</w:t>
      </w:r>
      <w:proofErr w:type="gramEnd"/>
      <w:r w:rsidRPr="00C02B61">
        <w:rPr>
          <w:color w:val="000000"/>
          <w:sz w:val="28"/>
          <w:szCs w:val="28"/>
        </w:rPr>
        <w:t xml:space="preserve"> в извещении о его проведении;</w:t>
      </w:r>
    </w:p>
    <w:p w:rsidR="00224C98" w:rsidRPr="00C02B61" w:rsidRDefault="00224C98" w:rsidP="009366DF">
      <w:pPr>
        <w:pStyle w:val="ConsPlusNormal"/>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9366DF">
      <w:pPr>
        <w:pStyle w:val="ConsPlusNormal"/>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ConsPlusNormal"/>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9366DF">
      <w:pPr>
        <w:pStyle w:val="ConsPlusNormal"/>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9366DF">
      <w:pPr>
        <w:pStyle w:val="ConsPlusNormal"/>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9366DF">
      <w:pPr>
        <w:pStyle w:val="ConsPlusNormal"/>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9366DF">
      <w:pPr>
        <w:pStyle w:val="a6"/>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была предложена цена договора (лота), сниженная в соответствии с «шагом аукциона», равная цене, предложенной другим участником аукциона, ЭТЗП фиксирует предложение о цене договора (лота), поступившее ранее других предложений.</w:t>
      </w:r>
    </w:p>
    <w:p w:rsidR="006C3A95" w:rsidRPr="00C02B61" w:rsidRDefault="006C3A95" w:rsidP="009366DF">
      <w:pPr>
        <w:pStyle w:val="a9"/>
        <w:numPr>
          <w:ilvl w:val="2"/>
          <w:numId w:val="7"/>
        </w:numPr>
        <w:suppressAutoHyphens/>
        <w:ind w:left="0" w:firstLine="709"/>
        <w:rPr>
          <w:color w:val="000000"/>
          <w:sz w:val="28"/>
          <w:szCs w:val="28"/>
        </w:rPr>
      </w:pPr>
      <w:r w:rsidRPr="00C02B61">
        <w:rPr>
          <w:color w:val="000000"/>
          <w:sz w:val="28"/>
          <w:szCs w:val="28"/>
        </w:rPr>
        <w:lastRenderedPageBreak/>
        <w:t xml:space="preserve">В </w:t>
      </w:r>
      <w:proofErr w:type="gramStart"/>
      <w:r w:rsidRPr="00C02B61">
        <w:rPr>
          <w:color w:val="000000"/>
          <w:sz w:val="28"/>
          <w:szCs w:val="28"/>
        </w:rPr>
        <w:t>случае</w:t>
      </w:r>
      <w:proofErr w:type="gramEnd"/>
      <w:r w:rsidRPr="00C02B61">
        <w:rPr>
          <w:color w:val="000000"/>
          <w:sz w:val="28"/>
          <w:szCs w:val="28"/>
        </w:rPr>
        <w:t xml:space="preserve">,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9366DF">
      <w:pPr>
        <w:pStyle w:val="a6"/>
        <w:numPr>
          <w:ilvl w:val="2"/>
          <w:numId w:val="7"/>
        </w:numPr>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9366DF">
      <w:pPr>
        <w:pStyle w:val="a6"/>
        <w:numPr>
          <w:ilvl w:val="2"/>
          <w:numId w:val="7"/>
        </w:numPr>
        <w:ind w:left="0" w:firstLine="709"/>
        <w:jc w:val="both"/>
        <w:rPr>
          <w:color w:val="000000"/>
          <w:sz w:val="28"/>
          <w:szCs w:val="28"/>
        </w:rPr>
      </w:pPr>
      <w:proofErr w:type="gramStart"/>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roofErr w:type="gramEnd"/>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(лота) ни один из участников не предложил новую цену договора. В </w:t>
      </w:r>
      <w:proofErr w:type="gramStart"/>
      <w:r w:rsidRPr="00C02B61">
        <w:rPr>
          <w:color w:val="000000"/>
          <w:sz w:val="28"/>
          <w:szCs w:val="28"/>
        </w:rPr>
        <w:t>этом</w:t>
      </w:r>
      <w:proofErr w:type="gramEnd"/>
      <w:r w:rsidRPr="00C02B61">
        <w:rPr>
          <w:color w:val="000000"/>
          <w:sz w:val="28"/>
          <w:szCs w:val="28"/>
        </w:rPr>
        <w:t xml:space="preserve"> случае аукцион прекращается. ЭТЗП фиксирует последнее и предпоследнее предложения по цене договора (лота) и регистрационные номера участников, сделавших такие предложения.</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проведен</w:t>
      </w:r>
      <w:proofErr w:type="gramStart"/>
      <w:r w:rsidRPr="00C02B61">
        <w:rPr>
          <w:color w:val="000000"/>
          <w:sz w:val="28"/>
          <w:szCs w:val="28"/>
        </w:rPr>
        <w:t>ии ау</w:t>
      </w:r>
      <w:proofErr w:type="gramEnd"/>
      <w:r w:rsidRPr="00C02B61">
        <w:rPr>
          <w:color w:val="000000"/>
          <w:sz w:val="28"/>
          <w:szCs w:val="28"/>
        </w:rPr>
        <w:t>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(лота), или, если при проведен</w:t>
      </w:r>
      <w:proofErr w:type="gramStart"/>
      <w:r w:rsidRPr="00C02B61">
        <w:rPr>
          <w:color w:val="000000"/>
          <w:sz w:val="28"/>
          <w:szCs w:val="28"/>
        </w:rPr>
        <w:t>ии ау</w:t>
      </w:r>
      <w:proofErr w:type="gramEnd"/>
      <w:r w:rsidRPr="00C02B61">
        <w:rPr>
          <w:color w:val="000000"/>
          <w:sz w:val="28"/>
          <w:szCs w:val="28"/>
        </w:rPr>
        <w:t>кциона цена договора (лота) снижена до нуля и аукцион проводится на право заключить договор, наиболее высокую цену договора (лота).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национальный режим при осуществлен</w:t>
      </w:r>
      <w:proofErr w:type="gramStart"/>
      <w:r w:rsidR="00D365D3">
        <w:rPr>
          <w:bCs/>
          <w:sz w:val="28"/>
          <w:szCs w:val="28"/>
        </w:rPr>
        <w:t xml:space="preserve">ии </w:t>
      </w:r>
      <w:r w:rsidR="00067BA0">
        <w:rPr>
          <w:bCs/>
          <w:sz w:val="28"/>
          <w:szCs w:val="28"/>
        </w:rPr>
        <w:t>ау</w:t>
      </w:r>
      <w:proofErr w:type="gramEnd"/>
      <w:r w:rsidR="00067BA0">
        <w:rPr>
          <w:bCs/>
          <w:sz w:val="28"/>
          <w:szCs w:val="28"/>
        </w:rPr>
        <w:t>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E37C2B" w:rsidRPr="00E37C2B">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9366DF">
      <w:pPr>
        <w:pStyle w:val="a6"/>
        <w:ind w:left="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w:t>
      </w:r>
      <w:proofErr w:type="gramStart"/>
      <w:r w:rsidRPr="00C02B61">
        <w:rPr>
          <w:rFonts w:ascii="Times New Roman" w:hAnsi="Times New Roman" w:cs="Times New Roman"/>
          <w:color w:val="000000"/>
          <w:sz w:val="28"/>
          <w:szCs w:val="28"/>
        </w:rPr>
        <w:t>несостоявшимся</w:t>
      </w:r>
      <w:proofErr w:type="gramEnd"/>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9366DF">
      <w:pPr>
        <w:pStyle w:val="a9"/>
        <w:suppressAutoHyphens/>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9366DF">
      <w:pPr>
        <w:pStyle w:val="a9"/>
        <w:suppressAutoHyphens/>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9366DF">
      <w:pPr>
        <w:pStyle w:val="a9"/>
        <w:suppressAutoHyphens/>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9366DF">
      <w:pPr>
        <w:pStyle w:val="a9"/>
        <w:suppressAutoHyphens/>
        <w:rPr>
          <w:color w:val="000000"/>
          <w:sz w:val="28"/>
          <w:szCs w:val="28"/>
        </w:rPr>
      </w:pPr>
      <w:r w:rsidRPr="00C02B61">
        <w:rPr>
          <w:color w:val="000000"/>
          <w:sz w:val="28"/>
          <w:szCs w:val="28"/>
        </w:rPr>
        <w:lastRenderedPageBreak/>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C7180F" w:rsidRDefault="00D4399D">
      <w:pPr>
        <w:pStyle w:val="a9"/>
        <w:numPr>
          <w:ilvl w:val="2"/>
          <w:numId w:val="7"/>
        </w:numPr>
        <w:suppressAutoHyphens/>
        <w:spacing w:line="320" w:lineRule="exact"/>
        <w:ind w:left="0" w:firstLine="709"/>
        <w:rPr>
          <w:color w:val="000000"/>
          <w:sz w:val="28"/>
          <w:szCs w:val="28"/>
        </w:rPr>
      </w:pPr>
      <w:r w:rsidRPr="009644AB">
        <w:rPr>
          <w:sz w:val="28"/>
          <w:szCs w:val="28"/>
        </w:rPr>
        <w:t xml:space="preserve">В </w:t>
      </w:r>
      <w:proofErr w:type="gramStart"/>
      <w:r w:rsidRPr="009644AB">
        <w:rPr>
          <w:sz w:val="28"/>
          <w:szCs w:val="28"/>
        </w:rPr>
        <w:t>случае</w:t>
      </w:r>
      <w:proofErr w:type="gramEnd"/>
      <w:r w:rsidRPr="009644AB">
        <w:rPr>
          <w:sz w:val="28"/>
          <w:szCs w:val="28"/>
        </w:rPr>
        <w:t xml:space="preserve"> признания аукциона (в том числе в части отдельных лотов) </w:t>
      </w:r>
      <w:r w:rsidR="00F117B3" w:rsidRPr="009644AB">
        <w:rPr>
          <w:sz w:val="28"/>
          <w:szCs w:val="28"/>
        </w:rPr>
        <w:t xml:space="preserve">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w:t>
      </w:r>
      <w:r w:rsidRPr="009644AB">
        <w:rPr>
          <w:sz w:val="28"/>
          <w:szCs w:val="28"/>
        </w:rPr>
        <w:t>не заключается</w:t>
      </w:r>
      <w:r w:rsidR="009644AB" w:rsidRPr="009644AB">
        <w:rPr>
          <w:sz w:val="28"/>
          <w:szCs w:val="28"/>
        </w:rPr>
        <w:t xml:space="preserve"> </w:t>
      </w:r>
      <w:r w:rsidR="009644AB">
        <w:rPr>
          <w:sz w:val="28"/>
          <w:szCs w:val="28"/>
        </w:rPr>
        <w:t>(за исключением случаев, установленных документацией о закупке)</w:t>
      </w:r>
      <w:r w:rsidR="00224C98" w:rsidRPr="009644AB">
        <w:rPr>
          <w:color w:val="000000"/>
          <w:sz w:val="28"/>
          <w:szCs w:val="28"/>
        </w:rPr>
        <w:t>.</w:t>
      </w:r>
    </w:p>
    <w:p w:rsidR="00C7180F" w:rsidRDefault="00592578">
      <w:pPr>
        <w:pStyle w:val="a9"/>
        <w:numPr>
          <w:ilvl w:val="2"/>
          <w:numId w:val="7"/>
        </w:numPr>
        <w:suppressAutoHyphens/>
        <w:spacing w:line="320" w:lineRule="exact"/>
        <w:ind w:left="0" w:firstLine="709"/>
        <w:rPr>
          <w:color w:val="000000"/>
          <w:sz w:val="28"/>
          <w:szCs w:val="28"/>
        </w:rPr>
      </w:pPr>
      <w:proofErr w:type="gramStart"/>
      <w:r>
        <w:rPr>
          <w:sz w:val="28"/>
          <w:szCs w:val="28"/>
        </w:rPr>
        <w:t>Если соответствующее условие установлено пунктом 1.1</w:t>
      </w:r>
      <w:r w:rsidR="00E37C2B" w:rsidRPr="00E37C2B">
        <w:rPr>
          <w:sz w:val="28"/>
          <w:szCs w:val="28"/>
        </w:rPr>
        <w:t>2</w:t>
      </w:r>
      <w:r>
        <w:rPr>
          <w:sz w:val="28"/>
          <w:szCs w:val="28"/>
        </w:rPr>
        <w:t xml:space="preserve"> документации о закупке, при признании аукциона несостоявшимся в случае, когда на участие в аукционе подана одна заявка (в том числе в части отдельных лотов) либо по результатам проведения аукциона отклонены все заявки, за исключением одной, </w:t>
      </w:r>
      <w:r w:rsidRPr="007E6B29">
        <w:rPr>
          <w:sz w:val="28"/>
          <w:szCs w:val="28"/>
        </w:rPr>
        <w:t xml:space="preserve">заказчик заключает договор </w:t>
      </w:r>
      <w:r>
        <w:rPr>
          <w:sz w:val="28"/>
          <w:szCs w:val="28"/>
        </w:rPr>
        <w:t xml:space="preserve">с таким участником </w:t>
      </w:r>
      <w:r w:rsidRPr="007E6B29">
        <w:rPr>
          <w:sz w:val="28"/>
          <w:szCs w:val="28"/>
        </w:rPr>
        <w:t>в порядке, установленном нормативными документами заказчика</w:t>
      </w:r>
      <w:r>
        <w:rPr>
          <w:sz w:val="28"/>
          <w:szCs w:val="28"/>
        </w:rPr>
        <w:t xml:space="preserve">, при условии, что </w:t>
      </w:r>
      <w:r w:rsidRPr="007E6B29">
        <w:rPr>
          <w:sz w:val="28"/>
          <w:szCs w:val="28"/>
        </w:rPr>
        <w:t xml:space="preserve">заявка </w:t>
      </w:r>
      <w:r>
        <w:rPr>
          <w:sz w:val="28"/>
          <w:szCs w:val="28"/>
        </w:rPr>
        <w:t>такого участника признана</w:t>
      </w:r>
      <w:proofErr w:type="gramEnd"/>
      <w:r>
        <w:rPr>
          <w:sz w:val="28"/>
          <w:szCs w:val="28"/>
        </w:rPr>
        <w:t xml:space="preserve"> соответствующей</w:t>
      </w:r>
      <w:r w:rsidRPr="007E6B29">
        <w:rPr>
          <w:sz w:val="28"/>
          <w:szCs w:val="28"/>
        </w:rPr>
        <w:t xml:space="preserve"> требованиям</w:t>
      </w:r>
      <w:r>
        <w:rPr>
          <w:sz w:val="28"/>
          <w:szCs w:val="28"/>
        </w:rPr>
        <w:t xml:space="preserve"> и условиям </w:t>
      </w:r>
      <w:r w:rsidRPr="007E6B29">
        <w:rPr>
          <w:sz w:val="28"/>
          <w:szCs w:val="28"/>
        </w:rPr>
        <w:t>документации о закупке</w:t>
      </w:r>
      <w:r>
        <w:rPr>
          <w:sz w:val="28"/>
          <w:szCs w:val="28"/>
        </w:rPr>
        <w:t xml:space="preserve"> (в том числе в части отдельных лотов).</w:t>
      </w:r>
    </w:p>
    <w:p w:rsidR="00C7180F" w:rsidRDefault="00592578">
      <w:pPr>
        <w:pStyle w:val="a9"/>
        <w:suppressAutoHyphens/>
        <w:rPr>
          <w:sz w:val="28"/>
          <w:szCs w:val="28"/>
        </w:rPr>
      </w:pPr>
      <w:r w:rsidRPr="007E6B29">
        <w:rPr>
          <w:sz w:val="28"/>
          <w:szCs w:val="28"/>
        </w:rPr>
        <w:t xml:space="preserve">Цена заключаемого договора не может </w:t>
      </w:r>
      <w:r w:rsidR="00183492" w:rsidRPr="00110171">
        <w:rPr>
          <w:color w:val="000000"/>
          <w:sz w:val="28"/>
          <w:szCs w:val="28"/>
        </w:rPr>
        <w:t>быть выше начальной (максимальной) цены договора (цены лота)</w:t>
      </w:r>
      <w:r w:rsidRPr="007E6B29">
        <w:rPr>
          <w:sz w:val="28"/>
          <w:szCs w:val="28"/>
        </w:rPr>
        <w:t xml:space="preserve">. </w:t>
      </w:r>
    </w:p>
    <w:p w:rsidR="00C7180F" w:rsidRDefault="00047639">
      <w:pPr>
        <w:pStyle w:val="a9"/>
        <w:suppressAutoHyphens/>
        <w:spacing w:line="320" w:lineRule="exact"/>
        <w:rPr>
          <w:color w:val="000000"/>
          <w:sz w:val="28"/>
          <w:szCs w:val="28"/>
        </w:rPr>
      </w:pPr>
      <w:r w:rsidRPr="00110171">
        <w:rPr>
          <w:color w:val="000000"/>
          <w:sz w:val="28"/>
          <w:szCs w:val="28"/>
        </w:rPr>
        <w:t xml:space="preserve">Цена заключаемого договора </w:t>
      </w:r>
      <w:r w:rsidRPr="00110171">
        <w:rPr>
          <w:sz w:val="28"/>
          <w:szCs w:val="28"/>
        </w:rPr>
        <w:t>определяется в порядке, установленном заказчиком</w:t>
      </w:r>
      <w:r w:rsidRPr="00110171">
        <w:rPr>
          <w:color w:val="000000"/>
          <w:sz w:val="28"/>
          <w:szCs w:val="28"/>
        </w:rPr>
        <w:t>.</w:t>
      </w:r>
      <w:r>
        <w:rPr>
          <w:color w:val="000000"/>
          <w:sz w:val="28"/>
          <w:szCs w:val="28"/>
        </w:rPr>
        <w:t xml:space="preserve"> </w:t>
      </w:r>
      <w:r w:rsidR="00592578" w:rsidRPr="007E6B29">
        <w:rPr>
          <w:sz w:val="28"/>
          <w:szCs w:val="28"/>
        </w:rPr>
        <w:t>Если цена заключаемого договора снижена по сравнению с</w:t>
      </w:r>
      <w:r w:rsidR="00183492" w:rsidRPr="00110171">
        <w:rPr>
          <w:color w:val="000000"/>
          <w:sz w:val="28"/>
          <w:szCs w:val="28"/>
        </w:rPr>
        <w:t xml:space="preserve"> начальной (максимальной) ценой, договор заключается при согласии участника.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9366DF">
      <w:pPr>
        <w:pStyle w:val="a6"/>
        <w:ind w:left="709"/>
        <w:jc w:val="both"/>
        <w:rPr>
          <w:color w:val="000000"/>
          <w:sz w:val="28"/>
          <w:szCs w:val="28"/>
        </w:rPr>
      </w:pPr>
    </w:p>
    <w:p w:rsidR="00224C98" w:rsidRPr="00C02B61" w:rsidRDefault="00067BA0" w:rsidP="009366DF">
      <w:pPr>
        <w:pStyle w:val="a6"/>
        <w:numPr>
          <w:ilvl w:val="1"/>
          <w:numId w:val="7"/>
        </w:numPr>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9366DF">
      <w:pPr>
        <w:pStyle w:val="a6"/>
        <w:ind w:left="709"/>
        <w:jc w:val="both"/>
        <w:rPr>
          <w:b/>
          <w:color w:val="000000"/>
          <w:sz w:val="28"/>
          <w:szCs w:val="28"/>
        </w:rPr>
      </w:pPr>
    </w:p>
    <w:p w:rsidR="00224C98" w:rsidRPr="00C02B61" w:rsidRDefault="00224C98" w:rsidP="009366DF">
      <w:pPr>
        <w:pStyle w:val="a6"/>
        <w:numPr>
          <w:ilvl w:val="2"/>
          <w:numId w:val="7"/>
        </w:numPr>
        <w:ind w:left="0" w:firstLine="709"/>
        <w:jc w:val="both"/>
        <w:rPr>
          <w:bCs/>
          <w:color w:val="000000"/>
          <w:sz w:val="28"/>
          <w:szCs w:val="28"/>
        </w:rPr>
      </w:pPr>
      <w:proofErr w:type="gramStart"/>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w:t>
      </w:r>
      <w:proofErr w:type="gramEnd"/>
      <w:r w:rsidR="00067BA0" w:rsidRPr="00E60950">
        <w:rPr>
          <w:sz w:val="28"/>
          <w:szCs w:val="28"/>
        </w:rPr>
        <w:t xml:space="preserve"> муниципальных нужд, закупок </w:t>
      </w:r>
      <w:r w:rsidR="00067BA0" w:rsidRPr="00E60950">
        <w:rPr>
          <w:sz w:val="28"/>
          <w:szCs w:val="28"/>
        </w:rPr>
        <w:lastRenderedPageBreak/>
        <w:t>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9366DF">
      <w:pPr>
        <w:pStyle w:val="a6"/>
        <w:numPr>
          <w:ilvl w:val="2"/>
          <w:numId w:val="7"/>
        </w:numPr>
        <w:ind w:left="0" w:firstLine="709"/>
        <w:jc w:val="both"/>
        <w:rPr>
          <w:bCs/>
          <w:color w:val="000000"/>
          <w:sz w:val="28"/>
          <w:szCs w:val="28"/>
        </w:rPr>
      </w:pPr>
      <w:proofErr w:type="gramStart"/>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E60950">
        <w:rPr>
          <w:sz w:val="28"/>
          <w:szCs w:val="28"/>
        </w:rPr>
        <w:t xml:space="preserve">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9366DF">
      <w:pPr>
        <w:pStyle w:val="a6"/>
        <w:numPr>
          <w:ilvl w:val="2"/>
          <w:numId w:val="7"/>
        </w:numPr>
        <w:ind w:left="0" w:firstLine="709"/>
        <w:jc w:val="both"/>
        <w:rPr>
          <w:bCs/>
          <w:sz w:val="28"/>
          <w:szCs w:val="28"/>
        </w:rPr>
      </w:pPr>
      <w:r w:rsidRPr="00E60950">
        <w:rPr>
          <w:sz w:val="28"/>
          <w:szCs w:val="28"/>
        </w:rPr>
        <w:t>При закупке товара:</w:t>
      </w:r>
    </w:p>
    <w:p w:rsidR="00067BA0" w:rsidRPr="00E60950" w:rsidRDefault="00067BA0" w:rsidP="009366DF">
      <w:pPr>
        <w:pStyle w:val="a6"/>
        <w:numPr>
          <w:ilvl w:val="0"/>
          <w:numId w:val="44"/>
        </w:numPr>
        <w:ind w:left="0" w:firstLine="709"/>
        <w:jc w:val="both"/>
        <w:rPr>
          <w:sz w:val="28"/>
          <w:szCs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9366DF">
      <w:pPr>
        <w:pStyle w:val="a6"/>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9366DF">
      <w:pPr>
        <w:pStyle w:val="a6"/>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9366DF">
      <w:pPr>
        <w:pStyle w:val="a6"/>
        <w:numPr>
          <w:ilvl w:val="0"/>
          <w:numId w:val="44"/>
        </w:numPr>
        <w:ind w:left="0" w:firstLine="709"/>
        <w:jc w:val="both"/>
        <w:rPr>
          <w:sz w:val="28"/>
        </w:rPr>
      </w:pPr>
      <w:proofErr w:type="gramStart"/>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roofErr w:type="gramEnd"/>
    </w:p>
    <w:p w:rsidR="00067BA0" w:rsidRPr="00E60950" w:rsidRDefault="00067BA0" w:rsidP="009366DF">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9366DF">
      <w:pPr>
        <w:pStyle w:val="a6"/>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9366DF">
      <w:pPr>
        <w:pStyle w:val="a6"/>
        <w:numPr>
          <w:ilvl w:val="0"/>
          <w:numId w:val="44"/>
        </w:numPr>
        <w:ind w:left="0" w:firstLine="709"/>
        <w:jc w:val="both"/>
        <w:rPr>
          <w:sz w:val="28"/>
        </w:rPr>
      </w:pPr>
      <w:r w:rsidRPr="00E60950">
        <w:rPr>
          <w:sz w:val="28"/>
        </w:rPr>
        <w:t xml:space="preserve">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w:t>
      </w:r>
      <w:r w:rsidRPr="00E60950">
        <w:rPr>
          <w:sz w:val="28"/>
        </w:rPr>
        <w:lastRenderedPageBreak/>
        <w:t>том числе поставляемых при выполнении закупаемых работ, оказании закупаемых услуг):</w:t>
      </w:r>
    </w:p>
    <w:p w:rsidR="00067BA0" w:rsidRPr="00E60950" w:rsidRDefault="00067BA0" w:rsidP="009366DF">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9366DF">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9366DF">
      <w:pPr>
        <w:pStyle w:val="a6"/>
        <w:numPr>
          <w:ilvl w:val="2"/>
          <w:numId w:val="7"/>
        </w:numPr>
        <w:ind w:left="0" w:firstLine="709"/>
        <w:jc w:val="both"/>
        <w:rPr>
          <w:bCs/>
          <w:sz w:val="28"/>
          <w:szCs w:val="28"/>
        </w:rPr>
      </w:pPr>
      <w:r w:rsidRPr="00E60950">
        <w:rPr>
          <w:sz w:val="28"/>
          <w:szCs w:val="28"/>
        </w:rPr>
        <w:t>При закупке работы, услуги:</w:t>
      </w:r>
    </w:p>
    <w:p w:rsidR="00CC47C1" w:rsidRPr="00E60950" w:rsidRDefault="00CC47C1" w:rsidP="009366DF">
      <w:pPr>
        <w:pStyle w:val="a6"/>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9366DF">
      <w:pPr>
        <w:pStyle w:val="a6"/>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CC47C1" w:rsidRPr="00E60950" w:rsidRDefault="00CC47C1" w:rsidP="009366DF">
      <w:pPr>
        <w:pStyle w:val="a6"/>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9366DF">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признанная 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9366DF">
      <w:pPr>
        <w:pStyle w:val="a6"/>
        <w:ind w:left="0" w:firstLine="709"/>
        <w:jc w:val="both"/>
        <w:rPr>
          <w:sz w:val="28"/>
          <w:szCs w:val="28"/>
        </w:rPr>
      </w:pPr>
      <w:proofErr w:type="gramStart"/>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CC47C1" w:rsidRPr="00E60950" w:rsidRDefault="00CC47C1" w:rsidP="009366DF">
      <w:pPr>
        <w:pStyle w:val="a6"/>
        <w:ind w:left="0" w:firstLine="709"/>
        <w:jc w:val="both"/>
        <w:rPr>
          <w:sz w:val="28"/>
          <w:szCs w:val="28"/>
        </w:rPr>
      </w:pPr>
      <w:r w:rsidRPr="00E60950">
        <w:rPr>
          <w:sz w:val="28"/>
          <w:szCs w:val="28"/>
        </w:rPr>
        <w:t xml:space="preserve">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w:t>
      </w:r>
      <w:r w:rsidRPr="00E60950">
        <w:rPr>
          <w:sz w:val="28"/>
          <w:szCs w:val="28"/>
        </w:rPr>
        <w:lastRenderedPageBreak/>
        <w:t>установлено преимущество в отношении работы, услуги, соответственно выполняемой, оказываемой российским лицом:</w:t>
      </w:r>
    </w:p>
    <w:p w:rsidR="00CC47C1" w:rsidRPr="00E60950" w:rsidRDefault="00CC47C1" w:rsidP="009366DF">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9366DF">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9366DF">
      <w:pPr>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BB6EEF" w:rsidRDefault="00CC47C1" w:rsidP="009366DF">
      <w:pPr>
        <w:pStyle w:val="a6"/>
        <w:numPr>
          <w:ilvl w:val="2"/>
          <w:numId w:val="7"/>
        </w:numPr>
        <w:ind w:left="0" w:firstLine="709"/>
        <w:jc w:val="both"/>
        <w:rPr>
          <w:bCs/>
          <w:sz w:val="28"/>
          <w:szCs w:val="28"/>
        </w:rPr>
      </w:pPr>
      <w:proofErr w:type="gramStart"/>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roofErr w:type="gramEnd"/>
    </w:p>
    <w:p w:rsidR="000F11A5" w:rsidRDefault="00BB6EEF" w:rsidP="009366DF">
      <w:pPr>
        <w:ind w:firstLine="709"/>
        <w:jc w:val="both"/>
        <w:rPr>
          <w:sz w:val="28"/>
        </w:rPr>
      </w:pPr>
      <w:r>
        <w:rPr>
          <w:sz w:val="28"/>
        </w:rPr>
        <w:t>Если срок действия реестровой записи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сведения о действующей на момент заключения договора реестровой записи на товар.</w:t>
      </w:r>
    </w:p>
    <w:p w:rsidR="000F11A5" w:rsidRDefault="00BB6EEF" w:rsidP="009366DF">
      <w:pPr>
        <w:ind w:firstLine="709"/>
        <w:jc w:val="both"/>
        <w:rPr>
          <w:sz w:val="28"/>
        </w:rPr>
      </w:pPr>
      <w:r>
        <w:rPr>
          <w:sz w:val="28"/>
        </w:rPr>
        <w:t xml:space="preserve">В </w:t>
      </w:r>
      <w:proofErr w:type="gramStart"/>
      <w:r>
        <w:rPr>
          <w:sz w:val="28"/>
        </w:rPr>
        <w:t>случае</w:t>
      </w:r>
      <w:proofErr w:type="gramEnd"/>
      <w:r>
        <w:rPr>
          <w:sz w:val="28"/>
        </w:rPr>
        <w:t xml:space="preserve"> непредставления одновременно с проектом договора, подписанным победителем (участником, с которым заключается договор) сведений, указанных в настоящем пункте, победитель (участник, с которым заключается договор) признается уклонившимся от заключения договора.</w:t>
      </w:r>
    </w:p>
    <w:p w:rsidR="00CC47C1" w:rsidRPr="00E60950" w:rsidRDefault="00CC47C1" w:rsidP="009366DF">
      <w:pPr>
        <w:pStyle w:val="a6"/>
        <w:numPr>
          <w:ilvl w:val="2"/>
          <w:numId w:val="7"/>
        </w:numPr>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9366DF">
      <w:pPr>
        <w:pStyle w:val="a6"/>
        <w:numPr>
          <w:ilvl w:val="2"/>
          <w:numId w:val="7"/>
        </w:numPr>
        <w:ind w:left="0" w:firstLine="709"/>
        <w:jc w:val="both"/>
        <w:rPr>
          <w:bCs/>
          <w:sz w:val="28"/>
          <w:szCs w:val="28"/>
        </w:rPr>
      </w:pPr>
      <w:proofErr w:type="gramStart"/>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в отношении заявки, содержащей предложение о</w:t>
      </w:r>
      <w:proofErr w:type="gramEnd"/>
      <w:r w:rsidRPr="00E60950">
        <w:rPr>
          <w:bCs/>
          <w:spacing w:val="-2"/>
          <w:sz w:val="28"/>
          <w:szCs w:val="28"/>
        </w:rPr>
        <w:t xml:space="preserve">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w:t>
      </w:r>
      <w:proofErr w:type="gramStart"/>
      <w:r w:rsidRPr="00E60950">
        <w:rPr>
          <w:bCs/>
          <w:spacing w:val="-2"/>
          <w:sz w:val="28"/>
          <w:szCs w:val="28"/>
        </w:rPr>
        <w:t>условии</w:t>
      </w:r>
      <w:proofErr w:type="gramEnd"/>
      <w:r w:rsidRPr="00E60950">
        <w:rPr>
          <w:bCs/>
          <w:spacing w:val="-2"/>
          <w:sz w:val="28"/>
          <w:szCs w:val="28"/>
        </w:rPr>
        <w:t xml:space="preserve">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9366DF">
      <w:pPr>
        <w:pStyle w:val="a6"/>
        <w:numPr>
          <w:ilvl w:val="2"/>
          <w:numId w:val="7"/>
        </w:numPr>
        <w:ind w:left="0" w:firstLine="709"/>
        <w:jc w:val="both"/>
        <w:rPr>
          <w:bCs/>
          <w:sz w:val="28"/>
          <w:szCs w:val="28"/>
        </w:rPr>
      </w:pPr>
      <w:proofErr w:type="gramStart"/>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w:t>
      </w:r>
      <w:proofErr w:type="gramEnd"/>
      <w:r w:rsidRPr="00E60950">
        <w:rPr>
          <w:bCs/>
          <w:sz w:val="28"/>
          <w:szCs w:val="28"/>
        </w:rPr>
        <w:t xml:space="preserve"> в таких перечнях, при этом:</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autoSpaceDE w:val="0"/>
        <w:autoSpaceDN w:val="0"/>
        <w:adjustRightInd w:val="0"/>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9366DF">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9366DF">
      <w:pPr>
        <w:pStyle w:val="a6"/>
        <w:ind w:left="0" w:firstLine="709"/>
        <w:jc w:val="both"/>
        <w:rPr>
          <w:bCs/>
          <w:sz w:val="28"/>
          <w:szCs w:val="28"/>
        </w:rPr>
      </w:pPr>
      <w:proofErr w:type="gramStart"/>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2 к</w:t>
      </w:r>
      <w:proofErr w:type="gramEnd"/>
      <w:r w:rsidRPr="00E60950">
        <w:rPr>
          <w:bCs/>
          <w:sz w:val="28"/>
          <w:szCs w:val="28"/>
        </w:rPr>
        <w:t xml:space="preserve">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9366DF">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9366DF">
      <w:pPr>
        <w:rPr>
          <w:color w:val="000000"/>
          <w:sz w:val="28"/>
          <w:szCs w:val="28"/>
        </w:rPr>
      </w:pP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xml:space="preserve">) дней </w:t>
      </w:r>
      <w:proofErr w:type="gramStart"/>
      <w:r w:rsidR="00224C98" w:rsidRPr="00C02B61">
        <w:rPr>
          <w:color w:val="000000"/>
          <w:sz w:val="28"/>
          <w:szCs w:val="28"/>
        </w:rPr>
        <w:t>с даты окончания</w:t>
      </w:r>
      <w:proofErr w:type="gramEnd"/>
      <w:r w:rsidR="00224C98" w:rsidRPr="00C02B61">
        <w:rPr>
          <w:color w:val="000000"/>
          <w:sz w:val="28"/>
          <w:szCs w:val="28"/>
        </w:rPr>
        <w:t xml:space="preserve"> срока подачи заявок.</w:t>
      </w:r>
    </w:p>
    <w:p w:rsidR="00907284" w:rsidRPr="00DD3D08" w:rsidRDefault="00907284" w:rsidP="00907284">
      <w:pPr>
        <w:ind w:firstLine="709"/>
        <w:jc w:val="both"/>
        <w:rPr>
          <w:bCs/>
          <w:sz w:val="28"/>
          <w:szCs w:val="28"/>
        </w:rPr>
      </w:pPr>
      <w:r w:rsidRPr="00DD3D08">
        <w:rPr>
          <w:bCs/>
          <w:sz w:val="28"/>
          <w:szCs w:val="28"/>
        </w:rPr>
        <w:t xml:space="preserve">В </w:t>
      </w:r>
      <w:proofErr w:type="gramStart"/>
      <w:r w:rsidRPr="00DD3D08">
        <w:rPr>
          <w:bCs/>
          <w:sz w:val="28"/>
          <w:szCs w:val="28"/>
        </w:rPr>
        <w:t>случае</w:t>
      </w:r>
      <w:proofErr w:type="gramEnd"/>
      <w:r w:rsidRPr="00DD3D08">
        <w:rPr>
          <w:bCs/>
          <w:sz w:val="28"/>
          <w:szCs w:val="28"/>
        </w:rPr>
        <w:t xml:space="preserve"> истечения срока действия заявки в связи с обжалованием действий (бездействия) заказчика при проведении </w:t>
      </w:r>
      <w:r w:rsidR="004B35B7">
        <w:rPr>
          <w:bCs/>
          <w:sz w:val="28"/>
          <w:szCs w:val="28"/>
        </w:rPr>
        <w:t>аукциона</w:t>
      </w:r>
      <w:r w:rsidRPr="00DD3D08">
        <w:rPr>
          <w:bCs/>
          <w:sz w:val="28"/>
          <w:szCs w:val="28"/>
        </w:rPr>
        <w:t xml:space="preserve"> (при сохранении у заказчика потребности в такой закупке и наличии лимитов финансирования) срок ее действия продлевается соразмерно времени на рассмотрение жалобы</w:t>
      </w:r>
      <w:r>
        <w:rPr>
          <w:bCs/>
          <w:sz w:val="28"/>
          <w:szCs w:val="28"/>
        </w:rPr>
        <w:t xml:space="preserve"> по существу</w:t>
      </w:r>
      <w:r w:rsidRPr="00DD3D08">
        <w:rPr>
          <w:bCs/>
          <w:sz w:val="28"/>
          <w:szCs w:val="28"/>
        </w:rPr>
        <w:t xml:space="preserve"> и принятия по ней решения</w:t>
      </w:r>
      <w:r>
        <w:rPr>
          <w:bCs/>
          <w:sz w:val="28"/>
          <w:szCs w:val="28"/>
        </w:rPr>
        <w:t>, исполнение такого решения и заключение договора</w:t>
      </w:r>
      <w:r w:rsidRPr="00DD3D08">
        <w:rPr>
          <w:bCs/>
          <w:sz w:val="28"/>
          <w:szCs w:val="28"/>
        </w:rPr>
        <w:t>.</w:t>
      </w:r>
    </w:p>
    <w:p w:rsidR="00907284" w:rsidRPr="00DD3D08" w:rsidRDefault="00907284" w:rsidP="00907284">
      <w:pPr>
        <w:ind w:firstLine="709"/>
        <w:jc w:val="both"/>
        <w:rPr>
          <w:bCs/>
          <w:sz w:val="28"/>
          <w:szCs w:val="28"/>
        </w:rPr>
      </w:pPr>
      <w:r w:rsidRPr="00DD3D08">
        <w:rPr>
          <w:bCs/>
          <w:sz w:val="28"/>
          <w:szCs w:val="28"/>
        </w:rPr>
        <w:t xml:space="preserve">В </w:t>
      </w:r>
      <w:proofErr w:type="gramStart"/>
      <w:r w:rsidRPr="00DD3D08">
        <w:rPr>
          <w:bCs/>
          <w:sz w:val="28"/>
          <w:szCs w:val="28"/>
        </w:rPr>
        <w:t>этом</w:t>
      </w:r>
      <w:proofErr w:type="gramEnd"/>
      <w:r w:rsidRPr="00DD3D08">
        <w:rPr>
          <w:bCs/>
          <w:sz w:val="28"/>
          <w:szCs w:val="28"/>
        </w:rPr>
        <w:t xml:space="preserve"> случае заказчик</w:t>
      </w:r>
      <w:r>
        <w:rPr>
          <w:bCs/>
          <w:sz w:val="28"/>
          <w:szCs w:val="28"/>
        </w:rPr>
        <w:t xml:space="preserve"> в течение 3 (трех) дней с даты принятия соответствующего решения</w:t>
      </w:r>
      <w:r w:rsidRPr="00DD3D08">
        <w:rPr>
          <w:bCs/>
          <w:sz w:val="28"/>
          <w:szCs w:val="28"/>
        </w:rPr>
        <w:t xml:space="preserve"> размещает уведомление о продлении срока действия заявки на участие в </w:t>
      </w:r>
      <w:r w:rsidR="004B35B7">
        <w:rPr>
          <w:bCs/>
          <w:sz w:val="28"/>
          <w:szCs w:val="28"/>
        </w:rPr>
        <w:t>аукционе</w:t>
      </w:r>
      <w:r w:rsidRPr="00DD3D08">
        <w:rPr>
          <w:bCs/>
          <w:sz w:val="28"/>
          <w:szCs w:val="28"/>
        </w:rPr>
        <w:t xml:space="preserve"> на странице данной закупки на сайте ЭТЗП, а также направляет его в личный кабинет участника электронных процедур на ЭТЗП на сайте ЭТЗП. Продление срока действия</w:t>
      </w:r>
      <w:r>
        <w:rPr>
          <w:bCs/>
          <w:sz w:val="28"/>
          <w:szCs w:val="28"/>
        </w:rPr>
        <w:t xml:space="preserve"> </w:t>
      </w:r>
      <w:r w:rsidR="006917C6" w:rsidRPr="006917C6">
        <w:rPr>
          <w:sz w:val="28"/>
          <w:szCs w:val="28"/>
        </w:rPr>
        <w:t>банковской</w:t>
      </w:r>
      <w:r>
        <w:rPr>
          <w:sz w:val="28"/>
          <w:szCs w:val="28"/>
        </w:rPr>
        <w:t xml:space="preserve"> гарантии, представленной в качестве</w:t>
      </w:r>
      <w:r w:rsidRPr="00DD3D08">
        <w:rPr>
          <w:bCs/>
          <w:sz w:val="28"/>
          <w:szCs w:val="28"/>
        </w:rPr>
        <w:t xml:space="preserve"> обеспечения заявк</w:t>
      </w:r>
      <w:r>
        <w:rPr>
          <w:bCs/>
          <w:sz w:val="28"/>
          <w:szCs w:val="28"/>
        </w:rPr>
        <w:t>и,</w:t>
      </w:r>
      <w:r w:rsidRPr="00DD3D08">
        <w:rPr>
          <w:bCs/>
          <w:sz w:val="28"/>
          <w:szCs w:val="28"/>
        </w:rPr>
        <w:t xml:space="preserve"> в данном случае не требуется.</w:t>
      </w:r>
    </w:p>
    <w:p w:rsidR="00907284" w:rsidRPr="00DD3D08" w:rsidRDefault="00907284" w:rsidP="00907284">
      <w:pPr>
        <w:ind w:firstLine="709"/>
        <w:jc w:val="both"/>
        <w:rPr>
          <w:bCs/>
          <w:sz w:val="28"/>
          <w:szCs w:val="28"/>
        </w:rPr>
      </w:pPr>
      <w:r w:rsidRPr="00DD3D08">
        <w:rPr>
          <w:bCs/>
          <w:sz w:val="28"/>
          <w:szCs w:val="28"/>
        </w:rPr>
        <w:t xml:space="preserve">Участник </w:t>
      </w:r>
      <w:r w:rsidR="004B35B7">
        <w:rPr>
          <w:bCs/>
          <w:sz w:val="28"/>
          <w:szCs w:val="28"/>
        </w:rPr>
        <w:t>аукциона</w:t>
      </w:r>
      <w:r w:rsidRPr="00DD3D08">
        <w:rPr>
          <w:bCs/>
          <w:sz w:val="28"/>
          <w:szCs w:val="28"/>
        </w:rPr>
        <w:t xml:space="preserve"> вправе отказаться от продления срока действия заявки на участие в </w:t>
      </w:r>
      <w:r w:rsidR="004B35B7">
        <w:rPr>
          <w:bCs/>
          <w:sz w:val="28"/>
          <w:szCs w:val="28"/>
        </w:rPr>
        <w:t>аукционе</w:t>
      </w:r>
      <w:r w:rsidRPr="00DD3D08">
        <w:rPr>
          <w:bCs/>
          <w:sz w:val="28"/>
          <w:szCs w:val="28"/>
        </w:rPr>
        <w:t>, не утрачивая права на возврат обеспечения заявок, направив соответствующую информацию заказчику в порядке и сроки, предусмотренные в уведомлении заказчика о продлении срока действия заявки.</w:t>
      </w:r>
    </w:p>
    <w:p w:rsidR="00C7180F" w:rsidRDefault="00907284">
      <w:pPr>
        <w:pStyle w:val="a9"/>
        <w:suppressAutoHyphens/>
        <w:spacing w:line="320" w:lineRule="exact"/>
        <w:ind w:firstLine="0"/>
        <w:rPr>
          <w:sz w:val="28"/>
          <w:szCs w:val="28"/>
        </w:rPr>
      </w:pPr>
      <w:r w:rsidRPr="00DD3D08">
        <w:rPr>
          <w:bCs/>
          <w:sz w:val="28"/>
          <w:szCs w:val="28"/>
        </w:rPr>
        <w:t xml:space="preserve">При отсутствии отказа участника </w:t>
      </w:r>
      <w:r w:rsidR="004B35B7">
        <w:rPr>
          <w:bCs/>
          <w:sz w:val="28"/>
          <w:szCs w:val="28"/>
        </w:rPr>
        <w:t>аукциона</w:t>
      </w:r>
      <w:r w:rsidRPr="00DD3D08">
        <w:rPr>
          <w:bCs/>
          <w:sz w:val="28"/>
          <w:szCs w:val="28"/>
        </w:rPr>
        <w:t xml:space="preserve"> от продления срока действия заявки, направленного в установленном порядке, такая заявка считается продленной</w:t>
      </w:r>
      <w:r w:rsidRPr="007C3134">
        <w:rPr>
          <w:sz w:val="28"/>
          <w:szCs w:val="28"/>
        </w:rPr>
        <w:t>.</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 xml:space="preserve">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w:t>
      </w:r>
      <w:proofErr w:type="gramStart"/>
      <w:r w:rsidR="00224C98" w:rsidRPr="00C02B61">
        <w:rPr>
          <w:color w:val="000000"/>
          <w:sz w:val="28"/>
          <w:szCs w:val="28"/>
        </w:rPr>
        <w:t>случае</w:t>
      </w:r>
      <w:proofErr w:type="gramEnd"/>
      <w:r w:rsidR="00224C98" w:rsidRPr="00C02B61">
        <w:rPr>
          <w:color w:val="000000"/>
          <w:sz w:val="28"/>
          <w:szCs w:val="28"/>
        </w:rPr>
        <w:t xml:space="preserve">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участия иностранного лица в аукционе такое лицо в составе заявки должно представить все документы, предусмотренные </w:t>
      </w:r>
      <w:r w:rsidRPr="00C02B61">
        <w:rPr>
          <w:color w:val="000000"/>
          <w:sz w:val="28"/>
          <w:szCs w:val="28"/>
        </w:rPr>
        <w:lastRenderedPageBreak/>
        <w:t>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9366DF">
      <w:pPr>
        <w:pStyle w:val="a9"/>
        <w:numPr>
          <w:ilvl w:val="2"/>
          <w:numId w:val="7"/>
        </w:numPr>
        <w:suppressAutoHyphens/>
        <w:ind w:left="0" w:firstLine="709"/>
        <w:rPr>
          <w:color w:val="000000"/>
          <w:sz w:val="28"/>
          <w:szCs w:val="28"/>
        </w:rPr>
      </w:pPr>
      <w:proofErr w:type="gramStart"/>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w:t>
      </w:r>
      <w:proofErr w:type="gramEnd"/>
      <w:r w:rsidR="009C6D1D" w:rsidRPr="00C02B61">
        <w:rPr>
          <w:sz w:val="28"/>
          <w:szCs w:val="28"/>
        </w:rPr>
        <w:t xml:space="preserve"> Перевод должен быть нотариально заверен.</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9366DF">
      <w:pPr>
        <w:pStyle w:val="a9"/>
        <w:numPr>
          <w:ilvl w:val="2"/>
          <w:numId w:val="7"/>
        </w:numPr>
        <w:suppressAutoHyphens/>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 xml:space="preserve">документацией о закупке установлено </w:t>
      </w:r>
      <w:proofErr w:type="gramStart"/>
      <w:r w:rsidRPr="00C02B61">
        <w:rPr>
          <w:sz w:val="28"/>
          <w:szCs w:val="28"/>
        </w:rPr>
        <w:t>требование</w:t>
      </w:r>
      <w:proofErr w:type="gramEnd"/>
      <w:r w:rsidRPr="00C02B61">
        <w:rPr>
          <w:sz w:val="28"/>
          <w:szCs w:val="28"/>
        </w:rPr>
        <w:t xml:space="preserve">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w:t>
      </w:r>
      <w:proofErr w:type="gramStart"/>
      <w:r w:rsidRPr="00C02B61">
        <w:rPr>
          <w:color w:val="000000"/>
          <w:sz w:val="28"/>
          <w:szCs w:val="28"/>
        </w:rPr>
        <w:t>дств пр</w:t>
      </w:r>
      <w:proofErr w:type="gramEnd"/>
      <w:r w:rsidRPr="00C02B61">
        <w:rPr>
          <w:color w:val="000000"/>
          <w:sz w:val="28"/>
          <w:szCs w:val="28"/>
        </w:rPr>
        <w:t>едоставляется сканированное с оригинала или копии платежное поручение о перечислении денежных средств;</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w:t>
      </w:r>
      <w:proofErr w:type="gramStart"/>
      <w:r w:rsidRPr="00C02B61">
        <w:rPr>
          <w:color w:val="000000"/>
          <w:sz w:val="28"/>
          <w:szCs w:val="28"/>
        </w:rPr>
        <w:t xml:space="preserve">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roofErr w:type="gramEnd"/>
    </w:p>
    <w:p w:rsidR="00224C98" w:rsidRPr="00C02B61" w:rsidRDefault="00224C98" w:rsidP="009366DF">
      <w:pPr>
        <w:pStyle w:val="a9"/>
        <w:numPr>
          <w:ilvl w:val="3"/>
          <w:numId w:val="7"/>
        </w:numPr>
        <w:tabs>
          <w:tab w:val="left" w:pos="1440"/>
        </w:tabs>
        <w:suppressAutoHyphens/>
        <w:ind w:left="0" w:firstLine="709"/>
        <w:rPr>
          <w:color w:val="000000"/>
          <w:sz w:val="28"/>
          <w:szCs w:val="28"/>
        </w:rPr>
      </w:pPr>
      <w:r w:rsidRPr="00C02B61">
        <w:rPr>
          <w:color w:val="000000"/>
          <w:sz w:val="28"/>
          <w:szCs w:val="28"/>
        </w:rPr>
        <w:lastRenderedPageBreak/>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9366DF">
      <w:pPr>
        <w:pStyle w:val="a9"/>
        <w:numPr>
          <w:ilvl w:val="3"/>
          <w:numId w:val="7"/>
        </w:numPr>
        <w:tabs>
          <w:tab w:val="left" w:pos="1440"/>
        </w:tabs>
        <w:suppressAutoHyphens/>
        <w:ind w:left="0" w:firstLine="709"/>
        <w:rPr>
          <w:color w:val="000000"/>
          <w:sz w:val="28"/>
          <w:szCs w:val="28"/>
        </w:rPr>
      </w:pPr>
      <w:proofErr w:type="gramStart"/>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roofErr w:type="gramEnd"/>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rsidP="009366DF">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w:t>
      </w:r>
      <w:r w:rsidR="00853F63">
        <w:rPr>
          <w:bCs/>
          <w:sz w:val="28"/>
          <w:szCs w:val="28"/>
        </w:rPr>
        <w:t xml:space="preserve"> </w:t>
      </w:r>
      <w:r w:rsidR="00853F63" w:rsidRPr="00E860FD">
        <w:rPr>
          <w:bCs/>
          <w:sz w:val="28"/>
          <w:szCs w:val="28"/>
        </w:rPr>
        <w:t>или в день внесения изменений</w:t>
      </w:r>
      <w:r w:rsidRPr="006B1A48">
        <w:rPr>
          <w:bCs/>
          <w:sz w:val="28"/>
          <w:szCs w:val="28"/>
        </w:rPr>
        <w:t xml:space="preserve">,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до внесения </w:t>
      </w:r>
      <w:r>
        <w:rPr>
          <w:bCs/>
          <w:sz w:val="28"/>
          <w:szCs w:val="28"/>
        </w:rPr>
        <w:t>изменений.</w:t>
      </w:r>
    </w:p>
    <w:p w:rsidR="00D0676B" w:rsidRDefault="00AD0C85" w:rsidP="009366DF">
      <w:pPr>
        <w:pStyle w:val="a9"/>
        <w:suppressAutoHyphens/>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w:t>
      </w:r>
      <w:proofErr w:type="gramStart"/>
      <w:r w:rsidRPr="006B1A48">
        <w:rPr>
          <w:bCs/>
          <w:sz w:val="28"/>
          <w:szCs w:val="28"/>
        </w:rPr>
        <w:t>с даты окончания</w:t>
      </w:r>
      <w:proofErr w:type="gramEnd"/>
      <w:r w:rsidRPr="006B1A48">
        <w:rPr>
          <w:bCs/>
          <w:sz w:val="28"/>
          <w:szCs w:val="28"/>
        </w:rPr>
        <w:t xml:space="preserve">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xml:space="preserve">. Допускается сканирование в </w:t>
      </w:r>
      <w:r w:rsidRPr="00C02B61">
        <w:rPr>
          <w:color w:val="000000"/>
          <w:sz w:val="28"/>
          <w:szCs w:val="28"/>
        </w:rPr>
        <w:lastRenderedPageBreak/>
        <w:t>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b"/>
        <w:numPr>
          <w:ilvl w:val="2"/>
          <w:numId w:val="7"/>
        </w:numPr>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9366DF">
      <w:pPr>
        <w:pStyle w:val="a9"/>
        <w:suppressAutoHyphens/>
        <w:rPr>
          <w:color w:val="000000"/>
          <w:sz w:val="28"/>
          <w:szCs w:val="28"/>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9366DF">
      <w:pPr>
        <w:rPr>
          <w:color w:val="000000"/>
          <w:sz w:val="28"/>
          <w:szCs w:val="28"/>
        </w:rPr>
      </w:pP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9366DF">
      <w:pPr>
        <w:pStyle w:val="11"/>
        <w:numPr>
          <w:ilvl w:val="2"/>
          <w:numId w:val="7"/>
        </w:numPr>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9366DF">
      <w:pPr>
        <w:pStyle w:val="11"/>
        <w:numPr>
          <w:ilvl w:val="2"/>
          <w:numId w:val="7"/>
        </w:numPr>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w:t>
      </w:r>
      <w:proofErr w:type="gramStart"/>
      <w:r w:rsidRPr="00C02B61">
        <w:rPr>
          <w:rFonts w:eastAsia="MS Mincho"/>
          <w:bCs/>
          <w:color w:val="000000"/>
          <w:sz w:val="28"/>
          <w:szCs w:val="28"/>
        </w:rPr>
        <w:t xml:space="preserve">на участие в аукционе </w:t>
      </w:r>
      <w:r w:rsidR="001C590F" w:rsidRPr="00C02B61">
        <w:rPr>
          <w:rFonts w:eastAsia="MS Mincho"/>
          <w:bCs/>
          <w:sz w:val="28"/>
          <w:szCs w:val="28"/>
        </w:rPr>
        <w:t>из числа предусмотренных в документации о закупке</w:t>
      </w:r>
      <w:proofErr w:type="gramEnd"/>
      <w:r w:rsidR="001C590F" w:rsidRPr="00C02B61">
        <w:rPr>
          <w:rFonts w:eastAsia="MS Mincho"/>
          <w:bCs/>
          <w:sz w:val="28"/>
          <w:szCs w:val="28"/>
        </w:rPr>
        <w:t xml:space="preserve">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9366DF">
      <w:pPr>
        <w:pStyle w:val="a6"/>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E37C2B" w:rsidRPr="00E37C2B">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C7180F" w:rsidRDefault="00E37C2B">
      <w:pPr>
        <w:jc w:val="both"/>
        <w:rPr>
          <w:rFonts w:eastAsia="MS Mincho"/>
          <w:bCs/>
          <w:color w:val="000000"/>
          <w:sz w:val="28"/>
          <w:szCs w:val="28"/>
        </w:rPr>
      </w:pPr>
      <w:r w:rsidRPr="00E37C2B">
        <w:rPr>
          <w:bCs/>
          <w:color w:val="000000"/>
          <w:sz w:val="28"/>
          <w:szCs w:val="28"/>
        </w:rPr>
        <w:t>При выборе способа обеспечения заявки в форме внесения денежных средств участник перечисляет</w:t>
      </w:r>
      <w:r w:rsidR="007D2D6B" w:rsidRPr="00D1476B">
        <w:t xml:space="preserve"> </w:t>
      </w:r>
      <w:r w:rsidRPr="00E37C2B">
        <w:rPr>
          <w:sz w:val="28"/>
          <w:szCs w:val="28"/>
        </w:rPr>
        <w:t>по</w:t>
      </w:r>
      <w:r w:rsidR="007D2D6B" w:rsidRPr="00D1476B">
        <w:t xml:space="preserve"> </w:t>
      </w:r>
      <w:r w:rsidRPr="00E37C2B">
        <w:rPr>
          <w:sz w:val="28"/>
          <w:szCs w:val="28"/>
        </w:rPr>
        <w:t>реквизитам, указанным в пункте 1.5 документации о закупке,</w:t>
      </w:r>
      <w:r w:rsidRPr="00E37C2B">
        <w:rPr>
          <w:bCs/>
          <w:color w:val="000000"/>
          <w:sz w:val="28"/>
          <w:szCs w:val="28"/>
        </w:rPr>
        <w:t xml:space="preserve"> денежные средства до окончания срока подачи заявок в размере, установленном в пункте 1.5 документации о закупке.</w:t>
      </w:r>
    </w:p>
    <w:p w:rsidR="00224C98" w:rsidRPr="00C02B61" w:rsidRDefault="00224C98" w:rsidP="009366DF">
      <w:pPr>
        <w:pStyle w:val="a6"/>
        <w:numPr>
          <w:ilvl w:val="2"/>
          <w:numId w:val="7"/>
        </w:numPr>
        <w:ind w:left="0" w:firstLine="709"/>
        <w:jc w:val="both"/>
        <w:rPr>
          <w:bCs/>
          <w:color w:val="000000"/>
          <w:sz w:val="28"/>
          <w:szCs w:val="28"/>
        </w:rPr>
      </w:pPr>
      <w:r w:rsidRPr="00C02B61">
        <w:rPr>
          <w:bCs/>
          <w:color w:val="000000"/>
          <w:sz w:val="28"/>
          <w:szCs w:val="28"/>
        </w:rPr>
        <w:t>Факт внесения участником денежных сре</w:t>
      </w:r>
      <w:proofErr w:type="gramStart"/>
      <w:r w:rsidRPr="00C02B61">
        <w:rPr>
          <w:bCs/>
          <w:color w:val="000000"/>
          <w:sz w:val="28"/>
          <w:szCs w:val="28"/>
        </w:rPr>
        <w:t>дств в к</w:t>
      </w:r>
      <w:proofErr w:type="gramEnd"/>
      <w:r w:rsidRPr="00C02B61">
        <w:rPr>
          <w:bCs/>
          <w:color w:val="000000"/>
          <w:sz w:val="28"/>
          <w:szCs w:val="28"/>
        </w:rPr>
        <w:t>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9366DF">
      <w:pPr>
        <w:pStyle w:val="a6"/>
        <w:numPr>
          <w:ilvl w:val="2"/>
          <w:numId w:val="7"/>
        </w:numPr>
        <w:ind w:left="0" w:firstLine="709"/>
        <w:jc w:val="both"/>
        <w:rPr>
          <w:bCs/>
          <w:color w:val="000000"/>
          <w:sz w:val="28"/>
          <w:szCs w:val="28"/>
        </w:rPr>
      </w:pPr>
      <w:proofErr w:type="gramStart"/>
      <w:r w:rsidRPr="00C02B61">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качестве </w:t>
      </w:r>
      <w:r w:rsidRPr="00C02B61">
        <w:rPr>
          <w:color w:val="000000"/>
          <w:spacing w:val="-2"/>
          <w:sz w:val="28"/>
          <w:szCs w:val="28"/>
        </w:rPr>
        <w:lastRenderedPageBreak/>
        <w:t>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roofErr w:type="gramEnd"/>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В </w:t>
      </w:r>
      <w:proofErr w:type="gramStart"/>
      <w:r w:rsidRPr="00C02B61">
        <w:rPr>
          <w:rFonts w:eastAsia="MS Mincho"/>
          <w:bCs/>
          <w:color w:val="000000"/>
          <w:sz w:val="28"/>
          <w:szCs w:val="28"/>
        </w:rPr>
        <w:t>случае</w:t>
      </w:r>
      <w:proofErr w:type="gramEnd"/>
      <w:r w:rsidRPr="00C02B61">
        <w:rPr>
          <w:rFonts w:eastAsia="MS Mincho"/>
          <w:bCs/>
          <w:color w:val="000000"/>
          <w:sz w:val="28"/>
          <w:szCs w:val="28"/>
        </w:rPr>
        <w:t xml:space="preserve">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обеспечение заявки считается не</w:t>
      </w:r>
      <w:r w:rsidR="00183492" w:rsidRPr="00183492">
        <w:rPr>
          <w:rFonts w:eastAsia="MS Mincho"/>
          <w:bCs/>
          <w:color w:val="000000"/>
          <w:sz w:val="28"/>
          <w:szCs w:val="28"/>
        </w:rPr>
        <w:t xml:space="preserve"> </w:t>
      </w:r>
      <w:r w:rsidRPr="00C02B61">
        <w:rPr>
          <w:rFonts w:eastAsia="MS Mincho"/>
          <w:bCs/>
          <w:color w:val="000000"/>
          <w:sz w:val="28"/>
          <w:szCs w:val="28"/>
        </w:rPr>
        <w:t>представленным.</w:t>
      </w:r>
    </w:p>
    <w:p w:rsidR="00224C98" w:rsidRPr="00C02B61" w:rsidRDefault="00224C98" w:rsidP="009366DF">
      <w:pPr>
        <w:pStyle w:val="a6"/>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9366DF">
      <w:pPr>
        <w:pStyle w:val="a6"/>
        <w:numPr>
          <w:ilvl w:val="2"/>
          <w:numId w:val="7"/>
        </w:numPr>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w:t>
      </w:r>
      <w:proofErr w:type="gramStart"/>
      <w:r w:rsidRPr="00C02B61">
        <w:rPr>
          <w:color w:val="000000"/>
          <w:spacing w:val="-2"/>
          <w:sz w:val="28"/>
          <w:szCs w:val="28"/>
        </w:rPr>
        <w:t>с даты наступления</w:t>
      </w:r>
      <w:proofErr w:type="gramEnd"/>
      <w:r w:rsidRPr="00C02B61">
        <w:rPr>
          <w:color w:val="000000"/>
          <w:spacing w:val="-2"/>
          <w:sz w:val="28"/>
          <w:szCs w:val="28"/>
        </w:rPr>
        <w:t xml:space="preserve"> одного из следующих случаев:</w:t>
      </w:r>
      <w:bookmarkEnd w:id="9"/>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w:t>
      </w:r>
      <w:r w:rsidR="00A85923">
        <w:rPr>
          <w:color w:val="000000"/>
          <w:sz w:val="28"/>
          <w:szCs w:val="28"/>
        </w:rPr>
        <w:t>,</w:t>
      </w:r>
      <w:r w:rsidRPr="00C02B61">
        <w:rPr>
          <w:color w:val="000000"/>
          <w:sz w:val="28"/>
          <w:szCs w:val="28"/>
        </w:rPr>
        <w:t xml:space="preserve"> а также единственному участнику, если на участие в аукционе поступила одна заявка</w:t>
      </w:r>
      <w:r w:rsidR="00A85923">
        <w:rPr>
          <w:color w:val="000000"/>
          <w:sz w:val="28"/>
          <w:szCs w:val="28"/>
        </w:rPr>
        <w:t xml:space="preserve"> </w:t>
      </w:r>
      <w:r w:rsidR="00A85923">
        <w:rPr>
          <w:sz w:val="28"/>
          <w:szCs w:val="28"/>
        </w:rPr>
        <w:t>(за исключением случаев, установленных документацией о закупке)</w:t>
      </w:r>
      <w:r w:rsidRPr="00C02B61">
        <w:rPr>
          <w:color w:val="000000"/>
          <w:sz w:val="28"/>
          <w:szCs w:val="28"/>
        </w:rPr>
        <w:t>;</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9366DF">
      <w:pPr>
        <w:pStyle w:val="a6"/>
        <w:numPr>
          <w:ilvl w:val="3"/>
          <w:numId w:val="7"/>
        </w:numPr>
        <w:ind w:left="0" w:firstLine="709"/>
        <w:jc w:val="both"/>
        <w:rPr>
          <w:rFonts w:eastAsia="MS Mincho"/>
          <w:bCs/>
          <w:color w:val="000000"/>
          <w:sz w:val="28"/>
          <w:szCs w:val="28"/>
        </w:rPr>
      </w:pPr>
      <w:proofErr w:type="gramStart"/>
      <w:r w:rsidRPr="00C02B61">
        <w:rPr>
          <w:color w:val="000000"/>
          <w:sz w:val="28"/>
          <w:szCs w:val="28"/>
        </w:rPr>
        <w:t xml:space="preserve">после отказа заказчика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A85923">
        <w:rPr>
          <w:color w:val="000000"/>
          <w:spacing w:val="-2"/>
          <w:sz w:val="28"/>
          <w:szCs w:val="28"/>
        </w:rPr>
        <w:t xml:space="preserve">, </w:t>
      </w:r>
      <w:r w:rsidR="0019486C">
        <w:rPr>
          <w:color w:val="000000"/>
          <w:spacing w:val="-2"/>
          <w:sz w:val="28"/>
          <w:szCs w:val="28"/>
        </w:rPr>
        <w:t xml:space="preserve">либо с </w:t>
      </w:r>
      <w:r w:rsidR="00A85923" w:rsidRPr="00110171">
        <w:rPr>
          <w:color w:val="000000"/>
          <w:spacing w:val="-2"/>
          <w:sz w:val="28"/>
          <w:szCs w:val="28"/>
        </w:rPr>
        <w:t>единственным участником, допущенным к участию в аукционе</w:t>
      </w:r>
      <w:r w:rsidR="0019486C">
        <w:rPr>
          <w:color w:val="000000"/>
          <w:spacing w:val="-2"/>
          <w:sz w:val="28"/>
          <w:szCs w:val="28"/>
        </w:rPr>
        <w:t xml:space="preserve"> (</w:t>
      </w:r>
      <w:r w:rsidR="0019486C" w:rsidRPr="0019486C">
        <w:rPr>
          <w:color w:val="000000"/>
          <w:spacing w:val="-2"/>
          <w:sz w:val="28"/>
          <w:szCs w:val="28"/>
        </w:rPr>
        <w:t>в случаях, установленных в документации о закупке</w:t>
      </w:r>
      <w:r w:rsidRPr="00C02B61">
        <w:rPr>
          <w:color w:val="000000"/>
          <w:spacing w:val="-2"/>
          <w:sz w:val="28"/>
          <w:szCs w:val="28"/>
        </w:rPr>
        <w:t xml:space="preserve">),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w:t>
      </w:r>
      <w:proofErr w:type="gramEnd"/>
      <w:r w:rsidRPr="00C02B61">
        <w:rPr>
          <w:color w:val="000000"/>
          <w:sz w:val="28"/>
          <w:szCs w:val="28"/>
        </w:rPr>
        <w:t xml:space="preserve"> требованиям – такому участнику аукциона; </w:t>
      </w:r>
    </w:p>
    <w:p w:rsidR="00224C98" w:rsidRPr="00C02B61" w:rsidRDefault="00224C98" w:rsidP="009366DF">
      <w:pPr>
        <w:pStyle w:val="a6"/>
        <w:numPr>
          <w:ilvl w:val="3"/>
          <w:numId w:val="7"/>
        </w:numPr>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9366DF">
      <w:pPr>
        <w:pStyle w:val="a6"/>
        <w:numPr>
          <w:ilvl w:val="3"/>
          <w:numId w:val="7"/>
        </w:numPr>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w:t>
      </w:r>
      <w:r w:rsidRPr="00C02B61">
        <w:rPr>
          <w:color w:val="000000"/>
          <w:sz w:val="28"/>
          <w:szCs w:val="28"/>
        </w:rPr>
        <w:lastRenderedPageBreak/>
        <w:t>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9366DF">
      <w:pPr>
        <w:pStyle w:val="a6"/>
        <w:numPr>
          <w:ilvl w:val="2"/>
          <w:numId w:val="7"/>
        </w:numPr>
        <w:ind w:left="0" w:firstLine="709"/>
        <w:jc w:val="both"/>
        <w:rPr>
          <w:color w:val="000000"/>
          <w:sz w:val="28"/>
          <w:szCs w:val="28"/>
        </w:rPr>
      </w:pPr>
      <w:proofErr w:type="gramStart"/>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proofErr w:type="gramEnd"/>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proofErr w:type="gramStart"/>
      </w:hyperlink>
      <w:r w:rsidRPr="00C02B61">
        <w:rPr>
          <w:color w:val="000000"/>
          <w:sz w:val="32"/>
          <w:szCs w:val="28"/>
        </w:rPr>
        <w:t xml:space="preserve">, </w:t>
      </w:r>
      <w:r w:rsidRPr="00C02B61">
        <w:rPr>
          <w:color w:val="000000"/>
          <w:sz w:val="28"/>
          <w:szCs w:val="28"/>
        </w:rPr>
        <w:t>или одним</w:t>
      </w:r>
      <w:proofErr w:type="gramEnd"/>
      <w:r w:rsidRPr="00C02B61">
        <w:rPr>
          <w:color w:val="000000"/>
          <w:sz w:val="28"/>
          <w:szCs w:val="28"/>
        </w:rPr>
        <w:t xml:space="preserve">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E37C2B" w:rsidRPr="00E37C2B">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бенефициар (заказчик);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9366DF">
      <w:pPr>
        <w:pStyle w:val="a9"/>
        <w:suppressAutoHyphens/>
        <w:ind w:firstLine="705"/>
        <w:rPr>
          <w:color w:val="000000"/>
          <w:sz w:val="28"/>
          <w:szCs w:val="28"/>
        </w:rPr>
      </w:pPr>
      <w:proofErr w:type="gramStart"/>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xml:space="preserve">, </w:t>
      </w:r>
      <w:r w:rsidR="00182318" w:rsidRPr="00110171">
        <w:rPr>
          <w:color w:val="000000"/>
          <w:sz w:val="28"/>
          <w:szCs w:val="28"/>
        </w:rPr>
        <w:t>либо единственным участником, допущенным к участию в аукционе,</w:t>
      </w:r>
      <w:r w:rsidR="00182318">
        <w:rPr>
          <w:color w:val="000000"/>
          <w:sz w:val="28"/>
          <w:szCs w:val="28"/>
        </w:rPr>
        <w:t xml:space="preserve"> </w:t>
      </w:r>
      <w:r w:rsidRPr="00C02B61">
        <w:rPr>
          <w:color w:val="000000"/>
          <w:sz w:val="28"/>
          <w:szCs w:val="28"/>
        </w:rPr>
        <w:t>представить заказчику подписанный со своей стороны договор, иные документы, если требование их предоставления предусмотрено</w:t>
      </w:r>
      <w:proofErr w:type="gramEnd"/>
      <w:r w:rsidRPr="00C02B61">
        <w:rPr>
          <w:color w:val="000000"/>
          <w:sz w:val="28"/>
          <w:szCs w:val="28"/>
        </w:rPr>
        <w:t xml:space="preserve">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p>
    <w:p w:rsidR="00224C98" w:rsidRPr="00C02B61" w:rsidRDefault="00224C98" w:rsidP="009366DF">
      <w:pPr>
        <w:pStyle w:val="a9"/>
        <w:suppressAutoHyphens/>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lastRenderedPageBreak/>
        <w:t>обстоятельства, при наступлении которых должна быть выплачена сумма гарантии, а именно:</w:t>
      </w:r>
    </w:p>
    <w:p w:rsidR="00224C98" w:rsidRPr="00C02B61" w:rsidRDefault="00224C98" w:rsidP="009366DF">
      <w:pPr>
        <w:pStyle w:val="a9"/>
        <w:suppressAutoHyphens/>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9366DF">
      <w:pPr>
        <w:pStyle w:val="a9"/>
        <w:suppressAutoHyphens/>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suppressAutoHyphens/>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9366DF">
      <w:pPr>
        <w:pStyle w:val="a9"/>
        <w:suppressAutoHyphens/>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9366DF">
      <w:pPr>
        <w:pStyle w:val="a9"/>
        <w:suppressAutoHyphens/>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(лота) (если требование о предоставлении таких документов предусмотрено условиями документации о закупке);</w:t>
      </w:r>
    </w:p>
    <w:p w:rsidR="00224C98" w:rsidRPr="00C02B61" w:rsidRDefault="00224C98" w:rsidP="009366DF">
      <w:pPr>
        <w:pStyle w:val="a9"/>
        <w:suppressAutoHyphens/>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9366DF">
      <w:pPr>
        <w:pStyle w:val="a9"/>
        <w:numPr>
          <w:ilvl w:val="0"/>
          <w:numId w:val="3"/>
        </w:numPr>
        <w:suppressAutoHyphens/>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suppressAutoHyphens/>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lastRenderedPageBreak/>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9366DF">
      <w:pPr>
        <w:pStyle w:val="a9"/>
        <w:numPr>
          <w:ilvl w:val="0"/>
          <w:numId w:val="4"/>
        </w:numPr>
        <w:suppressAutoHyphens/>
        <w:ind w:left="0" w:firstLine="705"/>
        <w:rPr>
          <w:color w:val="000000"/>
          <w:sz w:val="28"/>
          <w:szCs w:val="28"/>
        </w:rPr>
      </w:pPr>
      <w:proofErr w:type="gramStart"/>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w:t>
      </w:r>
      <w:proofErr w:type="gramEnd"/>
      <w:r w:rsidR="00FE7186" w:rsidRPr="00C02B61">
        <w:rPr>
          <w:color w:val="000000"/>
          <w:sz w:val="28"/>
          <w:szCs w:val="28"/>
        </w:rPr>
        <w:t xml:space="preserve">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0"/>
          <w:numId w:val="4"/>
        </w:numPr>
        <w:suppressAutoHyphens/>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9366DF">
      <w:pPr>
        <w:pStyle w:val="a9"/>
        <w:numPr>
          <w:ilvl w:val="0"/>
          <w:numId w:val="4"/>
        </w:numPr>
        <w:suppressAutoHyphens/>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suppressAutoHyphens/>
        <w:ind w:left="0" w:firstLine="709"/>
        <w:rPr>
          <w:color w:val="000000"/>
          <w:sz w:val="28"/>
          <w:szCs w:val="28"/>
        </w:rPr>
      </w:pPr>
      <w:proofErr w:type="gramStart"/>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w:t>
      </w:r>
      <w:proofErr w:type="gramEnd"/>
      <w:r w:rsidRPr="00C02B61">
        <w:rPr>
          <w:sz w:val="28"/>
          <w:szCs w:val="28"/>
        </w:rPr>
        <w:t xml:space="preserve">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w:t>
      </w:r>
      <w:r w:rsidRPr="00C02B61">
        <w:rPr>
          <w:sz w:val="28"/>
          <w:szCs w:val="28"/>
        </w:rPr>
        <w:lastRenderedPageBreak/>
        <w:t>бенефициара подписано (приложенные к нему документы заверены) лицом, действующим по доверенности.</w:t>
      </w:r>
    </w:p>
    <w:p w:rsidR="00224C98" w:rsidRDefault="00224C98" w:rsidP="009366DF">
      <w:pPr>
        <w:pStyle w:val="a9"/>
        <w:numPr>
          <w:ilvl w:val="2"/>
          <w:numId w:val="7"/>
        </w:numPr>
        <w:suppressAutoHyphens/>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9366DF">
      <w:pPr>
        <w:pStyle w:val="a9"/>
        <w:numPr>
          <w:ilvl w:val="2"/>
          <w:numId w:val="7"/>
        </w:numPr>
        <w:suppressAutoHyphens/>
        <w:ind w:left="0" w:firstLine="709"/>
        <w:rPr>
          <w:color w:val="000000"/>
          <w:sz w:val="28"/>
          <w:szCs w:val="28"/>
        </w:rPr>
      </w:pPr>
      <w:proofErr w:type="gramStart"/>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6C4265">
        <w:rPr>
          <w:sz w:val="28"/>
          <w:szCs w:val="28"/>
        </w:rPr>
        <w:fldChar w:fldCharType="begin"/>
      </w:r>
      <w:r w:rsidR="0060400A">
        <w:rPr>
          <w:sz w:val="28"/>
          <w:szCs w:val="28"/>
        </w:rPr>
        <w:instrText xml:space="preserve"> REF _Ref177397824 \r \h </w:instrText>
      </w:r>
      <w:r w:rsidR="006C4265">
        <w:rPr>
          <w:sz w:val="28"/>
          <w:szCs w:val="28"/>
        </w:rPr>
      </w:r>
      <w:r w:rsidR="006C4265">
        <w:rPr>
          <w:sz w:val="28"/>
          <w:szCs w:val="28"/>
        </w:rPr>
        <w:fldChar w:fldCharType="separate"/>
      </w:r>
      <w:r w:rsidR="00DA3BE1">
        <w:rPr>
          <w:sz w:val="28"/>
          <w:szCs w:val="28"/>
        </w:rPr>
        <w:t>3.15.5</w:t>
      </w:r>
      <w:r w:rsidR="006C4265">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6C4265">
        <w:rPr>
          <w:sz w:val="28"/>
          <w:szCs w:val="28"/>
        </w:rPr>
        <w:fldChar w:fldCharType="begin"/>
      </w:r>
      <w:r w:rsidR="0060400A">
        <w:rPr>
          <w:sz w:val="28"/>
          <w:szCs w:val="28"/>
        </w:rPr>
        <w:instrText xml:space="preserve"> REF _Ref177397890 \r \h </w:instrText>
      </w:r>
      <w:r w:rsidR="006C4265">
        <w:rPr>
          <w:sz w:val="28"/>
          <w:szCs w:val="28"/>
        </w:rPr>
      </w:r>
      <w:r w:rsidR="006C4265">
        <w:rPr>
          <w:sz w:val="28"/>
          <w:szCs w:val="28"/>
        </w:rPr>
        <w:fldChar w:fldCharType="separate"/>
      </w:r>
      <w:r w:rsidR="00DA3BE1">
        <w:rPr>
          <w:sz w:val="28"/>
          <w:szCs w:val="28"/>
        </w:rPr>
        <w:t>3.15.11</w:t>
      </w:r>
      <w:r w:rsidR="006C4265">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roofErr w:type="gramEnd"/>
    </w:p>
    <w:p w:rsidR="00224C98" w:rsidRPr="00C02B61" w:rsidRDefault="00224C98" w:rsidP="009366DF">
      <w:pPr>
        <w:pStyle w:val="af0"/>
        <w:ind w:left="709" w:firstLine="0"/>
        <w:rPr>
          <w:b w:val="0"/>
          <w:i w:val="0"/>
          <w:color w:val="000000"/>
        </w:rPr>
      </w:pPr>
    </w:p>
    <w:p w:rsidR="00224C98" w:rsidRPr="00C02B61"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9366DF">
      <w:pPr>
        <w:ind w:firstLine="709"/>
        <w:jc w:val="both"/>
        <w:rPr>
          <w:color w:val="000000"/>
          <w:sz w:val="28"/>
          <w:szCs w:val="28"/>
        </w:rPr>
      </w:pP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составе</w:t>
      </w:r>
      <w:proofErr w:type="gramEnd"/>
      <w:r w:rsidRPr="00C02B61">
        <w:rPr>
          <w:color w:val="000000"/>
          <w:sz w:val="28"/>
          <w:szCs w:val="28"/>
        </w:rPr>
        <w:t xml:space="preserve">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9366DF">
      <w:pPr>
        <w:pStyle w:val="a6"/>
        <w:numPr>
          <w:ilvl w:val="2"/>
          <w:numId w:val="7"/>
        </w:numPr>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lastRenderedPageBreak/>
        <w:t xml:space="preserve">В </w:t>
      </w:r>
      <w:proofErr w:type="gramStart"/>
      <w:r w:rsidRPr="00C02B61">
        <w:rPr>
          <w:color w:val="000000"/>
          <w:sz w:val="28"/>
          <w:szCs w:val="28"/>
        </w:rPr>
        <w:t>случае</w:t>
      </w:r>
      <w:proofErr w:type="gramEnd"/>
      <w:r w:rsidRPr="00C02B61">
        <w:rPr>
          <w:color w:val="000000"/>
          <w:sz w:val="28"/>
          <w:szCs w:val="28"/>
        </w:rPr>
        <w:t xml:space="preserve">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xml:space="preserve">. В </w:t>
      </w:r>
      <w:proofErr w:type="gramStart"/>
      <w:r w:rsidRPr="00C02B61">
        <w:rPr>
          <w:color w:val="000000"/>
          <w:sz w:val="28"/>
          <w:szCs w:val="28"/>
        </w:rPr>
        <w:t>случае</w:t>
      </w:r>
      <w:proofErr w:type="gramEnd"/>
      <w:r w:rsidRPr="00C02B61">
        <w:rPr>
          <w:color w:val="000000"/>
          <w:sz w:val="28"/>
          <w:szCs w:val="28"/>
        </w:rPr>
        <w:t xml:space="preserve"> непредставления указанной информации товар не будет рассматриваться как эквивалентный.</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w:t>
      </w:r>
      <w:proofErr w:type="gramStart"/>
      <w:r w:rsidRPr="00C02B61">
        <w:rPr>
          <w:sz w:val="28"/>
          <w:szCs w:val="28"/>
        </w:rPr>
        <w:t>е(</w:t>
      </w:r>
      <w:proofErr w:type="gramEnd"/>
      <w:r w:rsidRPr="00C02B61">
        <w:rPr>
          <w:sz w:val="28"/>
          <w:szCs w:val="28"/>
        </w:rPr>
        <w:t>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9366D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9366DF">
      <w:pPr>
        <w:pStyle w:val="a6"/>
        <w:numPr>
          <w:ilvl w:val="0"/>
          <w:numId w:val="39"/>
        </w:numPr>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9366DF">
      <w:pPr>
        <w:pStyle w:val="a6"/>
        <w:numPr>
          <w:ilvl w:val="0"/>
          <w:numId w:val="39"/>
        </w:numPr>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9366DF">
      <w:pPr>
        <w:pStyle w:val="a6"/>
        <w:numPr>
          <w:ilvl w:val="2"/>
          <w:numId w:val="7"/>
        </w:numPr>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9366DF">
      <w:pPr>
        <w:pStyle w:val="a6"/>
        <w:numPr>
          <w:ilvl w:val="2"/>
          <w:numId w:val="7"/>
        </w:numPr>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w:t>
      </w:r>
      <w:r w:rsidRPr="00C02B61">
        <w:rPr>
          <w:sz w:val="28"/>
          <w:szCs w:val="28"/>
        </w:rPr>
        <w:lastRenderedPageBreak/>
        <w:t xml:space="preserve">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9366DF">
      <w:pPr>
        <w:pStyle w:val="a6"/>
        <w:numPr>
          <w:ilvl w:val="2"/>
          <w:numId w:val="7"/>
        </w:numPr>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9366DF">
      <w:pPr>
        <w:pStyle w:val="a6"/>
        <w:numPr>
          <w:ilvl w:val="2"/>
          <w:numId w:val="7"/>
        </w:numPr>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9366DF">
      <w:pPr>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9366DF">
      <w:pPr>
        <w:rPr>
          <w:color w:val="000000"/>
          <w:sz w:val="28"/>
          <w:szCs w:val="28"/>
        </w:rPr>
      </w:pP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w:t>
      </w:r>
      <w:proofErr w:type="gramStart"/>
      <w:r w:rsidRPr="00C02B61">
        <w:rPr>
          <w:color w:val="000000"/>
          <w:sz w:val="28"/>
          <w:szCs w:val="28"/>
        </w:rPr>
        <w:t xml:space="preserve">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roofErr w:type="gramEnd"/>
    </w:p>
    <w:p w:rsidR="00224C98" w:rsidRDefault="00224C98" w:rsidP="009366DF">
      <w:pPr>
        <w:pStyle w:val="a9"/>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0014010C">
        <w:rPr>
          <w:sz w:val="28"/>
          <w:szCs w:val="28"/>
        </w:rPr>
        <w:t xml:space="preserve"> таких лиц</w:t>
      </w:r>
      <w:r w:rsidRPr="00C02B61">
        <w:rPr>
          <w:color w:val="000000"/>
          <w:sz w:val="28"/>
          <w:szCs w:val="28"/>
        </w:rPr>
        <w:t>.</w:t>
      </w:r>
    </w:p>
    <w:p w:rsidR="003554C7" w:rsidRPr="00C02B61" w:rsidRDefault="003554C7" w:rsidP="009366DF">
      <w:pPr>
        <w:pStyle w:val="a9"/>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9366DF">
      <w:pPr>
        <w:pStyle w:val="a9"/>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 xml:space="preserve">установлено </w:t>
      </w:r>
      <w:proofErr w:type="gramStart"/>
      <w:r w:rsidR="0038101C" w:rsidRPr="00C02B61">
        <w:rPr>
          <w:sz w:val="28"/>
          <w:szCs w:val="28"/>
        </w:rPr>
        <w:t>требование</w:t>
      </w:r>
      <w:proofErr w:type="gramEnd"/>
      <w:r w:rsidR="0038101C" w:rsidRPr="00C02B61">
        <w:rPr>
          <w:sz w:val="28"/>
          <w:szCs w:val="28"/>
        </w:rPr>
        <w:t xml:space="preserve">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9366DF">
      <w:pPr>
        <w:pStyle w:val="a9"/>
        <w:rPr>
          <w:sz w:val="28"/>
          <w:szCs w:val="28"/>
        </w:rPr>
      </w:pPr>
      <w:r w:rsidRPr="00C02B61">
        <w:rPr>
          <w:sz w:val="28"/>
          <w:szCs w:val="28"/>
        </w:rPr>
        <w:t>Обеспечение исполнения гарантийных обязатель</w:t>
      </w:r>
      <w:proofErr w:type="gramStart"/>
      <w:r w:rsidRPr="00C02B61">
        <w:rPr>
          <w:sz w:val="28"/>
          <w:szCs w:val="28"/>
        </w:rPr>
        <w:t>ств пр</w:t>
      </w:r>
      <w:proofErr w:type="gramEnd"/>
      <w:r w:rsidRPr="00C02B61">
        <w:rPr>
          <w:sz w:val="28"/>
          <w:szCs w:val="28"/>
        </w:rPr>
        <w:t xml:space="preserve">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w:t>
      </w:r>
      <w:r w:rsidRPr="00C02B61">
        <w:rPr>
          <w:sz w:val="28"/>
          <w:szCs w:val="28"/>
        </w:rPr>
        <w:lastRenderedPageBreak/>
        <w:t xml:space="preserve">гарантии, такая банковская гарантия должна соответствовать требованиям, установленным пунктом </w:t>
      </w:r>
      <w:fldSimple w:instr=" REF _Ref115448208 \r \h  \* MERGEFORMAT ">
        <w:r w:rsidR="00E37C2B" w:rsidRPr="00E37C2B">
          <w:rPr>
            <w:sz w:val="28"/>
            <w:szCs w:val="28"/>
          </w:rPr>
          <w:t>3.17</w:t>
        </w:r>
      </w:fldSimple>
      <w:r w:rsidRPr="00C02B61">
        <w:rPr>
          <w:sz w:val="28"/>
          <w:szCs w:val="28"/>
        </w:rPr>
        <w:t xml:space="preserve"> документации о закупке.</w:t>
      </w:r>
    </w:p>
    <w:p w:rsidR="00224C98" w:rsidRPr="00C02B61" w:rsidRDefault="00553414" w:rsidP="009366DF">
      <w:pPr>
        <w:pStyle w:val="a9"/>
        <w:numPr>
          <w:ilvl w:val="2"/>
          <w:numId w:val="7"/>
        </w:numPr>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r w:rsidR="0014010C">
        <w:rPr>
          <w:sz w:val="28"/>
          <w:szCs w:val="28"/>
        </w:rPr>
        <w:t xml:space="preserve"> </w:t>
      </w:r>
      <w:r w:rsidR="00224C98" w:rsidRPr="00C02B61">
        <w:rPr>
          <w:color w:val="000000"/>
          <w:sz w:val="28"/>
          <w:szCs w:val="28"/>
        </w:rPr>
        <w:t xml:space="preserve">В </w:t>
      </w:r>
      <w:proofErr w:type="gramStart"/>
      <w:r w:rsidR="00224C98" w:rsidRPr="00C02B61">
        <w:rPr>
          <w:color w:val="000000"/>
          <w:sz w:val="28"/>
          <w:szCs w:val="28"/>
        </w:rPr>
        <w:t>случае</w:t>
      </w:r>
      <w:proofErr w:type="gramEnd"/>
      <w:r w:rsidR="00224C98" w:rsidRPr="00C02B61">
        <w:rPr>
          <w:color w:val="000000"/>
          <w:sz w:val="28"/>
          <w:szCs w:val="28"/>
        </w:rPr>
        <w:t xml:space="preserve">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F54BE6" w:rsidP="009366DF">
      <w:pPr>
        <w:pStyle w:val="a9"/>
        <w:numPr>
          <w:ilvl w:val="2"/>
          <w:numId w:val="7"/>
        </w:numPr>
        <w:ind w:left="0" w:firstLine="709"/>
        <w:rPr>
          <w:color w:val="000000"/>
          <w:sz w:val="28"/>
          <w:szCs w:val="28"/>
        </w:rPr>
      </w:pPr>
      <w:proofErr w:type="gramStart"/>
      <w:r w:rsidRPr="00706D4C">
        <w:rPr>
          <w:color w:val="000000"/>
          <w:sz w:val="28"/>
          <w:szCs w:val="28"/>
        </w:rPr>
        <w:t>Договор может быть заключен только после предоставления победителем или участником, сделавшим предпоследнее предложение о цене (в случае если победитель признан уклонившимся</w:t>
      </w:r>
      <w:r w:rsidR="00224C98" w:rsidRPr="00C02B61">
        <w:rPr>
          <w:color w:val="000000"/>
          <w:sz w:val="28"/>
          <w:szCs w:val="28"/>
        </w:rPr>
        <w:t xml:space="preserve">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единственным участником, допущенным к участию в аукционе</w:t>
      </w:r>
      <w:r w:rsidR="0019486C">
        <w:rPr>
          <w:color w:val="000000"/>
          <w:sz w:val="28"/>
          <w:szCs w:val="28"/>
        </w:rPr>
        <w:t xml:space="preserve"> (</w:t>
      </w:r>
      <w:r w:rsidR="0019486C" w:rsidRPr="0019486C">
        <w:rPr>
          <w:color w:val="000000"/>
          <w:sz w:val="28"/>
          <w:szCs w:val="28"/>
        </w:rPr>
        <w:t>в случаях, установленных в документации о закупке</w:t>
      </w:r>
      <w:r w:rsidR="00C81EC7">
        <w:rPr>
          <w:color w:val="000000"/>
          <w:sz w:val="28"/>
          <w:szCs w:val="28"/>
        </w:rPr>
        <w:t>)</w:t>
      </w:r>
      <w:r w:rsidR="00182318" w:rsidRPr="00110171">
        <w:rPr>
          <w:color w:val="000000"/>
          <w:sz w:val="28"/>
          <w:szCs w:val="28"/>
        </w:rPr>
        <w:t xml:space="preserve">, </w:t>
      </w:r>
      <w:r w:rsidR="001E6647" w:rsidRPr="00C02B61">
        <w:rPr>
          <w:sz w:val="28"/>
          <w:szCs w:val="28"/>
        </w:rPr>
        <w:t>в порядке и сроки, предусмотренные пунктом</w:t>
      </w:r>
      <w:r w:rsidR="002F1675" w:rsidRPr="002F1675">
        <w:rPr>
          <w:sz w:val="28"/>
          <w:szCs w:val="28"/>
        </w:rPr>
        <w:t xml:space="preserve"> </w:t>
      </w:r>
      <w:r w:rsidR="006C4265">
        <w:rPr>
          <w:sz w:val="28"/>
          <w:szCs w:val="28"/>
        </w:rPr>
        <w:fldChar w:fldCharType="begin"/>
      </w:r>
      <w:r w:rsidR="002F1675">
        <w:rPr>
          <w:sz w:val="28"/>
          <w:szCs w:val="28"/>
        </w:rPr>
        <w:instrText xml:space="preserve"> REF _Ref187912239 \r \h </w:instrText>
      </w:r>
      <w:r w:rsidR="006C4265">
        <w:rPr>
          <w:sz w:val="28"/>
          <w:szCs w:val="28"/>
        </w:rPr>
      </w:r>
      <w:r w:rsidR="006C4265">
        <w:rPr>
          <w:sz w:val="28"/>
          <w:szCs w:val="28"/>
        </w:rPr>
        <w:fldChar w:fldCharType="separate"/>
      </w:r>
      <w:r w:rsidR="00DA3BE1">
        <w:rPr>
          <w:sz w:val="28"/>
          <w:szCs w:val="28"/>
        </w:rPr>
        <w:t>3.19.5</w:t>
      </w:r>
      <w:r w:rsidR="006C4265">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w:t>
      </w:r>
      <w:proofErr w:type="gramEnd"/>
      <w:r w:rsidR="00EB1EF2" w:rsidRPr="00C02B61">
        <w:rPr>
          <w:sz w:val="28"/>
          <w:szCs w:val="28"/>
        </w:rPr>
        <w:t xml:space="preserve"> закупке</w:t>
      </w:r>
      <w:r w:rsidR="001E6647" w:rsidRPr="00C02B61">
        <w:rPr>
          <w:sz w:val="28"/>
          <w:szCs w:val="28"/>
        </w:rPr>
        <w:t xml:space="preserve">, </w:t>
      </w:r>
      <w:r w:rsidR="00224C98" w:rsidRPr="00C02B61">
        <w:rPr>
          <w:color w:val="000000"/>
          <w:sz w:val="28"/>
          <w:szCs w:val="28"/>
        </w:rPr>
        <w:t xml:space="preserve">обеспечения исполнения договора. </w:t>
      </w:r>
    </w:p>
    <w:p w:rsidR="00224C98" w:rsidRPr="00C02B61" w:rsidRDefault="00224C98" w:rsidP="009366DF">
      <w:pPr>
        <w:pStyle w:val="a9"/>
        <w:numPr>
          <w:ilvl w:val="2"/>
          <w:numId w:val="7"/>
        </w:numPr>
        <w:ind w:left="0" w:firstLine="709"/>
        <w:rPr>
          <w:color w:val="000000"/>
          <w:sz w:val="28"/>
          <w:szCs w:val="28"/>
        </w:rPr>
      </w:pPr>
      <w:proofErr w:type="gramStart"/>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 xml:space="preserve">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82318" w:rsidRPr="00110171">
        <w:rPr>
          <w:color w:val="000000"/>
          <w:sz w:val="28"/>
          <w:szCs w:val="28"/>
        </w:rPr>
        <w:t xml:space="preserve">единственным участником, допущенным к участию в аукционе, </w:t>
      </w:r>
      <w:r w:rsidRPr="00C02B61">
        <w:rPr>
          <w:color w:val="000000"/>
          <w:sz w:val="28"/>
          <w:szCs w:val="28"/>
        </w:rPr>
        <w:t>такой победитель или участник признаются уклонившимися от заключения договора.</w:t>
      </w:r>
      <w:proofErr w:type="gramEnd"/>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w:t>
      </w:r>
      <w:r w:rsidR="0019486C">
        <w:rPr>
          <w:bCs/>
          <w:color w:val="000000"/>
          <w:sz w:val="28"/>
          <w:szCs w:val="28"/>
        </w:rPr>
        <w:t>,</w:t>
      </w:r>
      <w:r w:rsidR="00182318" w:rsidRPr="00110171">
        <w:rPr>
          <w:bCs/>
          <w:color w:val="000000"/>
          <w:sz w:val="28"/>
          <w:szCs w:val="28"/>
        </w:rPr>
        <w:t xml:space="preserve"> единственный участник, допущенный к участию в аукционе</w:t>
      </w:r>
      <w:r w:rsidRPr="00C02B61">
        <w:rPr>
          <w:bCs/>
          <w:color w:val="000000"/>
          <w:sz w:val="28"/>
          <w:szCs w:val="28"/>
        </w:rPr>
        <w:t>)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Факт внесения участником аукциона денежных сре</w:t>
      </w:r>
      <w:proofErr w:type="gramStart"/>
      <w:r w:rsidRPr="00C02B61">
        <w:rPr>
          <w:bCs/>
          <w:color w:val="000000"/>
          <w:sz w:val="28"/>
          <w:szCs w:val="28"/>
        </w:rPr>
        <w:t>дств в к</w:t>
      </w:r>
      <w:proofErr w:type="gramEnd"/>
      <w:r w:rsidRPr="00C02B61">
        <w:rPr>
          <w:bCs/>
          <w:color w:val="000000"/>
          <w:sz w:val="28"/>
          <w:szCs w:val="28"/>
        </w:rPr>
        <w:t xml:space="preserve">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9366DF">
      <w:pPr>
        <w:pStyle w:val="a9"/>
        <w:numPr>
          <w:ilvl w:val="2"/>
          <w:numId w:val="7"/>
        </w:numPr>
        <w:ind w:left="0" w:firstLine="709"/>
        <w:rPr>
          <w:color w:val="000000"/>
          <w:sz w:val="28"/>
          <w:szCs w:val="28"/>
        </w:rPr>
      </w:pPr>
      <w:proofErr w:type="gramStart"/>
      <w:r w:rsidRPr="00C02B61">
        <w:rPr>
          <w:color w:val="000000"/>
          <w:spacing w:val="-2"/>
          <w:sz w:val="28"/>
          <w:szCs w:val="28"/>
        </w:rPr>
        <w:t>В случае если победителем (участником, сделавшим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единственным участником, допущенным к участию в аукционе</w:t>
      </w:r>
      <w:r w:rsidRPr="00C02B61">
        <w:rPr>
          <w:color w:val="000000"/>
          <w:spacing w:val="-2"/>
          <w:sz w:val="28"/>
          <w:szCs w:val="28"/>
        </w:rPr>
        <w:t>)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w:t>
      </w:r>
      <w:r w:rsidR="00182318">
        <w:rPr>
          <w:color w:val="000000"/>
          <w:spacing w:val="-2"/>
          <w:sz w:val="28"/>
          <w:szCs w:val="28"/>
        </w:rPr>
        <w:t xml:space="preserve">, </w:t>
      </w:r>
      <w:r w:rsidR="00182318" w:rsidRPr="00110171">
        <w:rPr>
          <w:color w:val="000000"/>
          <w:spacing w:val="-2"/>
          <w:sz w:val="28"/>
          <w:szCs w:val="28"/>
        </w:rPr>
        <w:t>единственны</w:t>
      </w:r>
      <w:r w:rsidR="00182318">
        <w:rPr>
          <w:color w:val="000000"/>
          <w:spacing w:val="-2"/>
          <w:sz w:val="28"/>
          <w:szCs w:val="28"/>
        </w:rPr>
        <w:t>й</w:t>
      </w:r>
      <w:r w:rsidR="00182318" w:rsidRPr="00110171">
        <w:rPr>
          <w:color w:val="000000"/>
          <w:spacing w:val="-2"/>
          <w:sz w:val="28"/>
          <w:szCs w:val="28"/>
        </w:rPr>
        <w:t xml:space="preserve"> участник, допущенны</w:t>
      </w:r>
      <w:r w:rsidR="00182318">
        <w:rPr>
          <w:color w:val="000000"/>
          <w:spacing w:val="-2"/>
          <w:sz w:val="28"/>
          <w:szCs w:val="28"/>
        </w:rPr>
        <w:t>й</w:t>
      </w:r>
      <w:r w:rsidR="00182318" w:rsidRPr="00110171">
        <w:rPr>
          <w:color w:val="000000"/>
          <w:spacing w:val="-2"/>
          <w:sz w:val="28"/>
          <w:szCs w:val="28"/>
        </w:rPr>
        <w:t xml:space="preserve"> к участию в аукционе</w:t>
      </w:r>
      <w:r w:rsidRPr="00C02B61">
        <w:rPr>
          <w:color w:val="000000"/>
          <w:spacing w:val="-2"/>
          <w:sz w:val="28"/>
          <w:szCs w:val="28"/>
        </w:rPr>
        <w:t>) должен представить подписанный со своей стороны договор, денежные средства не</w:t>
      </w:r>
      <w:proofErr w:type="gramEnd"/>
      <w:r w:rsidRPr="00C02B61">
        <w:rPr>
          <w:color w:val="000000"/>
          <w:spacing w:val="-2"/>
          <w:sz w:val="28"/>
          <w:szCs w:val="28"/>
        </w:rPr>
        <w:t xml:space="preserve">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w:t>
      </w:r>
      <w:r w:rsidR="005A2E93">
        <w:rPr>
          <w:color w:val="000000"/>
          <w:spacing w:val="-2"/>
          <w:sz w:val="28"/>
          <w:szCs w:val="28"/>
        </w:rPr>
        <w:t xml:space="preserve">, </w:t>
      </w:r>
      <w:r w:rsidR="005A2E93" w:rsidRPr="00110171">
        <w:rPr>
          <w:color w:val="000000"/>
          <w:spacing w:val="-2"/>
          <w:sz w:val="28"/>
          <w:szCs w:val="28"/>
        </w:rPr>
        <w:t>единственный участник, допущенный к участию в аукционе</w:t>
      </w:r>
      <w:r w:rsidRPr="00C02B61">
        <w:rPr>
          <w:color w:val="000000"/>
          <w:spacing w:val="-2"/>
          <w:sz w:val="28"/>
          <w:szCs w:val="28"/>
        </w:rPr>
        <w:t>) признается уклонившимся от заключения договора.</w:t>
      </w:r>
    </w:p>
    <w:p w:rsidR="00224C98" w:rsidRPr="00C02B61" w:rsidRDefault="00224C98" w:rsidP="009366DF">
      <w:pPr>
        <w:pStyle w:val="a9"/>
        <w:numPr>
          <w:ilvl w:val="2"/>
          <w:numId w:val="7"/>
        </w:numPr>
        <w:ind w:left="0" w:firstLine="709"/>
        <w:rPr>
          <w:color w:val="000000"/>
          <w:sz w:val="28"/>
          <w:szCs w:val="28"/>
        </w:rPr>
      </w:pPr>
      <w:bookmarkStart w:id="12" w:name="_Ref109315636"/>
      <w:proofErr w:type="gramStart"/>
      <w:r w:rsidRPr="00C02B61">
        <w:rPr>
          <w:color w:val="000000"/>
          <w:sz w:val="28"/>
          <w:szCs w:val="28"/>
        </w:rPr>
        <w:lastRenderedPageBreak/>
        <w:t xml:space="preserve">При выборе способа обеспечения исполнения договора </w:t>
      </w:r>
      <w:r w:rsidR="0031284B" w:rsidRPr="00C02B61">
        <w:rPr>
          <w:sz w:val="28"/>
          <w:szCs w:val="28"/>
        </w:rPr>
        <w:t xml:space="preserve">и/или </w:t>
      </w:r>
      <w:r w:rsidR="0014010C">
        <w:rPr>
          <w:sz w:val="28"/>
          <w:szCs w:val="28"/>
        </w:rPr>
        <w:t xml:space="preserve">обеспечения </w:t>
      </w:r>
      <w:r w:rsidR="0031284B" w:rsidRPr="00C02B61">
        <w:rPr>
          <w:sz w:val="28"/>
          <w:szCs w:val="28"/>
        </w:rPr>
        <w:t xml:space="preserve">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w:t>
      </w:r>
      <w:proofErr w:type="gramEnd"/>
      <w:r w:rsidRPr="00C02B61">
        <w:rPr>
          <w:color w:val="000000"/>
          <w:sz w:val="28"/>
          <w:szCs w:val="28"/>
        </w:rPr>
        <w:t xml:space="preserve">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E37C2B" w:rsidRPr="00E37C2B">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Срок </w:t>
      </w:r>
      <w:proofErr w:type="gramStart"/>
      <w:r w:rsidRPr="00C02B61">
        <w:rPr>
          <w:color w:val="000000"/>
          <w:sz w:val="28"/>
          <w:szCs w:val="28"/>
        </w:rPr>
        <w:t xml:space="preserve">действия банковской гарантии </w:t>
      </w:r>
      <w:r w:rsidR="005F1BBF" w:rsidRPr="00C02B61">
        <w:rPr>
          <w:sz w:val="28"/>
          <w:szCs w:val="28"/>
        </w:rPr>
        <w:t>обеспечения исполнения договора</w:t>
      </w:r>
      <w:proofErr w:type="gramEnd"/>
      <w:r w:rsidR="005F1BBF" w:rsidRPr="00C02B61">
        <w:rPr>
          <w:sz w:val="28"/>
          <w:szCs w:val="28"/>
        </w:rPr>
        <w:t xml:space="preserve">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5A2E93" w:rsidRPr="00110171">
        <w:rPr>
          <w:rFonts w:eastAsia="Times New Roman"/>
          <w:bCs/>
          <w:color w:val="000000"/>
          <w:sz w:val="28"/>
          <w:szCs w:val="28"/>
        </w:rPr>
        <w:t xml:space="preserve">единственный участник, </w:t>
      </w:r>
      <w:r w:rsidR="005A2E93" w:rsidRPr="00110171">
        <w:rPr>
          <w:color w:val="000000"/>
          <w:sz w:val="28"/>
          <w:szCs w:val="28"/>
        </w:rPr>
        <w:t>допущенный к участию в аукционе,</w:t>
      </w:r>
      <w:r w:rsidR="005A2E93" w:rsidRPr="00110171">
        <w:rPr>
          <w:rFonts w:eastAsia="Times New Roman"/>
          <w:bCs/>
          <w:color w:val="000000"/>
          <w:sz w:val="28"/>
          <w:szCs w:val="28"/>
        </w:rPr>
        <w:t xml:space="preserve"> </w:t>
      </w:r>
      <w:r w:rsidRPr="00C02B61">
        <w:rPr>
          <w:rFonts w:eastAsia="Times New Roman"/>
          <w:bCs/>
          <w:color w:val="000000"/>
          <w:sz w:val="28"/>
          <w:szCs w:val="28"/>
        </w:rPr>
        <w:t xml:space="preserve">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w:t>
      </w:r>
      <w:proofErr w:type="gramStart"/>
      <w:r w:rsidRPr="00C02B61">
        <w:rPr>
          <w:rFonts w:eastAsia="Times New Roman"/>
          <w:bCs/>
          <w:color w:val="000000"/>
          <w:sz w:val="28"/>
          <w:szCs w:val="28"/>
        </w:rPr>
        <w:t>с даты размещения</w:t>
      </w:r>
      <w:proofErr w:type="gramEnd"/>
      <w:r w:rsidRPr="00C02B61">
        <w:rPr>
          <w:rFonts w:eastAsia="Times New Roman"/>
          <w:bCs/>
          <w:color w:val="000000"/>
          <w:sz w:val="28"/>
          <w:szCs w:val="28"/>
        </w:rPr>
        <w:t xml:space="preserve">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9366DF">
      <w:pPr>
        <w:pStyle w:val="a9"/>
        <w:numPr>
          <w:ilvl w:val="2"/>
          <w:numId w:val="7"/>
        </w:numPr>
        <w:ind w:left="0" w:firstLine="709"/>
        <w:rPr>
          <w:color w:val="000000"/>
          <w:sz w:val="28"/>
          <w:szCs w:val="28"/>
        </w:rPr>
      </w:pPr>
      <w:r w:rsidRPr="00C02B61">
        <w:rPr>
          <w:rFonts w:eastAsia="Times New Roman"/>
          <w:bCs/>
          <w:color w:val="000000"/>
          <w:sz w:val="28"/>
          <w:szCs w:val="28"/>
        </w:rPr>
        <w:t xml:space="preserve">В </w:t>
      </w:r>
      <w:proofErr w:type="gramStart"/>
      <w:r w:rsidRPr="00C02B61">
        <w:rPr>
          <w:rFonts w:eastAsia="Times New Roman"/>
          <w:bCs/>
          <w:color w:val="000000"/>
          <w:sz w:val="28"/>
          <w:szCs w:val="28"/>
        </w:rPr>
        <w:t>случае</w:t>
      </w:r>
      <w:proofErr w:type="gramEnd"/>
      <w:r w:rsidRPr="00C02B61">
        <w:rPr>
          <w:rFonts w:eastAsia="Times New Roman"/>
          <w:bCs/>
          <w:color w:val="000000"/>
          <w:sz w:val="28"/>
          <w:szCs w:val="28"/>
        </w:rPr>
        <w:t xml:space="preserve">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proofErr w:type="gramStart"/>
      <w:r w:rsidRPr="00C02B61">
        <w:rPr>
          <w:rFonts w:eastAsia="Times New Roman" w:hint="eastAsia"/>
          <w:bCs/>
          <w:color w:val="000000"/>
          <w:sz w:val="28"/>
          <w:szCs w:val="28"/>
        </w:rPr>
        <w:t>случае</w:t>
      </w:r>
      <w:proofErr w:type="gramEnd"/>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дата выдачи;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принципал;</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lastRenderedPageBreak/>
        <w:t>бенефициар (заказчик);</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гарант;</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9366DF">
      <w:pPr>
        <w:pStyle w:val="a9"/>
        <w:numPr>
          <w:ilvl w:val="0"/>
          <w:numId w:val="11"/>
        </w:numPr>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9366DF">
      <w:pPr>
        <w:pStyle w:val="a9"/>
        <w:numPr>
          <w:ilvl w:val="0"/>
          <w:numId w:val="11"/>
        </w:numPr>
        <w:suppressAutoHyphens/>
        <w:ind w:left="0" w:firstLine="709"/>
        <w:rPr>
          <w:color w:val="000000"/>
          <w:sz w:val="28"/>
          <w:szCs w:val="28"/>
        </w:rPr>
      </w:pPr>
      <w:proofErr w:type="gramStart"/>
      <w:r w:rsidRPr="00C02B61">
        <w:rPr>
          <w:color w:val="000000"/>
          <w:sz w:val="28"/>
          <w:szCs w:val="28"/>
        </w:rPr>
        <w:lastRenderedPageBreak/>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w:t>
      </w:r>
      <w:proofErr w:type="gramEnd"/>
      <w:r w:rsidR="00FE7186" w:rsidRPr="00C02B61">
        <w:rPr>
          <w:sz w:val="28"/>
          <w:szCs w:val="28"/>
        </w:rPr>
        <w:t xml:space="preserve">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9366DF">
      <w:pPr>
        <w:pStyle w:val="a9"/>
        <w:numPr>
          <w:ilvl w:val="0"/>
          <w:numId w:val="11"/>
        </w:numPr>
        <w:suppressAutoHyphens/>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9366DF">
      <w:pPr>
        <w:pStyle w:val="a9"/>
        <w:numPr>
          <w:ilvl w:val="0"/>
          <w:numId w:val="11"/>
        </w:numPr>
        <w:suppressAutoHyphens/>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9366DF">
      <w:pPr>
        <w:pStyle w:val="a9"/>
        <w:numPr>
          <w:ilvl w:val="2"/>
          <w:numId w:val="7"/>
        </w:numPr>
        <w:ind w:left="0" w:firstLine="709"/>
        <w:rPr>
          <w:color w:val="000000"/>
          <w:sz w:val="28"/>
          <w:szCs w:val="28"/>
        </w:rPr>
      </w:pPr>
      <w:proofErr w:type="gramStart"/>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w:t>
      </w:r>
      <w:proofErr w:type="gramEnd"/>
      <w:r w:rsidRPr="00C02B61">
        <w:rPr>
          <w:color w:val="000000"/>
          <w:spacing w:val="-2"/>
          <w:sz w:val="28"/>
          <w:szCs w:val="28"/>
        </w:rPr>
        <w:t xml:space="preserve"> о поставке товаров, акта (актов) о выполнении работ, оказании услуг.</w:t>
      </w:r>
    </w:p>
    <w:p w:rsidR="00224C98" w:rsidRPr="00C02B61" w:rsidRDefault="00224C98" w:rsidP="009366DF">
      <w:pPr>
        <w:pStyle w:val="a9"/>
        <w:numPr>
          <w:ilvl w:val="2"/>
          <w:numId w:val="7"/>
        </w:numPr>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9366DF">
      <w:pPr>
        <w:pStyle w:val="a9"/>
        <w:numPr>
          <w:ilvl w:val="2"/>
          <w:numId w:val="7"/>
        </w:numPr>
        <w:ind w:left="0" w:firstLine="709"/>
        <w:rPr>
          <w:color w:val="000000"/>
          <w:sz w:val="28"/>
          <w:szCs w:val="28"/>
        </w:rPr>
      </w:pPr>
      <w:r w:rsidRPr="00C02B61">
        <w:rPr>
          <w:color w:val="000000"/>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w:t>
      </w:r>
      <w:proofErr w:type="gramStart"/>
      <w:r w:rsidRPr="00C02B61">
        <w:rPr>
          <w:color w:val="000000"/>
          <w:sz w:val="28"/>
          <w:szCs w:val="28"/>
        </w:rPr>
        <w:t>замены способа обеспечения исполнения договора</w:t>
      </w:r>
      <w:proofErr w:type="gramEnd"/>
      <w:r w:rsidRPr="00C02B61">
        <w:rPr>
          <w:color w:val="000000"/>
          <w:sz w:val="28"/>
          <w:szCs w:val="28"/>
        </w:rPr>
        <w:t xml:space="preserve">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w:t>
      </w:r>
      <w:r w:rsidR="00EB1EF2" w:rsidRPr="00C02B61">
        <w:rPr>
          <w:color w:val="000000"/>
          <w:sz w:val="28"/>
        </w:rPr>
        <w:lastRenderedPageBreak/>
        <w:t>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9366DF">
      <w:pPr>
        <w:pStyle w:val="a9"/>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 xml:space="preserve">возвращаются участнику на банковский счет, указанный в его письменном обращении, в течение 10 (десяти) рабочих дней </w:t>
      </w:r>
      <w:proofErr w:type="gramStart"/>
      <w:r w:rsidRPr="00C02B61">
        <w:rPr>
          <w:color w:val="000000"/>
          <w:sz w:val="28"/>
          <w:szCs w:val="28"/>
        </w:rPr>
        <w:t>с даты представления</w:t>
      </w:r>
      <w:proofErr w:type="gramEnd"/>
      <w:r w:rsidRPr="00C02B61">
        <w:rPr>
          <w:color w:val="000000"/>
          <w:sz w:val="28"/>
          <w:szCs w:val="28"/>
        </w:rPr>
        <w:t xml:space="preserve"> оригинала банковской гарантии.</w:t>
      </w:r>
    </w:p>
    <w:p w:rsidR="001072F4" w:rsidRPr="00C02B61" w:rsidRDefault="001072F4" w:rsidP="009366DF">
      <w:pPr>
        <w:pStyle w:val="a9"/>
        <w:numPr>
          <w:ilvl w:val="2"/>
          <w:numId w:val="7"/>
        </w:numPr>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9366DF">
      <w:pPr>
        <w:pStyle w:val="a9"/>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9366DF">
      <w:pPr>
        <w:pStyle w:val="a9"/>
        <w:numPr>
          <w:ilvl w:val="2"/>
          <w:numId w:val="7"/>
        </w:numPr>
        <w:ind w:left="0" w:firstLine="709"/>
        <w:rPr>
          <w:color w:val="000000"/>
          <w:sz w:val="28"/>
          <w:szCs w:val="28"/>
        </w:rPr>
      </w:pPr>
      <w:proofErr w:type="gramStart"/>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E37C2B" w:rsidRPr="00E37C2B">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w:t>
      </w:r>
      <w:proofErr w:type="gramEnd"/>
      <w:r w:rsidRPr="00C02B61">
        <w:rPr>
          <w:color w:val="000000"/>
          <w:sz w:val="28"/>
          <w:szCs w:val="28"/>
        </w:rPr>
        <w:t xml:space="preserve"> подписания дополнительного соглашения к договору. Дополнение к банковской гарантии/платежное поручение о внесении денежных сре</w:t>
      </w:r>
      <w:proofErr w:type="gramStart"/>
      <w:r w:rsidRPr="00C02B61">
        <w:rPr>
          <w:color w:val="000000"/>
          <w:sz w:val="28"/>
          <w:szCs w:val="28"/>
        </w:rPr>
        <w:t>дств пр</w:t>
      </w:r>
      <w:proofErr w:type="gramEnd"/>
      <w:r w:rsidRPr="00C02B61">
        <w:rPr>
          <w:color w:val="000000"/>
          <w:sz w:val="28"/>
          <w:szCs w:val="28"/>
        </w:rPr>
        <w:t>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9366DF">
      <w:pPr>
        <w:rPr>
          <w:color w:val="000000"/>
          <w:sz w:val="28"/>
          <w:szCs w:val="28"/>
        </w:rPr>
      </w:pPr>
    </w:p>
    <w:p w:rsidR="00224C98" w:rsidRPr="00C02B61" w:rsidRDefault="00224C98" w:rsidP="009366DF">
      <w:pPr>
        <w:pStyle w:val="a6"/>
        <w:numPr>
          <w:ilvl w:val="2"/>
          <w:numId w:val="7"/>
        </w:numPr>
        <w:ind w:left="0" w:firstLine="709"/>
        <w:jc w:val="both"/>
        <w:rPr>
          <w:rFonts w:eastAsia="MS Mincho"/>
          <w:color w:val="000000"/>
          <w:sz w:val="28"/>
          <w:szCs w:val="28"/>
        </w:rPr>
      </w:pPr>
      <w:r w:rsidRPr="00C02B61">
        <w:rPr>
          <w:rFonts w:eastAsia="MS Mincho"/>
          <w:color w:val="000000"/>
          <w:sz w:val="28"/>
          <w:szCs w:val="28"/>
        </w:rPr>
        <w:t xml:space="preserve">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w:t>
      </w:r>
      <w:proofErr w:type="gramStart"/>
      <w:r w:rsidRPr="00C02B61">
        <w:rPr>
          <w:rFonts w:eastAsia="MS Mincho"/>
          <w:color w:val="000000"/>
          <w:sz w:val="28"/>
          <w:szCs w:val="28"/>
        </w:rPr>
        <w:t>случае</w:t>
      </w:r>
      <w:proofErr w:type="gramEnd"/>
      <w:r w:rsidRPr="00C02B61">
        <w:rPr>
          <w:rFonts w:eastAsia="MS Mincho"/>
          <w:color w:val="000000"/>
          <w:sz w:val="28"/>
          <w:szCs w:val="28"/>
        </w:rPr>
        <w:t xml:space="preserve">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9366DF">
      <w:pPr>
        <w:ind w:firstLine="709"/>
        <w:jc w:val="both"/>
        <w:rPr>
          <w:color w:val="000000"/>
          <w:sz w:val="28"/>
          <w:szCs w:val="28"/>
        </w:rPr>
      </w:pPr>
    </w:p>
    <w:p w:rsidR="00224C98" w:rsidRPr="00C02B61" w:rsidRDefault="00224C98" w:rsidP="009366DF">
      <w:pPr>
        <w:pStyle w:val="3"/>
        <w:numPr>
          <w:ilvl w:val="1"/>
          <w:numId w:val="7"/>
        </w:numPr>
        <w:spacing w:before="0" w:after="0"/>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9366DF">
      <w:pPr>
        <w:rPr>
          <w:color w:val="000000"/>
          <w:sz w:val="28"/>
          <w:szCs w:val="28"/>
        </w:rPr>
      </w:pP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xml:space="preserve">. Победитель, участник с которым по итогам закупки </w:t>
      </w:r>
      <w:proofErr w:type="gramStart"/>
      <w:r w:rsidRPr="00C02B61">
        <w:rPr>
          <w:color w:val="000000"/>
          <w:sz w:val="28"/>
          <w:szCs w:val="28"/>
        </w:rPr>
        <w:lastRenderedPageBreak/>
        <w:t>заключается договор  признаются</w:t>
      </w:r>
      <w:proofErr w:type="gramEnd"/>
      <w:r w:rsidRPr="00C02B61">
        <w:rPr>
          <w:color w:val="000000"/>
          <w:sz w:val="28"/>
          <w:szCs w:val="28"/>
        </w:rPr>
        <w:t xml:space="preserve">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w:t>
      </w:r>
      <w:r w:rsidR="00BB6EEF">
        <w:rPr>
          <w:sz w:val="28"/>
          <w:szCs w:val="28"/>
        </w:rPr>
        <w:t>, а также в иных случаях, предусмотренных документацией о закупке</w:t>
      </w:r>
      <w:r w:rsidRPr="00C02B61">
        <w:rPr>
          <w:color w:val="000000"/>
          <w:sz w:val="28"/>
          <w:szCs w:val="28"/>
        </w:rPr>
        <w:t>.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w:t>
      </w:r>
      <w:proofErr w:type="gramStart"/>
      <w:r w:rsidRPr="00C02B61">
        <w:rPr>
          <w:color w:val="000000"/>
          <w:sz w:val="28"/>
          <w:szCs w:val="28"/>
        </w:rPr>
        <w:t>с даты размещения</w:t>
      </w:r>
      <w:proofErr w:type="gramEnd"/>
      <w:r w:rsidRPr="00C02B61">
        <w:rPr>
          <w:color w:val="000000"/>
          <w:sz w:val="28"/>
          <w:szCs w:val="28"/>
        </w:rPr>
        <w:t xml:space="preserve"> на </w:t>
      </w:r>
      <w:r w:rsidR="00BE4CE1" w:rsidRPr="00C02B61">
        <w:rPr>
          <w:color w:val="000000"/>
          <w:sz w:val="28"/>
          <w:szCs w:val="28"/>
        </w:rPr>
        <w:t xml:space="preserve">сайтах </w:t>
      </w:r>
      <w:r w:rsidRPr="00C02B61">
        <w:rPr>
          <w:color w:val="000000"/>
          <w:sz w:val="28"/>
          <w:szCs w:val="28"/>
        </w:rPr>
        <w:t xml:space="preserve">итогового протокола. </w:t>
      </w:r>
      <w:proofErr w:type="gramStart"/>
      <w:r w:rsidRPr="00C02B61">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C02B61">
        <w:rPr>
          <w:color w:val="000000"/>
          <w:sz w:val="28"/>
          <w:szCs w:val="28"/>
        </w:rPr>
        <w:t xml:space="preserve"> по осуществлению закупки, оператора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Заказчик в течение 7 (семи) рабочих дней </w:t>
      </w:r>
      <w:proofErr w:type="gramStart"/>
      <w:r w:rsidRPr="00C02B61">
        <w:rPr>
          <w:color w:val="000000"/>
          <w:sz w:val="28"/>
          <w:szCs w:val="28"/>
        </w:rPr>
        <w:t>с даты размещения</w:t>
      </w:r>
      <w:proofErr w:type="gramEnd"/>
      <w:r w:rsidRPr="00C02B61">
        <w:rPr>
          <w:color w:val="000000"/>
          <w:sz w:val="28"/>
          <w:szCs w:val="28"/>
        </w:rPr>
        <w:t xml:space="preserve">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9366DF">
      <w:pPr>
        <w:pStyle w:val="a6"/>
        <w:numPr>
          <w:ilvl w:val="2"/>
          <w:numId w:val="7"/>
        </w:numPr>
        <w:autoSpaceDE w:val="0"/>
        <w:autoSpaceDN w:val="0"/>
        <w:adjustRightInd w:val="0"/>
        <w:ind w:left="0" w:firstLine="709"/>
        <w:jc w:val="both"/>
        <w:rPr>
          <w:color w:val="000000"/>
          <w:sz w:val="28"/>
          <w:szCs w:val="28"/>
        </w:rPr>
      </w:pPr>
      <w:bookmarkStart w:id="16" w:name="_Ref187912239"/>
      <w:proofErr w:type="gramStart"/>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календарных дней с даты получения проекта договора от заказчика.</w:t>
      </w:r>
      <w:proofErr w:type="gramEnd"/>
      <w:r w:rsidR="00224C98" w:rsidRPr="00C02B61">
        <w:rPr>
          <w:color w:val="000000"/>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 xml:space="preserve">должен </w:t>
      </w:r>
      <w:r w:rsidR="00D94884" w:rsidRPr="00C02B61">
        <w:rPr>
          <w:color w:val="000000"/>
          <w:sz w:val="28"/>
          <w:szCs w:val="28"/>
        </w:rPr>
        <w:lastRenderedPageBreak/>
        <w:t>быть предоставлен</w:t>
      </w:r>
      <w:r w:rsidR="00D94884" w:rsidRPr="00C02B61" w:rsidDel="00D94884">
        <w:rPr>
          <w:color w:val="000000"/>
          <w:sz w:val="28"/>
          <w:szCs w:val="28"/>
        </w:rPr>
        <w:t xml:space="preserve"> </w:t>
      </w:r>
      <w:r w:rsidRPr="00C02B61">
        <w:rPr>
          <w:color w:val="000000"/>
          <w:sz w:val="28"/>
          <w:szCs w:val="28"/>
        </w:rPr>
        <w:t xml:space="preserve">заказчику в течение 5 (пяти) дней </w:t>
      </w:r>
      <w:proofErr w:type="gramStart"/>
      <w:r w:rsidRPr="00C02B61">
        <w:rPr>
          <w:color w:val="000000"/>
          <w:sz w:val="28"/>
          <w:szCs w:val="28"/>
        </w:rPr>
        <w:t>с даты получения</w:t>
      </w:r>
      <w:proofErr w:type="gramEnd"/>
      <w:r w:rsidRPr="00C02B61">
        <w:rPr>
          <w:color w:val="000000"/>
          <w:sz w:val="28"/>
          <w:szCs w:val="28"/>
        </w:rPr>
        <w:t xml:space="preserve">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9366DF">
      <w:pPr>
        <w:pStyle w:val="a6"/>
        <w:numPr>
          <w:ilvl w:val="2"/>
          <w:numId w:val="7"/>
        </w:numPr>
        <w:autoSpaceDE w:val="0"/>
        <w:autoSpaceDN w:val="0"/>
        <w:adjustRightInd w:val="0"/>
        <w:ind w:left="0" w:firstLine="709"/>
        <w:jc w:val="both"/>
        <w:rPr>
          <w:color w:val="000000"/>
          <w:sz w:val="28"/>
          <w:szCs w:val="28"/>
        </w:rPr>
      </w:pPr>
      <w:proofErr w:type="gramStart"/>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E37C2B" w:rsidRPr="00E37C2B">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w:t>
      </w:r>
      <w:proofErr w:type="gramEnd"/>
      <w:r w:rsidRPr="00C02B61">
        <w:rPr>
          <w:color w:val="000000"/>
          <w:sz w:val="28"/>
          <w:szCs w:val="28"/>
        </w:rPr>
        <w:t xml:space="preserve"> средств ЭТЗП.</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bookmarkStart w:id="20" w:name="_Ref109316178"/>
      <w:proofErr w:type="gramStart"/>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roofErr w:type="gramEnd"/>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w:t>
      </w:r>
      <w:proofErr w:type="gramStart"/>
      <w:r w:rsidRPr="00C02B61">
        <w:rPr>
          <w:color w:val="000000"/>
          <w:sz w:val="28"/>
          <w:szCs w:val="28"/>
        </w:rPr>
        <w:t>ии ау</w:t>
      </w:r>
      <w:proofErr w:type="gramEnd"/>
      <w:r w:rsidRPr="00C02B61">
        <w:rPr>
          <w:color w:val="000000"/>
          <w:sz w:val="28"/>
          <w:szCs w:val="28"/>
        </w:rPr>
        <w:t>кциона.</w:t>
      </w:r>
    </w:p>
    <w:p w:rsidR="00224C98" w:rsidRPr="00C02B61" w:rsidRDefault="00224C98" w:rsidP="009366DF">
      <w:pPr>
        <w:pStyle w:val="a6"/>
        <w:ind w:left="0" w:firstLine="709"/>
        <w:jc w:val="both"/>
        <w:rPr>
          <w:color w:val="000000"/>
          <w:sz w:val="28"/>
          <w:szCs w:val="28"/>
        </w:rPr>
      </w:pPr>
      <w:r w:rsidRPr="00C02B61">
        <w:rPr>
          <w:color w:val="000000"/>
          <w:sz w:val="28"/>
          <w:szCs w:val="28"/>
        </w:rPr>
        <w:t xml:space="preserve">По согласованию сторон договор может быть заключен с победителем, участником, с которым заключается договор, по цене ниже, чем </w:t>
      </w:r>
      <w:proofErr w:type="gramStart"/>
      <w:r w:rsidRPr="00C02B61">
        <w:rPr>
          <w:color w:val="000000"/>
          <w:sz w:val="28"/>
          <w:szCs w:val="28"/>
        </w:rPr>
        <w:t>указана</w:t>
      </w:r>
      <w:proofErr w:type="gramEnd"/>
      <w:r w:rsidRPr="00C02B61">
        <w:rPr>
          <w:color w:val="000000"/>
          <w:sz w:val="28"/>
          <w:szCs w:val="28"/>
        </w:rPr>
        <w:t xml:space="preserve"> в его предложении о цене без изменения остальных условий договора.</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E37C2B" w:rsidRPr="00E37C2B">
          <w:rPr>
            <w:color w:val="000000"/>
            <w:sz w:val="28"/>
            <w:szCs w:val="28"/>
          </w:rPr>
          <w:t>3.19.9</w:t>
        </w:r>
      </w:fldSimple>
      <w:r w:rsidR="00E55480" w:rsidRPr="00C02B61">
        <w:rPr>
          <w:color w:val="000000"/>
          <w:sz w:val="28"/>
          <w:szCs w:val="28"/>
        </w:rPr>
        <w:t xml:space="preserve"> - </w:t>
      </w:r>
      <w:fldSimple w:instr=" REF _Ref109316178 \r \h  \* MERGEFORMAT ">
        <w:r w:rsidR="00E37C2B" w:rsidRPr="00E37C2B">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w:t>
      </w:r>
      <w:proofErr w:type="gramStart"/>
      <w:r w:rsidRPr="00C02B61">
        <w:rPr>
          <w:color w:val="000000"/>
          <w:sz w:val="28"/>
          <w:szCs w:val="28"/>
        </w:rPr>
        <w:t>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w:t>
      </w:r>
      <w:r w:rsidRPr="00C02B61">
        <w:rPr>
          <w:color w:val="000000"/>
          <w:sz w:val="28"/>
          <w:szCs w:val="28"/>
        </w:rPr>
        <w:lastRenderedPageBreak/>
        <w:t>заказчика, а также по требованию заказчика представить документы, подтверждающие полномочия</w:t>
      </w:r>
      <w:proofErr w:type="gramEnd"/>
      <w:r w:rsidRPr="00C02B61">
        <w:rPr>
          <w:color w:val="000000"/>
          <w:sz w:val="28"/>
          <w:szCs w:val="28"/>
        </w:rPr>
        <w:t xml:space="preserve"> лица, подписавшего договор.</w:t>
      </w:r>
    </w:p>
    <w:p w:rsidR="0000611F" w:rsidRPr="00C02B61" w:rsidRDefault="0000611F" w:rsidP="009366DF">
      <w:pPr>
        <w:pStyle w:val="a6"/>
        <w:numPr>
          <w:ilvl w:val="2"/>
          <w:numId w:val="7"/>
        </w:numPr>
        <w:autoSpaceDE w:val="0"/>
        <w:autoSpaceDN w:val="0"/>
        <w:adjustRightInd w:val="0"/>
        <w:ind w:left="0" w:firstLine="709"/>
        <w:jc w:val="both"/>
        <w:rPr>
          <w:color w:val="000000"/>
          <w:sz w:val="28"/>
          <w:szCs w:val="28"/>
        </w:rPr>
      </w:pPr>
      <w:proofErr w:type="gramStart"/>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признается уклонившимся от заключения договора</w:t>
      </w:r>
      <w:proofErr w:type="gramEnd"/>
      <w:r w:rsidRPr="00C02B61">
        <w:rPr>
          <w:color w:val="000000"/>
          <w:sz w:val="28"/>
        </w:rPr>
        <w:t xml:space="preserve">, если иное не установлено документацией </w:t>
      </w:r>
      <w:r w:rsidRPr="00C02B61">
        <w:rPr>
          <w:rFonts w:eastAsia="MS Mincho"/>
          <w:color w:val="000000"/>
          <w:sz w:val="28"/>
          <w:szCs w:val="28"/>
        </w:rPr>
        <w:t>о закупке.</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proofErr w:type="gramStart"/>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005A2E93">
        <w:rPr>
          <w:color w:val="000000"/>
          <w:spacing w:val="-2"/>
          <w:sz w:val="28"/>
          <w:szCs w:val="28"/>
        </w:rPr>
        <w:t xml:space="preserve">, </w:t>
      </w:r>
      <w:r w:rsidR="005A2E93" w:rsidRPr="00110171">
        <w:rPr>
          <w:color w:val="000000"/>
          <w:spacing w:val="-2"/>
          <w:sz w:val="28"/>
          <w:szCs w:val="28"/>
        </w:rPr>
        <w:t>единственным участником, допущенным к участию в аукционе</w:t>
      </w:r>
      <w:r w:rsidR="005A2E93">
        <w:rPr>
          <w:color w:val="000000"/>
          <w:spacing w:val="-2"/>
          <w:sz w:val="28"/>
          <w:szCs w:val="28"/>
        </w:rPr>
        <w:t>)</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w:t>
      </w:r>
      <w:proofErr w:type="gramEnd"/>
      <w:r w:rsidRPr="00C02B61">
        <w:rPr>
          <w:color w:val="000000"/>
          <w:sz w:val="28"/>
          <w:szCs w:val="28"/>
        </w:rPr>
        <w:t xml:space="preserve"> о своем соответствии таким требованиям.</w:t>
      </w:r>
    </w:p>
    <w:p w:rsidR="00224C98" w:rsidRPr="00C02B61" w:rsidRDefault="00224C98" w:rsidP="009366DF">
      <w:pPr>
        <w:pStyle w:val="a6"/>
        <w:ind w:left="0" w:firstLine="709"/>
        <w:jc w:val="both"/>
        <w:rPr>
          <w:color w:val="000000"/>
          <w:sz w:val="28"/>
          <w:szCs w:val="28"/>
        </w:rPr>
      </w:pPr>
      <w:r w:rsidRPr="00C02B61">
        <w:rPr>
          <w:color w:val="000000"/>
          <w:sz w:val="28"/>
          <w:szCs w:val="28"/>
        </w:rPr>
        <w:t xml:space="preserve">В </w:t>
      </w:r>
      <w:proofErr w:type="gramStart"/>
      <w:r w:rsidRPr="00C02B61">
        <w:rPr>
          <w:color w:val="000000"/>
          <w:sz w:val="28"/>
          <w:szCs w:val="28"/>
        </w:rPr>
        <w:t>случае</w:t>
      </w:r>
      <w:proofErr w:type="gramEnd"/>
      <w:r w:rsidRPr="00C02B61">
        <w:rPr>
          <w:color w:val="000000"/>
          <w:sz w:val="28"/>
          <w:szCs w:val="28"/>
        </w:rPr>
        <w:t xml:space="preserve">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6DF">
      <w:pPr>
        <w:pStyle w:val="a6"/>
        <w:numPr>
          <w:ilvl w:val="2"/>
          <w:numId w:val="7"/>
        </w:numPr>
        <w:autoSpaceDE w:val="0"/>
        <w:autoSpaceDN w:val="0"/>
        <w:adjustRightInd w:val="0"/>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9366DF">
      <w:pPr>
        <w:pStyle w:val="a6"/>
        <w:numPr>
          <w:ilvl w:val="2"/>
          <w:numId w:val="7"/>
        </w:numPr>
        <w:autoSpaceDE w:val="0"/>
        <w:autoSpaceDN w:val="0"/>
        <w:adjustRightInd w:val="0"/>
        <w:ind w:left="0" w:firstLine="709"/>
        <w:jc w:val="both"/>
        <w:rPr>
          <w:color w:val="000000"/>
          <w:sz w:val="28"/>
          <w:szCs w:val="28"/>
        </w:rPr>
      </w:pPr>
      <w:proofErr w:type="gramStart"/>
      <w:r w:rsidRPr="00C02B61" w:rsidDel="00D91A97">
        <w:rPr>
          <w:sz w:val="28"/>
          <w:szCs w:val="28"/>
        </w:rPr>
        <w:t xml:space="preserve">При отсутствии возможности заключения договора посредством использования функционала ЭТЗП </w:t>
      </w:r>
      <w:r w:rsidR="009A186C">
        <w:rPr>
          <w:sz w:val="28"/>
          <w:szCs w:val="28"/>
        </w:rPr>
        <w:t xml:space="preserve">допускается </w:t>
      </w:r>
      <w:r w:rsidRPr="00C02B61" w:rsidDel="00D91A97">
        <w:rPr>
          <w:sz w:val="28"/>
          <w:szCs w:val="28"/>
        </w:rPr>
        <w:t xml:space="preserve">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на бумажном носителе по согласованию между заказчиком и участником, с которым заключается договор.</w:t>
      </w:r>
      <w:proofErr w:type="gramEnd"/>
      <w:r w:rsidRPr="00C02B61" w:rsidDel="00D91A97">
        <w:rPr>
          <w:sz w:val="28"/>
          <w:szCs w:val="28"/>
        </w:rPr>
        <w:t xml:space="preserve">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rsidP="009366DF">
      <w:pPr>
        <w:pStyle w:val="a6"/>
        <w:autoSpaceDE w:val="0"/>
        <w:autoSpaceDN w:val="0"/>
        <w:adjustRightInd w:val="0"/>
        <w:ind w:left="709"/>
        <w:jc w:val="both"/>
        <w:rPr>
          <w:color w:val="000000"/>
          <w:sz w:val="28"/>
          <w:szCs w:val="28"/>
        </w:rPr>
      </w:pPr>
    </w:p>
    <w:p w:rsidR="00224C98" w:rsidRPr="009B1DB4" w:rsidRDefault="00224C98" w:rsidP="009366DF">
      <w:pPr>
        <w:pStyle w:val="3"/>
        <w:keepNext w:val="0"/>
        <w:widowControl w:val="0"/>
        <w:numPr>
          <w:ilvl w:val="1"/>
          <w:numId w:val="7"/>
        </w:numPr>
        <w:spacing w:before="0" w:after="0"/>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9366DF">
      <w:pPr>
        <w:rPr>
          <w:color w:val="000000"/>
          <w:sz w:val="28"/>
          <w:szCs w:val="28"/>
        </w:rPr>
      </w:pPr>
    </w:p>
    <w:p w:rsidR="00224C98" w:rsidRPr="009B1DB4" w:rsidRDefault="004C1518" w:rsidP="009366DF">
      <w:pPr>
        <w:pStyle w:val="a6"/>
        <w:numPr>
          <w:ilvl w:val="2"/>
          <w:numId w:val="7"/>
        </w:numPr>
        <w:ind w:left="0" w:firstLine="709"/>
        <w:jc w:val="both"/>
        <w:rPr>
          <w:color w:val="000000"/>
          <w:sz w:val="28"/>
          <w:szCs w:val="28"/>
        </w:rPr>
      </w:pPr>
      <w:r>
        <w:rPr>
          <w:color w:val="000000"/>
          <w:sz w:val="28"/>
          <w:szCs w:val="28"/>
        </w:rPr>
        <w:lastRenderedPageBreak/>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 xml:space="preserve">ке, договором. В случае </w:t>
      </w:r>
      <w:proofErr w:type="spellStart"/>
      <w:r w:rsidR="00414B3D" w:rsidRPr="00414B3D">
        <w:rPr>
          <w:color w:val="000000"/>
          <w:spacing w:val="-2"/>
          <w:sz w:val="28"/>
          <w:szCs w:val="28"/>
        </w:rPr>
        <w:t>недостижения</w:t>
      </w:r>
      <w:proofErr w:type="spellEnd"/>
      <w:r w:rsidR="00414B3D" w:rsidRPr="00414B3D">
        <w:rPr>
          <w:color w:val="000000"/>
          <w:spacing w:val="-2"/>
          <w:sz w:val="28"/>
          <w:szCs w:val="28"/>
        </w:rPr>
        <w:t xml:space="preserve"> согла</w:t>
      </w:r>
      <w:r w:rsidR="00224C98" w:rsidRPr="009B1DB4">
        <w:rPr>
          <w:color w:val="000000"/>
          <w:sz w:val="28"/>
          <w:szCs w:val="28"/>
        </w:rPr>
        <w:t xml:space="preserve">шения об изменении условий договора или о его расторжении, </w:t>
      </w:r>
      <w:proofErr w:type="gramStart"/>
      <w:r w:rsidR="00224C98" w:rsidRPr="009B1DB4">
        <w:rPr>
          <w:color w:val="000000"/>
          <w:sz w:val="28"/>
          <w:szCs w:val="28"/>
        </w:rPr>
        <w:t>договор</w:t>
      </w:r>
      <w:proofErr w:type="gramEnd"/>
      <w:r w:rsidR="00224C98" w:rsidRPr="009B1DB4">
        <w:rPr>
          <w:color w:val="000000"/>
          <w:sz w:val="28"/>
          <w:szCs w:val="28"/>
        </w:rPr>
        <w:t xml:space="preserve">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9366DF">
      <w:pPr>
        <w:pStyle w:val="a6"/>
        <w:numPr>
          <w:ilvl w:val="2"/>
          <w:numId w:val="7"/>
        </w:numPr>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9366DF">
      <w:pPr>
        <w:pStyle w:val="a6"/>
        <w:numPr>
          <w:ilvl w:val="2"/>
          <w:numId w:val="7"/>
        </w:numPr>
        <w:ind w:left="0" w:firstLine="709"/>
        <w:jc w:val="both"/>
        <w:rPr>
          <w:color w:val="000000"/>
          <w:sz w:val="28"/>
          <w:szCs w:val="28"/>
        </w:rPr>
      </w:pPr>
      <w:bookmarkStart w:id="21" w:name="_Ref109316087"/>
      <w:proofErr w:type="gramStart"/>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(лота), если иное не предусмотрено в пункте 1.</w:t>
      </w:r>
      <w:r w:rsidR="004E1C98" w:rsidRPr="00C02B61">
        <w:rPr>
          <w:color w:val="000000"/>
          <w:sz w:val="28"/>
          <w:szCs w:val="28"/>
        </w:rPr>
        <w:t>9</w:t>
      </w:r>
      <w:proofErr w:type="gramEnd"/>
      <w:r w:rsidR="004E1C98"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9366DF">
      <w:pPr>
        <w:pStyle w:val="a6"/>
        <w:numPr>
          <w:ilvl w:val="2"/>
          <w:numId w:val="7"/>
        </w:numPr>
        <w:ind w:left="0" w:firstLine="709"/>
        <w:jc w:val="both"/>
        <w:rPr>
          <w:color w:val="000000"/>
          <w:sz w:val="28"/>
          <w:szCs w:val="28"/>
        </w:rPr>
      </w:pPr>
      <w:proofErr w:type="gramStart"/>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w:t>
      </w:r>
      <w:proofErr w:type="gramEnd"/>
      <w:r w:rsidRPr="00C02B61">
        <w:rPr>
          <w:color w:val="000000"/>
          <w:sz w:val="28"/>
          <w:szCs w:val="28"/>
        </w:rPr>
        <w:t xml:space="preserve"> </w:t>
      </w:r>
      <w:proofErr w:type="gramStart"/>
      <w:r w:rsidRPr="00C02B61">
        <w:rPr>
          <w:color w:val="000000"/>
          <w:sz w:val="28"/>
          <w:szCs w:val="28"/>
        </w:rPr>
        <w:t>порядке</w:t>
      </w:r>
      <w:proofErr w:type="gramEnd"/>
      <w:r w:rsidRPr="00C02B61">
        <w:rPr>
          <w:color w:val="000000"/>
          <w:sz w:val="28"/>
          <w:szCs w:val="28"/>
        </w:rPr>
        <w:t xml:space="preserve"> меняет цену договора указанным образом.</w:t>
      </w:r>
    </w:p>
    <w:p w:rsidR="004211D9" w:rsidRPr="00C02B61" w:rsidRDefault="004211D9" w:rsidP="009366DF">
      <w:pPr>
        <w:pStyle w:val="a6"/>
        <w:numPr>
          <w:ilvl w:val="2"/>
          <w:numId w:val="7"/>
        </w:numPr>
        <w:ind w:left="0" w:firstLine="709"/>
        <w:jc w:val="both"/>
        <w:rPr>
          <w:color w:val="000000"/>
          <w:sz w:val="28"/>
          <w:szCs w:val="28"/>
        </w:rPr>
      </w:pPr>
      <w:proofErr w:type="gramStart"/>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roofErr w:type="gramEnd"/>
    </w:p>
    <w:p w:rsidR="0038101C" w:rsidRPr="00C02B61" w:rsidRDefault="0038101C" w:rsidP="009366DF">
      <w:pPr>
        <w:pStyle w:val="a6"/>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E37C2B" w:rsidRPr="00E37C2B">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w:t>
      </w:r>
      <w:proofErr w:type="gramStart"/>
      <w:r w:rsidRPr="00C02B61">
        <w:rPr>
          <w:sz w:val="28"/>
          <w:szCs w:val="28"/>
        </w:rPr>
        <w:t>с даты принятия</w:t>
      </w:r>
      <w:proofErr w:type="gramEnd"/>
      <w:r w:rsidRPr="00C02B61">
        <w:rPr>
          <w:sz w:val="28"/>
          <w:szCs w:val="28"/>
        </w:rPr>
        <w:t xml:space="preserve"> заказчиком решения о заключении договора с таким участником.</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w:t>
      </w:r>
      <w:r w:rsidRPr="00C02B61">
        <w:rPr>
          <w:color w:val="000000"/>
          <w:sz w:val="28"/>
          <w:szCs w:val="28"/>
        </w:rPr>
        <w:lastRenderedPageBreak/>
        <w:t>том числе конечных), и о составе исполнительных органов, с подтверждением соответствующими документами.</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9366DF">
      <w:pPr>
        <w:pStyle w:val="a6"/>
        <w:numPr>
          <w:ilvl w:val="2"/>
          <w:numId w:val="7"/>
        </w:numPr>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9366DF">
      <w:pPr>
        <w:pStyle w:val="a6"/>
        <w:numPr>
          <w:ilvl w:val="2"/>
          <w:numId w:val="7"/>
        </w:numPr>
        <w:ind w:left="0" w:firstLine="709"/>
        <w:jc w:val="both"/>
        <w:rPr>
          <w:color w:val="000000"/>
          <w:sz w:val="28"/>
          <w:szCs w:val="28"/>
        </w:rPr>
      </w:pPr>
      <w:proofErr w:type="gramStart"/>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w:t>
      </w:r>
      <w:proofErr w:type="gramEnd"/>
      <w:r w:rsidRPr="00C02B61">
        <w:rPr>
          <w:sz w:val="28"/>
          <w:szCs w:val="28"/>
        </w:rPr>
        <w:t xml:space="preserve">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9366DF">
      <w:pPr>
        <w:pStyle w:val="a6"/>
        <w:numPr>
          <w:ilvl w:val="2"/>
          <w:numId w:val="7"/>
        </w:numPr>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9366DF">
      <w:pPr>
        <w:pStyle w:val="2"/>
        <w:keepNext w:val="0"/>
        <w:widowControl w:val="0"/>
        <w:suppressAutoHyphens/>
        <w:spacing w:before="0" w:after="0"/>
        <w:ind w:left="6237"/>
        <w:rPr>
          <w:color w:val="000000"/>
        </w:rPr>
      </w:pPr>
    </w:p>
    <w:p w:rsidR="00491F6D" w:rsidRPr="00C02B61" w:rsidRDefault="00491F6D" w:rsidP="009366DF">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lastRenderedPageBreak/>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w:t>
      </w:r>
      <w:proofErr w:type="gramStart"/>
      <w:r w:rsidRPr="00C02B61">
        <w:rPr>
          <w:sz w:val="28"/>
          <w:szCs w:val="28"/>
        </w:rPr>
        <w:t>к</w:t>
      </w:r>
      <w:proofErr w:type="gramEnd"/>
      <w:r w:rsidRPr="00C02B61">
        <w:rPr>
          <w:sz w:val="28"/>
          <w:szCs w:val="28"/>
        </w:rPr>
        <w:t xml:space="preserve">/с _______________________ местонахождение:  ______________________________, </w:t>
      </w:r>
      <w:proofErr w:type="gramStart"/>
      <w:r w:rsidRPr="00C02B61">
        <w:rPr>
          <w:sz w:val="28"/>
          <w:szCs w:val="28"/>
        </w:rPr>
        <w:t xml:space="preserve">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roofErr w:type="gramEnd"/>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proofErr w:type="gramStart"/>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xml:space="preserve">, </w:t>
      </w:r>
      <w:r w:rsidR="005A2E93" w:rsidRPr="00110171">
        <w:rPr>
          <w:sz w:val="28"/>
          <w:szCs w:val="28"/>
        </w:rPr>
        <w:t xml:space="preserve">либо единственным участником, допущенным к участию в </w:t>
      </w:r>
      <w:r w:rsidR="005A2E93">
        <w:rPr>
          <w:sz w:val="28"/>
          <w:szCs w:val="28"/>
        </w:rPr>
        <w:t>З</w:t>
      </w:r>
      <w:r w:rsidR="005A2E93" w:rsidRPr="00110171">
        <w:rPr>
          <w:sz w:val="28"/>
          <w:szCs w:val="28"/>
        </w:rPr>
        <w:t xml:space="preserve">акупке, </w:t>
      </w:r>
      <w:r w:rsidR="00866ECC" w:rsidRPr="00C02B61">
        <w:rPr>
          <w:sz w:val="28"/>
          <w:szCs w:val="28"/>
        </w:rPr>
        <w:t xml:space="preserve">представить БЕНЕФИЦИАРУ подписанный со своей стороны договор, иные </w:t>
      </w:r>
      <w:r w:rsidR="00866ECC" w:rsidRPr="00C02B61">
        <w:rPr>
          <w:sz w:val="28"/>
          <w:szCs w:val="28"/>
        </w:rPr>
        <w:lastRenderedPageBreak/>
        <w:t>документы, если требование их предоставления предусмотрено</w:t>
      </w:r>
      <w:proofErr w:type="gramEnd"/>
      <w:r w:rsidR="00866ECC" w:rsidRPr="00C02B61">
        <w:rPr>
          <w:sz w:val="28"/>
          <w:szCs w:val="28"/>
        </w:rPr>
        <w:t xml:space="preserve"> условиями документации по Закупке в течение 5 (пяти) календарных дней </w:t>
      </w:r>
      <w:proofErr w:type="gramStart"/>
      <w:r w:rsidR="00866ECC" w:rsidRPr="00C02B61">
        <w:rPr>
          <w:sz w:val="28"/>
          <w:szCs w:val="28"/>
        </w:rPr>
        <w:t>с даты получения</w:t>
      </w:r>
      <w:proofErr w:type="gramEnd"/>
      <w:r w:rsidR="00866ECC" w:rsidRPr="00C02B61">
        <w:rPr>
          <w:sz w:val="28"/>
          <w:szCs w:val="28"/>
        </w:rPr>
        <w:t xml:space="preserve">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 xml:space="preserve">выбрать </w:t>
            </w:r>
            <w:proofErr w:type="gramStart"/>
            <w:r w:rsidRPr="00C02B61">
              <w:rPr>
                <w:i/>
                <w:sz w:val="28"/>
                <w:szCs w:val="28"/>
              </w:rPr>
              <w:t>нужное</w:t>
            </w:r>
            <w:proofErr w:type="gramEnd"/>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lastRenderedPageBreak/>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 xml:space="preserve">непредставление ПРИНЦИПАЛОМ сведений в отношении всей цепочки собственников, включая </w:t>
      </w:r>
      <w:r w:rsidR="00271B59" w:rsidRPr="003947CD">
        <w:rPr>
          <w:sz w:val="28"/>
          <w:szCs w:val="28"/>
        </w:rPr>
        <w:t>бенефициаров</w:t>
      </w:r>
      <w:r w:rsidRPr="00C02B61">
        <w:rPr>
          <w:sz w:val="28"/>
          <w:szCs w:val="28"/>
        </w:rPr>
        <w:t xml:space="preserve">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proofErr w:type="gramStart"/>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xml:space="preserve">, содержащего полный текст требования БЕНЕФИЦИАРА, через обслуживающий банк БЕНЕФИЦИАРА, </w:t>
      </w:r>
      <w:r w:rsidRPr="00C02B61">
        <w:rPr>
          <w:sz w:val="28"/>
          <w:szCs w:val="28"/>
        </w:rPr>
        <w:lastRenderedPageBreak/>
        <w:t>подтверждающего полномочия</w:t>
      </w:r>
      <w:proofErr w:type="gramEnd"/>
      <w:r w:rsidRPr="00C02B61">
        <w:rPr>
          <w:sz w:val="28"/>
          <w:szCs w:val="28"/>
        </w:rPr>
        <w:t xml:space="preserve">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C52C6D" w:rsidRPr="00C52C6D">
        <w:rPr>
          <w:caps/>
          <w:color w:val="000000"/>
          <w:sz w:val="28"/>
          <w:szCs w:val="28"/>
        </w:rPr>
        <w:t>Бенефициаром</w:t>
      </w:r>
      <w:r w:rsidRPr="00C02B61">
        <w:rPr>
          <w:color w:val="000000"/>
          <w:sz w:val="28"/>
          <w:szCs w:val="28"/>
        </w:rPr>
        <w:t xml:space="preserve">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 xml:space="preserve">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w:t>
      </w:r>
      <w:r w:rsidR="00C52C6D" w:rsidRPr="00C52C6D">
        <w:rPr>
          <w:caps/>
          <w:color w:val="000000"/>
          <w:sz w:val="28"/>
          <w:szCs w:val="28"/>
        </w:rPr>
        <w:t>Бенефициара</w:t>
      </w:r>
      <w:r w:rsidRPr="00C02B61">
        <w:rPr>
          <w:color w:val="000000"/>
          <w:sz w:val="28"/>
          <w:szCs w:val="28"/>
        </w:rPr>
        <w:t xml:space="preserve"> (оригинал или нотариально удостоверенная копия), в случае, если требование </w:t>
      </w:r>
      <w:r w:rsidR="00C52C6D" w:rsidRPr="00C52C6D">
        <w:rPr>
          <w:caps/>
          <w:color w:val="000000"/>
          <w:sz w:val="28"/>
          <w:szCs w:val="28"/>
        </w:rPr>
        <w:t>Бенефициара</w:t>
      </w:r>
      <w:r w:rsidRPr="00C02B61">
        <w:rPr>
          <w:color w:val="000000"/>
          <w:sz w:val="28"/>
          <w:szCs w:val="28"/>
        </w:rPr>
        <w:t xml:space="preserve">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 xml:space="preserve">Сведения о ПРИНЦИПАЛЕ в объеме, определенном статьей 4 </w:t>
      </w:r>
      <w:r w:rsidRPr="00C02B61">
        <w:rPr>
          <w:sz w:val="28"/>
          <w:szCs w:val="28"/>
        </w:rPr>
        <w:lastRenderedPageBreak/>
        <w:t>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lastRenderedPageBreak/>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w:t>
      </w:r>
      <w:proofErr w:type="gramStart"/>
      <w:r w:rsidRPr="00C02B61">
        <w:rPr>
          <w:sz w:val="28"/>
          <w:szCs w:val="28"/>
        </w:rPr>
        <w:t>к</w:t>
      </w:r>
      <w:proofErr w:type="gramEnd"/>
      <w:r w:rsidRPr="00C02B61">
        <w:rPr>
          <w:sz w:val="28"/>
          <w:szCs w:val="28"/>
        </w:rPr>
        <w:t xml:space="preserve">/с ____________, местонахождение: __________________, </w:t>
      </w:r>
      <w:proofErr w:type="gramStart"/>
      <w:r w:rsidRPr="00C02B61">
        <w:rPr>
          <w:sz w:val="28"/>
          <w:szCs w:val="28"/>
        </w:rPr>
        <w:t>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lastRenderedPageBreak/>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lastRenderedPageBreak/>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w:t>
      </w:r>
      <w:r w:rsidRPr="00C02B61">
        <w:rPr>
          <w:sz w:val="28"/>
        </w:rPr>
        <w:lastRenderedPageBreak/>
        <w:t>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ГАРАНТОМ соблюдаются нормативы достаточности капитала банка (Н</w:t>
      </w:r>
      <w:proofErr w:type="gramStart"/>
      <w:r w:rsidRPr="00C02B61">
        <w:rPr>
          <w:sz w:val="28"/>
        </w:rPr>
        <w:t>1</w:t>
      </w:r>
      <w:proofErr w:type="gramEnd"/>
      <w:r w:rsidRPr="00C02B61">
        <w:rPr>
          <w:sz w:val="28"/>
        </w:rPr>
        <w:t xml:space="preserve">)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w:t>
      </w:r>
      <w:r w:rsidRPr="00C02B61">
        <w:rPr>
          <w:sz w:val="28"/>
          <w:szCs w:val="28"/>
        </w:rPr>
        <w:lastRenderedPageBreak/>
        <w:t>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lastRenderedPageBreak/>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xml:space="preserve">, если в пункте 1.6 документации о закупке установлено </w:t>
      </w:r>
      <w:proofErr w:type="gramStart"/>
      <w:r w:rsidRPr="00C02B61">
        <w:rPr>
          <w:i/>
          <w:sz w:val="28"/>
          <w:szCs w:val="28"/>
        </w:rPr>
        <w:t>требование</w:t>
      </w:r>
      <w:proofErr w:type="gramEnd"/>
      <w:r w:rsidRPr="00C02B61">
        <w:rPr>
          <w:i/>
          <w:sz w:val="28"/>
          <w:szCs w:val="28"/>
        </w:rPr>
        <w:t xml:space="preserve">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 xml:space="preserve">___________, БИК ___________, </w:t>
      </w:r>
      <w:proofErr w:type="gramStart"/>
      <w:r w:rsidRPr="00C02B61">
        <w:rPr>
          <w:sz w:val="28"/>
          <w:szCs w:val="28"/>
        </w:rPr>
        <w:t>к</w:t>
      </w:r>
      <w:proofErr w:type="gramEnd"/>
      <w:r w:rsidRPr="00C02B61">
        <w:rPr>
          <w:sz w:val="28"/>
          <w:szCs w:val="28"/>
        </w:rPr>
        <w:t xml:space="preserve">/с ______________, местонахождение: ________________________, </w:t>
      </w:r>
      <w:proofErr w:type="gramStart"/>
      <w:r w:rsidRPr="00C02B61">
        <w:rPr>
          <w:sz w:val="28"/>
          <w:szCs w:val="28"/>
        </w:rPr>
        <w:t>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w:t>
      </w:r>
      <w:proofErr w:type="gramEnd"/>
      <w:r w:rsidRPr="00C02B61">
        <w:rPr>
          <w:sz w:val="28"/>
          <w:szCs w:val="28"/>
        </w:rPr>
        <w:t xml:space="preserve">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lastRenderedPageBreak/>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 xml:space="preserve">или с даты выдачи (выбрать </w:t>
            </w:r>
            <w:proofErr w:type="gramStart"/>
            <w:r w:rsidRPr="00C02B61">
              <w:rPr>
                <w:i/>
                <w:sz w:val="28"/>
                <w:szCs w:val="28"/>
              </w:rPr>
              <w:t>нужное</w:t>
            </w:r>
            <w:proofErr w:type="gramEnd"/>
            <w:r w:rsidRPr="00C02B61">
              <w:rPr>
                <w:i/>
                <w:sz w:val="28"/>
                <w:szCs w:val="28"/>
              </w:rPr>
              <w:t>)</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 xml:space="preserve">Сведения о ПРИНЦИПАЛЕ (выбрать </w:t>
      </w:r>
      <w:proofErr w:type="gramStart"/>
      <w:r w:rsidRPr="00C02B61">
        <w:rPr>
          <w:sz w:val="28"/>
          <w:szCs w:val="28"/>
        </w:rPr>
        <w:t>нужное</w:t>
      </w:r>
      <w:proofErr w:type="gramEnd"/>
      <w:r w:rsidRPr="00C02B61">
        <w:rPr>
          <w:sz w:val="28"/>
          <w:szCs w:val="28"/>
        </w:rPr>
        <w:t>):</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w:t>
      </w:r>
      <w:r w:rsidRPr="00C02B61">
        <w:rPr>
          <w:sz w:val="28"/>
          <w:szCs w:val="28"/>
        </w:rPr>
        <w:lastRenderedPageBreak/>
        <w:t xml:space="preserve">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proofErr w:type="gramStart"/>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w:t>
      </w:r>
      <w:proofErr w:type="gramEnd"/>
      <w:r w:rsidRPr="00C02B61">
        <w:rPr>
          <w:sz w:val="28"/>
          <w:szCs w:val="28"/>
        </w:rPr>
        <w:t xml:space="preserve"> форме, </w:t>
      </w:r>
      <w:proofErr w:type="gramStart"/>
      <w:r w:rsidRPr="00C02B61">
        <w:rPr>
          <w:sz w:val="28"/>
          <w:szCs w:val="28"/>
        </w:rPr>
        <w:t>установленных</w:t>
      </w:r>
      <w:proofErr w:type="gramEnd"/>
      <w:r w:rsidRPr="00C02B61">
        <w:rPr>
          <w:sz w:val="28"/>
          <w:szCs w:val="28"/>
        </w:rPr>
        <w:t xml:space="preserve">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 xml:space="preserve">Документы, прилагаемые к Требованию по Гарантии, должны быть заверены руководителем БЕНЕФИЦИАРА или лицом, подписавшим Требование </w:t>
      </w:r>
      <w:r>
        <w:rPr>
          <w:sz w:val="28"/>
          <w:szCs w:val="28"/>
        </w:rPr>
        <w:lastRenderedPageBreak/>
        <w:t>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ГАРАНТОМ соблюдаются нормативы достаточности капитала банка (Н</w:t>
      </w:r>
      <w:proofErr w:type="gramStart"/>
      <w:r w:rsidRPr="00C02B61">
        <w:rPr>
          <w:sz w:val="28"/>
          <w:szCs w:val="28"/>
        </w:rPr>
        <w:t>1</w:t>
      </w:r>
      <w:proofErr w:type="gramEnd"/>
      <w:r w:rsidRPr="00C02B61">
        <w:rPr>
          <w:sz w:val="28"/>
          <w:szCs w:val="28"/>
        </w:rPr>
        <w:t xml:space="preserve">)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lastRenderedPageBreak/>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lastRenderedPageBreak/>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00950EA8">
        <w:rPr>
          <w:i/>
          <w:sz w:val="28"/>
          <w:szCs w:val="28"/>
        </w:rPr>
        <w:t xml:space="preserve"> / </w:t>
      </w:r>
      <w:r w:rsidR="00950EA8" w:rsidRPr="00110171">
        <w:rPr>
          <w:i/>
          <w:sz w:val="28"/>
          <w:szCs w:val="28"/>
        </w:rPr>
        <w:t>единственного участника, допущенного к участию в закупке</w:t>
      </w:r>
      <w:r w:rsidRPr="00C02B61">
        <w:rPr>
          <w:i/>
          <w:sz w:val="28"/>
          <w:szCs w:val="28"/>
        </w:rPr>
        <w:t>)</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250" w:rsidRDefault="00391250" w:rsidP="00CB1581">
      <w:r>
        <w:separator/>
      </w:r>
    </w:p>
  </w:endnote>
  <w:endnote w:type="continuationSeparator" w:id="0">
    <w:p w:rsidR="00391250" w:rsidRDefault="00391250"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250" w:rsidRDefault="00391250" w:rsidP="00CB1581">
      <w:r>
        <w:separator/>
      </w:r>
    </w:p>
  </w:footnote>
  <w:footnote w:type="continuationSeparator" w:id="0">
    <w:p w:rsidR="00391250" w:rsidRDefault="00391250" w:rsidP="00CB1581">
      <w:r>
        <w:continuationSeparator/>
      </w:r>
    </w:p>
  </w:footnote>
  <w:footnote w:id="1">
    <w:p w:rsidR="004B35B7" w:rsidRPr="00FA27A5" w:rsidRDefault="004B35B7" w:rsidP="00224C9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4B35B7" w:rsidRPr="00B377A4" w:rsidRDefault="004B35B7" w:rsidP="00224C9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 w:id="3">
    <w:p w:rsidR="004B35B7" w:rsidRPr="00213BEA" w:rsidRDefault="004B35B7"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4B35B7" w:rsidRPr="00213BEA" w:rsidRDefault="004B35B7"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4B35B7" w:rsidRPr="00081C2A" w:rsidRDefault="004B35B7"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B7" w:rsidRDefault="006C4265">
    <w:pPr>
      <w:pStyle w:val="af1"/>
      <w:jc w:val="center"/>
    </w:pPr>
    <w:fldSimple w:instr=" PAGE   \* MERGEFORMAT ">
      <w:r w:rsidR="008510A0">
        <w:rPr>
          <w:noProof/>
        </w:rPr>
        <w:t>57</w:t>
      </w:r>
    </w:fldSimple>
  </w:p>
  <w:p w:rsidR="004B35B7" w:rsidRDefault="004B35B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639"/>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E28"/>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3EA4"/>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1A5"/>
    <w:rsid w:val="000F1AEF"/>
    <w:rsid w:val="000F1FB9"/>
    <w:rsid w:val="000F2354"/>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1F8A"/>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10C"/>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B70"/>
    <w:rsid w:val="00161D56"/>
    <w:rsid w:val="00161FB7"/>
    <w:rsid w:val="00162110"/>
    <w:rsid w:val="00162155"/>
    <w:rsid w:val="0016264A"/>
    <w:rsid w:val="00162D17"/>
    <w:rsid w:val="00162F94"/>
    <w:rsid w:val="0016339F"/>
    <w:rsid w:val="0016435B"/>
    <w:rsid w:val="00164599"/>
    <w:rsid w:val="00164A21"/>
    <w:rsid w:val="0016508C"/>
    <w:rsid w:val="0016577B"/>
    <w:rsid w:val="00166870"/>
    <w:rsid w:val="00166AFF"/>
    <w:rsid w:val="00167217"/>
    <w:rsid w:val="00167613"/>
    <w:rsid w:val="00167AA3"/>
    <w:rsid w:val="001702B7"/>
    <w:rsid w:val="00170425"/>
    <w:rsid w:val="0017058D"/>
    <w:rsid w:val="00170ACB"/>
    <w:rsid w:val="00171080"/>
    <w:rsid w:val="00171A9A"/>
    <w:rsid w:val="00171EE4"/>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318"/>
    <w:rsid w:val="00182408"/>
    <w:rsid w:val="00183169"/>
    <w:rsid w:val="00183373"/>
    <w:rsid w:val="00183492"/>
    <w:rsid w:val="001836FD"/>
    <w:rsid w:val="001839CF"/>
    <w:rsid w:val="00184516"/>
    <w:rsid w:val="0018451C"/>
    <w:rsid w:val="00184A36"/>
    <w:rsid w:val="00184E84"/>
    <w:rsid w:val="0018548F"/>
    <w:rsid w:val="0018642F"/>
    <w:rsid w:val="00186CAB"/>
    <w:rsid w:val="0018730B"/>
    <w:rsid w:val="001875CF"/>
    <w:rsid w:val="00190CA3"/>
    <w:rsid w:val="00190E15"/>
    <w:rsid w:val="00191932"/>
    <w:rsid w:val="00191BF5"/>
    <w:rsid w:val="00192B72"/>
    <w:rsid w:val="00192D01"/>
    <w:rsid w:val="00192E1D"/>
    <w:rsid w:val="00193188"/>
    <w:rsid w:val="001931E8"/>
    <w:rsid w:val="001935B9"/>
    <w:rsid w:val="00194058"/>
    <w:rsid w:val="0019486C"/>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2FF9"/>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4757"/>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01A"/>
    <w:rsid w:val="001D1124"/>
    <w:rsid w:val="001D1905"/>
    <w:rsid w:val="001D1AF8"/>
    <w:rsid w:val="001D2A17"/>
    <w:rsid w:val="001D332C"/>
    <w:rsid w:val="001D3E22"/>
    <w:rsid w:val="001D4560"/>
    <w:rsid w:val="001D4B58"/>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231"/>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3889"/>
    <w:rsid w:val="001F43BD"/>
    <w:rsid w:val="001F45CB"/>
    <w:rsid w:val="001F45F5"/>
    <w:rsid w:val="001F4EA6"/>
    <w:rsid w:val="001F52C9"/>
    <w:rsid w:val="001F573E"/>
    <w:rsid w:val="001F576B"/>
    <w:rsid w:val="001F5885"/>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182"/>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6892"/>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1B59"/>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1CCB"/>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6F8"/>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B50"/>
    <w:rsid w:val="002E6BA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476"/>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6DC3"/>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250"/>
    <w:rsid w:val="003913B6"/>
    <w:rsid w:val="0039180C"/>
    <w:rsid w:val="00391956"/>
    <w:rsid w:val="00391C93"/>
    <w:rsid w:val="00392B87"/>
    <w:rsid w:val="00393E4F"/>
    <w:rsid w:val="003945AF"/>
    <w:rsid w:val="003947CD"/>
    <w:rsid w:val="00394878"/>
    <w:rsid w:val="00394953"/>
    <w:rsid w:val="00394A08"/>
    <w:rsid w:val="00394C1A"/>
    <w:rsid w:val="0039524A"/>
    <w:rsid w:val="00396595"/>
    <w:rsid w:val="00396674"/>
    <w:rsid w:val="003966B1"/>
    <w:rsid w:val="00396A2E"/>
    <w:rsid w:val="00396AAE"/>
    <w:rsid w:val="00396FC6"/>
    <w:rsid w:val="0039707E"/>
    <w:rsid w:val="003973EF"/>
    <w:rsid w:val="003A04D6"/>
    <w:rsid w:val="003A0D05"/>
    <w:rsid w:val="003A1330"/>
    <w:rsid w:val="003A1ABA"/>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270"/>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1C7"/>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D61"/>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79C"/>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5B7"/>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423"/>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88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4CED"/>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87C"/>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78"/>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2E93"/>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C90"/>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D22"/>
    <w:rsid w:val="00627E1C"/>
    <w:rsid w:val="00630362"/>
    <w:rsid w:val="0063036C"/>
    <w:rsid w:val="006304D8"/>
    <w:rsid w:val="00630CB1"/>
    <w:rsid w:val="00630CC9"/>
    <w:rsid w:val="00631C63"/>
    <w:rsid w:val="00631EBD"/>
    <w:rsid w:val="0063233C"/>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624"/>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67669"/>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7C6"/>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2B7"/>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3F7"/>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3FE0"/>
    <w:rsid w:val="006C40AA"/>
    <w:rsid w:val="006C4265"/>
    <w:rsid w:val="006C4500"/>
    <w:rsid w:val="006C4923"/>
    <w:rsid w:val="006C49DA"/>
    <w:rsid w:val="006C4E3B"/>
    <w:rsid w:val="006C521C"/>
    <w:rsid w:val="006C5435"/>
    <w:rsid w:val="006C6238"/>
    <w:rsid w:val="006C64A3"/>
    <w:rsid w:val="006C67FA"/>
    <w:rsid w:val="006C719F"/>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8D4"/>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6D4C"/>
    <w:rsid w:val="0070706B"/>
    <w:rsid w:val="00707274"/>
    <w:rsid w:val="0070759B"/>
    <w:rsid w:val="0070764A"/>
    <w:rsid w:val="00707CDE"/>
    <w:rsid w:val="00710567"/>
    <w:rsid w:val="007108C0"/>
    <w:rsid w:val="007109FB"/>
    <w:rsid w:val="00711C44"/>
    <w:rsid w:val="007126DC"/>
    <w:rsid w:val="00712B7F"/>
    <w:rsid w:val="00712BA3"/>
    <w:rsid w:val="00712F6B"/>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5C13"/>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3AD0"/>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451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55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1D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1A"/>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D6B"/>
    <w:rsid w:val="007D2E5B"/>
    <w:rsid w:val="007D2F75"/>
    <w:rsid w:val="007D3D4C"/>
    <w:rsid w:val="007D46B8"/>
    <w:rsid w:val="007D4ECF"/>
    <w:rsid w:val="007D4EDE"/>
    <w:rsid w:val="007D542C"/>
    <w:rsid w:val="007D6995"/>
    <w:rsid w:val="007D6D5B"/>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D7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5DD"/>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0E02"/>
    <w:rsid w:val="008510A0"/>
    <w:rsid w:val="00851713"/>
    <w:rsid w:val="008524BC"/>
    <w:rsid w:val="008528A2"/>
    <w:rsid w:val="00852CBF"/>
    <w:rsid w:val="00852F86"/>
    <w:rsid w:val="00853270"/>
    <w:rsid w:val="00853427"/>
    <w:rsid w:val="00853F63"/>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DED"/>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5139"/>
    <w:rsid w:val="00895513"/>
    <w:rsid w:val="00895AD0"/>
    <w:rsid w:val="00895DE8"/>
    <w:rsid w:val="008968C2"/>
    <w:rsid w:val="00896EFF"/>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19F6"/>
    <w:rsid w:val="008D2070"/>
    <w:rsid w:val="008D21C4"/>
    <w:rsid w:val="008D21DA"/>
    <w:rsid w:val="008D2783"/>
    <w:rsid w:val="008D28CE"/>
    <w:rsid w:val="008D2B73"/>
    <w:rsid w:val="008D2FDA"/>
    <w:rsid w:val="008D408F"/>
    <w:rsid w:val="008D47CD"/>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24D"/>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145"/>
    <w:rsid w:val="009052C2"/>
    <w:rsid w:val="0090538A"/>
    <w:rsid w:val="00906F9F"/>
    <w:rsid w:val="00907155"/>
    <w:rsid w:val="00907284"/>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6DF"/>
    <w:rsid w:val="009368E7"/>
    <w:rsid w:val="00936C29"/>
    <w:rsid w:val="00937DBE"/>
    <w:rsid w:val="0094031B"/>
    <w:rsid w:val="0094097F"/>
    <w:rsid w:val="0094117B"/>
    <w:rsid w:val="00941727"/>
    <w:rsid w:val="00941829"/>
    <w:rsid w:val="0094185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0EA8"/>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0ED0"/>
    <w:rsid w:val="00961481"/>
    <w:rsid w:val="00961925"/>
    <w:rsid w:val="009627A7"/>
    <w:rsid w:val="009630E8"/>
    <w:rsid w:val="00963758"/>
    <w:rsid w:val="009639B1"/>
    <w:rsid w:val="00963C7E"/>
    <w:rsid w:val="009644AB"/>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BA5"/>
    <w:rsid w:val="00977D02"/>
    <w:rsid w:val="009806D3"/>
    <w:rsid w:val="009808F0"/>
    <w:rsid w:val="0098099B"/>
    <w:rsid w:val="00980B62"/>
    <w:rsid w:val="00980BEF"/>
    <w:rsid w:val="00982076"/>
    <w:rsid w:val="009822C9"/>
    <w:rsid w:val="009823CA"/>
    <w:rsid w:val="0098258A"/>
    <w:rsid w:val="00982613"/>
    <w:rsid w:val="00982975"/>
    <w:rsid w:val="009829A5"/>
    <w:rsid w:val="009831FF"/>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6C"/>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22"/>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016"/>
    <w:rsid w:val="009D5A31"/>
    <w:rsid w:val="009D5A34"/>
    <w:rsid w:val="009D5B38"/>
    <w:rsid w:val="009D5B6E"/>
    <w:rsid w:val="009D5C10"/>
    <w:rsid w:val="009D68F3"/>
    <w:rsid w:val="009D75C6"/>
    <w:rsid w:val="009D7CB3"/>
    <w:rsid w:val="009D7E99"/>
    <w:rsid w:val="009D7EED"/>
    <w:rsid w:val="009D7F11"/>
    <w:rsid w:val="009E061C"/>
    <w:rsid w:val="009E06FB"/>
    <w:rsid w:val="009E0716"/>
    <w:rsid w:val="009E0E11"/>
    <w:rsid w:val="009E1264"/>
    <w:rsid w:val="009E1FDF"/>
    <w:rsid w:val="009E3CB0"/>
    <w:rsid w:val="009E4265"/>
    <w:rsid w:val="009E49E7"/>
    <w:rsid w:val="009E49F3"/>
    <w:rsid w:val="009E4A1A"/>
    <w:rsid w:val="009E4BB2"/>
    <w:rsid w:val="009E4E6A"/>
    <w:rsid w:val="009E4F2A"/>
    <w:rsid w:val="009E5E1B"/>
    <w:rsid w:val="009E6C2D"/>
    <w:rsid w:val="009E6EB0"/>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0EE1"/>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E5A"/>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5923"/>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1F21"/>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0B5E"/>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202"/>
    <w:rsid w:val="00AE569F"/>
    <w:rsid w:val="00AE56AD"/>
    <w:rsid w:val="00AE58EE"/>
    <w:rsid w:val="00AE5EF5"/>
    <w:rsid w:val="00AE6225"/>
    <w:rsid w:val="00AE62F8"/>
    <w:rsid w:val="00AE6362"/>
    <w:rsid w:val="00AE6E19"/>
    <w:rsid w:val="00AE76BF"/>
    <w:rsid w:val="00AE771D"/>
    <w:rsid w:val="00AE7B2E"/>
    <w:rsid w:val="00AF0019"/>
    <w:rsid w:val="00AF103E"/>
    <w:rsid w:val="00AF13C9"/>
    <w:rsid w:val="00AF20C1"/>
    <w:rsid w:val="00AF21DA"/>
    <w:rsid w:val="00AF227C"/>
    <w:rsid w:val="00AF2A1F"/>
    <w:rsid w:val="00AF2B61"/>
    <w:rsid w:val="00AF2C7D"/>
    <w:rsid w:val="00AF4AF0"/>
    <w:rsid w:val="00AF4BB5"/>
    <w:rsid w:val="00AF5F3F"/>
    <w:rsid w:val="00AF6002"/>
    <w:rsid w:val="00AF69B7"/>
    <w:rsid w:val="00AF72F2"/>
    <w:rsid w:val="00AF759A"/>
    <w:rsid w:val="00AF76A7"/>
    <w:rsid w:val="00AF7C8C"/>
    <w:rsid w:val="00B000F7"/>
    <w:rsid w:val="00B00244"/>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581"/>
    <w:rsid w:val="00B96D65"/>
    <w:rsid w:val="00B97874"/>
    <w:rsid w:val="00B97C18"/>
    <w:rsid w:val="00BA0460"/>
    <w:rsid w:val="00BA0762"/>
    <w:rsid w:val="00BA0960"/>
    <w:rsid w:val="00BA0D34"/>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6B01"/>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B6EEF"/>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2B0"/>
    <w:rsid w:val="00C26E4F"/>
    <w:rsid w:val="00C271C9"/>
    <w:rsid w:val="00C2763E"/>
    <w:rsid w:val="00C30310"/>
    <w:rsid w:val="00C305DB"/>
    <w:rsid w:val="00C308FB"/>
    <w:rsid w:val="00C30949"/>
    <w:rsid w:val="00C30B69"/>
    <w:rsid w:val="00C30BA5"/>
    <w:rsid w:val="00C316C1"/>
    <w:rsid w:val="00C31748"/>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2C6D"/>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180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1EC7"/>
    <w:rsid w:val="00C828E5"/>
    <w:rsid w:val="00C82A4E"/>
    <w:rsid w:val="00C83015"/>
    <w:rsid w:val="00C8352E"/>
    <w:rsid w:val="00C83885"/>
    <w:rsid w:val="00C84235"/>
    <w:rsid w:val="00C8538A"/>
    <w:rsid w:val="00C85D5A"/>
    <w:rsid w:val="00C867F0"/>
    <w:rsid w:val="00C90D60"/>
    <w:rsid w:val="00C9184D"/>
    <w:rsid w:val="00C91EF7"/>
    <w:rsid w:val="00C93203"/>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958"/>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3B0"/>
    <w:rsid w:val="00D1144D"/>
    <w:rsid w:val="00D11D62"/>
    <w:rsid w:val="00D11E2C"/>
    <w:rsid w:val="00D11EB0"/>
    <w:rsid w:val="00D12273"/>
    <w:rsid w:val="00D12284"/>
    <w:rsid w:val="00D126A6"/>
    <w:rsid w:val="00D12A1E"/>
    <w:rsid w:val="00D12F45"/>
    <w:rsid w:val="00D133DB"/>
    <w:rsid w:val="00D13FAA"/>
    <w:rsid w:val="00D14570"/>
    <w:rsid w:val="00D1476B"/>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37F4"/>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58C9"/>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486"/>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2915"/>
    <w:rsid w:val="00D83103"/>
    <w:rsid w:val="00D8381B"/>
    <w:rsid w:val="00D83AA2"/>
    <w:rsid w:val="00D841AC"/>
    <w:rsid w:val="00D84850"/>
    <w:rsid w:val="00D84D7B"/>
    <w:rsid w:val="00D84FCD"/>
    <w:rsid w:val="00D855FF"/>
    <w:rsid w:val="00D85716"/>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3BE1"/>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2031"/>
    <w:rsid w:val="00DE39F2"/>
    <w:rsid w:val="00DE3AF3"/>
    <w:rsid w:val="00DE3C9A"/>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988"/>
    <w:rsid w:val="00E24C67"/>
    <w:rsid w:val="00E260D6"/>
    <w:rsid w:val="00E2786F"/>
    <w:rsid w:val="00E3000C"/>
    <w:rsid w:val="00E301CF"/>
    <w:rsid w:val="00E30616"/>
    <w:rsid w:val="00E30EDE"/>
    <w:rsid w:val="00E311B4"/>
    <w:rsid w:val="00E313A1"/>
    <w:rsid w:val="00E3151A"/>
    <w:rsid w:val="00E3186F"/>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37C2B"/>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165"/>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2952"/>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3A4"/>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7A6"/>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0A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B60"/>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44A"/>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17B3"/>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4BE6"/>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A3"/>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97DAE"/>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8EC"/>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1685218">
      <w:bodyDiv w:val="1"/>
      <w:marLeft w:val="0"/>
      <w:marRight w:val="0"/>
      <w:marTop w:val="0"/>
      <w:marBottom w:val="0"/>
      <w:divBdr>
        <w:top w:val="none" w:sz="0" w:space="0" w:color="auto"/>
        <w:left w:val="none" w:sz="0" w:space="0" w:color="auto"/>
        <w:bottom w:val="none" w:sz="0" w:space="0" w:color="auto"/>
        <w:right w:val="none" w:sz="0" w:space="0" w:color="auto"/>
      </w:divBdr>
    </w:div>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B8196-4964-4A18-8F8A-1BA955E94F87}">
  <ds:schemaRefs>
    <ds:schemaRef ds:uri="http://schemas.openxmlformats.org/officeDocument/2006/bibliography"/>
  </ds:schemaRefs>
</ds:datastoreItem>
</file>

<file path=customXml/itemProps2.xml><?xml version="1.0" encoding="utf-8"?>
<ds:datastoreItem xmlns:ds="http://schemas.openxmlformats.org/officeDocument/2006/customXml" ds:itemID="{27B7BC77-9C9B-4E2D-8D17-005B7C5C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57</Pages>
  <Words>20300</Words>
  <Characters>115711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135740</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Nosyreva</cp:lastModifiedBy>
  <cp:revision>114</cp:revision>
  <cp:lastPrinted>2019-12-05T13:48:00Z</cp:lastPrinted>
  <dcterms:created xsi:type="dcterms:W3CDTF">2024-06-06T11:09:00Z</dcterms:created>
  <dcterms:modified xsi:type="dcterms:W3CDTF">2026-04-01T10:25:00Z</dcterms:modified>
</cp:coreProperties>
</file>